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DE7BD" w14:textId="77777777" w:rsidR="001926E2" w:rsidRDefault="001926E2" w:rsidP="00AE781F">
      <w:pPr>
        <w:spacing w:line="276" w:lineRule="auto"/>
        <w:rPr>
          <w:rFonts w:ascii="Arial" w:hAnsi="Arial"/>
          <w:b/>
          <w:color w:val="000000" w:themeColor="text1"/>
        </w:rPr>
      </w:pPr>
    </w:p>
    <w:p w14:paraId="3ED00CDC" w14:textId="3DDE4E89" w:rsidR="001926E2" w:rsidRPr="00023FF5" w:rsidRDefault="001926E2" w:rsidP="001926E2">
      <w:pPr>
        <w:spacing w:line="276" w:lineRule="auto"/>
        <w:jc w:val="center"/>
        <w:rPr>
          <w:rFonts w:ascii="Arial" w:hAnsi="Arial"/>
          <w:b/>
          <w:color w:val="000000" w:themeColor="text1"/>
          <w:sz w:val="36"/>
          <w:szCs w:val="36"/>
        </w:rPr>
      </w:pPr>
      <w:r w:rsidRPr="00023FF5">
        <w:rPr>
          <w:rFonts w:ascii="Arial" w:hAnsi="Arial"/>
          <w:b/>
          <w:color w:val="000000" w:themeColor="text1"/>
          <w:sz w:val="36"/>
          <w:szCs w:val="36"/>
        </w:rPr>
        <w:t xml:space="preserve">National Competency Standards for </w:t>
      </w:r>
      <w:r w:rsidR="005E5D61">
        <w:rPr>
          <w:rFonts w:ascii="Arial" w:hAnsi="Arial"/>
          <w:b/>
          <w:color w:val="000000" w:themeColor="text1"/>
          <w:sz w:val="36"/>
          <w:szCs w:val="36"/>
        </w:rPr>
        <w:t xml:space="preserve">Level 5 </w:t>
      </w:r>
      <w:r w:rsidR="00256B79">
        <w:rPr>
          <w:rFonts w:ascii="Arial" w:hAnsi="Arial"/>
          <w:b/>
          <w:color w:val="000000" w:themeColor="text1"/>
          <w:sz w:val="36"/>
          <w:szCs w:val="36"/>
        </w:rPr>
        <w:t xml:space="preserve">DAE </w:t>
      </w:r>
      <w:r w:rsidRPr="00023FF5">
        <w:rPr>
          <w:rFonts w:ascii="Arial" w:hAnsi="Arial"/>
          <w:b/>
          <w:color w:val="000000" w:themeColor="text1"/>
          <w:sz w:val="36"/>
          <w:szCs w:val="36"/>
        </w:rPr>
        <w:t>Civil Technology</w:t>
      </w:r>
    </w:p>
    <w:p w14:paraId="4E8A2D89" w14:textId="77777777" w:rsidR="001926E2" w:rsidRPr="00375195" w:rsidRDefault="001926E2" w:rsidP="001926E2">
      <w:pPr>
        <w:spacing w:line="276" w:lineRule="auto"/>
        <w:jc w:val="center"/>
        <w:rPr>
          <w:rFonts w:ascii="Arial" w:hAnsi="Arial"/>
          <w:b/>
          <w:color w:val="000000" w:themeColor="text1"/>
        </w:rPr>
      </w:pPr>
    </w:p>
    <w:p w14:paraId="2601C3E7" w14:textId="77777777" w:rsidR="001926E2" w:rsidRPr="00F82304" w:rsidRDefault="001926E2" w:rsidP="001926E2">
      <w:pPr>
        <w:spacing w:line="276" w:lineRule="auto"/>
        <w:rPr>
          <w:rFonts w:ascii="Arial" w:hAnsi="Arial"/>
          <w:b/>
          <w:color w:val="000000" w:themeColor="text1"/>
          <w:sz w:val="22"/>
          <w:szCs w:val="22"/>
        </w:rPr>
      </w:pPr>
    </w:p>
    <w:p w14:paraId="2CC5344F" w14:textId="77777777" w:rsidR="001926E2" w:rsidRPr="00F82304" w:rsidRDefault="001926E2" w:rsidP="001926E2">
      <w:pPr>
        <w:spacing w:line="276" w:lineRule="auto"/>
        <w:ind w:left="-270" w:hanging="180"/>
        <w:jc w:val="right"/>
        <w:rPr>
          <w:rFonts w:ascii="Arial" w:hAnsi="Arial"/>
          <w:b/>
          <w:noProof/>
          <w:color w:val="000000" w:themeColor="text1"/>
          <w:sz w:val="22"/>
          <w:szCs w:val="22"/>
        </w:rPr>
      </w:pPr>
      <w:r w:rsidRPr="00F82304">
        <w:rPr>
          <w:rFonts w:ascii="Arial" w:hAnsi="Arial"/>
          <w:b/>
          <w:noProof/>
          <w:color w:val="000000" w:themeColor="text1"/>
          <w:sz w:val="22"/>
          <w:szCs w:val="22"/>
        </w:rPr>
        <w:drawing>
          <wp:inline distT="0" distB="0" distL="0" distR="0" wp14:anchorId="06D35DDE" wp14:editId="75C4CCE3">
            <wp:extent cx="6282055" cy="3533775"/>
            <wp:effectExtent l="0" t="0" r="444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IVI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282055" cy="3533775"/>
                    </a:xfrm>
                    <a:prstGeom prst="rect">
                      <a:avLst/>
                    </a:prstGeom>
                  </pic:spPr>
                </pic:pic>
              </a:graphicData>
            </a:graphic>
          </wp:inline>
        </w:drawing>
      </w:r>
    </w:p>
    <w:p w14:paraId="247487CD" w14:textId="77777777" w:rsidR="001926E2" w:rsidRDefault="001926E2" w:rsidP="001926E2">
      <w:pPr>
        <w:spacing w:line="276" w:lineRule="auto"/>
        <w:ind w:left="-270" w:hanging="180"/>
        <w:jc w:val="center"/>
        <w:rPr>
          <w:rFonts w:ascii="Arial" w:hAnsi="Arial"/>
          <w:b/>
          <w:color w:val="000000" w:themeColor="text1"/>
          <w:sz w:val="32"/>
          <w:szCs w:val="32"/>
        </w:rPr>
      </w:pPr>
    </w:p>
    <w:p w14:paraId="4E19A0DF" w14:textId="77777777" w:rsidR="005E5D61" w:rsidRDefault="005E5D61" w:rsidP="001926E2">
      <w:pPr>
        <w:spacing w:line="276" w:lineRule="auto"/>
        <w:ind w:left="-270" w:hanging="180"/>
        <w:jc w:val="center"/>
        <w:rPr>
          <w:rFonts w:ascii="Arial" w:hAnsi="Arial"/>
          <w:b/>
          <w:color w:val="000000" w:themeColor="text1"/>
          <w:sz w:val="32"/>
          <w:szCs w:val="32"/>
        </w:rPr>
      </w:pPr>
    </w:p>
    <w:p w14:paraId="77866307" w14:textId="77777777" w:rsidR="005E5D61" w:rsidRDefault="005E5D61" w:rsidP="001926E2">
      <w:pPr>
        <w:spacing w:line="276" w:lineRule="auto"/>
        <w:ind w:left="-270" w:hanging="180"/>
        <w:jc w:val="center"/>
        <w:rPr>
          <w:rFonts w:ascii="Arial" w:hAnsi="Arial"/>
          <w:b/>
          <w:color w:val="000000" w:themeColor="text1"/>
          <w:sz w:val="32"/>
          <w:szCs w:val="32"/>
        </w:rPr>
      </w:pPr>
    </w:p>
    <w:p w14:paraId="6EBE098D" w14:textId="77777777" w:rsidR="005E5D61" w:rsidRDefault="005E5D61" w:rsidP="001926E2">
      <w:pPr>
        <w:spacing w:line="276" w:lineRule="auto"/>
        <w:ind w:left="-270" w:hanging="180"/>
        <w:jc w:val="center"/>
        <w:rPr>
          <w:rFonts w:ascii="Arial" w:hAnsi="Arial"/>
          <w:b/>
          <w:color w:val="000000" w:themeColor="text1"/>
          <w:sz w:val="32"/>
          <w:szCs w:val="32"/>
        </w:rPr>
      </w:pPr>
    </w:p>
    <w:p w14:paraId="7D2F41C2" w14:textId="77777777" w:rsidR="005E5D61" w:rsidRDefault="005E5D61" w:rsidP="001926E2">
      <w:pPr>
        <w:spacing w:line="276" w:lineRule="auto"/>
        <w:ind w:left="-270" w:hanging="180"/>
        <w:jc w:val="center"/>
        <w:rPr>
          <w:rFonts w:ascii="Arial" w:hAnsi="Arial"/>
          <w:b/>
          <w:color w:val="000000" w:themeColor="text1"/>
          <w:sz w:val="32"/>
          <w:szCs w:val="32"/>
        </w:rPr>
      </w:pPr>
    </w:p>
    <w:p w14:paraId="6138BA4D" w14:textId="77777777" w:rsidR="005E5D61" w:rsidRPr="00023FF5" w:rsidRDefault="005E5D61" w:rsidP="001926E2">
      <w:pPr>
        <w:spacing w:line="276" w:lineRule="auto"/>
        <w:ind w:left="-270" w:hanging="180"/>
        <w:jc w:val="center"/>
        <w:rPr>
          <w:rFonts w:ascii="Arial" w:hAnsi="Arial"/>
          <w:b/>
          <w:color w:val="000000" w:themeColor="text1"/>
          <w:sz w:val="32"/>
          <w:szCs w:val="32"/>
        </w:rPr>
      </w:pPr>
    </w:p>
    <w:p w14:paraId="258A99CB" w14:textId="77777777" w:rsidR="001926E2" w:rsidRPr="00023FF5" w:rsidRDefault="001926E2" w:rsidP="001926E2">
      <w:pPr>
        <w:spacing w:line="276" w:lineRule="auto"/>
        <w:jc w:val="center"/>
        <w:rPr>
          <w:rFonts w:ascii="Arial" w:hAnsi="Arial"/>
          <w:b/>
          <w:i/>
          <w:iCs/>
          <w:color w:val="000000" w:themeColor="text1"/>
          <w:sz w:val="32"/>
          <w:szCs w:val="32"/>
        </w:rPr>
      </w:pPr>
      <w:r w:rsidRPr="00023FF5">
        <w:rPr>
          <w:rFonts w:ascii="Arial" w:hAnsi="Arial"/>
          <w:b/>
          <w:i/>
          <w:iCs/>
          <w:color w:val="000000" w:themeColor="text1"/>
          <w:sz w:val="32"/>
          <w:szCs w:val="32"/>
        </w:rPr>
        <w:t>Competency Standards</w:t>
      </w:r>
    </w:p>
    <w:p w14:paraId="513ABDD0" w14:textId="77777777" w:rsidR="001926E2" w:rsidRPr="00023FF5" w:rsidRDefault="001926E2" w:rsidP="001926E2">
      <w:pPr>
        <w:spacing w:line="276" w:lineRule="auto"/>
        <w:jc w:val="center"/>
        <w:rPr>
          <w:rFonts w:ascii="Arial" w:hAnsi="Arial"/>
          <w:b/>
          <w:color w:val="000000" w:themeColor="text1"/>
          <w:sz w:val="32"/>
          <w:szCs w:val="32"/>
        </w:rPr>
      </w:pPr>
    </w:p>
    <w:p w14:paraId="5590AFD3" w14:textId="77777777" w:rsidR="001926E2" w:rsidRPr="00023FF5" w:rsidRDefault="001926E2" w:rsidP="001926E2">
      <w:pPr>
        <w:spacing w:line="276" w:lineRule="auto"/>
        <w:jc w:val="center"/>
        <w:rPr>
          <w:rFonts w:ascii="Arial" w:hAnsi="Arial"/>
          <w:b/>
          <w:color w:val="000000" w:themeColor="text1"/>
          <w:sz w:val="32"/>
          <w:szCs w:val="32"/>
        </w:rPr>
      </w:pPr>
      <w:r w:rsidRPr="00023FF5">
        <w:rPr>
          <w:rFonts w:ascii="Arial" w:hAnsi="Arial"/>
          <w:b/>
          <w:color w:val="000000" w:themeColor="text1"/>
          <w:sz w:val="32"/>
          <w:szCs w:val="32"/>
        </w:rPr>
        <w:t>National Vocational and Technical Training Commission (NAVTTC),</w:t>
      </w:r>
    </w:p>
    <w:p w14:paraId="2AB614A2" w14:textId="77777777" w:rsidR="001926E2" w:rsidRPr="00023FF5" w:rsidRDefault="001926E2" w:rsidP="001926E2">
      <w:pPr>
        <w:spacing w:line="276" w:lineRule="auto"/>
        <w:jc w:val="center"/>
        <w:rPr>
          <w:rFonts w:ascii="Arial" w:hAnsi="Arial"/>
          <w:b/>
          <w:color w:val="000000" w:themeColor="text1"/>
          <w:sz w:val="32"/>
          <w:szCs w:val="32"/>
        </w:rPr>
      </w:pPr>
      <w:r w:rsidRPr="00023FF5">
        <w:rPr>
          <w:rFonts w:ascii="Arial" w:hAnsi="Arial"/>
          <w:b/>
          <w:color w:val="000000" w:themeColor="text1"/>
          <w:sz w:val="32"/>
          <w:szCs w:val="32"/>
        </w:rPr>
        <w:t>Government of Pakistan</w:t>
      </w:r>
    </w:p>
    <w:bookmarkStart w:id="0" w:name="_gjdgxs" w:colFirst="0" w:colLast="0" w:displacedByCustomXml="next"/>
    <w:bookmarkEnd w:id="0" w:displacedByCustomXml="next"/>
    <w:sdt>
      <w:sdtPr>
        <w:rPr>
          <w:rFonts w:asciiTheme="minorHAnsi" w:eastAsiaTheme="minorEastAsia" w:hAnsiTheme="minorHAnsi" w:cs="Arial"/>
          <w:b/>
          <w:bCs/>
          <w:noProof/>
          <w:color w:val="auto"/>
          <w:sz w:val="24"/>
          <w:szCs w:val="24"/>
          <w:lang w:val="en-GB"/>
        </w:rPr>
        <w:id w:val="-414859441"/>
        <w:docPartObj>
          <w:docPartGallery w:val="Table of Contents"/>
          <w:docPartUnique/>
        </w:docPartObj>
      </w:sdtPr>
      <w:sdtEndPr>
        <w:rPr>
          <w:rFonts w:cstheme="minorBidi"/>
          <w:b w:val="0"/>
          <w:bCs w:val="0"/>
          <w:noProof w:val="0"/>
          <w:sz w:val="20"/>
          <w:szCs w:val="20"/>
          <w:lang w:val="en-US"/>
        </w:rPr>
      </w:sdtEndPr>
      <w:sdtContent>
        <w:p w14:paraId="381221BC" w14:textId="77777777" w:rsidR="00B36161" w:rsidRDefault="00B36161" w:rsidP="00894F63">
          <w:pPr>
            <w:pStyle w:val="TOCHeading"/>
            <w:spacing w:before="0" w:line="360" w:lineRule="auto"/>
          </w:pPr>
          <w:r>
            <w:t>Contents</w:t>
          </w:r>
        </w:p>
        <w:p w14:paraId="351236E2" w14:textId="2680E84E" w:rsidR="0037534D" w:rsidRDefault="002B6D54">
          <w:pPr>
            <w:pStyle w:val="TOC1"/>
            <w:rPr>
              <w:rFonts w:asciiTheme="minorHAnsi" w:hAnsiTheme="minorHAnsi"/>
              <w:kern w:val="2"/>
              <w:sz w:val="24"/>
              <w:szCs w:val="24"/>
              <w:lang w:val="en-PK" w:eastAsia="en-PK"/>
              <w14:ligatures w14:val="standardContextual"/>
            </w:rPr>
          </w:pPr>
          <w:r w:rsidRPr="00217B5C">
            <w:rPr>
              <w:rFonts w:asciiTheme="majorHAnsi" w:hAnsiTheme="majorHAnsi" w:cstheme="majorHAnsi"/>
              <w:b/>
              <w:bCs/>
              <w:caps/>
              <w:noProof w:val="0"/>
              <w:sz w:val="22"/>
              <w:szCs w:val="22"/>
            </w:rPr>
            <w:fldChar w:fldCharType="begin"/>
          </w:r>
          <w:r w:rsidR="009D5846" w:rsidRPr="00217B5C">
            <w:rPr>
              <w:sz w:val="22"/>
              <w:szCs w:val="22"/>
            </w:rPr>
            <w:instrText xml:space="preserve"> TOC \o "1-3" \h \z \u </w:instrText>
          </w:r>
          <w:r w:rsidRPr="00217B5C">
            <w:rPr>
              <w:rFonts w:asciiTheme="majorHAnsi" w:hAnsiTheme="majorHAnsi" w:cstheme="majorHAnsi"/>
              <w:b/>
              <w:bCs/>
              <w:caps/>
              <w:noProof w:val="0"/>
              <w:sz w:val="22"/>
              <w:szCs w:val="22"/>
            </w:rPr>
            <w:fldChar w:fldCharType="separate"/>
          </w:r>
          <w:hyperlink w:anchor="_Toc201658329" w:history="1">
            <w:r w:rsidR="0037534D" w:rsidRPr="00897048">
              <w:rPr>
                <w:rStyle w:val="Hyperlink"/>
                <w:rFonts w:cs="Arial"/>
                <w:b/>
                <w:bCs/>
              </w:rPr>
              <w:t>1. Introduction</w:t>
            </w:r>
            <w:r w:rsidR="0037534D">
              <w:rPr>
                <w:webHidden/>
              </w:rPr>
              <w:tab/>
            </w:r>
            <w:r w:rsidR="0037534D">
              <w:rPr>
                <w:webHidden/>
              </w:rPr>
              <w:fldChar w:fldCharType="begin"/>
            </w:r>
            <w:r w:rsidR="0037534D">
              <w:rPr>
                <w:webHidden/>
              </w:rPr>
              <w:instrText xml:space="preserve"> PAGEREF _Toc201658329 \h </w:instrText>
            </w:r>
            <w:r w:rsidR="0037534D">
              <w:rPr>
                <w:webHidden/>
              </w:rPr>
            </w:r>
            <w:r w:rsidR="0037534D">
              <w:rPr>
                <w:webHidden/>
              </w:rPr>
              <w:fldChar w:fldCharType="separate"/>
            </w:r>
            <w:r w:rsidR="0037534D">
              <w:rPr>
                <w:webHidden/>
              </w:rPr>
              <w:t>3</w:t>
            </w:r>
            <w:r w:rsidR="0037534D">
              <w:rPr>
                <w:webHidden/>
              </w:rPr>
              <w:fldChar w:fldCharType="end"/>
            </w:r>
          </w:hyperlink>
        </w:p>
        <w:p w14:paraId="16D05678" w14:textId="043BCF81" w:rsidR="0037534D" w:rsidRDefault="0037534D">
          <w:pPr>
            <w:pStyle w:val="TOC1"/>
            <w:rPr>
              <w:rFonts w:asciiTheme="minorHAnsi" w:hAnsiTheme="minorHAnsi"/>
              <w:kern w:val="2"/>
              <w:sz w:val="24"/>
              <w:szCs w:val="24"/>
              <w:lang w:val="en-PK" w:eastAsia="en-PK"/>
              <w14:ligatures w14:val="standardContextual"/>
            </w:rPr>
          </w:pPr>
          <w:hyperlink w:anchor="_Toc201658330" w:history="1">
            <w:r w:rsidRPr="00897048">
              <w:rPr>
                <w:rStyle w:val="Hyperlink"/>
                <w:rFonts w:cs="Arial"/>
                <w:b/>
                <w:bCs/>
              </w:rPr>
              <w:t>2. Purpose of the Qualification</w:t>
            </w:r>
            <w:r>
              <w:rPr>
                <w:webHidden/>
              </w:rPr>
              <w:tab/>
            </w:r>
            <w:r>
              <w:rPr>
                <w:webHidden/>
              </w:rPr>
              <w:fldChar w:fldCharType="begin"/>
            </w:r>
            <w:r>
              <w:rPr>
                <w:webHidden/>
              </w:rPr>
              <w:instrText xml:space="preserve"> PAGEREF _Toc201658330 \h </w:instrText>
            </w:r>
            <w:r>
              <w:rPr>
                <w:webHidden/>
              </w:rPr>
            </w:r>
            <w:r>
              <w:rPr>
                <w:webHidden/>
              </w:rPr>
              <w:fldChar w:fldCharType="separate"/>
            </w:r>
            <w:r>
              <w:rPr>
                <w:webHidden/>
              </w:rPr>
              <w:t>3</w:t>
            </w:r>
            <w:r>
              <w:rPr>
                <w:webHidden/>
              </w:rPr>
              <w:fldChar w:fldCharType="end"/>
            </w:r>
          </w:hyperlink>
        </w:p>
        <w:p w14:paraId="5191EF51" w14:textId="375DA17C" w:rsidR="0037534D" w:rsidRDefault="0037534D">
          <w:pPr>
            <w:pStyle w:val="TOC1"/>
            <w:rPr>
              <w:rFonts w:asciiTheme="minorHAnsi" w:hAnsiTheme="minorHAnsi"/>
              <w:kern w:val="2"/>
              <w:sz w:val="24"/>
              <w:szCs w:val="24"/>
              <w:lang w:val="en-PK" w:eastAsia="en-PK"/>
              <w14:ligatures w14:val="standardContextual"/>
            </w:rPr>
          </w:pPr>
          <w:hyperlink w:anchor="_Toc201658331" w:history="1">
            <w:r w:rsidRPr="00897048">
              <w:rPr>
                <w:rStyle w:val="Hyperlink"/>
                <w:rFonts w:cs="Arial"/>
                <w:b/>
                <w:bCs/>
              </w:rPr>
              <w:t>4 Date of Qualification Development</w:t>
            </w:r>
            <w:r>
              <w:rPr>
                <w:webHidden/>
              </w:rPr>
              <w:tab/>
            </w:r>
            <w:r>
              <w:rPr>
                <w:webHidden/>
              </w:rPr>
              <w:fldChar w:fldCharType="begin"/>
            </w:r>
            <w:r>
              <w:rPr>
                <w:webHidden/>
              </w:rPr>
              <w:instrText xml:space="preserve"> PAGEREF _Toc201658331 \h </w:instrText>
            </w:r>
            <w:r>
              <w:rPr>
                <w:webHidden/>
              </w:rPr>
            </w:r>
            <w:r>
              <w:rPr>
                <w:webHidden/>
              </w:rPr>
              <w:fldChar w:fldCharType="separate"/>
            </w:r>
            <w:r>
              <w:rPr>
                <w:webHidden/>
              </w:rPr>
              <w:t>4</w:t>
            </w:r>
            <w:r>
              <w:rPr>
                <w:webHidden/>
              </w:rPr>
              <w:fldChar w:fldCharType="end"/>
            </w:r>
          </w:hyperlink>
        </w:p>
        <w:p w14:paraId="6696D954" w14:textId="120ABF8A" w:rsidR="0037534D" w:rsidRDefault="0037534D">
          <w:pPr>
            <w:pStyle w:val="TOC1"/>
            <w:rPr>
              <w:rFonts w:asciiTheme="minorHAnsi" w:hAnsiTheme="minorHAnsi"/>
              <w:kern w:val="2"/>
              <w:sz w:val="24"/>
              <w:szCs w:val="24"/>
              <w:lang w:val="en-PK" w:eastAsia="en-PK"/>
              <w14:ligatures w14:val="standardContextual"/>
            </w:rPr>
          </w:pPr>
          <w:hyperlink w:anchor="_Toc201658332" w:history="1">
            <w:r w:rsidRPr="00897048">
              <w:rPr>
                <w:rStyle w:val="Hyperlink"/>
                <w:rFonts w:cs="Arial"/>
                <w:b/>
                <w:bCs/>
              </w:rPr>
              <w:t>6. Members of Qualifications Development Committee</w:t>
            </w:r>
            <w:r>
              <w:rPr>
                <w:webHidden/>
              </w:rPr>
              <w:tab/>
            </w:r>
            <w:r>
              <w:rPr>
                <w:webHidden/>
              </w:rPr>
              <w:fldChar w:fldCharType="begin"/>
            </w:r>
            <w:r>
              <w:rPr>
                <w:webHidden/>
              </w:rPr>
              <w:instrText xml:space="preserve"> PAGEREF _Toc201658332 \h </w:instrText>
            </w:r>
            <w:r>
              <w:rPr>
                <w:webHidden/>
              </w:rPr>
            </w:r>
            <w:r>
              <w:rPr>
                <w:webHidden/>
              </w:rPr>
              <w:fldChar w:fldCharType="separate"/>
            </w:r>
            <w:r>
              <w:rPr>
                <w:webHidden/>
              </w:rPr>
              <w:t>5</w:t>
            </w:r>
            <w:r>
              <w:rPr>
                <w:webHidden/>
              </w:rPr>
              <w:fldChar w:fldCharType="end"/>
            </w:r>
          </w:hyperlink>
        </w:p>
        <w:p w14:paraId="441C62BA" w14:textId="5B688A81" w:rsidR="0037534D" w:rsidRDefault="0037534D">
          <w:pPr>
            <w:pStyle w:val="TOC1"/>
            <w:rPr>
              <w:rFonts w:asciiTheme="minorHAnsi" w:hAnsiTheme="minorHAnsi"/>
              <w:kern w:val="2"/>
              <w:sz w:val="24"/>
              <w:szCs w:val="24"/>
              <w:lang w:val="en-PK" w:eastAsia="en-PK"/>
              <w14:ligatures w14:val="standardContextual"/>
            </w:rPr>
          </w:pPr>
          <w:hyperlink w:anchor="_Toc201658333" w:history="1">
            <w:r w:rsidRPr="00897048">
              <w:rPr>
                <w:rStyle w:val="Hyperlink"/>
                <w:b/>
              </w:rPr>
              <w:t>7. Members of Qualifications Validation Committee</w:t>
            </w:r>
            <w:r>
              <w:rPr>
                <w:webHidden/>
              </w:rPr>
              <w:tab/>
            </w:r>
            <w:r>
              <w:rPr>
                <w:webHidden/>
              </w:rPr>
              <w:fldChar w:fldCharType="begin"/>
            </w:r>
            <w:r>
              <w:rPr>
                <w:webHidden/>
              </w:rPr>
              <w:instrText xml:space="preserve"> PAGEREF _Toc201658333 \h </w:instrText>
            </w:r>
            <w:r>
              <w:rPr>
                <w:webHidden/>
              </w:rPr>
            </w:r>
            <w:r>
              <w:rPr>
                <w:webHidden/>
              </w:rPr>
              <w:fldChar w:fldCharType="separate"/>
            </w:r>
            <w:r>
              <w:rPr>
                <w:webHidden/>
              </w:rPr>
              <w:t>6</w:t>
            </w:r>
            <w:r>
              <w:rPr>
                <w:webHidden/>
              </w:rPr>
              <w:fldChar w:fldCharType="end"/>
            </w:r>
          </w:hyperlink>
        </w:p>
        <w:p w14:paraId="1004530A" w14:textId="47B328DF" w:rsidR="0037534D" w:rsidRDefault="0037534D">
          <w:pPr>
            <w:pStyle w:val="TOC1"/>
            <w:rPr>
              <w:rFonts w:asciiTheme="minorHAnsi" w:hAnsiTheme="minorHAnsi"/>
              <w:kern w:val="2"/>
              <w:sz w:val="24"/>
              <w:szCs w:val="24"/>
              <w:lang w:val="en-PK" w:eastAsia="en-PK"/>
              <w14:ligatures w14:val="standardContextual"/>
            </w:rPr>
          </w:pPr>
          <w:hyperlink w:anchor="_Toc201658334" w:history="1">
            <w:r w:rsidRPr="00897048">
              <w:rPr>
                <w:rStyle w:val="Hyperlink"/>
                <w:rFonts w:cs="Arial"/>
                <w:b/>
                <w:bCs/>
              </w:rPr>
              <w:t>1</w:t>
            </w:r>
            <w:r w:rsidRPr="00897048">
              <w:rPr>
                <w:rStyle w:val="Hyperlink"/>
                <w:rFonts w:cs="Arial"/>
                <w:b/>
                <w:bCs/>
                <w:vertAlign w:val="superscript"/>
              </w:rPr>
              <w:t>st</w:t>
            </w:r>
            <w:r w:rsidRPr="00897048">
              <w:rPr>
                <w:rStyle w:val="Hyperlink"/>
                <w:rFonts w:cs="Arial"/>
                <w:b/>
                <w:bCs/>
              </w:rPr>
              <w:t xml:space="preserve"> Year DAE Civil Technology</w:t>
            </w:r>
            <w:r>
              <w:rPr>
                <w:webHidden/>
              </w:rPr>
              <w:tab/>
            </w:r>
            <w:r>
              <w:rPr>
                <w:webHidden/>
              </w:rPr>
              <w:fldChar w:fldCharType="begin"/>
            </w:r>
            <w:r>
              <w:rPr>
                <w:webHidden/>
              </w:rPr>
              <w:instrText xml:space="preserve"> PAGEREF _Toc201658334 \h </w:instrText>
            </w:r>
            <w:r>
              <w:rPr>
                <w:webHidden/>
              </w:rPr>
            </w:r>
            <w:r>
              <w:rPr>
                <w:webHidden/>
              </w:rPr>
              <w:fldChar w:fldCharType="separate"/>
            </w:r>
            <w:r>
              <w:rPr>
                <w:webHidden/>
              </w:rPr>
              <w:t>7</w:t>
            </w:r>
            <w:r>
              <w:rPr>
                <w:webHidden/>
              </w:rPr>
              <w:fldChar w:fldCharType="end"/>
            </w:r>
          </w:hyperlink>
        </w:p>
        <w:p w14:paraId="10F25577" w14:textId="051FA649" w:rsidR="0037534D" w:rsidRDefault="0037534D">
          <w:pPr>
            <w:pStyle w:val="TOC1"/>
            <w:rPr>
              <w:rFonts w:asciiTheme="minorHAnsi" w:hAnsiTheme="minorHAnsi"/>
              <w:kern w:val="2"/>
              <w:sz w:val="24"/>
              <w:szCs w:val="24"/>
              <w:lang w:val="en-PK" w:eastAsia="en-PK"/>
              <w14:ligatures w14:val="standardContextual"/>
            </w:rPr>
          </w:pPr>
          <w:hyperlink w:anchor="_Toc201658335" w:history="1">
            <w:r w:rsidRPr="00897048">
              <w:rPr>
                <w:rStyle w:val="Hyperlink"/>
                <w:rFonts w:ascii="Times New Roman" w:hAnsi="Times New Roman" w:cs="Times New Roman"/>
                <w:b/>
                <w:lang w:val="en-AU"/>
              </w:rPr>
              <w:t>DAE in Civil Technology</w:t>
            </w:r>
            <w:r>
              <w:rPr>
                <w:webHidden/>
              </w:rPr>
              <w:tab/>
            </w:r>
            <w:r>
              <w:rPr>
                <w:webHidden/>
              </w:rPr>
              <w:fldChar w:fldCharType="begin"/>
            </w:r>
            <w:r>
              <w:rPr>
                <w:webHidden/>
              </w:rPr>
              <w:instrText xml:space="preserve"> PAGEREF _Toc201658335 \h </w:instrText>
            </w:r>
            <w:r>
              <w:rPr>
                <w:webHidden/>
              </w:rPr>
            </w:r>
            <w:r>
              <w:rPr>
                <w:webHidden/>
              </w:rPr>
              <w:fldChar w:fldCharType="separate"/>
            </w:r>
            <w:r>
              <w:rPr>
                <w:webHidden/>
              </w:rPr>
              <w:t>8</w:t>
            </w:r>
            <w:r>
              <w:rPr>
                <w:webHidden/>
              </w:rPr>
              <w:fldChar w:fldCharType="end"/>
            </w:r>
          </w:hyperlink>
        </w:p>
        <w:p w14:paraId="3BC57DDD" w14:textId="486AB535" w:rsidR="0037534D" w:rsidRDefault="0037534D">
          <w:pPr>
            <w:pStyle w:val="TOC3"/>
            <w:rPr>
              <w:rFonts w:asciiTheme="minorHAnsi" w:hAnsiTheme="minorHAnsi"/>
              <w:kern w:val="2"/>
              <w:sz w:val="24"/>
              <w:szCs w:val="24"/>
              <w:lang w:val="en-PK" w:eastAsia="en-PK"/>
              <w14:ligatures w14:val="standardContextual"/>
            </w:rPr>
          </w:pPr>
          <w:hyperlink w:anchor="_Toc201658336" w:history="1">
            <w:r w:rsidRPr="00897048">
              <w:rPr>
                <w:rStyle w:val="Hyperlink"/>
                <w:b/>
                <w:bCs/>
              </w:rPr>
              <w:t>Civil-124 Civil Engineering Surveying-I</w:t>
            </w:r>
            <w:r>
              <w:rPr>
                <w:webHidden/>
              </w:rPr>
              <w:tab/>
            </w:r>
            <w:r>
              <w:rPr>
                <w:webHidden/>
              </w:rPr>
              <w:fldChar w:fldCharType="begin"/>
            </w:r>
            <w:r>
              <w:rPr>
                <w:webHidden/>
              </w:rPr>
              <w:instrText xml:space="preserve"> PAGEREF _Toc201658336 \h </w:instrText>
            </w:r>
            <w:r>
              <w:rPr>
                <w:webHidden/>
              </w:rPr>
            </w:r>
            <w:r>
              <w:rPr>
                <w:webHidden/>
              </w:rPr>
              <w:fldChar w:fldCharType="separate"/>
            </w:r>
            <w:r>
              <w:rPr>
                <w:webHidden/>
              </w:rPr>
              <w:t>8</w:t>
            </w:r>
            <w:r>
              <w:rPr>
                <w:webHidden/>
              </w:rPr>
              <w:fldChar w:fldCharType="end"/>
            </w:r>
          </w:hyperlink>
        </w:p>
        <w:p w14:paraId="227A53A4" w14:textId="70772B4B" w:rsidR="0037534D" w:rsidRDefault="0037534D">
          <w:pPr>
            <w:pStyle w:val="TOC3"/>
            <w:rPr>
              <w:rFonts w:asciiTheme="minorHAnsi" w:hAnsiTheme="minorHAnsi"/>
              <w:kern w:val="2"/>
              <w:sz w:val="24"/>
              <w:szCs w:val="24"/>
              <w:lang w:val="en-PK" w:eastAsia="en-PK"/>
              <w14:ligatures w14:val="standardContextual"/>
            </w:rPr>
          </w:pPr>
          <w:hyperlink w:anchor="_Toc201658337" w:history="1">
            <w:r w:rsidRPr="00897048">
              <w:rPr>
                <w:rStyle w:val="Hyperlink"/>
                <w:b/>
                <w:bCs/>
              </w:rPr>
              <w:t>Civil- 103 Civil Engineering Drawing-I</w:t>
            </w:r>
            <w:r>
              <w:rPr>
                <w:webHidden/>
              </w:rPr>
              <w:tab/>
            </w:r>
            <w:r>
              <w:rPr>
                <w:webHidden/>
              </w:rPr>
              <w:fldChar w:fldCharType="begin"/>
            </w:r>
            <w:r>
              <w:rPr>
                <w:webHidden/>
              </w:rPr>
              <w:instrText xml:space="preserve"> PAGEREF _Toc201658337 \h </w:instrText>
            </w:r>
            <w:r>
              <w:rPr>
                <w:webHidden/>
              </w:rPr>
            </w:r>
            <w:r>
              <w:rPr>
                <w:webHidden/>
              </w:rPr>
              <w:fldChar w:fldCharType="separate"/>
            </w:r>
            <w:r>
              <w:rPr>
                <w:webHidden/>
              </w:rPr>
              <w:t>16</w:t>
            </w:r>
            <w:r>
              <w:rPr>
                <w:webHidden/>
              </w:rPr>
              <w:fldChar w:fldCharType="end"/>
            </w:r>
          </w:hyperlink>
        </w:p>
        <w:p w14:paraId="49E77193" w14:textId="3930D2DE" w:rsidR="0037534D" w:rsidRDefault="0037534D">
          <w:pPr>
            <w:pStyle w:val="TOC3"/>
            <w:rPr>
              <w:rFonts w:asciiTheme="minorHAnsi" w:hAnsiTheme="minorHAnsi"/>
              <w:kern w:val="2"/>
              <w:sz w:val="24"/>
              <w:szCs w:val="24"/>
              <w:lang w:val="en-PK" w:eastAsia="en-PK"/>
              <w14:ligatures w14:val="standardContextual"/>
            </w:rPr>
          </w:pPr>
          <w:hyperlink w:anchor="_Toc201658338" w:history="1">
            <w:r w:rsidRPr="00897048">
              <w:rPr>
                <w:rStyle w:val="Hyperlink"/>
                <w:b/>
                <w:bCs/>
              </w:rPr>
              <w:t>Civil- 153 Civil Engineering Materials &amp; Building Construction</w:t>
            </w:r>
            <w:r>
              <w:rPr>
                <w:webHidden/>
              </w:rPr>
              <w:tab/>
            </w:r>
            <w:r>
              <w:rPr>
                <w:webHidden/>
              </w:rPr>
              <w:fldChar w:fldCharType="begin"/>
            </w:r>
            <w:r>
              <w:rPr>
                <w:webHidden/>
              </w:rPr>
              <w:instrText xml:space="preserve"> PAGEREF _Toc201658338 \h </w:instrText>
            </w:r>
            <w:r>
              <w:rPr>
                <w:webHidden/>
              </w:rPr>
            </w:r>
            <w:r>
              <w:rPr>
                <w:webHidden/>
              </w:rPr>
              <w:fldChar w:fldCharType="separate"/>
            </w:r>
            <w:r>
              <w:rPr>
                <w:webHidden/>
              </w:rPr>
              <w:t>23</w:t>
            </w:r>
            <w:r>
              <w:rPr>
                <w:webHidden/>
              </w:rPr>
              <w:fldChar w:fldCharType="end"/>
            </w:r>
          </w:hyperlink>
        </w:p>
        <w:p w14:paraId="4EFCFAAE" w14:textId="6F842F32" w:rsidR="0037534D" w:rsidRDefault="0037534D">
          <w:pPr>
            <w:pStyle w:val="TOC3"/>
            <w:rPr>
              <w:rFonts w:asciiTheme="minorHAnsi" w:hAnsiTheme="minorHAnsi"/>
              <w:kern w:val="2"/>
              <w:sz w:val="24"/>
              <w:szCs w:val="24"/>
              <w:lang w:val="en-PK" w:eastAsia="en-PK"/>
              <w14:ligatures w14:val="standardContextual"/>
            </w:rPr>
          </w:pPr>
          <w:hyperlink w:anchor="_Toc201658339" w:history="1">
            <w:r w:rsidRPr="00897048">
              <w:rPr>
                <w:rStyle w:val="Hyperlink"/>
                <w:b/>
                <w:bCs/>
              </w:rPr>
              <w:t>Civil- 121 Computer Applications</w:t>
            </w:r>
            <w:r>
              <w:rPr>
                <w:webHidden/>
              </w:rPr>
              <w:tab/>
            </w:r>
            <w:r>
              <w:rPr>
                <w:webHidden/>
              </w:rPr>
              <w:fldChar w:fldCharType="begin"/>
            </w:r>
            <w:r>
              <w:rPr>
                <w:webHidden/>
              </w:rPr>
              <w:instrText xml:space="preserve"> PAGEREF _Toc201658339 \h </w:instrText>
            </w:r>
            <w:r>
              <w:rPr>
                <w:webHidden/>
              </w:rPr>
            </w:r>
            <w:r>
              <w:rPr>
                <w:webHidden/>
              </w:rPr>
              <w:fldChar w:fldCharType="separate"/>
            </w:r>
            <w:r>
              <w:rPr>
                <w:webHidden/>
              </w:rPr>
              <w:t>37</w:t>
            </w:r>
            <w:r>
              <w:rPr>
                <w:webHidden/>
              </w:rPr>
              <w:fldChar w:fldCharType="end"/>
            </w:r>
          </w:hyperlink>
        </w:p>
        <w:p w14:paraId="5A29BCBA" w14:textId="2F665E53" w:rsidR="0037534D" w:rsidRDefault="0037534D">
          <w:pPr>
            <w:pStyle w:val="TOC3"/>
            <w:rPr>
              <w:rFonts w:asciiTheme="minorHAnsi" w:hAnsiTheme="minorHAnsi"/>
              <w:kern w:val="2"/>
              <w:sz w:val="24"/>
              <w:szCs w:val="24"/>
              <w:lang w:val="en-PK" w:eastAsia="en-PK"/>
              <w14:ligatures w14:val="standardContextual"/>
            </w:rPr>
          </w:pPr>
          <w:hyperlink w:anchor="_Toc201658340" w:history="1">
            <w:r w:rsidRPr="00897048">
              <w:rPr>
                <w:rStyle w:val="Hyperlink"/>
                <w:b/>
                <w:bCs/>
              </w:rPr>
              <w:t>Shop- 132 Engineering Workshop Practice</w:t>
            </w:r>
            <w:r>
              <w:rPr>
                <w:webHidden/>
              </w:rPr>
              <w:tab/>
            </w:r>
            <w:r>
              <w:rPr>
                <w:webHidden/>
              </w:rPr>
              <w:fldChar w:fldCharType="begin"/>
            </w:r>
            <w:r>
              <w:rPr>
                <w:webHidden/>
              </w:rPr>
              <w:instrText xml:space="preserve"> PAGEREF _Toc201658340 \h </w:instrText>
            </w:r>
            <w:r>
              <w:rPr>
                <w:webHidden/>
              </w:rPr>
            </w:r>
            <w:r>
              <w:rPr>
                <w:webHidden/>
              </w:rPr>
              <w:fldChar w:fldCharType="separate"/>
            </w:r>
            <w:r>
              <w:rPr>
                <w:webHidden/>
              </w:rPr>
              <w:t>42</w:t>
            </w:r>
            <w:r>
              <w:rPr>
                <w:webHidden/>
              </w:rPr>
              <w:fldChar w:fldCharType="end"/>
            </w:r>
          </w:hyperlink>
        </w:p>
        <w:p w14:paraId="0E3A0B68" w14:textId="3DD9C02C" w:rsidR="0037534D" w:rsidRDefault="0037534D">
          <w:pPr>
            <w:pStyle w:val="TOC1"/>
            <w:rPr>
              <w:rFonts w:asciiTheme="minorHAnsi" w:hAnsiTheme="minorHAnsi"/>
              <w:kern w:val="2"/>
              <w:sz w:val="24"/>
              <w:szCs w:val="24"/>
              <w:lang w:val="en-PK" w:eastAsia="en-PK"/>
              <w14:ligatures w14:val="standardContextual"/>
            </w:rPr>
          </w:pPr>
          <w:hyperlink w:anchor="_Toc201658341" w:history="1">
            <w:r w:rsidRPr="00897048">
              <w:rPr>
                <w:rStyle w:val="Hyperlink"/>
                <w:rFonts w:cs="Arial"/>
                <w:b/>
                <w:bCs/>
              </w:rPr>
              <w:t>2</w:t>
            </w:r>
            <w:r w:rsidRPr="00897048">
              <w:rPr>
                <w:rStyle w:val="Hyperlink"/>
                <w:rFonts w:cs="Arial"/>
                <w:b/>
                <w:bCs/>
                <w:vertAlign w:val="superscript"/>
              </w:rPr>
              <w:t>nd</w:t>
            </w:r>
            <w:r w:rsidRPr="00897048">
              <w:rPr>
                <w:rStyle w:val="Hyperlink"/>
                <w:rFonts w:cs="Arial"/>
                <w:b/>
                <w:bCs/>
              </w:rPr>
              <w:t xml:space="preserve"> Year DAE Civil Technology</w:t>
            </w:r>
            <w:r>
              <w:rPr>
                <w:webHidden/>
              </w:rPr>
              <w:tab/>
            </w:r>
            <w:r>
              <w:rPr>
                <w:webHidden/>
              </w:rPr>
              <w:fldChar w:fldCharType="begin"/>
            </w:r>
            <w:r>
              <w:rPr>
                <w:webHidden/>
              </w:rPr>
              <w:instrText xml:space="preserve"> PAGEREF _Toc201658341 \h </w:instrText>
            </w:r>
            <w:r>
              <w:rPr>
                <w:webHidden/>
              </w:rPr>
            </w:r>
            <w:r>
              <w:rPr>
                <w:webHidden/>
              </w:rPr>
              <w:fldChar w:fldCharType="separate"/>
            </w:r>
            <w:r>
              <w:rPr>
                <w:webHidden/>
              </w:rPr>
              <w:t>54</w:t>
            </w:r>
            <w:r>
              <w:rPr>
                <w:webHidden/>
              </w:rPr>
              <w:fldChar w:fldCharType="end"/>
            </w:r>
          </w:hyperlink>
        </w:p>
        <w:p w14:paraId="63D45478" w14:textId="7BCB9FE0" w:rsidR="0037534D" w:rsidRDefault="0037534D">
          <w:pPr>
            <w:pStyle w:val="TOC3"/>
            <w:rPr>
              <w:rFonts w:asciiTheme="minorHAnsi" w:hAnsiTheme="minorHAnsi"/>
              <w:kern w:val="2"/>
              <w:sz w:val="24"/>
              <w:szCs w:val="24"/>
              <w:lang w:val="en-PK" w:eastAsia="en-PK"/>
              <w14:ligatures w14:val="standardContextual"/>
            </w:rPr>
          </w:pPr>
          <w:hyperlink w:anchor="_Toc201658342" w:history="1">
            <w:r w:rsidRPr="00897048">
              <w:rPr>
                <w:rStyle w:val="Hyperlink"/>
                <w:b/>
                <w:bCs/>
              </w:rPr>
              <w:t>Gen- 221 Communication Skills &amp; Report Writing</w:t>
            </w:r>
            <w:r>
              <w:rPr>
                <w:webHidden/>
              </w:rPr>
              <w:tab/>
            </w:r>
            <w:r>
              <w:rPr>
                <w:webHidden/>
              </w:rPr>
              <w:fldChar w:fldCharType="begin"/>
            </w:r>
            <w:r>
              <w:rPr>
                <w:webHidden/>
              </w:rPr>
              <w:instrText xml:space="preserve"> PAGEREF _Toc201658342 \h </w:instrText>
            </w:r>
            <w:r>
              <w:rPr>
                <w:webHidden/>
              </w:rPr>
            </w:r>
            <w:r>
              <w:rPr>
                <w:webHidden/>
              </w:rPr>
              <w:fldChar w:fldCharType="separate"/>
            </w:r>
            <w:r>
              <w:rPr>
                <w:webHidden/>
              </w:rPr>
              <w:t>55</w:t>
            </w:r>
            <w:r>
              <w:rPr>
                <w:webHidden/>
              </w:rPr>
              <w:fldChar w:fldCharType="end"/>
            </w:r>
          </w:hyperlink>
        </w:p>
        <w:p w14:paraId="63B96891" w14:textId="50234E88" w:rsidR="0037534D" w:rsidRDefault="0037534D">
          <w:pPr>
            <w:pStyle w:val="TOC3"/>
            <w:rPr>
              <w:rFonts w:asciiTheme="minorHAnsi" w:hAnsiTheme="minorHAnsi"/>
              <w:kern w:val="2"/>
              <w:sz w:val="24"/>
              <w:szCs w:val="24"/>
              <w:lang w:val="en-PK" w:eastAsia="en-PK"/>
              <w14:ligatures w14:val="standardContextual"/>
            </w:rPr>
          </w:pPr>
          <w:hyperlink w:anchor="_Toc201658343" w:history="1">
            <w:r w:rsidRPr="00897048">
              <w:rPr>
                <w:rStyle w:val="Hyperlink"/>
                <w:b/>
                <w:bCs/>
              </w:rPr>
              <w:t>Civil-PHT-203 Public Health Technology</w:t>
            </w:r>
            <w:r>
              <w:rPr>
                <w:webHidden/>
              </w:rPr>
              <w:tab/>
            </w:r>
            <w:r>
              <w:rPr>
                <w:webHidden/>
              </w:rPr>
              <w:fldChar w:fldCharType="begin"/>
            </w:r>
            <w:r>
              <w:rPr>
                <w:webHidden/>
              </w:rPr>
              <w:instrText xml:space="preserve"> PAGEREF _Toc201658343 \h </w:instrText>
            </w:r>
            <w:r>
              <w:rPr>
                <w:webHidden/>
              </w:rPr>
            </w:r>
            <w:r>
              <w:rPr>
                <w:webHidden/>
              </w:rPr>
              <w:fldChar w:fldCharType="separate"/>
            </w:r>
            <w:r>
              <w:rPr>
                <w:webHidden/>
              </w:rPr>
              <w:t>59</w:t>
            </w:r>
            <w:r>
              <w:rPr>
                <w:webHidden/>
              </w:rPr>
              <w:fldChar w:fldCharType="end"/>
            </w:r>
          </w:hyperlink>
        </w:p>
        <w:p w14:paraId="5AED6EDF" w14:textId="3D33A16F" w:rsidR="0037534D" w:rsidRDefault="0037534D">
          <w:pPr>
            <w:pStyle w:val="TOC3"/>
            <w:rPr>
              <w:rFonts w:asciiTheme="minorHAnsi" w:hAnsiTheme="minorHAnsi"/>
              <w:kern w:val="2"/>
              <w:sz w:val="24"/>
              <w:szCs w:val="24"/>
              <w:lang w:val="en-PK" w:eastAsia="en-PK"/>
              <w14:ligatures w14:val="standardContextual"/>
            </w:rPr>
          </w:pPr>
          <w:hyperlink w:anchor="_Toc201658344" w:history="1">
            <w:r w:rsidRPr="00897048">
              <w:rPr>
                <w:rStyle w:val="Hyperlink"/>
                <w:b/>
                <w:bCs/>
              </w:rPr>
              <w:t>Civil- 204 Civil Engineering Surveying - II</w:t>
            </w:r>
            <w:r>
              <w:rPr>
                <w:webHidden/>
              </w:rPr>
              <w:tab/>
            </w:r>
            <w:r>
              <w:rPr>
                <w:webHidden/>
              </w:rPr>
              <w:fldChar w:fldCharType="begin"/>
            </w:r>
            <w:r>
              <w:rPr>
                <w:webHidden/>
              </w:rPr>
              <w:instrText xml:space="preserve"> PAGEREF _Toc201658344 \h </w:instrText>
            </w:r>
            <w:r>
              <w:rPr>
                <w:webHidden/>
              </w:rPr>
            </w:r>
            <w:r>
              <w:rPr>
                <w:webHidden/>
              </w:rPr>
              <w:fldChar w:fldCharType="separate"/>
            </w:r>
            <w:r>
              <w:rPr>
                <w:webHidden/>
              </w:rPr>
              <w:t>75</w:t>
            </w:r>
            <w:r>
              <w:rPr>
                <w:webHidden/>
              </w:rPr>
              <w:fldChar w:fldCharType="end"/>
            </w:r>
          </w:hyperlink>
        </w:p>
        <w:p w14:paraId="61C345F0" w14:textId="54301624" w:rsidR="0037534D" w:rsidRDefault="0037534D">
          <w:pPr>
            <w:pStyle w:val="TOC3"/>
            <w:rPr>
              <w:rFonts w:asciiTheme="minorHAnsi" w:hAnsiTheme="minorHAnsi"/>
              <w:kern w:val="2"/>
              <w:sz w:val="24"/>
              <w:szCs w:val="24"/>
              <w:lang w:val="en-PK" w:eastAsia="en-PK"/>
              <w14:ligatures w14:val="standardContextual"/>
            </w:rPr>
          </w:pPr>
          <w:hyperlink w:anchor="_Toc201658345" w:history="1">
            <w:r w:rsidRPr="00897048">
              <w:rPr>
                <w:rStyle w:val="Hyperlink"/>
                <w:b/>
                <w:bCs/>
              </w:rPr>
              <w:t>Civil- 273 Construction Techniques</w:t>
            </w:r>
            <w:r>
              <w:rPr>
                <w:webHidden/>
              </w:rPr>
              <w:tab/>
            </w:r>
            <w:r>
              <w:rPr>
                <w:webHidden/>
              </w:rPr>
              <w:fldChar w:fldCharType="begin"/>
            </w:r>
            <w:r>
              <w:rPr>
                <w:webHidden/>
              </w:rPr>
              <w:instrText xml:space="preserve"> PAGEREF _Toc201658345 \h </w:instrText>
            </w:r>
            <w:r>
              <w:rPr>
                <w:webHidden/>
              </w:rPr>
            </w:r>
            <w:r>
              <w:rPr>
                <w:webHidden/>
              </w:rPr>
              <w:fldChar w:fldCharType="separate"/>
            </w:r>
            <w:r>
              <w:rPr>
                <w:webHidden/>
              </w:rPr>
              <w:t>82</w:t>
            </w:r>
            <w:r>
              <w:rPr>
                <w:webHidden/>
              </w:rPr>
              <w:fldChar w:fldCharType="end"/>
            </w:r>
          </w:hyperlink>
        </w:p>
        <w:p w14:paraId="1B5EFBBB" w14:textId="2161BBF8" w:rsidR="0037534D" w:rsidRDefault="0037534D">
          <w:pPr>
            <w:pStyle w:val="TOC3"/>
            <w:rPr>
              <w:rFonts w:asciiTheme="minorHAnsi" w:hAnsiTheme="minorHAnsi"/>
              <w:kern w:val="2"/>
              <w:sz w:val="24"/>
              <w:szCs w:val="24"/>
              <w:lang w:val="en-PK" w:eastAsia="en-PK"/>
              <w14:ligatures w14:val="standardContextual"/>
            </w:rPr>
          </w:pPr>
          <w:hyperlink w:anchor="_Toc201658346" w:history="1">
            <w:r w:rsidRPr="00897048">
              <w:rPr>
                <w:rStyle w:val="Hyperlink"/>
                <w:b/>
                <w:bCs/>
              </w:rPr>
              <w:t>Civil- 283 Quantity Surveying</w:t>
            </w:r>
            <w:r>
              <w:rPr>
                <w:webHidden/>
              </w:rPr>
              <w:tab/>
            </w:r>
            <w:r>
              <w:rPr>
                <w:webHidden/>
              </w:rPr>
              <w:fldChar w:fldCharType="begin"/>
            </w:r>
            <w:r>
              <w:rPr>
                <w:webHidden/>
              </w:rPr>
              <w:instrText xml:space="preserve"> PAGEREF _Toc201658346 \h </w:instrText>
            </w:r>
            <w:r>
              <w:rPr>
                <w:webHidden/>
              </w:rPr>
            </w:r>
            <w:r>
              <w:rPr>
                <w:webHidden/>
              </w:rPr>
              <w:fldChar w:fldCharType="separate"/>
            </w:r>
            <w:r>
              <w:rPr>
                <w:webHidden/>
              </w:rPr>
              <w:t>101</w:t>
            </w:r>
            <w:r>
              <w:rPr>
                <w:webHidden/>
              </w:rPr>
              <w:fldChar w:fldCharType="end"/>
            </w:r>
          </w:hyperlink>
        </w:p>
        <w:p w14:paraId="25EBEBDC" w14:textId="79173EB9" w:rsidR="0037534D" w:rsidRDefault="0037534D">
          <w:pPr>
            <w:pStyle w:val="TOC3"/>
            <w:rPr>
              <w:rFonts w:asciiTheme="minorHAnsi" w:hAnsiTheme="minorHAnsi"/>
              <w:kern w:val="2"/>
              <w:sz w:val="24"/>
              <w:szCs w:val="24"/>
              <w:lang w:val="en-PK" w:eastAsia="en-PK"/>
              <w14:ligatures w14:val="standardContextual"/>
            </w:rPr>
          </w:pPr>
          <w:hyperlink w:anchor="_Toc201658347" w:history="1">
            <w:r w:rsidRPr="00897048">
              <w:rPr>
                <w:rStyle w:val="Hyperlink"/>
                <w:b/>
                <w:bCs/>
              </w:rPr>
              <w:t>Civil- 293 Civil Engineering Drawing - II</w:t>
            </w:r>
            <w:r>
              <w:rPr>
                <w:webHidden/>
              </w:rPr>
              <w:tab/>
            </w:r>
            <w:r>
              <w:rPr>
                <w:webHidden/>
              </w:rPr>
              <w:fldChar w:fldCharType="begin"/>
            </w:r>
            <w:r>
              <w:rPr>
                <w:webHidden/>
              </w:rPr>
              <w:instrText xml:space="preserve"> PAGEREF _Toc201658347 \h </w:instrText>
            </w:r>
            <w:r>
              <w:rPr>
                <w:webHidden/>
              </w:rPr>
            </w:r>
            <w:r>
              <w:rPr>
                <w:webHidden/>
              </w:rPr>
              <w:fldChar w:fldCharType="separate"/>
            </w:r>
            <w:r>
              <w:rPr>
                <w:webHidden/>
              </w:rPr>
              <w:t>108</w:t>
            </w:r>
            <w:r>
              <w:rPr>
                <w:webHidden/>
              </w:rPr>
              <w:fldChar w:fldCharType="end"/>
            </w:r>
          </w:hyperlink>
        </w:p>
        <w:p w14:paraId="66C40FDE" w14:textId="22F6EC25" w:rsidR="0037534D" w:rsidRDefault="0037534D">
          <w:pPr>
            <w:pStyle w:val="TOC3"/>
            <w:rPr>
              <w:rFonts w:asciiTheme="minorHAnsi" w:hAnsiTheme="minorHAnsi"/>
              <w:kern w:val="2"/>
              <w:sz w:val="24"/>
              <w:szCs w:val="24"/>
              <w:lang w:val="en-PK" w:eastAsia="en-PK"/>
              <w14:ligatures w14:val="standardContextual"/>
            </w:rPr>
          </w:pPr>
          <w:hyperlink w:anchor="_Toc201658348" w:history="1">
            <w:r w:rsidRPr="00897048">
              <w:rPr>
                <w:rStyle w:val="Hyperlink"/>
                <w:b/>
                <w:bCs/>
              </w:rPr>
              <w:t>Civil-EM- 263 Engineering Mechanics</w:t>
            </w:r>
            <w:r>
              <w:rPr>
                <w:webHidden/>
              </w:rPr>
              <w:tab/>
            </w:r>
            <w:r>
              <w:rPr>
                <w:webHidden/>
              </w:rPr>
              <w:fldChar w:fldCharType="begin"/>
            </w:r>
            <w:r>
              <w:rPr>
                <w:webHidden/>
              </w:rPr>
              <w:instrText xml:space="preserve"> PAGEREF _Toc201658348 \h </w:instrText>
            </w:r>
            <w:r>
              <w:rPr>
                <w:webHidden/>
              </w:rPr>
            </w:r>
            <w:r>
              <w:rPr>
                <w:webHidden/>
              </w:rPr>
              <w:fldChar w:fldCharType="separate"/>
            </w:r>
            <w:r>
              <w:rPr>
                <w:webHidden/>
              </w:rPr>
              <w:t>117</w:t>
            </w:r>
            <w:r>
              <w:rPr>
                <w:webHidden/>
              </w:rPr>
              <w:fldChar w:fldCharType="end"/>
            </w:r>
          </w:hyperlink>
        </w:p>
        <w:p w14:paraId="0AA1934A" w14:textId="73D8465A" w:rsidR="0037534D" w:rsidRDefault="0037534D">
          <w:pPr>
            <w:pStyle w:val="TOC3"/>
            <w:rPr>
              <w:rFonts w:asciiTheme="minorHAnsi" w:hAnsiTheme="minorHAnsi"/>
              <w:kern w:val="2"/>
              <w:sz w:val="24"/>
              <w:szCs w:val="24"/>
              <w:lang w:val="en-PK" w:eastAsia="en-PK"/>
              <w14:ligatures w14:val="standardContextual"/>
            </w:rPr>
          </w:pPr>
          <w:hyperlink w:anchor="_Toc201658349" w:history="1">
            <w:r w:rsidRPr="00897048">
              <w:rPr>
                <w:rStyle w:val="Hyperlink"/>
                <w:b/>
                <w:bCs/>
              </w:rPr>
              <w:t>Civil- 212 Health Safety &amp; Environment</w:t>
            </w:r>
            <w:r>
              <w:rPr>
                <w:webHidden/>
              </w:rPr>
              <w:tab/>
            </w:r>
            <w:r>
              <w:rPr>
                <w:webHidden/>
              </w:rPr>
              <w:fldChar w:fldCharType="begin"/>
            </w:r>
            <w:r>
              <w:rPr>
                <w:webHidden/>
              </w:rPr>
              <w:instrText xml:space="preserve"> PAGEREF _Toc201658349 \h </w:instrText>
            </w:r>
            <w:r>
              <w:rPr>
                <w:webHidden/>
              </w:rPr>
            </w:r>
            <w:r>
              <w:rPr>
                <w:webHidden/>
              </w:rPr>
              <w:fldChar w:fldCharType="separate"/>
            </w:r>
            <w:r>
              <w:rPr>
                <w:webHidden/>
              </w:rPr>
              <w:t>127</w:t>
            </w:r>
            <w:r>
              <w:rPr>
                <w:webHidden/>
              </w:rPr>
              <w:fldChar w:fldCharType="end"/>
            </w:r>
          </w:hyperlink>
        </w:p>
        <w:p w14:paraId="739C36FA" w14:textId="380C6CE2" w:rsidR="0037534D" w:rsidRDefault="0037534D">
          <w:pPr>
            <w:pStyle w:val="TOC1"/>
            <w:rPr>
              <w:rFonts w:asciiTheme="minorHAnsi" w:hAnsiTheme="minorHAnsi"/>
              <w:kern w:val="2"/>
              <w:sz w:val="24"/>
              <w:szCs w:val="24"/>
              <w:lang w:val="en-PK" w:eastAsia="en-PK"/>
              <w14:ligatures w14:val="standardContextual"/>
            </w:rPr>
          </w:pPr>
          <w:hyperlink w:anchor="_Toc201658350" w:history="1">
            <w:r w:rsidRPr="00897048">
              <w:rPr>
                <w:rStyle w:val="Hyperlink"/>
                <w:rFonts w:cs="Arial"/>
                <w:b/>
                <w:bCs/>
              </w:rPr>
              <w:t>3</w:t>
            </w:r>
            <w:r w:rsidRPr="00897048">
              <w:rPr>
                <w:rStyle w:val="Hyperlink"/>
                <w:rFonts w:cs="Arial"/>
                <w:b/>
                <w:bCs/>
                <w:vertAlign w:val="superscript"/>
              </w:rPr>
              <w:t>rd</w:t>
            </w:r>
            <w:r w:rsidRPr="00897048">
              <w:rPr>
                <w:rStyle w:val="Hyperlink"/>
                <w:rFonts w:cs="Arial"/>
                <w:b/>
                <w:bCs/>
              </w:rPr>
              <w:t xml:space="preserve"> Year DAE Civil Technology</w:t>
            </w:r>
            <w:r>
              <w:rPr>
                <w:webHidden/>
              </w:rPr>
              <w:tab/>
            </w:r>
            <w:r>
              <w:rPr>
                <w:webHidden/>
              </w:rPr>
              <w:fldChar w:fldCharType="begin"/>
            </w:r>
            <w:r>
              <w:rPr>
                <w:webHidden/>
              </w:rPr>
              <w:instrText xml:space="preserve"> PAGEREF _Toc201658350 \h </w:instrText>
            </w:r>
            <w:r>
              <w:rPr>
                <w:webHidden/>
              </w:rPr>
            </w:r>
            <w:r>
              <w:rPr>
                <w:webHidden/>
              </w:rPr>
              <w:fldChar w:fldCharType="separate"/>
            </w:r>
            <w:r>
              <w:rPr>
                <w:webHidden/>
              </w:rPr>
              <w:t>133</w:t>
            </w:r>
            <w:r>
              <w:rPr>
                <w:webHidden/>
              </w:rPr>
              <w:fldChar w:fldCharType="end"/>
            </w:r>
          </w:hyperlink>
        </w:p>
        <w:p w14:paraId="4AF5FE65" w14:textId="5BE44EE1" w:rsidR="0037534D" w:rsidRDefault="0037534D">
          <w:pPr>
            <w:pStyle w:val="TOC3"/>
            <w:rPr>
              <w:rFonts w:asciiTheme="minorHAnsi" w:hAnsiTheme="minorHAnsi"/>
              <w:kern w:val="2"/>
              <w:sz w:val="24"/>
              <w:szCs w:val="24"/>
              <w:lang w:val="en-PK" w:eastAsia="en-PK"/>
              <w14:ligatures w14:val="standardContextual"/>
            </w:rPr>
          </w:pPr>
          <w:hyperlink w:anchor="_Toc201658351" w:history="1">
            <w:r w:rsidRPr="00897048">
              <w:rPr>
                <w:rStyle w:val="Hyperlink"/>
                <w:b/>
                <w:bCs/>
              </w:rPr>
              <w:t>Civil- 313 Advanced Quantity Surveying</w:t>
            </w:r>
            <w:r>
              <w:rPr>
                <w:webHidden/>
              </w:rPr>
              <w:tab/>
            </w:r>
            <w:r>
              <w:rPr>
                <w:webHidden/>
              </w:rPr>
              <w:fldChar w:fldCharType="begin"/>
            </w:r>
            <w:r>
              <w:rPr>
                <w:webHidden/>
              </w:rPr>
              <w:instrText xml:space="preserve"> PAGEREF _Toc201658351 \h </w:instrText>
            </w:r>
            <w:r>
              <w:rPr>
                <w:webHidden/>
              </w:rPr>
            </w:r>
            <w:r>
              <w:rPr>
                <w:webHidden/>
              </w:rPr>
              <w:fldChar w:fldCharType="separate"/>
            </w:r>
            <w:r>
              <w:rPr>
                <w:webHidden/>
              </w:rPr>
              <w:t>134</w:t>
            </w:r>
            <w:r>
              <w:rPr>
                <w:webHidden/>
              </w:rPr>
              <w:fldChar w:fldCharType="end"/>
            </w:r>
          </w:hyperlink>
        </w:p>
        <w:p w14:paraId="5A2D3FFB" w14:textId="64D306F1" w:rsidR="0037534D" w:rsidRDefault="0037534D">
          <w:pPr>
            <w:pStyle w:val="TOC3"/>
            <w:rPr>
              <w:rFonts w:asciiTheme="minorHAnsi" w:hAnsiTheme="minorHAnsi"/>
              <w:kern w:val="2"/>
              <w:sz w:val="24"/>
              <w:szCs w:val="24"/>
              <w:lang w:val="en-PK" w:eastAsia="en-PK"/>
              <w14:ligatures w14:val="standardContextual"/>
            </w:rPr>
          </w:pPr>
          <w:hyperlink w:anchor="_Toc201658352" w:history="1">
            <w:r w:rsidRPr="00897048">
              <w:rPr>
                <w:rStyle w:val="Hyperlink"/>
                <w:b/>
                <w:bCs/>
              </w:rPr>
              <w:t>Civil-304 Construction of Project Planning and Management</w:t>
            </w:r>
            <w:r>
              <w:rPr>
                <w:webHidden/>
              </w:rPr>
              <w:tab/>
            </w:r>
            <w:r>
              <w:rPr>
                <w:webHidden/>
              </w:rPr>
              <w:fldChar w:fldCharType="begin"/>
            </w:r>
            <w:r>
              <w:rPr>
                <w:webHidden/>
              </w:rPr>
              <w:instrText xml:space="preserve"> PAGEREF _Toc201658352 \h </w:instrText>
            </w:r>
            <w:r>
              <w:rPr>
                <w:webHidden/>
              </w:rPr>
            </w:r>
            <w:r>
              <w:rPr>
                <w:webHidden/>
              </w:rPr>
              <w:fldChar w:fldCharType="separate"/>
            </w:r>
            <w:r>
              <w:rPr>
                <w:webHidden/>
              </w:rPr>
              <w:t>141</w:t>
            </w:r>
            <w:r>
              <w:rPr>
                <w:webHidden/>
              </w:rPr>
              <w:fldChar w:fldCharType="end"/>
            </w:r>
          </w:hyperlink>
        </w:p>
        <w:p w14:paraId="14FC717A" w14:textId="3D8CC5A6" w:rsidR="0037534D" w:rsidRDefault="0037534D">
          <w:pPr>
            <w:pStyle w:val="TOC3"/>
            <w:rPr>
              <w:rFonts w:asciiTheme="minorHAnsi" w:hAnsiTheme="minorHAnsi"/>
              <w:kern w:val="2"/>
              <w:sz w:val="24"/>
              <w:szCs w:val="24"/>
              <w:lang w:val="en-PK" w:eastAsia="en-PK"/>
              <w14:ligatures w14:val="standardContextual"/>
            </w:rPr>
          </w:pPr>
          <w:hyperlink w:anchor="_Toc201658353" w:history="1">
            <w:r w:rsidRPr="00897048">
              <w:rPr>
                <w:rStyle w:val="Hyperlink"/>
                <w:b/>
                <w:bCs/>
              </w:rPr>
              <w:t>MGM- 341 Entrepreneurial Skill</w:t>
            </w:r>
            <w:r>
              <w:rPr>
                <w:webHidden/>
              </w:rPr>
              <w:tab/>
            </w:r>
            <w:r>
              <w:rPr>
                <w:webHidden/>
              </w:rPr>
              <w:fldChar w:fldCharType="begin"/>
            </w:r>
            <w:r>
              <w:rPr>
                <w:webHidden/>
              </w:rPr>
              <w:instrText xml:space="preserve"> PAGEREF _Toc201658353 \h </w:instrText>
            </w:r>
            <w:r>
              <w:rPr>
                <w:webHidden/>
              </w:rPr>
            </w:r>
            <w:r>
              <w:rPr>
                <w:webHidden/>
              </w:rPr>
              <w:fldChar w:fldCharType="separate"/>
            </w:r>
            <w:r>
              <w:rPr>
                <w:webHidden/>
              </w:rPr>
              <w:t>151</w:t>
            </w:r>
            <w:r>
              <w:rPr>
                <w:webHidden/>
              </w:rPr>
              <w:fldChar w:fldCharType="end"/>
            </w:r>
          </w:hyperlink>
        </w:p>
        <w:p w14:paraId="339A2160" w14:textId="47E85F1F" w:rsidR="0037534D" w:rsidRDefault="0037534D">
          <w:pPr>
            <w:pStyle w:val="TOC3"/>
            <w:rPr>
              <w:rFonts w:asciiTheme="minorHAnsi" w:hAnsiTheme="minorHAnsi"/>
              <w:kern w:val="2"/>
              <w:sz w:val="24"/>
              <w:szCs w:val="24"/>
              <w:lang w:val="en-PK" w:eastAsia="en-PK"/>
              <w14:ligatures w14:val="standardContextual"/>
            </w:rPr>
          </w:pPr>
          <w:hyperlink w:anchor="_Toc201658354" w:history="1">
            <w:r w:rsidRPr="00897048">
              <w:rPr>
                <w:rStyle w:val="Hyperlink"/>
                <w:b/>
                <w:bCs/>
              </w:rPr>
              <w:t>Civil- 324 Hydraulics and Irrigation Engineering</w:t>
            </w:r>
            <w:r>
              <w:rPr>
                <w:webHidden/>
              </w:rPr>
              <w:tab/>
            </w:r>
            <w:r>
              <w:rPr>
                <w:webHidden/>
              </w:rPr>
              <w:fldChar w:fldCharType="begin"/>
            </w:r>
            <w:r>
              <w:rPr>
                <w:webHidden/>
              </w:rPr>
              <w:instrText xml:space="preserve"> PAGEREF _Toc201658354 \h </w:instrText>
            </w:r>
            <w:r>
              <w:rPr>
                <w:webHidden/>
              </w:rPr>
            </w:r>
            <w:r>
              <w:rPr>
                <w:webHidden/>
              </w:rPr>
              <w:fldChar w:fldCharType="separate"/>
            </w:r>
            <w:r>
              <w:rPr>
                <w:webHidden/>
              </w:rPr>
              <w:t>155</w:t>
            </w:r>
            <w:r>
              <w:rPr>
                <w:webHidden/>
              </w:rPr>
              <w:fldChar w:fldCharType="end"/>
            </w:r>
          </w:hyperlink>
        </w:p>
        <w:p w14:paraId="3AFF215D" w14:textId="0A6B5E44" w:rsidR="0037534D" w:rsidRDefault="0037534D">
          <w:pPr>
            <w:pStyle w:val="TOC3"/>
            <w:rPr>
              <w:rFonts w:asciiTheme="minorHAnsi" w:hAnsiTheme="minorHAnsi"/>
              <w:kern w:val="2"/>
              <w:sz w:val="24"/>
              <w:szCs w:val="24"/>
              <w:lang w:val="en-PK" w:eastAsia="en-PK"/>
              <w14:ligatures w14:val="standardContextual"/>
            </w:rPr>
          </w:pPr>
          <w:hyperlink w:anchor="_Toc201658355" w:history="1">
            <w:r w:rsidRPr="00897048">
              <w:rPr>
                <w:rStyle w:val="Hyperlink"/>
                <w:b/>
                <w:bCs/>
              </w:rPr>
              <w:t>Civil- 333 Transportation Engineering</w:t>
            </w:r>
            <w:r>
              <w:rPr>
                <w:webHidden/>
              </w:rPr>
              <w:tab/>
            </w:r>
            <w:r>
              <w:rPr>
                <w:webHidden/>
              </w:rPr>
              <w:fldChar w:fldCharType="begin"/>
            </w:r>
            <w:r>
              <w:rPr>
                <w:webHidden/>
              </w:rPr>
              <w:instrText xml:space="preserve"> PAGEREF _Toc201658355 \h </w:instrText>
            </w:r>
            <w:r>
              <w:rPr>
                <w:webHidden/>
              </w:rPr>
            </w:r>
            <w:r>
              <w:rPr>
                <w:webHidden/>
              </w:rPr>
              <w:fldChar w:fldCharType="separate"/>
            </w:r>
            <w:r>
              <w:rPr>
                <w:webHidden/>
              </w:rPr>
              <w:t>163</w:t>
            </w:r>
            <w:r>
              <w:rPr>
                <w:webHidden/>
              </w:rPr>
              <w:fldChar w:fldCharType="end"/>
            </w:r>
          </w:hyperlink>
        </w:p>
        <w:p w14:paraId="68AFBD2E" w14:textId="153AE2B0" w:rsidR="0037534D" w:rsidRDefault="0037534D">
          <w:pPr>
            <w:pStyle w:val="TOC3"/>
            <w:rPr>
              <w:rFonts w:asciiTheme="minorHAnsi" w:hAnsiTheme="minorHAnsi"/>
              <w:kern w:val="2"/>
              <w:sz w:val="24"/>
              <w:szCs w:val="24"/>
              <w:lang w:val="en-PK" w:eastAsia="en-PK"/>
              <w14:ligatures w14:val="standardContextual"/>
            </w:rPr>
          </w:pPr>
          <w:hyperlink w:anchor="_Toc201658356" w:history="1">
            <w:r w:rsidRPr="00897048">
              <w:rPr>
                <w:rStyle w:val="Hyperlink"/>
                <w:b/>
                <w:bCs/>
              </w:rPr>
              <w:t>Civil- 374 RCC Design and Concrete Technology</w:t>
            </w:r>
            <w:r>
              <w:rPr>
                <w:webHidden/>
              </w:rPr>
              <w:tab/>
            </w:r>
            <w:r>
              <w:rPr>
                <w:webHidden/>
              </w:rPr>
              <w:fldChar w:fldCharType="begin"/>
            </w:r>
            <w:r>
              <w:rPr>
                <w:webHidden/>
              </w:rPr>
              <w:instrText xml:space="preserve"> PAGEREF _Toc201658356 \h </w:instrText>
            </w:r>
            <w:r>
              <w:rPr>
                <w:webHidden/>
              </w:rPr>
            </w:r>
            <w:r>
              <w:rPr>
                <w:webHidden/>
              </w:rPr>
              <w:fldChar w:fldCharType="separate"/>
            </w:r>
            <w:r>
              <w:rPr>
                <w:webHidden/>
              </w:rPr>
              <w:t>174</w:t>
            </w:r>
            <w:r>
              <w:rPr>
                <w:webHidden/>
              </w:rPr>
              <w:fldChar w:fldCharType="end"/>
            </w:r>
          </w:hyperlink>
        </w:p>
        <w:p w14:paraId="38F98A18" w14:textId="3D02E465" w:rsidR="0037534D" w:rsidRDefault="0037534D">
          <w:pPr>
            <w:pStyle w:val="TOC3"/>
            <w:rPr>
              <w:rFonts w:asciiTheme="minorHAnsi" w:hAnsiTheme="minorHAnsi"/>
              <w:kern w:val="2"/>
              <w:sz w:val="24"/>
              <w:szCs w:val="24"/>
              <w:lang w:val="en-PK" w:eastAsia="en-PK"/>
              <w14:ligatures w14:val="standardContextual"/>
            </w:rPr>
          </w:pPr>
          <w:hyperlink w:anchor="_Toc201658357" w:history="1">
            <w:r w:rsidRPr="00897048">
              <w:rPr>
                <w:rStyle w:val="Hyperlink"/>
                <w:b/>
                <w:bCs/>
              </w:rPr>
              <w:t>Civil- 393 Soil Mechanics and Foundation Engineering</w:t>
            </w:r>
            <w:r>
              <w:rPr>
                <w:webHidden/>
              </w:rPr>
              <w:tab/>
            </w:r>
            <w:r>
              <w:rPr>
                <w:webHidden/>
              </w:rPr>
              <w:fldChar w:fldCharType="begin"/>
            </w:r>
            <w:r>
              <w:rPr>
                <w:webHidden/>
              </w:rPr>
              <w:instrText xml:space="preserve"> PAGEREF _Toc201658357 \h </w:instrText>
            </w:r>
            <w:r>
              <w:rPr>
                <w:webHidden/>
              </w:rPr>
            </w:r>
            <w:r>
              <w:rPr>
                <w:webHidden/>
              </w:rPr>
              <w:fldChar w:fldCharType="separate"/>
            </w:r>
            <w:r>
              <w:rPr>
                <w:webHidden/>
              </w:rPr>
              <w:t>183</w:t>
            </w:r>
            <w:r>
              <w:rPr>
                <w:webHidden/>
              </w:rPr>
              <w:fldChar w:fldCharType="end"/>
            </w:r>
          </w:hyperlink>
        </w:p>
        <w:p w14:paraId="58338246" w14:textId="409F5D05" w:rsidR="0037534D" w:rsidRDefault="0037534D">
          <w:pPr>
            <w:pStyle w:val="TOC1"/>
            <w:rPr>
              <w:rFonts w:asciiTheme="minorHAnsi" w:hAnsiTheme="minorHAnsi"/>
              <w:kern w:val="2"/>
              <w:sz w:val="24"/>
              <w:szCs w:val="24"/>
              <w:lang w:val="en-PK" w:eastAsia="en-PK"/>
              <w14:ligatures w14:val="standardContextual"/>
            </w:rPr>
          </w:pPr>
          <w:hyperlink w:anchor="_Toc201658358" w:history="1">
            <w:r w:rsidRPr="00897048">
              <w:rPr>
                <w:rStyle w:val="Hyperlink"/>
                <w:b/>
                <w:bCs/>
              </w:rPr>
              <w:t>List of Tools&amp; Equipment</w:t>
            </w:r>
            <w:r>
              <w:rPr>
                <w:webHidden/>
              </w:rPr>
              <w:tab/>
            </w:r>
            <w:r>
              <w:rPr>
                <w:webHidden/>
              </w:rPr>
              <w:fldChar w:fldCharType="begin"/>
            </w:r>
            <w:r>
              <w:rPr>
                <w:webHidden/>
              </w:rPr>
              <w:instrText xml:space="preserve"> PAGEREF _Toc201658358 \h </w:instrText>
            </w:r>
            <w:r>
              <w:rPr>
                <w:webHidden/>
              </w:rPr>
            </w:r>
            <w:r>
              <w:rPr>
                <w:webHidden/>
              </w:rPr>
              <w:fldChar w:fldCharType="separate"/>
            </w:r>
            <w:r>
              <w:rPr>
                <w:webHidden/>
              </w:rPr>
              <w:t>191</w:t>
            </w:r>
            <w:r>
              <w:rPr>
                <w:webHidden/>
              </w:rPr>
              <w:fldChar w:fldCharType="end"/>
            </w:r>
          </w:hyperlink>
        </w:p>
        <w:p w14:paraId="4B19A32D" w14:textId="4A3F8885" w:rsidR="0037534D" w:rsidRDefault="0037534D">
          <w:pPr>
            <w:pStyle w:val="TOC1"/>
            <w:rPr>
              <w:rFonts w:asciiTheme="minorHAnsi" w:hAnsiTheme="minorHAnsi"/>
              <w:kern w:val="2"/>
              <w:sz w:val="24"/>
              <w:szCs w:val="24"/>
              <w:lang w:val="en-PK" w:eastAsia="en-PK"/>
              <w14:ligatures w14:val="standardContextual"/>
            </w:rPr>
          </w:pPr>
          <w:hyperlink w:anchor="_Toc201658359" w:history="1">
            <w:r w:rsidRPr="00897048">
              <w:rPr>
                <w:rStyle w:val="Hyperlink"/>
                <w:b/>
                <w:bCs/>
              </w:rPr>
              <w:t>List of Consumable</w:t>
            </w:r>
            <w:r>
              <w:rPr>
                <w:webHidden/>
              </w:rPr>
              <w:tab/>
            </w:r>
            <w:r>
              <w:rPr>
                <w:webHidden/>
              </w:rPr>
              <w:fldChar w:fldCharType="begin"/>
            </w:r>
            <w:r>
              <w:rPr>
                <w:webHidden/>
              </w:rPr>
              <w:instrText xml:space="preserve"> PAGEREF _Toc201658359 \h </w:instrText>
            </w:r>
            <w:r>
              <w:rPr>
                <w:webHidden/>
              </w:rPr>
            </w:r>
            <w:r>
              <w:rPr>
                <w:webHidden/>
              </w:rPr>
              <w:fldChar w:fldCharType="separate"/>
            </w:r>
            <w:r>
              <w:rPr>
                <w:webHidden/>
              </w:rPr>
              <w:t>197</w:t>
            </w:r>
            <w:r>
              <w:rPr>
                <w:webHidden/>
              </w:rPr>
              <w:fldChar w:fldCharType="end"/>
            </w:r>
          </w:hyperlink>
        </w:p>
        <w:p w14:paraId="26D9B0BA" w14:textId="3195D6D5" w:rsidR="00FA0FF4" w:rsidRDefault="002B6D54" w:rsidP="00894F63">
          <w:pPr>
            <w:pStyle w:val="TOC3"/>
            <w:spacing w:line="360" w:lineRule="auto"/>
          </w:pPr>
          <w:r w:rsidRPr="00217B5C">
            <w:fldChar w:fldCharType="end"/>
          </w:r>
        </w:p>
        <w:p w14:paraId="3BA98FEB" w14:textId="77777777" w:rsidR="00E36028" w:rsidRDefault="00E36028">
          <w:pPr>
            <w:rPr>
              <w:lang w:val="en-GB"/>
            </w:rPr>
          </w:pPr>
          <w:r>
            <w:rPr>
              <w:lang w:val="en-GB"/>
            </w:rPr>
            <w:br w:type="page"/>
          </w:r>
        </w:p>
        <w:p w14:paraId="085D91A9" w14:textId="085839AE" w:rsidR="00DC08CA" w:rsidRPr="00023FF5" w:rsidRDefault="00000000" w:rsidP="00023FF5">
          <w:pPr>
            <w:rPr>
              <w:lang w:val="en-GB"/>
            </w:rPr>
          </w:pPr>
        </w:p>
      </w:sdtContent>
    </w:sdt>
    <w:p w14:paraId="08A9BBD1" w14:textId="77777777" w:rsidR="00A03BDF" w:rsidRPr="00023FF5" w:rsidRDefault="00A03BDF" w:rsidP="00A8375C">
      <w:pPr>
        <w:pStyle w:val="m3634761738003977812ydpcb3d5509msonormal"/>
        <w:shd w:val="clear" w:color="auto" w:fill="C5E0B3" w:themeFill="accent6" w:themeFillTint="66"/>
        <w:spacing w:before="0" w:beforeAutospacing="0" w:after="0" w:afterAutospacing="0" w:line="360" w:lineRule="auto"/>
        <w:jc w:val="both"/>
        <w:outlineLvl w:val="0"/>
        <w:rPr>
          <w:rFonts w:ascii="Arial" w:hAnsi="Arial" w:cs="Arial"/>
          <w:sz w:val="28"/>
          <w:szCs w:val="28"/>
        </w:rPr>
      </w:pPr>
      <w:bookmarkStart w:id="1" w:name="_Toc4860382"/>
      <w:bookmarkStart w:id="2" w:name="_Toc201658329"/>
      <w:r w:rsidRPr="00023FF5">
        <w:rPr>
          <w:rFonts w:ascii="Arial" w:hAnsi="Arial" w:cs="Arial"/>
          <w:b/>
          <w:bCs/>
          <w:sz w:val="28"/>
          <w:szCs w:val="28"/>
        </w:rPr>
        <w:t>1. Introduction</w:t>
      </w:r>
      <w:bookmarkEnd w:id="2"/>
    </w:p>
    <w:bookmarkEnd w:id="1"/>
    <w:p w14:paraId="7296F5F9" w14:textId="77777777" w:rsidR="002C6D30" w:rsidRDefault="002C6D30" w:rsidP="00894F63">
      <w:pPr>
        <w:pStyle w:val="m3634761738003977812ydpcb3d5509msonormal"/>
        <w:shd w:val="clear" w:color="auto" w:fill="FFFFFF"/>
        <w:spacing w:before="0" w:beforeAutospacing="0" w:after="0" w:afterAutospacing="0" w:line="360" w:lineRule="auto"/>
        <w:jc w:val="both"/>
        <w:rPr>
          <w:rFonts w:ascii="Arial" w:hAnsi="Arial" w:cs="Arial"/>
          <w:color w:val="222222"/>
          <w:sz w:val="22"/>
          <w:szCs w:val="22"/>
        </w:rPr>
      </w:pPr>
    </w:p>
    <w:p w14:paraId="24674260" w14:textId="77777777" w:rsidR="001E05FC" w:rsidRPr="00697BC7" w:rsidRDefault="001E05FC" w:rsidP="00894F63">
      <w:pPr>
        <w:pStyle w:val="m3634761738003977812ydpcb3d5509msonormal"/>
        <w:shd w:val="clear" w:color="auto" w:fill="FFFFFF"/>
        <w:spacing w:before="0" w:beforeAutospacing="0" w:after="0" w:afterAutospacing="0" w:line="360" w:lineRule="auto"/>
        <w:jc w:val="both"/>
        <w:rPr>
          <w:rFonts w:ascii="Arial" w:hAnsi="Arial" w:cs="Arial"/>
          <w:color w:val="222222"/>
          <w:sz w:val="22"/>
          <w:szCs w:val="22"/>
        </w:rPr>
      </w:pPr>
      <w:r w:rsidRPr="00697BC7">
        <w:rPr>
          <w:rFonts w:ascii="Arial" w:hAnsi="Arial" w:cs="Arial"/>
          <w:color w:val="222222"/>
          <w:sz w:val="22"/>
          <w:szCs w:val="22"/>
        </w:rPr>
        <w:t>Civil engineering is considered as the first discipline of the various branches of engineering after military engineering, and includes the designing, planning, construction, and maintenance of the infrastructure. The works include roads, bridges, buildings, dams, canals, water supply and numerous other facilities that affect the life of human beings. Civil engineering is intimately associated with the private and public sectors, including the individual homeowners and international enterprises. It is one of the oldest engineering professions, and ancient engineering achievements due to civil engineering include the pyramids of Egypt and road systems developed by the Romans.</w:t>
      </w:r>
    </w:p>
    <w:p w14:paraId="286A2C87" w14:textId="3DD4722B" w:rsidR="001E05FC" w:rsidRDefault="001E05FC" w:rsidP="00894F63">
      <w:pPr>
        <w:pStyle w:val="m3634761738003977812ydpcb3d5509msonormal"/>
        <w:shd w:val="clear" w:color="auto" w:fill="FFFFFF"/>
        <w:spacing w:before="0" w:beforeAutospacing="0" w:after="0" w:afterAutospacing="0" w:line="360" w:lineRule="auto"/>
        <w:jc w:val="both"/>
        <w:rPr>
          <w:rFonts w:ascii="Arial" w:hAnsi="Arial" w:cs="Arial"/>
          <w:color w:val="222222"/>
          <w:sz w:val="22"/>
          <w:szCs w:val="22"/>
        </w:rPr>
      </w:pPr>
      <w:r w:rsidRPr="00697BC7">
        <w:rPr>
          <w:rFonts w:ascii="Arial" w:hAnsi="Arial" w:cs="Arial"/>
          <w:color w:val="222222"/>
          <w:sz w:val="22"/>
          <w:szCs w:val="22"/>
        </w:rPr>
        <w:t>Civil engineering has a significant role in the life of every human being, though one may not truly sense its importance in our daily routine. The function of civil engineering commences with the start of the day when we take a shower, since the water is delivered through a water supply system including a well-designed network of pipes, water treatment plant and other numerous associated services. The network of roads on which we drive while proceeding to school or work, the huge structural bridges we come across and the tall buildings where we work, all have been designed and constructed by civil engineers. Even the benefits of electricity we use are available to us through the contribution of civil engineers who constructed the towers for the transmission lines. In fact, no sphere of life may be identified that does not include the contribution of civil engineering. Thus, the importance of civil engineering may be determined according to its usefulness in our daily life.</w:t>
      </w:r>
      <w:r w:rsidR="00256B79">
        <w:rPr>
          <w:rFonts w:ascii="Arial" w:hAnsi="Arial" w:cs="Arial"/>
          <w:color w:val="222222"/>
          <w:sz w:val="22"/>
          <w:szCs w:val="22"/>
        </w:rPr>
        <w:t xml:space="preserve"> </w:t>
      </w:r>
      <w:r w:rsidRPr="00697BC7">
        <w:rPr>
          <w:rFonts w:ascii="Arial" w:hAnsi="Arial" w:cs="Arial"/>
          <w:color w:val="222222"/>
          <w:sz w:val="22"/>
          <w:szCs w:val="22"/>
        </w:rPr>
        <w:t xml:space="preserve">Therefore, industry expectations for skilled workforce are also dynamic which can only be managed through setting relevant competency standards in collaboration with the leading industries. Being cognizant of this fact, National Vocational &amp; Technical Training Commission (NAVTTC) developed competency standards for Civil Technology under National Vocational Qualifications Framework (NVQF). These competency standards have been developed by a Qualifications Development Committee (QDC) and validated by the Qualifications Validation Committee (QVC) having representation from the leading Construction, Real States &amp; Builder industry of the country. </w:t>
      </w:r>
    </w:p>
    <w:p w14:paraId="0C3AEDBE" w14:textId="77777777" w:rsidR="00F9027C" w:rsidRPr="00697BC7" w:rsidRDefault="00F9027C" w:rsidP="00894F63">
      <w:pPr>
        <w:pStyle w:val="m3634761738003977812ydpcb3d5509msonormal"/>
        <w:shd w:val="clear" w:color="auto" w:fill="FFFFFF"/>
        <w:spacing w:before="0" w:beforeAutospacing="0" w:after="0" w:afterAutospacing="0" w:line="360" w:lineRule="auto"/>
        <w:jc w:val="both"/>
        <w:rPr>
          <w:rFonts w:ascii="Arial" w:hAnsi="Arial" w:cs="Arial"/>
          <w:color w:val="222222"/>
          <w:sz w:val="22"/>
          <w:szCs w:val="22"/>
        </w:rPr>
      </w:pPr>
    </w:p>
    <w:p w14:paraId="4BBF5C6D" w14:textId="77777777" w:rsidR="001E05FC" w:rsidRPr="00023FF5" w:rsidRDefault="004F2296" w:rsidP="00894F63">
      <w:pPr>
        <w:pStyle w:val="Heading1"/>
        <w:pBdr>
          <w:top w:val="single" w:sz="4" w:space="1" w:color="auto"/>
          <w:left w:val="single" w:sz="4" w:space="4" w:color="auto"/>
          <w:bottom w:val="single" w:sz="4" w:space="1" w:color="auto"/>
          <w:right w:val="single" w:sz="4" w:space="4" w:color="auto"/>
        </w:pBdr>
        <w:shd w:val="clear" w:color="auto" w:fill="DDEDF2"/>
        <w:spacing w:before="0" w:line="360" w:lineRule="auto"/>
        <w:ind w:right="27"/>
        <w:jc w:val="both"/>
        <w:rPr>
          <w:rFonts w:ascii="Arial" w:hAnsi="Arial" w:cs="Arial"/>
          <w:b/>
          <w:bCs/>
          <w:color w:val="auto"/>
          <w:sz w:val="28"/>
          <w:szCs w:val="28"/>
        </w:rPr>
      </w:pPr>
      <w:bookmarkStart w:id="3" w:name="_Toc479859626"/>
      <w:bookmarkStart w:id="4" w:name="_Toc4860383"/>
      <w:bookmarkStart w:id="5" w:name="_Toc201658330"/>
      <w:r w:rsidRPr="00023FF5">
        <w:rPr>
          <w:rFonts w:ascii="Arial" w:hAnsi="Arial" w:cs="Arial"/>
          <w:b/>
          <w:bCs/>
          <w:color w:val="auto"/>
          <w:sz w:val="28"/>
          <w:szCs w:val="28"/>
        </w:rPr>
        <w:t xml:space="preserve">2. </w:t>
      </w:r>
      <w:r w:rsidR="001E05FC" w:rsidRPr="00023FF5">
        <w:rPr>
          <w:rFonts w:ascii="Arial" w:hAnsi="Arial" w:cs="Arial"/>
          <w:b/>
          <w:bCs/>
          <w:color w:val="auto"/>
          <w:sz w:val="28"/>
          <w:szCs w:val="28"/>
        </w:rPr>
        <w:t>Purpose of the Qualification</w:t>
      </w:r>
      <w:bookmarkEnd w:id="3"/>
      <w:bookmarkEnd w:id="4"/>
      <w:bookmarkEnd w:id="5"/>
    </w:p>
    <w:p w14:paraId="0749A99A" w14:textId="77777777" w:rsidR="001E05FC" w:rsidRPr="00D72719" w:rsidRDefault="001E05FC" w:rsidP="00894F63">
      <w:pPr>
        <w:spacing w:line="360" w:lineRule="auto"/>
        <w:ind w:right="27"/>
        <w:jc w:val="both"/>
        <w:rPr>
          <w:rFonts w:ascii="Arial" w:hAnsi="Arial"/>
          <w:sz w:val="22"/>
          <w:szCs w:val="22"/>
        </w:rPr>
      </w:pPr>
    </w:p>
    <w:p w14:paraId="2FFC30EB" w14:textId="77777777" w:rsidR="001E05FC" w:rsidRPr="00697BC7" w:rsidRDefault="001E05FC" w:rsidP="00894F63">
      <w:pPr>
        <w:pStyle w:val="m3634761738003977812ydpcb3d5509msonormal"/>
        <w:shd w:val="clear" w:color="auto" w:fill="FFFFFF"/>
        <w:spacing w:before="0" w:beforeAutospacing="0" w:after="0" w:afterAutospacing="0" w:line="360" w:lineRule="auto"/>
        <w:jc w:val="both"/>
        <w:rPr>
          <w:rFonts w:ascii="Arial" w:hAnsi="Arial" w:cs="Arial"/>
          <w:color w:val="222222"/>
          <w:sz w:val="22"/>
          <w:szCs w:val="22"/>
        </w:rPr>
      </w:pPr>
      <w:r w:rsidRPr="00697BC7">
        <w:rPr>
          <w:rFonts w:ascii="Arial" w:hAnsi="Arial" w:cs="Arial"/>
          <w:color w:val="222222"/>
          <w:sz w:val="22"/>
          <w:szCs w:val="22"/>
        </w:rPr>
        <w:t xml:space="preserve">The purpose of </w:t>
      </w:r>
      <w:r>
        <w:rPr>
          <w:rFonts w:ascii="Arial" w:hAnsi="Arial" w:cs="Arial"/>
          <w:color w:val="222222"/>
          <w:sz w:val="22"/>
          <w:szCs w:val="22"/>
        </w:rPr>
        <w:t>this</w:t>
      </w:r>
      <w:r w:rsidRPr="00697BC7">
        <w:rPr>
          <w:rFonts w:ascii="Arial" w:hAnsi="Arial" w:cs="Arial"/>
          <w:color w:val="222222"/>
          <w:sz w:val="22"/>
          <w:szCs w:val="22"/>
        </w:rPr>
        <w:t xml:space="preserve"> qualifications is to set high professional standards for civil technology sector. The specific objectives of developing these qualifications are as under: </w:t>
      </w:r>
    </w:p>
    <w:p w14:paraId="78ED7525" w14:textId="77777777" w:rsidR="001E05FC" w:rsidRPr="00697BC7" w:rsidRDefault="001E05FC" w:rsidP="008762A0">
      <w:pPr>
        <w:pStyle w:val="m3634761738003977812ydpcb3d5509msonormal"/>
        <w:numPr>
          <w:ilvl w:val="0"/>
          <w:numId w:val="1"/>
        </w:numPr>
        <w:shd w:val="clear" w:color="auto" w:fill="FFFFFF"/>
        <w:spacing w:before="0" w:beforeAutospacing="0" w:after="0" w:afterAutospacing="0" w:line="360" w:lineRule="auto"/>
        <w:ind w:left="630" w:hanging="630"/>
        <w:jc w:val="both"/>
        <w:rPr>
          <w:rFonts w:ascii="Arial" w:hAnsi="Arial" w:cs="Arial"/>
          <w:color w:val="222222"/>
          <w:sz w:val="22"/>
          <w:szCs w:val="22"/>
        </w:rPr>
      </w:pPr>
      <w:r w:rsidRPr="00697BC7">
        <w:rPr>
          <w:rFonts w:ascii="Arial" w:hAnsi="Arial" w:cs="Arial"/>
          <w:color w:val="222222"/>
          <w:sz w:val="22"/>
          <w:szCs w:val="22"/>
        </w:rPr>
        <w:t>Improve the professional competence of the trainees</w:t>
      </w:r>
    </w:p>
    <w:p w14:paraId="48B3FB1C" w14:textId="77777777" w:rsidR="001E05FC" w:rsidRPr="00697BC7" w:rsidRDefault="001E05FC" w:rsidP="008762A0">
      <w:pPr>
        <w:pStyle w:val="m3634761738003977812ydpcb3d5509msonormal"/>
        <w:numPr>
          <w:ilvl w:val="0"/>
          <w:numId w:val="1"/>
        </w:numPr>
        <w:shd w:val="clear" w:color="auto" w:fill="FFFFFF"/>
        <w:spacing w:before="0" w:beforeAutospacing="0" w:after="0" w:afterAutospacing="0" w:line="360" w:lineRule="auto"/>
        <w:ind w:left="630" w:hanging="630"/>
        <w:jc w:val="both"/>
        <w:rPr>
          <w:rFonts w:ascii="Arial" w:hAnsi="Arial" w:cs="Arial"/>
          <w:color w:val="222222"/>
          <w:sz w:val="22"/>
          <w:szCs w:val="22"/>
        </w:rPr>
      </w:pPr>
      <w:r w:rsidRPr="00697BC7">
        <w:rPr>
          <w:rFonts w:ascii="Arial" w:hAnsi="Arial" w:cs="Arial"/>
          <w:color w:val="222222"/>
          <w:sz w:val="22"/>
          <w:szCs w:val="22"/>
        </w:rPr>
        <w:t xml:space="preserve"> Provide opportunities for recognition of skills attained through non-formal or informal pathways</w:t>
      </w:r>
    </w:p>
    <w:p w14:paraId="3BB545F3" w14:textId="77777777" w:rsidR="001E05FC" w:rsidRPr="00697BC7" w:rsidRDefault="001E05FC" w:rsidP="008762A0">
      <w:pPr>
        <w:pStyle w:val="m3634761738003977812ydpcb3d5509msonormal"/>
        <w:numPr>
          <w:ilvl w:val="0"/>
          <w:numId w:val="1"/>
        </w:numPr>
        <w:shd w:val="clear" w:color="auto" w:fill="FFFFFF"/>
        <w:spacing w:before="0" w:beforeAutospacing="0" w:after="0" w:afterAutospacing="0" w:line="360" w:lineRule="auto"/>
        <w:ind w:left="630" w:hanging="630"/>
        <w:jc w:val="both"/>
        <w:rPr>
          <w:rFonts w:ascii="Arial" w:hAnsi="Arial" w:cs="Arial"/>
          <w:color w:val="222222"/>
          <w:sz w:val="22"/>
          <w:szCs w:val="22"/>
        </w:rPr>
      </w:pPr>
      <w:r w:rsidRPr="00697BC7">
        <w:rPr>
          <w:rFonts w:ascii="Arial" w:hAnsi="Arial" w:cs="Arial"/>
          <w:color w:val="222222"/>
          <w:sz w:val="22"/>
          <w:szCs w:val="22"/>
        </w:rPr>
        <w:t xml:space="preserve"> Improve the quality and effectiveness of training and assessment for civil technology industry</w:t>
      </w:r>
    </w:p>
    <w:p w14:paraId="344960E2" w14:textId="77777777" w:rsidR="001E05FC" w:rsidRDefault="001E05FC" w:rsidP="008762A0">
      <w:pPr>
        <w:pStyle w:val="m3634761738003977812ydpcb3d5509msonormal"/>
        <w:numPr>
          <w:ilvl w:val="0"/>
          <w:numId w:val="1"/>
        </w:numPr>
        <w:shd w:val="clear" w:color="auto" w:fill="FFFFFF"/>
        <w:spacing w:before="0" w:beforeAutospacing="0" w:after="0" w:afterAutospacing="0" w:line="360" w:lineRule="auto"/>
        <w:ind w:left="630" w:hanging="630"/>
        <w:jc w:val="both"/>
        <w:rPr>
          <w:rFonts w:ascii="Arial" w:hAnsi="Arial" w:cs="Arial"/>
          <w:color w:val="222222"/>
          <w:sz w:val="22"/>
          <w:szCs w:val="22"/>
        </w:rPr>
      </w:pPr>
      <w:r w:rsidRPr="00697BC7">
        <w:rPr>
          <w:rFonts w:ascii="Arial" w:hAnsi="Arial" w:cs="Arial"/>
          <w:color w:val="222222"/>
          <w:sz w:val="22"/>
          <w:szCs w:val="22"/>
        </w:rPr>
        <w:t xml:space="preserve"> Enable the existing workforce to capacitate themselves in new technologies and methods</w:t>
      </w:r>
    </w:p>
    <w:p w14:paraId="112B9A8B" w14:textId="069ECC12" w:rsidR="004378D1" w:rsidRPr="00023FF5" w:rsidRDefault="004378D1" w:rsidP="004378D1">
      <w:pPr>
        <w:pStyle w:val="Heading1"/>
        <w:pBdr>
          <w:top w:val="single" w:sz="4" w:space="1" w:color="auto"/>
          <w:left w:val="single" w:sz="4" w:space="4" w:color="auto"/>
          <w:bottom w:val="single" w:sz="4" w:space="1" w:color="auto"/>
          <w:right w:val="single" w:sz="4" w:space="4" w:color="auto"/>
        </w:pBdr>
        <w:shd w:val="clear" w:color="auto" w:fill="DDEDF2"/>
        <w:spacing w:before="0" w:line="360" w:lineRule="auto"/>
        <w:ind w:left="360" w:right="27" w:hanging="360"/>
        <w:jc w:val="both"/>
        <w:rPr>
          <w:rFonts w:ascii="Arial" w:hAnsi="Arial" w:cs="Arial"/>
          <w:b/>
          <w:bCs/>
          <w:color w:val="auto"/>
          <w:sz w:val="24"/>
          <w:szCs w:val="24"/>
        </w:rPr>
      </w:pPr>
      <w:bookmarkStart w:id="6" w:name="_Toc37012561"/>
      <w:bookmarkStart w:id="7" w:name="_Toc201658331"/>
      <w:r w:rsidRPr="00023FF5">
        <w:rPr>
          <w:rFonts w:ascii="Arial" w:hAnsi="Arial" w:cs="Arial"/>
          <w:b/>
          <w:bCs/>
          <w:color w:val="auto"/>
          <w:sz w:val="24"/>
          <w:szCs w:val="24"/>
        </w:rPr>
        <w:lastRenderedPageBreak/>
        <w:t xml:space="preserve">4 Date of </w:t>
      </w:r>
      <w:bookmarkEnd w:id="6"/>
      <w:r w:rsidR="006356D9" w:rsidRPr="00023FF5">
        <w:rPr>
          <w:rFonts w:ascii="Arial" w:hAnsi="Arial" w:cs="Arial"/>
          <w:b/>
          <w:bCs/>
          <w:color w:val="auto"/>
          <w:sz w:val="24"/>
          <w:szCs w:val="24"/>
        </w:rPr>
        <w:t>Qualification Development</w:t>
      </w:r>
      <w:bookmarkEnd w:id="7"/>
    </w:p>
    <w:p w14:paraId="50D4794C" w14:textId="77777777" w:rsidR="004378D1" w:rsidRPr="00D72719" w:rsidRDefault="004378D1" w:rsidP="004378D1">
      <w:pPr>
        <w:spacing w:line="360" w:lineRule="auto"/>
        <w:ind w:right="27"/>
        <w:jc w:val="both"/>
        <w:rPr>
          <w:rFonts w:ascii="Arial" w:hAnsi="Arial"/>
        </w:rPr>
      </w:pPr>
    </w:p>
    <w:p w14:paraId="023E384C" w14:textId="014CAAD7" w:rsidR="004378D1" w:rsidRPr="006B07DB" w:rsidRDefault="004378D1" w:rsidP="004378D1">
      <w:pPr>
        <w:spacing w:line="360" w:lineRule="auto"/>
        <w:ind w:right="27"/>
        <w:jc w:val="both"/>
        <w:rPr>
          <w:rFonts w:ascii="Arial" w:hAnsi="Arial"/>
          <w:sz w:val="22"/>
          <w:szCs w:val="22"/>
        </w:rPr>
      </w:pPr>
      <w:r w:rsidRPr="006B07DB">
        <w:rPr>
          <w:rFonts w:ascii="Arial" w:hAnsi="Arial"/>
          <w:sz w:val="22"/>
          <w:szCs w:val="22"/>
        </w:rPr>
        <w:t xml:space="preserve">National </w:t>
      </w:r>
      <w:r w:rsidR="000C005C">
        <w:rPr>
          <w:rFonts w:ascii="Arial" w:hAnsi="Arial"/>
          <w:sz w:val="22"/>
          <w:szCs w:val="22"/>
        </w:rPr>
        <w:t xml:space="preserve">Competency Standards </w:t>
      </w:r>
      <w:r w:rsidRPr="006B07DB">
        <w:rPr>
          <w:rFonts w:ascii="Arial" w:hAnsi="Arial"/>
          <w:sz w:val="22"/>
          <w:szCs w:val="22"/>
        </w:rPr>
        <w:t xml:space="preserve">on </w:t>
      </w:r>
      <w:r w:rsidRPr="000C005C">
        <w:rPr>
          <w:rFonts w:ascii="Arial" w:hAnsi="Arial"/>
          <w:b/>
          <w:bCs/>
          <w:sz w:val="22"/>
          <w:szCs w:val="22"/>
        </w:rPr>
        <w:t>Civil Technology</w:t>
      </w:r>
      <w:r w:rsidRPr="006B07DB">
        <w:rPr>
          <w:rFonts w:ascii="Arial" w:hAnsi="Arial"/>
          <w:sz w:val="22"/>
          <w:szCs w:val="22"/>
        </w:rPr>
        <w:t xml:space="preserve"> has been </w:t>
      </w:r>
      <w:r w:rsidR="006356D9">
        <w:rPr>
          <w:rFonts w:ascii="Arial" w:hAnsi="Arial"/>
          <w:sz w:val="22"/>
          <w:szCs w:val="22"/>
        </w:rPr>
        <w:t>developed</w:t>
      </w:r>
      <w:r w:rsidRPr="006B07DB">
        <w:rPr>
          <w:rFonts w:ascii="Arial" w:hAnsi="Arial"/>
          <w:sz w:val="22"/>
          <w:szCs w:val="22"/>
        </w:rPr>
        <w:t xml:space="preserve"> by the Qualifications Development Committee (QDC) members on </w:t>
      </w:r>
      <w:r w:rsidR="006356D9">
        <w:rPr>
          <w:rFonts w:ascii="Arial" w:hAnsi="Arial"/>
          <w:sz w:val="22"/>
          <w:szCs w:val="22"/>
        </w:rPr>
        <w:t>5-9</w:t>
      </w:r>
      <w:r w:rsidR="00256B79">
        <w:rPr>
          <w:rFonts w:ascii="Arial" w:hAnsi="Arial"/>
          <w:sz w:val="22"/>
          <w:szCs w:val="22"/>
        </w:rPr>
        <w:t xml:space="preserve"> </w:t>
      </w:r>
      <w:r w:rsidR="006356D9">
        <w:rPr>
          <w:rFonts w:ascii="Arial" w:hAnsi="Arial"/>
          <w:sz w:val="22"/>
          <w:szCs w:val="22"/>
        </w:rPr>
        <w:t>Aug</w:t>
      </w:r>
      <w:r>
        <w:rPr>
          <w:rFonts w:ascii="Arial" w:hAnsi="Arial"/>
          <w:sz w:val="22"/>
          <w:szCs w:val="22"/>
        </w:rPr>
        <w:t xml:space="preserve"> 20</w:t>
      </w:r>
      <w:r w:rsidR="006356D9">
        <w:rPr>
          <w:rFonts w:ascii="Arial" w:hAnsi="Arial"/>
          <w:sz w:val="22"/>
          <w:szCs w:val="22"/>
        </w:rPr>
        <w:t>24</w:t>
      </w:r>
      <w:r w:rsidRPr="006B07DB">
        <w:rPr>
          <w:rFonts w:ascii="Arial" w:hAnsi="Arial"/>
          <w:sz w:val="22"/>
          <w:szCs w:val="22"/>
        </w:rPr>
        <w:t>and will remain in currency until</w:t>
      </w:r>
      <w:r w:rsidR="006356D9">
        <w:rPr>
          <w:rFonts w:ascii="Arial" w:hAnsi="Arial"/>
          <w:sz w:val="22"/>
          <w:szCs w:val="22"/>
        </w:rPr>
        <w:t xml:space="preserve"> April</w:t>
      </w:r>
      <w:r>
        <w:rPr>
          <w:rFonts w:ascii="Arial" w:hAnsi="Arial"/>
          <w:sz w:val="22"/>
          <w:szCs w:val="22"/>
        </w:rPr>
        <w:t>, 202</w:t>
      </w:r>
      <w:r w:rsidR="006356D9">
        <w:rPr>
          <w:rFonts w:ascii="Arial" w:hAnsi="Arial"/>
          <w:sz w:val="22"/>
          <w:szCs w:val="22"/>
        </w:rPr>
        <w:t>7</w:t>
      </w:r>
    </w:p>
    <w:p w14:paraId="3332D9A3" w14:textId="77777777" w:rsidR="004378D1" w:rsidRDefault="004378D1" w:rsidP="004378D1"/>
    <w:p w14:paraId="40D41190" w14:textId="77777777" w:rsidR="004378D1" w:rsidRDefault="004378D1" w:rsidP="004378D1">
      <w:pPr>
        <w:spacing w:after="200" w:line="276" w:lineRule="auto"/>
      </w:pPr>
      <w:r>
        <w:br w:type="page"/>
      </w:r>
    </w:p>
    <w:p w14:paraId="22B2A8DE" w14:textId="77777777" w:rsidR="004378D1" w:rsidRPr="00023FF5" w:rsidRDefault="00B3469C" w:rsidP="00B3469C">
      <w:pPr>
        <w:pStyle w:val="Heading1"/>
        <w:pBdr>
          <w:top w:val="single" w:sz="4" w:space="1" w:color="auto"/>
          <w:left w:val="single" w:sz="4" w:space="4" w:color="auto"/>
          <w:bottom w:val="single" w:sz="4" w:space="1" w:color="auto"/>
          <w:right w:val="single" w:sz="4" w:space="0" w:color="auto"/>
        </w:pBdr>
        <w:shd w:val="clear" w:color="auto" w:fill="DDEDF2"/>
        <w:spacing w:before="0" w:line="276" w:lineRule="auto"/>
        <w:ind w:right="207"/>
        <w:jc w:val="both"/>
        <w:rPr>
          <w:rFonts w:ascii="Arial" w:hAnsi="Arial" w:cs="Arial"/>
          <w:b/>
          <w:bCs/>
          <w:color w:val="auto"/>
          <w:sz w:val="24"/>
          <w:szCs w:val="24"/>
        </w:rPr>
      </w:pPr>
      <w:bookmarkStart w:id="8" w:name="_Toc37012563"/>
      <w:bookmarkStart w:id="9" w:name="_Toc201658332"/>
      <w:r w:rsidRPr="00023FF5">
        <w:rPr>
          <w:rFonts w:ascii="Arial" w:hAnsi="Arial" w:cs="Arial"/>
          <w:b/>
          <w:bCs/>
          <w:color w:val="auto"/>
          <w:sz w:val="24"/>
          <w:szCs w:val="24"/>
        </w:rPr>
        <w:lastRenderedPageBreak/>
        <w:t xml:space="preserve">6. </w:t>
      </w:r>
      <w:r w:rsidR="004378D1" w:rsidRPr="00023FF5">
        <w:rPr>
          <w:rFonts w:ascii="Arial" w:hAnsi="Arial" w:cs="Arial"/>
          <w:b/>
          <w:bCs/>
          <w:color w:val="auto"/>
          <w:sz w:val="24"/>
          <w:szCs w:val="24"/>
        </w:rPr>
        <w:t>Members of Qualifications Development Committee</w:t>
      </w:r>
      <w:bookmarkEnd w:id="8"/>
      <w:bookmarkEnd w:id="9"/>
    </w:p>
    <w:p w14:paraId="3B05012C" w14:textId="77777777" w:rsidR="004378D1" w:rsidRPr="00757C6D" w:rsidRDefault="004378D1" w:rsidP="004378D1">
      <w:pPr>
        <w:spacing w:line="276" w:lineRule="auto"/>
        <w:jc w:val="both"/>
        <w:rPr>
          <w:rFonts w:ascii="Arial" w:hAnsi="Arial"/>
        </w:rPr>
      </w:pPr>
    </w:p>
    <w:p w14:paraId="4A0ADB7C" w14:textId="77777777" w:rsidR="004378D1" w:rsidRPr="006B07DB" w:rsidRDefault="004378D1" w:rsidP="004378D1">
      <w:pPr>
        <w:spacing w:line="360" w:lineRule="auto"/>
        <w:ind w:right="387"/>
        <w:jc w:val="both"/>
        <w:rPr>
          <w:rFonts w:ascii="Arial" w:hAnsi="Arial"/>
          <w:sz w:val="22"/>
          <w:szCs w:val="22"/>
        </w:rPr>
      </w:pPr>
      <w:r w:rsidRPr="006B07DB">
        <w:rPr>
          <w:rFonts w:ascii="Arial" w:hAnsi="Arial"/>
          <w:sz w:val="22"/>
          <w:szCs w:val="22"/>
        </w:rPr>
        <w:t xml:space="preserve">The following members participated in the </w:t>
      </w:r>
      <w:r w:rsidR="00A8375C" w:rsidRPr="006B07DB">
        <w:rPr>
          <w:rFonts w:ascii="Arial" w:hAnsi="Arial"/>
          <w:sz w:val="22"/>
          <w:szCs w:val="22"/>
        </w:rPr>
        <w:t>qualification’s</w:t>
      </w:r>
      <w:r w:rsidRPr="006B07DB">
        <w:rPr>
          <w:rFonts w:ascii="Arial" w:hAnsi="Arial"/>
          <w:sz w:val="22"/>
          <w:szCs w:val="22"/>
        </w:rPr>
        <w:t xml:space="preserve"> development and validation of these qualifications:</w:t>
      </w:r>
    </w:p>
    <w:tbl>
      <w:tblPr>
        <w:tblStyle w:val="GridTable5Dark-Accent61"/>
        <w:tblW w:w="10080" w:type="dxa"/>
        <w:tblLayout w:type="fixed"/>
        <w:tblLook w:val="04A0" w:firstRow="1" w:lastRow="0" w:firstColumn="1" w:lastColumn="0" w:noHBand="0" w:noVBand="1"/>
      </w:tblPr>
      <w:tblGrid>
        <w:gridCol w:w="540"/>
        <w:gridCol w:w="3060"/>
        <w:gridCol w:w="2970"/>
        <w:gridCol w:w="3510"/>
      </w:tblGrid>
      <w:tr w:rsidR="0037534D" w:rsidRPr="005E5D61" w14:paraId="4B2C8D88" w14:textId="77777777" w:rsidTr="004378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14:paraId="1D931078" w14:textId="77777777" w:rsidR="004378D1" w:rsidRPr="005E5D61" w:rsidRDefault="004378D1" w:rsidP="004378D1">
            <w:pPr>
              <w:jc w:val="center"/>
              <w:rPr>
                <w:rFonts w:ascii="Arial" w:hAnsi="Arial"/>
                <w:b w:val="0"/>
                <w:bCs w:val="0"/>
                <w:color w:val="auto"/>
                <w:sz w:val="22"/>
                <w:szCs w:val="22"/>
              </w:rPr>
            </w:pPr>
            <w:r w:rsidRPr="005E5D61">
              <w:rPr>
                <w:rFonts w:ascii="Arial" w:hAnsi="Arial"/>
                <w:color w:val="auto"/>
                <w:sz w:val="22"/>
                <w:szCs w:val="22"/>
              </w:rPr>
              <w:t>S#</w:t>
            </w:r>
          </w:p>
        </w:tc>
        <w:tc>
          <w:tcPr>
            <w:tcW w:w="3060" w:type="dxa"/>
          </w:tcPr>
          <w:p w14:paraId="2DEB9F11" w14:textId="77777777" w:rsidR="004378D1" w:rsidRPr="005E5D61" w:rsidRDefault="004378D1" w:rsidP="004378D1">
            <w:pPr>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auto"/>
                <w:sz w:val="22"/>
                <w:szCs w:val="22"/>
              </w:rPr>
            </w:pPr>
            <w:r w:rsidRPr="005E5D61">
              <w:rPr>
                <w:rFonts w:ascii="Arial" w:hAnsi="Arial"/>
                <w:color w:val="auto"/>
                <w:sz w:val="22"/>
                <w:szCs w:val="22"/>
              </w:rPr>
              <w:t>Name</w:t>
            </w:r>
          </w:p>
        </w:tc>
        <w:tc>
          <w:tcPr>
            <w:tcW w:w="2970" w:type="dxa"/>
          </w:tcPr>
          <w:p w14:paraId="43420FFD" w14:textId="77777777" w:rsidR="004378D1" w:rsidRPr="005E5D61" w:rsidRDefault="004378D1" w:rsidP="004378D1">
            <w:pPr>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auto"/>
                <w:sz w:val="22"/>
                <w:szCs w:val="22"/>
              </w:rPr>
            </w:pPr>
            <w:r w:rsidRPr="005E5D61">
              <w:rPr>
                <w:rFonts w:ascii="Arial" w:hAnsi="Arial"/>
                <w:color w:val="auto"/>
                <w:sz w:val="22"/>
                <w:szCs w:val="22"/>
              </w:rPr>
              <w:t>Designation</w:t>
            </w:r>
          </w:p>
        </w:tc>
        <w:tc>
          <w:tcPr>
            <w:tcW w:w="3510" w:type="dxa"/>
          </w:tcPr>
          <w:p w14:paraId="586C3B52" w14:textId="77777777" w:rsidR="004378D1" w:rsidRPr="005E5D61" w:rsidRDefault="004378D1" w:rsidP="004378D1">
            <w:pPr>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auto"/>
                <w:sz w:val="22"/>
                <w:szCs w:val="22"/>
              </w:rPr>
            </w:pPr>
            <w:r w:rsidRPr="005E5D61">
              <w:rPr>
                <w:rFonts w:ascii="Arial" w:hAnsi="Arial"/>
                <w:color w:val="auto"/>
                <w:sz w:val="22"/>
                <w:szCs w:val="22"/>
              </w:rPr>
              <w:t>Organization</w:t>
            </w:r>
          </w:p>
        </w:tc>
      </w:tr>
      <w:tr w:rsidR="0037534D" w:rsidRPr="005E5D61" w14:paraId="00922A6C" w14:textId="77777777" w:rsidTr="004378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14:paraId="073E84F5" w14:textId="77777777" w:rsidR="004378D1" w:rsidRPr="005E5D61" w:rsidRDefault="004378D1" w:rsidP="004378D1">
            <w:pPr>
              <w:spacing w:line="360" w:lineRule="auto"/>
              <w:jc w:val="center"/>
              <w:rPr>
                <w:rFonts w:ascii="Arial" w:hAnsi="Arial"/>
                <w:b w:val="0"/>
                <w:bCs w:val="0"/>
                <w:color w:val="auto"/>
                <w:sz w:val="22"/>
                <w:szCs w:val="22"/>
              </w:rPr>
            </w:pPr>
            <w:r w:rsidRPr="005E5D61">
              <w:rPr>
                <w:rFonts w:ascii="Arial" w:hAnsi="Arial"/>
                <w:color w:val="auto"/>
                <w:sz w:val="22"/>
                <w:szCs w:val="22"/>
              </w:rPr>
              <w:t>1</w:t>
            </w:r>
          </w:p>
        </w:tc>
        <w:tc>
          <w:tcPr>
            <w:tcW w:w="3060" w:type="dxa"/>
          </w:tcPr>
          <w:p w14:paraId="047F69B9" w14:textId="77777777" w:rsidR="004378D1" w:rsidRPr="005E5D61" w:rsidRDefault="00842C2C"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5D61">
              <w:rPr>
                <w:rFonts w:ascii="Arial" w:hAnsi="Arial"/>
                <w:sz w:val="22"/>
                <w:szCs w:val="22"/>
              </w:rPr>
              <w:t>Mr. Saif</w:t>
            </w:r>
            <w:r w:rsidR="00077457" w:rsidRPr="005E5D61">
              <w:rPr>
                <w:rFonts w:ascii="Arial" w:hAnsi="Arial"/>
                <w:sz w:val="22"/>
                <w:szCs w:val="22"/>
              </w:rPr>
              <w:t>-</w:t>
            </w:r>
            <w:r w:rsidRPr="005E5D61">
              <w:rPr>
                <w:rFonts w:ascii="Arial" w:hAnsi="Arial"/>
                <w:sz w:val="22"/>
                <w:szCs w:val="22"/>
              </w:rPr>
              <w:t>ullah</w:t>
            </w:r>
          </w:p>
        </w:tc>
        <w:tc>
          <w:tcPr>
            <w:tcW w:w="2970" w:type="dxa"/>
          </w:tcPr>
          <w:p w14:paraId="270792F5" w14:textId="77777777" w:rsidR="004378D1" w:rsidRPr="005E5D61" w:rsidRDefault="00842C2C" w:rsidP="00102A56">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5D61">
              <w:rPr>
                <w:rFonts w:ascii="Arial" w:hAnsi="Arial"/>
                <w:sz w:val="22"/>
                <w:szCs w:val="22"/>
              </w:rPr>
              <w:t>Lecturer</w:t>
            </w:r>
          </w:p>
        </w:tc>
        <w:tc>
          <w:tcPr>
            <w:tcW w:w="3510" w:type="dxa"/>
          </w:tcPr>
          <w:p w14:paraId="689D960C" w14:textId="77777777" w:rsidR="004378D1" w:rsidRPr="005E5D61" w:rsidRDefault="00842C2C"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5D61">
              <w:rPr>
                <w:rFonts w:ascii="Arial" w:hAnsi="Arial"/>
                <w:sz w:val="22"/>
                <w:szCs w:val="22"/>
              </w:rPr>
              <w:t>Kohat</w:t>
            </w:r>
          </w:p>
        </w:tc>
      </w:tr>
      <w:tr w:rsidR="0037534D" w:rsidRPr="005E5D61" w14:paraId="59D6134F" w14:textId="77777777" w:rsidTr="004378D1">
        <w:tc>
          <w:tcPr>
            <w:cnfStyle w:val="001000000000" w:firstRow="0" w:lastRow="0" w:firstColumn="1" w:lastColumn="0" w:oddVBand="0" w:evenVBand="0" w:oddHBand="0" w:evenHBand="0" w:firstRowFirstColumn="0" w:firstRowLastColumn="0" w:lastRowFirstColumn="0" w:lastRowLastColumn="0"/>
            <w:tcW w:w="540" w:type="dxa"/>
          </w:tcPr>
          <w:p w14:paraId="02721F78" w14:textId="77777777" w:rsidR="004378D1" w:rsidRPr="005E5D61" w:rsidRDefault="004378D1" w:rsidP="004378D1">
            <w:pPr>
              <w:spacing w:line="360" w:lineRule="auto"/>
              <w:jc w:val="center"/>
              <w:rPr>
                <w:rFonts w:ascii="Arial" w:hAnsi="Arial"/>
                <w:b w:val="0"/>
                <w:bCs w:val="0"/>
                <w:color w:val="auto"/>
                <w:sz w:val="22"/>
                <w:szCs w:val="22"/>
              </w:rPr>
            </w:pPr>
            <w:r w:rsidRPr="005E5D61">
              <w:rPr>
                <w:rFonts w:ascii="Arial" w:hAnsi="Arial"/>
                <w:color w:val="auto"/>
                <w:sz w:val="22"/>
                <w:szCs w:val="22"/>
              </w:rPr>
              <w:t>2</w:t>
            </w:r>
          </w:p>
        </w:tc>
        <w:tc>
          <w:tcPr>
            <w:tcW w:w="3060" w:type="dxa"/>
          </w:tcPr>
          <w:p w14:paraId="6F2DF4D7" w14:textId="77777777" w:rsidR="004378D1" w:rsidRPr="005E5D61" w:rsidRDefault="00842C2C"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5D61">
              <w:rPr>
                <w:rFonts w:ascii="Arial" w:hAnsi="Arial"/>
                <w:sz w:val="22"/>
                <w:szCs w:val="22"/>
              </w:rPr>
              <w:t xml:space="preserve">Mr. </w:t>
            </w:r>
            <w:r w:rsidR="00102A56" w:rsidRPr="005E5D61">
              <w:rPr>
                <w:rFonts w:ascii="Arial" w:hAnsi="Arial"/>
                <w:sz w:val="22"/>
                <w:szCs w:val="22"/>
              </w:rPr>
              <w:t>Rizwan Shahid</w:t>
            </w:r>
          </w:p>
        </w:tc>
        <w:tc>
          <w:tcPr>
            <w:tcW w:w="2970" w:type="dxa"/>
          </w:tcPr>
          <w:p w14:paraId="5116D4ED" w14:textId="77777777" w:rsidR="004378D1" w:rsidRPr="005E5D61" w:rsidRDefault="00102A56" w:rsidP="00102A56">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5D61">
              <w:rPr>
                <w:rFonts w:ascii="Arial" w:hAnsi="Arial"/>
                <w:sz w:val="22"/>
                <w:szCs w:val="22"/>
              </w:rPr>
              <w:t>Instructor</w:t>
            </w:r>
          </w:p>
        </w:tc>
        <w:tc>
          <w:tcPr>
            <w:tcW w:w="3510" w:type="dxa"/>
          </w:tcPr>
          <w:p w14:paraId="73F35A24" w14:textId="77777777" w:rsidR="004378D1" w:rsidRPr="005E5D61" w:rsidRDefault="00102A56"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5D61">
              <w:rPr>
                <w:rFonts w:ascii="Arial" w:hAnsi="Arial"/>
                <w:sz w:val="22"/>
                <w:szCs w:val="22"/>
              </w:rPr>
              <w:t>NU-TECH, Islamabad</w:t>
            </w:r>
          </w:p>
        </w:tc>
      </w:tr>
      <w:tr w:rsidR="0037534D" w:rsidRPr="005E5D61" w14:paraId="6CAE375B" w14:textId="77777777" w:rsidTr="004378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14:paraId="04AF9DD6" w14:textId="77777777" w:rsidR="004378D1" w:rsidRPr="005E5D61" w:rsidRDefault="004378D1" w:rsidP="004378D1">
            <w:pPr>
              <w:spacing w:line="360" w:lineRule="auto"/>
              <w:jc w:val="center"/>
              <w:rPr>
                <w:rFonts w:ascii="Arial" w:hAnsi="Arial"/>
                <w:b w:val="0"/>
                <w:bCs w:val="0"/>
                <w:color w:val="auto"/>
                <w:sz w:val="22"/>
                <w:szCs w:val="22"/>
              </w:rPr>
            </w:pPr>
            <w:r w:rsidRPr="005E5D61">
              <w:rPr>
                <w:rFonts w:ascii="Arial" w:hAnsi="Arial"/>
                <w:color w:val="auto"/>
                <w:sz w:val="22"/>
                <w:szCs w:val="22"/>
              </w:rPr>
              <w:t>3</w:t>
            </w:r>
          </w:p>
        </w:tc>
        <w:tc>
          <w:tcPr>
            <w:tcW w:w="3060" w:type="dxa"/>
          </w:tcPr>
          <w:p w14:paraId="6046CFF1" w14:textId="77777777" w:rsidR="004378D1" w:rsidRPr="005E5D61" w:rsidRDefault="00102A56"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5D61">
              <w:rPr>
                <w:rFonts w:ascii="Arial" w:hAnsi="Arial"/>
                <w:sz w:val="22"/>
                <w:szCs w:val="22"/>
              </w:rPr>
              <w:t>Mr. Shakeel Ahmed</w:t>
            </w:r>
          </w:p>
        </w:tc>
        <w:tc>
          <w:tcPr>
            <w:tcW w:w="2970" w:type="dxa"/>
          </w:tcPr>
          <w:p w14:paraId="17A4290B" w14:textId="77777777" w:rsidR="004378D1" w:rsidRPr="005E5D61" w:rsidRDefault="00102A56" w:rsidP="00102A56">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5D61">
              <w:rPr>
                <w:rFonts w:ascii="Arial" w:hAnsi="Arial"/>
                <w:sz w:val="22"/>
                <w:szCs w:val="22"/>
              </w:rPr>
              <w:t>Lecturer</w:t>
            </w:r>
          </w:p>
        </w:tc>
        <w:tc>
          <w:tcPr>
            <w:tcW w:w="3510" w:type="dxa"/>
          </w:tcPr>
          <w:p w14:paraId="0FC75255" w14:textId="77777777" w:rsidR="004378D1" w:rsidRPr="005E5D61" w:rsidRDefault="00102A56"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5D61">
              <w:rPr>
                <w:rFonts w:ascii="Arial" w:hAnsi="Arial"/>
                <w:sz w:val="22"/>
                <w:szCs w:val="22"/>
              </w:rPr>
              <w:t>KP-TEVTA, Timergara</w:t>
            </w:r>
          </w:p>
        </w:tc>
      </w:tr>
      <w:tr w:rsidR="0037534D" w:rsidRPr="005E5D61" w14:paraId="57416570" w14:textId="77777777" w:rsidTr="004378D1">
        <w:tc>
          <w:tcPr>
            <w:cnfStyle w:val="001000000000" w:firstRow="0" w:lastRow="0" w:firstColumn="1" w:lastColumn="0" w:oddVBand="0" w:evenVBand="0" w:oddHBand="0" w:evenHBand="0" w:firstRowFirstColumn="0" w:firstRowLastColumn="0" w:lastRowFirstColumn="0" w:lastRowLastColumn="0"/>
            <w:tcW w:w="540" w:type="dxa"/>
          </w:tcPr>
          <w:p w14:paraId="728E8BE7" w14:textId="77777777" w:rsidR="004378D1" w:rsidRPr="005E5D61" w:rsidRDefault="004378D1" w:rsidP="004378D1">
            <w:pPr>
              <w:spacing w:line="360" w:lineRule="auto"/>
              <w:jc w:val="center"/>
              <w:rPr>
                <w:rFonts w:ascii="Arial" w:hAnsi="Arial"/>
                <w:b w:val="0"/>
                <w:bCs w:val="0"/>
                <w:color w:val="auto"/>
                <w:sz w:val="22"/>
                <w:szCs w:val="22"/>
              </w:rPr>
            </w:pPr>
            <w:r w:rsidRPr="005E5D61">
              <w:rPr>
                <w:rFonts w:ascii="Arial" w:hAnsi="Arial"/>
                <w:color w:val="auto"/>
                <w:sz w:val="22"/>
                <w:szCs w:val="22"/>
              </w:rPr>
              <w:t>4</w:t>
            </w:r>
          </w:p>
        </w:tc>
        <w:tc>
          <w:tcPr>
            <w:tcW w:w="3060" w:type="dxa"/>
          </w:tcPr>
          <w:p w14:paraId="619A01D8" w14:textId="77777777" w:rsidR="004378D1" w:rsidRPr="005E5D61" w:rsidRDefault="00842C2C"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5D61">
              <w:rPr>
                <w:rFonts w:ascii="Arial" w:hAnsi="Arial"/>
                <w:sz w:val="22"/>
                <w:szCs w:val="22"/>
              </w:rPr>
              <w:t>Mr. Mohsin Jahanzeb</w:t>
            </w:r>
          </w:p>
        </w:tc>
        <w:tc>
          <w:tcPr>
            <w:tcW w:w="2970" w:type="dxa"/>
          </w:tcPr>
          <w:p w14:paraId="6C45AF15" w14:textId="7E05EF4F" w:rsidR="004378D1" w:rsidRPr="005E5D61" w:rsidRDefault="00842C2C" w:rsidP="00102A56">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5D61">
              <w:rPr>
                <w:rFonts w:ascii="Arial" w:hAnsi="Arial"/>
                <w:sz w:val="22"/>
                <w:szCs w:val="22"/>
              </w:rPr>
              <w:t>Instru</w:t>
            </w:r>
            <w:r w:rsidR="002904C9" w:rsidRPr="005E5D61">
              <w:rPr>
                <w:rFonts w:ascii="Arial" w:hAnsi="Arial"/>
                <w:sz w:val="22"/>
                <w:szCs w:val="22"/>
              </w:rPr>
              <w:t>ctor</w:t>
            </w:r>
          </w:p>
        </w:tc>
        <w:tc>
          <w:tcPr>
            <w:tcW w:w="3510" w:type="dxa"/>
          </w:tcPr>
          <w:p w14:paraId="485A9CE2" w14:textId="77777777" w:rsidR="004378D1" w:rsidRPr="005E5D61" w:rsidRDefault="00842C2C"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5D61">
              <w:rPr>
                <w:rFonts w:ascii="Arial" w:hAnsi="Arial"/>
                <w:sz w:val="22"/>
                <w:szCs w:val="22"/>
              </w:rPr>
              <w:t>P-TEVTA, Faisalabad</w:t>
            </w:r>
          </w:p>
        </w:tc>
      </w:tr>
      <w:tr w:rsidR="0037534D" w:rsidRPr="005E5D61" w14:paraId="7487FB8E" w14:textId="77777777" w:rsidTr="004378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14:paraId="02DD63A4" w14:textId="77777777" w:rsidR="004378D1" w:rsidRPr="005E5D61" w:rsidRDefault="004378D1" w:rsidP="004378D1">
            <w:pPr>
              <w:spacing w:line="360" w:lineRule="auto"/>
              <w:jc w:val="center"/>
              <w:rPr>
                <w:rFonts w:ascii="Arial" w:hAnsi="Arial"/>
                <w:b w:val="0"/>
                <w:bCs w:val="0"/>
                <w:color w:val="auto"/>
                <w:sz w:val="22"/>
                <w:szCs w:val="22"/>
              </w:rPr>
            </w:pPr>
            <w:r w:rsidRPr="005E5D61">
              <w:rPr>
                <w:rFonts w:ascii="Arial" w:hAnsi="Arial"/>
                <w:color w:val="auto"/>
                <w:sz w:val="22"/>
                <w:szCs w:val="22"/>
              </w:rPr>
              <w:t>5</w:t>
            </w:r>
          </w:p>
        </w:tc>
        <w:tc>
          <w:tcPr>
            <w:tcW w:w="3060" w:type="dxa"/>
          </w:tcPr>
          <w:p w14:paraId="024437EA" w14:textId="77777777" w:rsidR="004378D1" w:rsidRPr="005E5D61" w:rsidRDefault="00842C2C"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5D61">
              <w:rPr>
                <w:rFonts w:ascii="Arial" w:hAnsi="Arial"/>
                <w:sz w:val="22"/>
                <w:szCs w:val="22"/>
              </w:rPr>
              <w:t>Mr. Muhammad Rashid</w:t>
            </w:r>
          </w:p>
        </w:tc>
        <w:tc>
          <w:tcPr>
            <w:tcW w:w="2970" w:type="dxa"/>
          </w:tcPr>
          <w:p w14:paraId="0E21BB5E" w14:textId="77777777" w:rsidR="004378D1" w:rsidRPr="005E5D61" w:rsidRDefault="00842C2C" w:rsidP="00102A56">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5D61">
              <w:rPr>
                <w:rFonts w:ascii="Arial" w:hAnsi="Arial"/>
                <w:sz w:val="22"/>
                <w:szCs w:val="22"/>
              </w:rPr>
              <w:t>Instructor</w:t>
            </w:r>
          </w:p>
        </w:tc>
        <w:tc>
          <w:tcPr>
            <w:tcW w:w="3510" w:type="dxa"/>
          </w:tcPr>
          <w:p w14:paraId="3F1DC7D5" w14:textId="77777777" w:rsidR="004378D1" w:rsidRPr="005E5D61" w:rsidRDefault="00842C2C"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5D61">
              <w:rPr>
                <w:rFonts w:ascii="Arial" w:hAnsi="Arial"/>
                <w:sz w:val="22"/>
                <w:szCs w:val="22"/>
              </w:rPr>
              <w:t>P-TEVTA, Multan</w:t>
            </w:r>
          </w:p>
        </w:tc>
      </w:tr>
      <w:tr w:rsidR="0037534D" w:rsidRPr="005E5D61" w14:paraId="6EC9A1C1" w14:textId="77777777" w:rsidTr="004378D1">
        <w:tc>
          <w:tcPr>
            <w:cnfStyle w:val="001000000000" w:firstRow="0" w:lastRow="0" w:firstColumn="1" w:lastColumn="0" w:oddVBand="0" w:evenVBand="0" w:oddHBand="0" w:evenHBand="0" w:firstRowFirstColumn="0" w:firstRowLastColumn="0" w:lastRowFirstColumn="0" w:lastRowLastColumn="0"/>
            <w:tcW w:w="540" w:type="dxa"/>
          </w:tcPr>
          <w:p w14:paraId="1FCA61A9" w14:textId="77777777" w:rsidR="004378D1" w:rsidRPr="005E5D61" w:rsidRDefault="004378D1" w:rsidP="004378D1">
            <w:pPr>
              <w:spacing w:line="360" w:lineRule="auto"/>
              <w:jc w:val="center"/>
              <w:rPr>
                <w:rFonts w:ascii="Arial" w:hAnsi="Arial"/>
                <w:b w:val="0"/>
                <w:bCs w:val="0"/>
                <w:color w:val="auto"/>
                <w:sz w:val="22"/>
                <w:szCs w:val="22"/>
              </w:rPr>
            </w:pPr>
            <w:r w:rsidRPr="005E5D61">
              <w:rPr>
                <w:rFonts w:ascii="Arial" w:hAnsi="Arial"/>
                <w:color w:val="auto"/>
                <w:sz w:val="22"/>
                <w:szCs w:val="22"/>
              </w:rPr>
              <w:t>6</w:t>
            </w:r>
          </w:p>
        </w:tc>
        <w:tc>
          <w:tcPr>
            <w:tcW w:w="3060" w:type="dxa"/>
          </w:tcPr>
          <w:p w14:paraId="3211599A" w14:textId="77777777" w:rsidR="004378D1" w:rsidRPr="005E5D61" w:rsidRDefault="00842C2C"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5D61">
              <w:rPr>
                <w:rFonts w:ascii="Arial" w:hAnsi="Arial"/>
                <w:sz w:val="22"/>
                <w:szCs w:val="22"/>
              </w:rPr>
              <w:t>Mr. Syed Shahzeb Iftikhar</w:t>
            </w:r>
          </w:p>
        </w:tc>
        <w:tc>
          <w:tcPr>
            <w:tcW w:w="2970" w:type="dxa"/>
          </w:tcPr>
          <w:p w14:paraId="5EA72E2D" w14:textId="77777777" w:rsidR="004378D1" w:rsidRPr="005E5D61" w:rsidRDefault="00842C2C" w:rsidP="00102A56">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5D61">
              <w:rPr>
                <w:rFonts w:ascii="Arial" w:hAnsi="Arial"/>
                <w:sz w:val="22"/>
                <w:szCs w:val="22"/>
              </w:rPr>
              <w:t>Instructor</w:t>
            </w:r>
          </w:p>
        </w:tc>
        <w:tc>
          <w:tcPr>
            <w:tcW w:w="3510" w:type="dxa"/>
          </w:tcPr>
          <w:p w14:paraId="4EA36E41" w14:textId="77777777" w:rsidR="004378D1" w:rsidRPr="005E5D61" w:rsidRDefault="00842C2C"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5D61">
              <w:rPr>
                <w:rFonts w:ascii="Arial" w:hAnsi="Arial"/>
                <w:sz w:val="22"/>
                <w:szCs w:val="22"/>
              </w:rPr>
              <w:t>P-TEVTA, Sialkot</w:t>
            </w:r>
          </w:p>
        </w:tc>
      </w:tr>
      <w:tr w:rsidR="0037534D" w:rsidRPr="005E5D61" w14:paraId="323A3D52" w14:textId="77777777" w:rsidTr="004378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14:paraId="484F69C4" w14:textId="77777777" w:rsidR="004378D1" w:rsidRPr="005E5D61" w:rsidRDefault="004378D1" w:rsidP="004378D1">
            <w:pPr>
              <w:spacing w:line="360" w:lineRule="auto"/>
              <w:jc w:val="center"/>
              <w:rPr>
                <w:rFonts w:ascii="Arial" w:hAnsi="Arial"/>
                <w:b w:val="0"/>
                <w:bCs w:val="0"/>
                <w:color w:val="auto"/>
                <w:sz w:val="22"/>
                <w:szCs w:val="22"/>
              </w:rPr>
            </w:pPr>
            <w:r w:rsidRPr="005E5D61">
              <w:rPr>
                <w:rFonts w:ascii="Arial" w:hAnsi="Arial"/>
                <w:color w:val="auto"/>
                <w:sz w:val="22"/>
                <w:szCs w:val="22"/>
              </w:rPr>
              <w:t>7</w:t>
            </w:r>
          </w:p>
        </w:tc>
        <w:tc>
          <w:tcPr>
            <w:tcW w:w="3060" w:type="dxa"/>
          </w:tcPr>
          <w:p w14:paraId="29995966" w14:textId="77777777" w:rsidR="004378D1" w:rsidRPr="005E5D61" w:rsidRDefault="00842C2C"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5D61">
              <w:rPr>
                <w:rFonts w:ascii="Arial" w:hAnsi="Arial"/>
                <w:sz w:val="22"/>
                <w:szCs w:val="22"/>
              </w:rPr>
              <w:t>Mr. Abdul Rashid</w:t>
            </w:r>
          </w:p>
        </w:tc>
        <w:tc>
          <w:tcPr>
            <w:tcW w:w="2970" w:type="dxa"/>
          </w:tcPr>
          <w:p w14:paraId="7B0765AF" w14:textId="77777777" w:rsidR="004378D1" w:rsidRPr="005E5D61" w:rsidRDefault="00842C2C" w:rsidP="00102A56">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5D61">
              <w:rPr>
                <w:rFonts w:ascii="Arial" w:hAnsi="Arial"/>
                <w:sz w:val="22"/>
                <w:szCs w:val="22"/>
              </w:rPr>
              <w:t>Professor</w:t>
            </w:r>
          </w:p>
        </w:tc>
        <w:tc>
          <w:tcPr>
            <w:tcW w:w="3510" w:type="dxa"/>
          </w:tcPr>
          <w:p w14:paraId="65D4DD4A" w14:textId="77777777" w:rsidR="004378D1" w:rsidRPr="005E5D61" w:rsidRDefault="00842C2C"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5D61">
              <w:rPr>
                <w:rFonts w:ascii="Arial" w:hAnsi="Arial"/>
                <w:sz w:val="22"/>
                <w:szCs w:val="22"/>
              </w:rPr>
              <w:t>Peshawar</w:t>
            </w:r>
          </w:p>
        </w:tc>
      </w:tr>
      <w:tr w:rsidR="0037534D" w:rsidRPr="005E5D61" w14:paraId="55D836AC" w14:textId="77777777" w:rsidTr="004378D1">
        <w:tc>
          <w:tcPr>
            <w:cnfStyle w:val="001000000000" w:firstRow="0" w:lastRow="0" w:firstColumn="1" w:lastColumn="0" w:oddVBand="0" w:evenVBand="0" w:oddHBand="0" w:evenHBand="0" w:firstRowFirstColumn="0" w:firstRowLastColumn="0" w:lastRowFirstColumn="0" w:lastRowLastColumn="0"/>
            <w:tcW w:w="540" w:type="dxa"/>
          </w:tcPr>
          <w:p w14:paraId="7F4F39AB" w14:textId="77777777" w:rsidR="004378D1" w:rsidRPr="005E5D61" w:rsidRDefault="004378D1" w:rsidP="004378D1">
            <w:pPr>
              <w:spacing w:line="360" w:lineRule="auto"/>
              <w:jc w:val="center"/>
              <w:rPr>
                <w:rFonts w:ascii="Arial" w:hAnsi="Arial"/>
                <w:b w:val="0"/>
                <w:bCs w:val="0"/>
                <w:color w:val="auto"/>
                <w:sz w:val="22"/>
                <w:szCs w:val="22"/>
              </w:rPr>
            </w:pPr>
            <w:r w:rsidRPr="005E5D61">
              <w:rPr>
                <w:rFonts w:ascii="Arial" w:hAnsi="Arial"/>
                <w:color w:val="auto"/>
                <w:sz w:val="22"/>
                <w:szCs w:val="22"/>
              </w:rPr>
              <w:t>8</w:t>
            </w:r>
          </w:p>
        </w:tc>
        <w:tc>
          <w:tcPr>
            <w:tcW w:w="3060" w:type="dxa"/>
          </w:tcPr>
          <w:p w14:paraId="1D644EE2" w14:textId="77777777" w:rsidR="004378D1" w:rsidRPr="005E5D61" w:rsidRDefault="00842C2C"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5D61">
              <w:rPr>
                <w:rFonts w:ascii="Arial" w:hAnsi="Arial"/>
                <w:sz w:val="22"/>
                <w:szCs w:val="22"/>
              </w:rPr>
              <w:t>Mr. Izhar-ul-Haq</w:t>
            </w:r>
          </w:p>
        </w:tc>
        <w:tc>
          <w:tcPr>
            <w:tcW w:w="2970" w:type="dxa"/>
          </w:tcPr>
          <w:p w14:paraId="2C32EE06" w14:textId="77777777" w:rsidR="004378D1" w:rsidRPr="005E5D61" w:rsidRDefault="00842C2C" w:rsidP="00102A56">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5D61">
              <w:rPr>
                <w:rFonts w:ascii="Arial" w:hAnsi="Arial"/>
                <w:sz w:val="22"/>
                <w:szCs w:val="22"/>
              </w:rPr>
              <w:t>Sr. Instructor</w:t>
            </w:r>
          </w:p>
        </w:tc>
        <w:tc>
          <w:tcPr>
            <w:tcW w:w="3510" w:type="dxa"/>
          </w:tcPr>
          <w:p w14:paraId="38E21F51" w14:textId="77777777" w:rsidR="004378D1" w:rsidRPr="005E5D61" w:rsidRDefault="00842C2C"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5D61">
              <w:rPr>
                <w:rFonts w:ascii="Arial" w:hAnsi="Arial"/>
                <w:sz w:val="22"/>
                <w:szCs w:val="22"/>
              </w:rPr>
              <w:t>Bahawalpur</w:t>
            </w:r>
          </w:p>
        </w:tc>
      </w:tr>
      <w:tr w:rsidR="0037534D" w:rsidRPr="005E5D61" w14:paraId="64D7F002" w14:textId="77777777" w:rsidTr="004378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14:paraId="62B652ED" w14:textId="77777777" w:rsidR="004378D1" w:rsidRPr="005E5D61" w:rsidRDefault="004378D1" w:rsidP="004378D1">
            <w:pPr>
              <w:spacing w:line="360" w:lineRule="auto"/>
              <w:jc w:val="center"/>
              <w:rPr>
                <w:rFonts w:ascii="Arial" w:hAnsi="Arial"/>
                <w:b w:val="0"/>
                <w:bCs w:val="0"/>
                <w:color w:val="auto"/>
                <w:sz w:val="22"/>
                <w:szCs w:val="22"/>
              </w:rPr>
            </w:pPr>
            <w:r w:rsidRPr="005E5D61">
              <w:rPr>
                <w:rFonts w:ascii="Arial" w:hAnsi="Arial"/>
                <w:color w:val="auto"/>
                <w:sz w:val="22"/>
                <w:szCs w:val="22"/>
              </w:rPr>
              <w:t>9</w:t>
            </w:r>
          </w:p>
        </w:tc>
        <w:tc>
          <w:tcPr>
            <w:tcW w:w="3060" w:type="dxa"/>
          </w:tcPr>
          <w:p w14:paraId="07984443" w14:textId="77777777" w:rsidR="004378D1" w:rsidRPr="005E5D61" w:rsidRDefault="00842C2C"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5D61">
              <w:rPr>
                <w:rFonts w:ascii="Arial" w:hAnsi="Arial"/>
                <w:sz w:val="22"/>
                <w:szCs w:val="22"/>
              </w:rPr>
              <w:t>Mr. Adeel Khan</w:t>
            </w:r>
          </w:p>
        </w:tc>
        <w:tc>
          <w:tcPr>
            <w:tcW w:w="2970" w:type="dxa"/>
          </w:tcPr>
          <w:p w14:paraId="777F82F9" w14:textId="77777777" w:rsidR="004378D1" w:rsidRPr="005E5D61" w:rsidRDefault="00842C2C" w:rsidP="00102A56">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5D61">
              <w:rPr>
                <w:rFonts w:ascii="Arial" w:hAnsi="Arial"/>
                <w:sz w:val="22"/>
                <w:szCs w:val="22"/>
              </w:rPr>
              <w:t>Asst. professor</w:t>
            </w:r>
          </w:p>
        </w:tc>
        <w:tc>
          <w:tcPr>
            <w:tcW w:w="3510" w:type="dxa"/>
          </w:tcPr>
          <w:p w14:paraId="71D072FB" w14:textId="77777777" w:rsidR="004378D1" w:rsidRPr="005E5D61" w:rsidRDefault="00842C2C" w:rsidP="004378D1">
            <w:pPr>
              <w:cnfStyle w:val="000000100000" w:firstRow="0" w:lastRow="0" w:firstColumn="0" w:lastColumn="0" w:oddVBand="0" w:evenVBand="0" w:oddHBand="1" w:evenHBand="0" w:firstRowFirstColumn="0" w:firstRowLastColumn="0" w:lastRowFirstColumn="0" w:lastRowLastColumn="0"/>
              <w:rPr>
                <w:rFonts w:ascii="Arial" w:hAnsi="Arial"/>
              </w:rPr>
            </w:pPr>
            <w:r w:rsidRPr="005E5D61">
              <w:rPr>
                <w:rFonts w:ascii="Arial" w:hAnsi="Arial"/>
              </w:rPr>
              <w:t>KP-TEVTA, Peshawar</w:t>
            </w:r>
          </w:p>
        </w:tc>
      </w:tr>
      <w:tr w:rsidR="0037534D" w:rsidRPr="005E5D61" w14:paraId="5110CC37" w14:textId="77777777" w:rsidTr="004378D1">
        <w:tc>
          <w:tcPr>
            <w:cnfStyle w:val="001000000000" w:firstRow="0" w:lastRow="0" w:firstColumn="1" w:lastColumn="0" w:oddVBand="0" w:evenVBand="0" w:oddHBand="0" w:evenHBand="0" w:firstRowFirstColumn="0" w:firstRowLastColumn="0" w:lastRowFirstColumn="0" w:lastRowLastColumn="0"/>
            <w:tcW w:w="540" w:type="dxa"/>
          </w:tcPr>
          <w:p w14:paraId="4B1F5B10" w14:textId="77777777" w:rsidR="004378D1" w:rsidRPr="005E5D61" w:rsidRDefault="004378D1" w:rsidP="004378D1">
            <w:pPr>
              <w:spacing w:line="360" w:lineRule="auto"/>
              <w:jc w:val="center"/>
              <w:rPr>
                <w:rFonts w:ascii="Arial" w:hAnsi="Arial"/>
                <w:b w:val="0"/>
                <w:bCs w:val="0"/>
                <w:color w:val="auto"/>
                <w:sz w:val="22"/>
                <w:szCs w:val="22"/>
              </w:rPr>
            </w:pPr>
            <w:r w:rsidRPr="005E5D61">
              <w:rPr>
                <w:rFonts w:ascii="Arial" w:hAnsi="Arial"/>
                <w:color w:val="auto"/>
                <w:sz w:val="22"/>
                <w:szCs w:val="22"/>
              </w:rPr>
              <w:t>10</w:t>
            </w:r>
          </w:p>
        </w:tc>
        <w:tc>
          <w:tcPr>
            <w:tcW w:w="3060" w:type="dxa"/>
          </w:tcPr>
          <w:p w14:paraId="0CF54297" w14:textId="77777777" w:rsidR="004378D1" w:rsidRPr="005E5D61" w:rsidRDefault="00842C2C"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5D61">
              <w:rPr>
                <w:rFonts w:ascii="Arial" w:hAnsi="Arial"/>
                <w:sz w:val="22"/>
                <w:szCs w:val="22"/>
              </w:rPr>
              <w:t>Mr. Ajaz Sadiq</w:t>
            </w:r>
          </w:p>
        </w:tc>
        <w:tc>
          <w:tcPr>
            <w:tcW w:w="2970" w:type="dxa"/>
          </w:tcPr>
          <w:p w14:paraId="38086329" w14:textId="77777777" w:rsidR="004378D1" w:rsidRPr="005E5D61" w:rsidRDefault="00842C2C" w:rsidP="00102A56">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5D61">
              <w:rPr>
                <w:rFonts w:ascii="Arial" w:hAnsi="Arial"/>
                <w:sz w:val="22"/>
                <w:szCs w:val="22"/>
              </w:rPr>
              <w:t>Sr. Instructor</w:t>
            </w:r>
          </w:p>
        </w:tc>
        <w:tc>
          <w:tcPr>
            <w:tcW w:w="3510" w:type="dxa"/>
          </w:tcPr>
          <w:p w14:paraId="34D10099" w14:textId="77777777" w:rsidR="004378D1" w:rsidRPr="005E5D61" w:rsidRDefault="00842C2C"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5D61">
              <w:rPr>
                <w:rFonts w:ascii="Arial" w:hAnsi="Arial"/>
                <w:sz w:val="22"/>
                <w:szCs w:val="22"/>
              </w:rPr>
              <w:t>AJK-TEVTA, Rawalkot</w:t>
            </w:r>
          </w:p>
        </w:tc>
      </w:tr>
      <w:tr w:rsidR="0037534D" w:rsidRPr="005E5D61" w14:paraId="4D509E00" w14:textId="77777777" w:rsidTr="004378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14:paraId="0C7743A2" w14:textId="77777777" w:rsidR="00842C2C" w:rsidRPr="005E5D61" w:rsidRDefault="00842C2C" w:rsidP="00842C2C">
            <w:pPr>
              <w:spacing w:line="360" w:lineRule="auto"/>
              <w:jc w:val="center"/>
              <w:rPr>
                <w:rFonts w:ascii="Arial" w:hAnsi="Arial"/>
                <w:b w:val="0"/>
                <w:bCs w:val="0"/>
                <w:color w:val="auto"/>
                <w:sz w:val="22"/>
                <w:szCs w:val="22"/>
              </w:rPr>
            </w:pPr>
            <w:r w:rsidRPr="005E5D61">
              <w:rPr>
                <w:rFonts w:ascii="Arial" w:hAnsi="Arial"/>
                <w:b w:val="0"/>
                <w:bCs w:val="0"/>
                <w:color w:val="auto"/>
                <w:sz w:val="22"/>
                <w:szCs w:val="22"/>
              </w:rPr>
              <w:t>11</w:t>
            </w:r>
          </w:p>
        </w:tc>
        <w:tc>
          <w:tcPr>
            <w:tcW w:w="3060" w:type="dxa"/>
          </w:tcPr>
          <w:p w14:paraId="566A55AC" w14:textId="77777777" w:rsidR="00842C2C" w:rsidRPr="005E5D61" w:rsidRDefault="00842C2C" w:rsidP="00842C2C">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5D61">
              <w:rPr>
                <w:rFonts w:ascii="Arial" w:hAnsi="Arial"/>
                <w:sz w:val="22"/>
                <w:szCs w:val="22"/>
              </w:rPr>
              <w:t>Mr. Azhar Iqbal Shad</w:t>
            </w:r>
          </w:p>
        </w:tc>
        <w:tc>
          <w:tcPr>
            <w:tcW w:w="2970" w:type="dxa"/>
          </w:tcPr>
          <w:p w14:paraId="48658DB0" w14:textId="77777777" w:rsidR="00842C2C" w:rsidRPr="005E5D61" w:rsidRDefault="00842C2C" w:rsidP="00102A56">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5D61">
              <w:rPr>
                <w:rFonts w:ascii="Arial" w:hAnsi="Arial"/>
                <w:sz w:val="22"/>
                <w:szCs w:val="22"/>
              </w:rPr>
              <w:t>DACUM Facilitator</w:t>
            </w:r>
          </w:p>
        </w:tc>
        <w:tc>
          <w:tcPr>
            <w:tcW w:w="3510" w:type="dxa"/>
          </w:tcPr>
          <w:p w14:paraId="7AF9697B" w14:textId="77777777" w:rsidR="00842C2C" w:rsidRPr="005E5D61" w:rsidRDefault="00842C2C" w:rsidP="00842C2C">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5D61">
              <w:rPr>
                <w:rFonts w:ascii="Arial" w:hAnsi="Arial"/>
                <w:sz w:val="22"/>
                <w:szCs w:val="22"/>
              </w:rPr>
              <w:t>Lahore</w:t>
            </w:r>
          </w:p>
        </w:tc>
      </w:tr>
      <w:tr w:rsidR="0037534D" w:rsidRPr="005E5D61" w14:paraId="000B6937" w14:textId="77777777" w:rsidTr="004378D1">
        <w:tc>
          <w:tcPr>
            <w:cnfStyle w:val="001000000000" w:firstRow="0" w:lastRow="0" w:firstColumn="1" w:lastColumn="0" w:oddVBand="0" w:evenVBand="0" w:oddHBand="0" w:evenHBand="0" w:firstRowFirstColumn="0" w:firstRowLastColumn="0" w:lastRowFirstColumn="0" w:lastRowLastColumn="0"/>
            <w:tcW w:w="540" w:type="dxa"/>
          </w:tcPr>
          <w:p w14:paraId="28CA4BD4" w14:textId="77777777" w:rsidR="004378D1" w:rsidRPr="005E5D61" w:rsidRDefault="004378D1" w:rsidP="004378D1">
            <w:pPr>
              <w:spacing w:line="360" w:lineRule="auto"/>
              <w:jc w:val="center"/>
              <w:rPr>
                <w:rFonts w:ascii="Arial" w:hAnsi="Arial"/>
                <w:b w:val="0"/>
                <w:bCs w:val="0"/>
                <w:color w:val="auto"/>
                <w:sz w:val="22"/>
                <w:szCs w:val="22"/>
              </w:rPr>
            </w:pPr>
            <w:r w:rsidRPr="005E5D61">
              <w:rPr>
                <w:rFonts w:ascii="Arial" w:hAnsi="Arial"/>
                <w:b w:val="0"/>
                <w:bCs w:val="0"/>
                <w:color w:val="auto"/>
                <w:sz w:val="22"/>
                <w:szCs w:val="22"/>
              </w:rPr>
              <w:t>12</w:t>
            </w:r>
          </w:p>
        </w:tc>
        <w:tc>
          <w:tcPr>
            <w:tcW w:w="3060" w:type="dxa"/>
          </w:tcPr>
          <w:p w14:paraId="73CBD815" w14:textId="77777777" w:rsidR="004378D1" w:rsidRPr="005E5D61" w:rsidRDefault="00842C2C"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5D61">
              <w:rPr>
                <w:rFonts w:ascii="Arial" w:hAnsi="Arial"/>
                <w:sz w:val="22"/>
                <w:szCs w:val="22"/>
              </w:rPr>
              <w:t>Mr. Khurram Shahzad</w:t>
            </w:r>
          </w:p>
        </w:tc>
        <w:tc>
          <w:tcPr>
            <w:tcW w:w="2970" w:type="dxa"/>
          </w:tcPr>
          <w:p w14:paraId="6E2D9630" w14:textId="77777777" w:rsidR="004378D1" w:rsidRPr="005E5D61" w:rsidRDefault="00842C2C" w:rsidP="00102A56">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5D61">
              <w:rPr>
                <w:rFonts w:ascii="Arial" w:hAnsi="Arial"/>
                <w:sz w:val="22"/>
                <w:szCs w:val="22"/>
              </w:rPr>
              <w:t>AP</w:t>
            </w:r>
          </w:p>
        </w:tc>
        <w:tc>
          <w:tcPr>
            <w:tcW w:w="3510" w:type="dxa"/>
          </w:tcPr>
          <w:p w14:paraId="65E79351" w14:textId="77777777" w:rsidR="004378D1" w:rsidRPr="005E5D61" w:rsidRDefault="00842C2C"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5D61">
              <w:rPr>
                <w:rFonts w:ascii="Arial" w:hAnsi="Arial"/>
                <w:sz w:val="22"/>
                <w:szCs w:val="22"/>
              </w:rPr>
              <w:t>KP-TEVTA, Abbottabad</w:t>
            </w:r>
          </w:p>
        </w:tc>
      </w:tr>
      <w:tr w:rsidR="0037534D" w:rsidRPr="005E5D61" w14:paraId="402E3FE2" w14:textId="77777777" w:rsidTr="004378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14:paraId="50D00DD7" w14:textId="77777777" w:rsidR="004378D1" w:rsidRPr="005E5D61" w:rsidRDefault="004378D1" w:rsidP="004378D1">
            <w:pPr>
              <w:spacing w:line="360" w:lineRule="auto"/>
              <w:jc w:val="center"/>
              <w:rPr>
                <w:rFonts w:ascii="Arial" w:hAnsi="Arial"/>
                <w:b w:val="0"/>
                <w:bCs w:val="0"/>
                <w:color w:val="auto"/>
                <w:sz w:val="22"/>
                <w:szCs w:val="22"/>
              </w:rPr>
            </w:pPr>
            <w:r w:rsidRPr="005E5D61">
              <w:rPr>
                <w:rFonts w:ascii="Arial" w:hAnsi="Arial"/>
                <w:b w:val="0"/>
                <w:bCs w:val="0"/>
                <w:color w:val="auto"/>
                <w:sz w:val="22"/>
                <w:szCs w:val="22"/>
              </w:rPr>
              <w:t>13</w:t>
            </w:r>
          </w:p>
        </w:tc>
        <w:tc>
          <w:tcPr>
            <w:tcW w:w="3060" w:type="dxa"/>
          </w:tcPr>
          <w:p w14:paraId="58AFC70C" w14:textId="77777777" w:rsidR="004378D1" w:rsidRPr="005E5D61" w:rsidRDefault="00842C2C"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5D61">
              <w:rPr>
                <w:rFonts w:ascii="Arial" w:hAnsi="Arial"/>
                <w:sz w:val="22"/>
                <w:szCs w:val="22"/>
              </w:rPr>
              <w:t>Mr. Nadeem Warsi</w:t>
            </w:r>
          </w:p>
        </w:tc>
        <w:tc>
          <w:tcPr>
            <w:tcW w:w="2970" w:type="dxa"/>
          </w:tcPr>
          <w:p w14:paraId="6A740BF2" w14:textId="77777777" w:rsidR="004378D1" w:rsidRPr="005E5D61" w:rsidRDefault="00842C2C" w:rsidP="00102A56">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5D61">
              <w:rPr>
                <w:rFonts w:ascii="Arial" w:hAnsi="Arial"/>
                <w:sz w:val="22"/>
                <w:szCs w:val="22"/>
              </w:rPr>
              <w:t>Instructor</w:t>
            </w:r>
          </w:p>
        </w:tc>
        <w:tc>
          <w:tcPr>
            <w:tcW w:w="3510" w:type="dxa"/>
          </w:tcPr>
          <w:p w14:paraId="00FB3509" w14:textId="77777777" w:rsidR="004378D1" w:rsidRPr="005E5D61" w:rsidRDefault="00842C2C"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5D61">
              <w:rPr>
                <w:rFonts w:ascii="Arial" w:hAnsi="Arial"/>
                <w:sz w:val="22"/>
                <w:szCs w:val="22"/>
              </w:rPr>
              <w:t>Karachi</w:t>
            </w:r>
          </w:p>
        </w:tc>
      </w:tr>
      <w:tr w:rsidR="0037534D" w:rsidRPr="005E5D61" w14:paraId="46D9C83C" w14:textId="77777777" w:rsidTr="004378D1">
        <w:tc>
          <w:tcPr>
            <w:cnfStyle w:val="001000000000" w:firstRow="0" w:lastRow="0" w:firstColumn="1" w:lastColumn="0" w:oddVBand="0" w:evenVBand="0" w:oddHBand="0" w:evenHBand="0" w:firstRowFirstColumn="0" w:firstRowLastColumn="0" w:lastRowFirstColumn="0" w:lastRowLastColumn="0"/>
            <w:tcW w:w="540" w:type="dxa"/>
          </w:tcPr>
          <w:p w14:paraId="4955A1FC" w14:textId="77777777" w:rsidR="004378D1" w:rsidRPr="005E5D61" w:rsidRDefault="004378D1" w:rsidP="004378D1">
            <w:pPr>
              <w:spacing w:line="360" w:lineRule="auto"/>
              <w:jc w:val="center"/>
              <w:rPr>
                <w:rFonts w:ascii="Arial" w:hAnsi="Arial"/>
                <w:b w:val="0"/>
                <w:bCs w:val="0"/>
                <w:color w:val="auto"/>
                <w:sz w:val="22"/>
                <w:szCs w:val="22"/>
              </w:rPr>
            </w:pPr>
            <w:r w:rsidRPr="005E5D61">
              <w:rPr>
                <w:rFonts w:ascii="Arial" w:hAnsi="Arial"/>
                <w:b w:val="0"/>
                <w:bCs w:val="0"/>
                <w:color w:val="auto"/>
                <w:sz w:val="22"/>
                <w:szCs w:val="22"/>
              </w:rPr>
              <w:t>14</w:t>
            </w:r>
          </w:p>
        </w:tc>
        <w:tc>
          <w:tcPr>
            <w:tcW w:w="3060" w:type="dxa"/>
          </w:tcPr>
          <w:p w14:paraId="75342087" w14:textId="77777777" w:rsidR="004378D1" w:rsidRPr="005E5D61" w:rsidRDefault="00842C2C"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5D61">
              <w:rPr>
                <w:rFonts w:ascii="Arial" w:hAnsi="Arial"/>
                <w:sz w:val="22"/>
                <w:szCs w:val="22"/>
              </w:rPr>
              <w:t>Mr. Ihsan ullah Shah</w:t>
            </w:r>
          </w:p>
        </w:tc>
        <w:tc>
          <w:tcPr>
            <w:tcW w:w="2970" w:type="dxa"/>
          </w:tcPr>
          <w:p w14:paraId="6BD0CF08" w14:textId="77777777" w:rsidR="004378D1" w:rsidRPr="005E5D61" w:rsidRDefault="00842C2C" w:rsidP="00102A56">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5D61">
              <w:rPr>
                <w:rFonts w:ascii="Arial" w:hAnsi="Arial"/>
                <w:sz w:val="22"/>
                <w:szCs w:val="22"/>
              </w:rPr>
              <w:t>Instructor</w:t>
            </w:r>
          </w:p>
        </w:tc>
        <w:tc>
          <w:tcPr>
            <w:tcW w:w="3510" w:type="dxa"/>
          </w:tcPr>
          <w:p w14:paraId="44A346A4" w14:textId="77777777" w:rsidR="004378D1" w:rsidRPr="005E5D61" w:rsidRDefault="00842C2C"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5D61">
              <w:rPr>
                <w:rFonts w:ascii="Arial" w:hAnsi="Arial"/>
                <w:sz w:val="22"/>
                <w:szCs w:val="22"/>
              </w:rPr>
              <w:t>UOH, Haripur</w:t>
            </w:r>
          </w:p>
        </w:tc>
      </w:tr>
      <w:tr w:rsidR="0037534D" w:rsidRPr="005E5D61" w14:paraId="59A5C317" w14:textId="77777777" w:rsidTr="004378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14:paraId="2BE38AA7" w14:textId="77777777" w:rsidR="00842C2C" w:rsidRPr="005E5D61" w:rsidRDefault="00842C2C" w:rsidP="00842C2C">
            <w:pPr>
              <w:spacing w:line="360" w:lineRule="auto"/>
              <w:jc w:val="center"/>
              <w:rPr>
                <w:rFonts w:ascii="Arial" w:hAnsi="Arial"/>
                <w:b w:val="0"/>
                <w:bCs w:val="0"/>
                <w:color w:val="auto"/>
                <w:sz w:val="22"/>
                <w:szCs w:val="22"/>
              </w:rPr>
            </w:pPr>
            <w:r w:rsidRPr="005E5D61">
              <w:rPr>
                <w:rFonts w:ascii="Arial" w:hAnsi="Arial"/>
                <w:b w:val="0"/>
                <w:bCs w:val="0"/>
                <w:color w:val="auto"/>
                <w:sz w:val="22"/>
                <w:szCs w:val="22"/>
              </w:rPr>
              <w:t>15</w:t>
            </w:r>
          </w:p>
        </w:tc>
        <w:tc>
          <w:tcPr>
            <w:tcW w:w="3060" w:type="dxa"/>
          </w:tcPr>
          <w:p w14:paraId="534AEEE0" w14:textId="77777777" w:rsidR="00842C2C" w:rsidRPr="005E5D61" w:rsidRDefault="00842C2C" w:rsidP="00842C2C">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5D61">
              <w:rPr>
                <w:rFonts w:ascii="Arial" w:hAnsi="Arial"/>
                <w:sz w:val="22"/>
                <w:szCs w:val="22"/>
              </w:rPr>
              <w:t>Mr. Muhammad Abdul Moeez</w:t>
            </w:r>
          </w:p>
        </w:tc>
        <w:tc>
          <w:tcPr>
            <w:tcW w:w="2970" w:type="dxa"/>
          </w:tcPr>
          <w:p w14:paraId="7CBAE8C7" w14:textId="77777777" w:rsidR="00842C2C" w:rsidRPr="005E5D61" w:rsidRDefault="00842C2C" w:rsidP="00102A56">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5D61">
              <w:rPr>
                <w:rFonts w:ascii="Arial" w:hAnsi="Arial"/>
                <w:sz w:val="22"/>
                <w:szCs w:val="22"/>
              </w:rPr>
              <w:t>Co-DACUM</w:t>
            </w:r>
          </w:p>
        </w:tc>
        <w:tc>
          <w:tcPr>
            <w:tcW w:w="3510" w:type="dxa"/>
          </w:tcPr>
          <w:p w14:paraId="29811F98" w14:textId="77777777" w:rsidR="00842C2C" w:rsidRPr="005E5D61" w:rsidRDefault="00842C2C" w:rsidP="00842C2C">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5D61">
              <w:rPr>
                <w:rFonts w:ascii="Arial" w:hAnsi="Arial"/>
                <w:sz w:val="22"/>
                <w:szCs w:val="22"/>
              </w:rPr>
              <w:t>Lahore</w:t>
            </w:r>
          </w:p>
        </w:tc>
      </w:tr>
      <w:tr w:rsidR="0037534D" w:rsidRPr="005E5D61" w14:paraId="10DA1C10" w14:textId="77777777" w:rsidTr="004378D1">
        <w:tc>
          <w:tcPr>
            <w:cnfStyle w:val="001000000000" w:firstRow="0" w:lastRow="0" w:firstColumn="1" w:lastColumn="0" w:oddVBand="0" w:evenVBand="0" w:oddHBand="0" w:evenHBand="0" w:firstRowFirstColumn="0" w:firstRowLastColumn="0" w:lastRowFirstColumn="0" w:lastRowLastColumn="0"/>
            <w:tcW w:w="540" w:type="dxa"/>
          </w:tcPr>
          <w:p w14:paraId="473A1E06" w14:textId="77777777" w:rsidR="004378D1" w:rsidRPr="005E5D61" w:rsidRDefault="004378D1" w:rsidP="004378D1">
            <w:pPr>
              <w:spacing w:line="360" w:lineRule="auto"/>
              <w:jc w:val="center"/>
              <w:rPr>
                <w:rFonts w:ascii="Arial" w:hAnsi="Arial"/>
                <w:b w:val="0"/>
                <w:bCs w:val="0"/>
                <w:color w:val="auto"/>
                <w:sz w:val="22"/>
                <w:szCs w:val="22"/>
              </w:rPr>
            </w:pPr>
            <w:r w:rsidRPr="005E5D61">
              <w:rPr>
                <w:rFonts w:ascii="Arial" w:hAnsi="Arial"/>
                <w:b w:val="0"/>
                <w:bCs w:val="0"/>
                <w:color w:val="auto"/>
                <w:sz w:val="22"/>
                <w:szCs w:val="22"/>
              </w:rPr>
              <w:t>16</w:t>
            </w:r>
          </w:p>
        </w:tc>
        <w:tc>
          <w:tcPr>
            <w:tcW w:w="3060" w:type="dxa"/>
          </w:tcPr>
          <w:p w14:paraId="1B9EAFC3" w14:textId="77777777" w:rsidR="004378D1" w:rsidRPr="005E5D61" w:rsidRDefault="00102A56"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5D61">
              <w:rPr>
                <w:rFonts w:ascii="Arial" w:hAnsi="Arial"/>
                <w:sz w:val="22"/>
                <w:szCs w:val="22"/>
              </w:rPr>
              <w:t>Mr. Ahmad Husnain</w:t>
            </w:r>
          </w:p>
        </w:tc>
        <w:tc>
          <w:tcPr>
            <w:tcW w:w="2970" w:type="dxa"/>
          </w:tcPr>
          <w:p w14:paraId="31C98EAD" w14:textId="77777777" w:rsidR="004378D1" w:rsidRPr="005E5D61" w:rsidRDefault="00102A56" w:rsidP="00102A56">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5D61">
              <w:rPr>
                <w:rFonts w:ascii="Arial" w:hAnsi="Arial"/>
                <w:sz w:val="22"/>
                <w:szCs w:val="22"/>
              </w:rPr>
              <w:t>Engineer</w:t>
            </w:r>
          </w:p>
        </w:tc>
        <w:tc>
          <w:tcPr>
            <w:tcW w:w="3510" w:type="dxa"/>
          </w:tcPr>
          <w:p w14:paraId="1C735D97" w14:textId="77777777" w:rsidR="004378D1" w:rsidRPr="005E5D61" w:rsidRDefault="00102A56"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5D61">
              <w:rPr>
                <w:rFonts w:ascii="Arial" w:hAnsi="Arial"/>
                <w:sz w:val="22"/>
                <w:szCs w:val="22"/>
              </w:rPr>
              <w:t>UNION Developers, Lahore</w:t>
            </w:r>
          </w:p>
        </w:tc>
      </w:tr>
      <w:tr w:rsidR="0037534D" w:rsidRPr="005E5D61" w14:paraId="5ACF174A" w14:textId="77777777" w:rsidTr="004378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14:paraId="1A7339C0" w14:textId="77777777" w:rsidR="004378D1" w:rsidRPr="005E5D61" w:rsidRDefault="004378D1" w:rsidP="004378D1">
            <w:pPr>
              <w:spacing w:line="360" w:lineRule="auto"/>
              <w:jc w:val="center"/>
              <w:rPr>
                <w:rFonts w:ascii="Arial" w:hAnsi="Arial"/>
                <w:b w:val="0"/>
                <w:bCs w:val="0"/>
                <w:color w:val="auto"/>
                <w:sz w:val="22"/>
                <w:szCs w:val="22"/>
              </w:rPr>
            </w:pPr>
            <w:r w:rsidRPr="005E5D61">
              <w:rPr>
                <w:rFonts w:ascii="Arial" w:hAnsi="Arial"/>
                <w:b w:val="0"/>
                <w:bCs w:val="0"/>
                <w:color w:val="auto"/>
                <w:sz w:val="22"/>
                <w:szCs w:val="22"/>
              </w:rPr>
              <w:t>17</w:t>
            </w:r>
          </w:p>
        </w:tc>
        <w:tc>
          <w:tcPr>
            <w:tcW w:w="3060" w:type="dxa"/>
          </w:tcPr>
          <w:p w14:paraId="517B4D78" w14:textId="77777777" w:rsidR="004378D1" w:rsidRPr="005E5D61" w:rsidRDefault="00102A56"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5D61">
              <w:rPr>
                <w:rFonts w:ascii="Arial" w:hAnsi="Arial"/>
                <w:sz w:val="22"/>
                <w:szCs w:val="22"/>
              </w:rPr>
              <w:t>Mr. Muhammad Abbas</w:t>
            </w:r>
          </w:p>
        </w:tc>
        <w:tc>
          <w:tcPr>
            <w:tcW w:w="2970" w:type="dxa"/>
          </w:tcPr>
          <w:p w14:paraId="0257E2D1" w14:textId="77777777" w:rsidR="004378D1" w:rsidRPr="005E5D61" w:rsidRDefault="00102A56" w:rsidP="00102A56">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5D61">
              <w:rPr>
                <w:rFonts w:ascii="Arial" w:hAnsi="Arial"/>
                <w:sz w:val="22"/>
                <w:szCs w:val="22"/>
              </w:rPr>
              <w:t>Project manager</w:t>
            </w:r>
          </w:p>
        </w:tc>
        <w:tc>
          <w:tcPr>
            <w:tcW w:w="3510" w:type="dxa"/>
          </w:tcPr>
          <w:p w14:paraId="00A526D3" w14:textId="77777777" w:rsidR="004378D1" w:rsidRPr="005E5D61" w:rsidRDefault="00102A56"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5D61">
              <w:rPr>
                <w:rFonts w:ascii="Arial" w:hAnsi="Arial"/>
                <w:sz w:val="22"/>
                <w:szCs w:val="22"/>
              </w:rPr>
              <w:t>Symbolic Solutions, Jhelum</w:t>
            </w:r>
          </w:p>
        </w:tc>
      </w:tr>
      <w:tr w:rsidR="0037534D" w:rsidRPr="005E5D61" w14:paraId="743E135A" w14:textId="77777777" w:rsidTr="004378D1">
        <w:tc>
          <w:tcPr>
            <w:cnfStyle w:val="001000000000" w:firstRow="0" w:lastRow="0" w:firstColumn="1" w:lastColumn="0" w:oddVBand="0" w:evenVBand="0" w:oddHBand="0" w:evenHBand="0" w:firstRowFirstColumn="0" w:firstRowLastColumn="0" w:lastRowFirstColumn="0" w:lastRowLastColumn="0"/>
            <w:tcW w:w="540" w:type="dxa"/>
          </w:tcPr>
          <w:p w14:paraId="55BD49EB" w14:textId="77777777" w:rsidR="00102A56" w:rsidRPr="005E5D61" w:rsidRDefault="00102A56" w:rsidP="00102A56">
            <w:pPr>
              <w:spacing w:line="360" w:lineRule="auto"/>
              <w:jc w:val="center"/>
              <w:rPr>
                <w:rFonts w:ascii="Arial" w:hAnsi="Arial"/>
                <w:b w:val="0"/>
                <w:bCs w:val="0"/>
                <w:color w:val="auto"/>
                <w:sz w:val="22"/>
                <w:szCs w:val="22"/>
              </w:rPr>
            </w:pPr>
            <w:r w:rsidRPr="005E5D61">
              <w:rPr>
                <w:rFonts w:ascii="Arial" w:hAnsi="Arial"/>
                <w:b w:val="0"/>
                <w:bCs w:val="0"/>
                <w:color w:val="auto"/>
                <w:sz w:val="22"/>
                <w:szCs w:val="22"/>
              </w:rPr>
              <w:t>18</w:t>
            </w:r>
          </w:p>
        </w:tc>
        <w:tc>
          <w:tcPr>
            <w:tcW w:w="3060" w:type="dxa"/>
          </w:tcPr>
          <w:p w14:paraId="59C99383" w14:textId="77777777" w:rsidR="00102A56" w:rsidRPr="005E5D61" w:rsidRDefault="00102A56" w:rsidP="00102A56">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5D61">
              <w:rPr>
                <w:rFonts w:ascii="Arial" w:hAnsi="Arial"/>
                <w:sz w:val="22"/>
                <w:szCs w:val="22"/>
              </w:rPr>
              <w:t>Mr. Abdul Basit Mansoor</w:t>
            </w:r>
          </w:p>
        </w:tc>
        <w:tc>
          <w:tcPr>
            <w:tcW w:w="2970" w:type="dxa"/>
          </w:tcPr>
          <w:p w14:paraId="252CEBF2" w14:textId="77777777" w:rsidR="00102A56" w:rsidRPr="005E5D61" w:rsidRDefault="00102A56" w:rsidP="00102A56">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5D61">
              <w:rPr>
                <w:rFonts w:ascii="Arial" w:hAnsi="Arial"/>
                <w:sz w:val="22"/>
                <w:szCs w:val="22"/>
              </w:rPr>
              <w:t>Co-DACUM</w:t>
            </w:r>
          </w:p>
        </w:tc>
        <w:tc>
          <w:tcPr>
            <w:tcW w:w="3510" w:type="dxa"/>
          </w:tcPr>
          <w:p w14:paraId="47647735" w14:textId="77777777" w:rsidR="00102A56" w:rsidRPr="005E5D61" w:rsidRDefault="00102A56" w:rsidP="00102A56">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5D61">
              <w:rPr>
                <w:rFonts w:ascii="Arial" w:hAnsi="Arial"/>
                <w:sz w:val="22"/>
                <w:szCs w:val="22"/>
              </w:rPr>
              <w:t>Gujranwala</w:t>
            </w:r>
          </w:p>
        </w:tc>
      </w:tr>
      <w:tr w:rsidR="0037534D" w:rsidRPr="005E5D61" w14:paraId="5591CBF1" w14:textId="77777777" w:rsidTr="004378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14:paraId="0C796181" w14:textId="77777777" w:rsidR="00F9027C" w:rsidRPr="005E5D61" w:rsidRDefault="00F9027C" w:rsidP="004378D1">
            <w:pPr>
              <w:spacing w:line="360" w:lineRule="auto"/>
              <w:jc w:val="center"/>
              <w:rPr>
                <w:rFonts w:ascii="Arial" w:hAnsi="Arial"/>
                <w:b w:val="0"/>
                <w:bCs w:val="0"/>
                <w:color w:val="auto"/>
                <w:sz w:val="22"/>
                <w:szCs w:val="22"/>
              </w:rPr>
            </w:pPr>
            <w:r w:rsidRPr="005E5D61">
              <w:rPr>
                <w:rFonts w:ascii="Arial" w:hAnsi="Arial"/>
                <w:b w:val="0"/>
                <w:bCs w:val="0"/>
                <w:color w:val="auto"/>
                <w:sz w:val="22"/>
                <w:szCs w:val="22"/>
              </w:rPr>
              <w:t>19</w:t>
            </w:r>
          </w:p>
        </w:tc>
        <w:tc>
          <w:tcPr>
            <w:tcW w:w="3060" w:type="dxa"/>
          </w:tcPr>
          <w:p w14:paraId="279E4471" w14:textId="77777777" w:rsidR="00F9027C" w:rsidRPr="005E5D61" w:rsidRDefault="00102A56"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5D61">
              <w:rPr>
                <w:rFonts w:ascii="Arial" w:hAnsi="Arial"/>
                <w:sz w:val="22"/>
                <w:szCs w:val="22"/>
              </w:rPr>
              <w:t>Mr. Saeed Ahmed</w:t>
            </w:r>
          </w:p>
        </w:tc>
        <w:tc>
          <w:tcPr>
            <w:tcW w:w="2970" w:type="dxa"/>
          </w:tcPr>
          <w:p w14:paraId="7DB46DD3" w14:textId="77777777" w:rsidR="00F9027C" w:rsidRPr="005E5D61" w:rsidRDefault="00102A56" w:rsidP="00102A56">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5D61">
              <w:rPr>
                <w:rFonts w:ascii="Arial" w:hAnsi="Arial"/>
                <w:sz w:val="22"/>
                <w:szCs w:val="22"/>
              </w:rPr>
              <w:t>Lecturer</w:t>
            </w:r>
          </w:p>
        </w:tc>
        <w:tc>
          <w:tcPr>
            <w:tcW w:w="3510" w:type="dxa"/>
          </w:tcPr>
          <w:p w14:paraId="0DE6427F" w14:textId="77777777" w:rsidR="00F9027C" w:rsidRPr="005E5D61" w:rsidRDefault="00102A56"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5D61">
              <w:rPr>
                <w:rFonts w:ascii="Arial" w:hAnsi="Arial"/>
                <w:sz w:val="22"/>
                <w:szCs w:val="22"/>
              </w:rPr>
              <w:t>UVAS, Pattoki</w:t>
            </w:r>
          </w:p>
        </w:tc>
      </w:tr>
      <w:tr w:rsidR="0037534D" w:rsidRPr="005E5D61" w14:paraId="2B604579" w14:textId="77777777" w:rsidTr="004378D1">
        <w:tc>
          <w:tcPr>
            <w:cnfStyle w:val="001000000000" w:firstRow="0" w:lastRow="0" w:firstColumn="1" w:lastColumn="0" w:oddVBand="0" w:evenVBand="0" w:oddHBand="0" w:evenHBand="0" w:firstRowFirstColumn="0" w:firstRowLastColumn="0" w:lastRowFirstColumn="0" w:lastRowLastColumn="0"/>
            <w:tcW w:w="540" w:type="dxa"/>
          </w:tcPr>
          <w:p w14:paraId="5549B32B" w14:textId="77777777" w:rsidR="00F9027C" w:rsidRPr="005E5D61" w:rsidRDefault="00F9027C" w:rsidP="004378D1">
            <w:pPr>
              <w:spacing w:line="360" w:lineRule="auto"/>
              <w:jc w:val="center"/>
              <w:rPr>
                <w:rFonts w:ascii="Arial" w:hAnsi="Arial"/>
                <w:b w:val="0"/>
                <w:bCs w:val="0"/>
                <w:color w:val="auto"/>
                <w:sz w:val="22"/>
                <w:szCs w:val="22"/>
              </w:rPr>
            </w:pPr>
            <w:r w:rsidRPr="005E5D61">
              <w:rPr>
                <w:rFonts w:ascii="Arial" w:hAnsi="Arial"/>
                <w:b w:val="0"/>
                <w:bCs w:val="0"/>
                <w:color w:val="auto"/>
                <w:sz w:val="22"/>
                <w:szCs w:val="22"/>
              </w:rPr>
              <w:t>20</w:t>
            </w:r>
          </w:p>
        </w:tc>
        <w:tc>
          <w:tcPr>
            <w:tcW w:w="3060" w:type="dxa"/>
          </w:tcPr>
          <w:p w14:paraId="076B5191" w14:textId="77777777" w:rsidR="00F9027C" w:rsidRPr="005E5D61" w:rsidRDefault="00102A56"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5D61">
              <w:rPr>
                <w:rFonts w:ascii="Arial" w:hAnsi="Arial"/>
                <w:sz w:val="22"/>
                <w:szCs w:val="22"/>
              </w:rPr>
              <w:t>Mr. Khalil ur Rehman</w:t>
            </w:r>
          </w:p>
        </w:tc>
        <w:tc>
          <w:tcPr>
            <w:tcW w:w="2970" w:type="dxa"/>
          </w:tcPr>
          <w:p w14:paraId="3B24CC17" w14:textId="77777777" w:rsidR="00F9027C" w:rsidRPr="005E5D61" w:rsidRDefault="00102A56" w:rsidP="00102A56">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5D61">
              <w:rPr>
                <w:rFonts w:ascii="Arial" w:hAnsi="Arial"/>
                <w:sz w:val="22"/>
                <w:szCs w:val="22"/>
              </w:rPr>
              <w:t>Asst. Professor</w:t>
            </w:r>
          </w:p>
        </w:tc>
        <w:tc>
          <w:tcPr>
            <w:tcW w:w="3510" w:type="dxa"/>
          </w:tcPr>
          <w:p w14:paraId="0DB672D6" w14:textId="77777777" w:rsidR="00F9027C" w:rsidRPr="005E5D61" w:rsidRDefault="00102A56"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5D61">
              <w:rPr>
                <w:rFonts w:ascii="Arial" w:hAnsi="Arial"/>
                <w:sz w:val="22"/>
                <w:szCs w:val="22"/>
              </w:rPr>
              <w:t>Balochistan</w:t>
            </w:r>
          </w:p>
        </w:tc>
      </w:tr>
      <w:tr w:rsidR="0037534D" w:rsidRPr="005E5D61" w14:paraId="76C86B0F" w14:textId="77777777" w:rsidTr="004378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14:paraId="2756029C" w14:textId="77777777" w:rsidR="00F9027C" w:rsidRPr="005E5D61" w:rsidRDefault="00F9027C" w:rsidP="004378D1">
            <w:pPr>
              <w:spacing w:line="360" w:lineRule="auto"/>
              <w:jc w:val="center"/>
              <w:rPr>
                <w:rFonts w:ascii="Arial" w:hAnsi="Arial"/>
                <w:b w:val="0"/>
                <w:bCs w:val="0"/>
                <w:color w:val="auto"/>
                <w:sz w:val="22"/>
                <w:szCs w:val="22"/>
              </w:rPr>
            </w:pPr>
            <w:r w:rsidRPr="005E5D61">
              <w:rPr>
                <w:rFonts w:ascii="Arial" w:hAnsi="Arial"/>
                <w:b w:val="0"/>
                <w:bCs w:val="0"/>
                <w:color w:val="auto"/>
                <w:sz w:val="22"/>
                <w:szCs w:val="22"/>
              </w:rPr>
              <w:t>21</w:t>
            </w:r>
          </w:p>
        </w:tc>
        <w:tc>
          <w:tcPr>
            <w:tcW w:w="3060" w:type="dxa"/>
          </w:tcPr>
          <w:p w14:paraId="29AED15F" w14:textId="77777777" w:rsidR="00F9027C" w:rsidRPr="005E5D61" w:rsidRDefault="00102A56"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5D61">
              <w:rPr>
                <w:rFonts w:ascii="Arial" w:hAnsi="Arial"/>
                <w:sz w:val="22"/>
                <w:szCs w:val="22"/>
              </w:rPr>
              <w:t>Mr. Mahmood Tabbo</w:t>
            </w:r>
          </w:p>
        </w:tc>
        <w:tc>
          <w:tcPr>
            <w:tcW w:w="2970" w:type="dxa"/>
          </w:tcPr>
          <w:p w14:paraId="32A2F3EB" w14:textId="77777777" w:rsidR="00F9027C" w:rsidRPr="005E5D61" w:rsidRDefault="00102A56" w:rsidP="00102A56">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5D61">
              <w:rPr>
                <w:rFonts w:ascii="Arial" w:hAnsi="Arial"/>
                <w:sz w:val="22"/>
                <w:szCs w:val="22"/>
              </w:rPr>
              <w:t>Executive</w:t>
            </w:r>
          </w:p>
        </w:tc>
        <w:tc>
          <w:tcPr>
            <w:tcW w:w="3510" w:type="dxa"/>
          </w:tcPr>
          <w:p w14:paraId="30744002" w14:textId="77777777" w:rsidR="00F9027C" w:rsidRPr="005E5D61" w:rsidRDefault="00102A56"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5D61">
              <w:rPr>
                <w:rFonts w:ascii="Arial" w:hAnsi="Arial"/>
                <w:sz w:val="22"/>
                <w:szCs w:val="22"/>
              </w:rPr>
              <w:t>ABAD, Karachi</w:t>
            </w:r>
          </w:p>
        </w:tc>
      </w:tr>
      <w:tr w:rsidR="0037534D" w:rsidRPr="005E5D61" w14:paraId="09C62C56" w14:textId="77777777" w:rsidTr="004378D1">
        <w:tc>
          <w:tcPr>
            <w:cnfStyle w:val="001000000000" w:firstRow="0" w:lastRow="0" w:firstColumn="1" w:lastColumn="0" w:oddVBand="0" w:evenVBand="0" w:oddHBand="0" w:evenHBand="0" w:firstRowFirstColumn="0" w:firstRowLastColumn="0" w:lastRowFirstColumn="0" w:lastRowLastColumn="0"/>
            <w:tcW w:w="540" w:type="dxa"/>
          </w:tcPr>
          <w:p w14:paraId="01C01298" w14:textId="77777777" w:rsidR="00102A56" w:rsidRPr="005E5D61" w:rsidRDefault="00102A56" w:rsidP="004378D1">
            <w:pPr>
              <w:spacing w:line="360" w:lineRule="auto"/>
              <w:jc w:val="center"/>
              <w:rPr>
                <w:rFonts w:ascii="Arial" w:hAnsi="Arial"/>
                <w:b w:val="0"/>
                <w:bCs w:val="0"/>
                <w:color w:val="auto"/>
                <w:sz w:val="22"/>
                <w:szCs w:val="22"/>
              </w:rPr>
            </w:pPr>
            <w:r w:rsidRPr="005E5D61">
              <w:rPr>
                <w:rFonts w:ascii="Arial" w:hAnsi="Arial"/>
                <w:b w:val="0"/>
                <w:bCs w:val="0"/>
                <w:color w:val="auto"/>
                <w:sz w:val="22"/>
                <w:szCs w:val="22"/>
              </w:rPr>
              <w:t>22</w:t>
            </w:r>
          </w:p>
        </w:tc>
        <w:tc>
          <w:tcPr>
            <w:tcW w:w="3060" w:type="dxa"/>
          </w:tcPr>
          <w:p w14:paraId="4095F350" w14:textId="77777777" w:rsidR="00102A56" w:rsidRPr="005E5D61" w:rsidRDefault="00102A56"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5D61">
              <w:rPr>
                <w:rFonts w:ascii="Arial" w:hAnsi="Arial"/>
                <w:sz w:val="22"/>
                <w:szCs w:val="22"/>
              </w:rPr>
              <w:t>Mr. Suleman Saleem</w:t>
            </w:r>
          </w:p>
        </w:tc>
        <w:tc>
          <w:tcPr>
            <w:tcW w:w="2970" w:type="dxa"/>
          </w:tcPr>
          <w:p w14:paraId="53A41057" w14:textId="77777777" w:rsidR="00102A56" w:rsidRPr="005E5D61" w:rsidRDefault="00102A56" w:rsidP="00102A56">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5D61">
              <w:rPr>
                <w:rFonts w:ascii="Arial" w:hAnsi="Arial"/>
                <w:sz w:val="22"/>
                <w:szCs w:val="22"/>
              </w:rPr>
              <w:t>Engineer</w:t>
            </w:r>
          </w:p>
        </w:tc>
        <w:tc>
          <w:tcPr>
            <w:tcW w:w="3510" w:type="dxa"/>
          </w:tcPr>
          <w:p w14:paraId="5813C700" w14:textId="77777777" w:rsidR="00102A56" w:rsidRPr="005E5D61" w:rsidRDefault="00102A56"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5D61">
              <w:rPr>
                <w:rFonts w:ascii="Arial" w:hAnsi="Arial"/>
                <w:sz w:val="22"/>
                <w:szCs w:val="22"/>
              </w:rPr>
              <w:t>ABAD, Karachi</w:t>
            </w:r>
          </w:p>
        </w:tc>
      </w:tr>
      <w:tr w:rsidR="0037534D" w:rsidRPr="005E5D61" w14:paraId="55EE16B1" w14:textId="77777777" w:rsidTr="004378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14:paraId="129F90D9" w14:textId="77777777" w:rsidR="00102A56" w:rsidRPr="005E5D61" w:rsidRDefault="00102A56" w:rsidP="004378D1">
            <w:pPr>
              <w:spacing w:line="360" w:lineRule="auto"/>
              <w:jc w:val="center"/>
              <w:rPr>
                <w:rFonts w:ascii="Arial" w:hAnsi="Arial"/>
                <w:b w:val="0"/>
                <w:bCs w:val="0"/>
                <w:color w:val="auto"/>
                <w:sz w:val="22"/>
                <w:szCs w:val="22"/>
              </w:rPr>
            </w:pPr>
            <w:r w:rsidRPr="005E5D61">
              <w:rPr>
                <w:rFonts w:ascii="Arial" w:hAnsi="Arial"/>
                <w:b w:val="0"/>
                <w:bCs w:val="0"/>
                <w:color w:val="auto"/>
                <w:sz w:val="22"/>
                <w:szCs w:val="22"/>
              </w:rPr>
              <w:t>23</w:t>
            </w:r>
          </w:p>
        </w:tc>
        <w:tc>
          <w:tcPr>
            <w:tcW w:w="3060" w:type="dxa"/>
          </w:tcPr>
          <w:p w14:paraId="0E8491C1" w14:textId="77777777" w:rsidR="00102A56" w:rsidRPr="005E5D61" w:rsidRDefault="00102A56"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5D61">
              <w:rPr>
                <w:rFonts w:ascii="Arial" w:hAnsi="Arial"/>
                <w:sz w:val="22"/>
                <w:szCs w:val="22"/>
              </w:rPr>
              <w:t>Mr. Ali Ejaz</w:t>
            </w:r>
          </w:p>
        </w:tc>
        <w:tc>
          <w:tcPr>
            <w:tcW w:w="2970" w:type="dxa"/>
          </w:tcPr>
          <w:p w14:paraId="0ED84014" w14:textId="77777777" w:rsidR="00102A56" w:rsidRPr="005E5D61" w:rsidRDefault="00102A56" w:rsidP="00102A56">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5D61">
              <w:rPr>
                <w:rFonts w:ascii="Arial" w:hAnsi="Arial"/>
                <w:sz w:val="22"/>
                <w:szCs w:val="22"/>
              </w:rPr>
              <w:t>SDO</w:t>
            </w:r>
          </w:p>
        </w:tc>
        <w:tc>
          <w:tcPr>
            <w:tcW w:w="3510" w:type="dxa"/>
          </w:tcPr>
          <w:p w14:paraId="191F0421" w14:textId="77777777" w:rsidR="00102A56" w:rsidRPr="005E5D61" w:rsidRDefault="00102A56"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5D61">
              <w:rPr>
                <w:rFonts w:ascii="Arial" w:hAnsi="Arial"/>
                <w:sz w:val="22"/>
                <w:szCs w:val="22"/>
              </w:rPr>
              <w:t>Wapda, Lahore</w:t>
            </w:r>
          </w:p>
        </w:tc>
      </w:tr>
      <w:tr w:rsidR="0037534D" w:rsidRPr="005E5D61" w14:paraId="549A2081" w14:textId="77777777" w:rsidTr="004378D1">
        <w:tc>
          <w:tcPr>
            <w:cnfStyle w:val="001000000000" w:firstRow="0" w:lastRow="0" w:firstColumn="1" w:lastColumn="0" w:oddVBand="0" w:evenVBand="0" w:oddHBand="0" w:evenHBand="0" w:firstRowFirstColumn="0" w:firstRowLastColumn="0" w:lastRowFirstColumn="0" w:lastRowLastColumn="0"/>
            <w:tcW w:w="540" w:type="dxa"/>
          </w:tcPr>
          <w:p w14:paraId="29E960B0" w14:textId="77777777" w:rsidR="00102A56" w:rsidRPr="005E5D61" w:rsidRDefault="00102A56" w:rsidP="004378D1">
            <w:pPr>
              <w:spacing w:line="360" w:lineRule="auto"/>
              <w:jc w:val="center"/>
              <w:rPr>
                <w:rFonts w:ascii="Arial" w:hAnsi="Arial"/>
                <w:b w:val="0"/>
                <w:bCs w:val="0"/>
                <w:color w:val="auto"/>
                <w:sz w:val="22"/>
                <w:szCs w:val="22"/>
              </w:rPr>
            </w:pPr>
            <w:r w:rsidRPr="005E5D61">
              <w:rPr>
                <w:rFonts w:ascii="Arial" w:hAnsi="Arial"/>
                <w:b w:val="0"/>
                <w:bCs w:val="0"/>
                <w:color w:val="auto"/>
                <w:sz w:val="22"/>
                <w:szCs w:val="22"/>
              </w:rPr>
              <w:t>24</w:t>
            </w:r>
          </w:p>
        </w:tc>
        <w:tc>
          <w:tcPr>
            <w:tcW w:w="3060" w:type="dxa"/>
          </w:tcPr>
          <w:p w14:paraId="792F185A" w14:textId="77777777" w:rsidR="00102A56" w:rsidRPr="005E5D61" w:rsidRDefault="00102A56"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5D61">
              <w:rPr>
                <w:rFonts w:ascii="Arial" w:hAnsi="Arial"/>
                <w:sz w:val="22"/>
                <w:szCs w:val="22"/>
              </w:rPr>
              <w:t>Mr. Amjad Rafique</w:t>
            </w:r>
          </w:p>
        </w:tc>
        <w:tc>
          <w:tcPr>
            <w:tcW w:w="2970" w:type="dxa"/>
          </w:tcPr>
          <w:p w14:paraId="1EC61B6D" w14:textId="77777777" w:rsidR="00102A56" w:rsidRPr="005E5D61" w:rsidRDefault="00102A56" w:rsidP="00102A56">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5D61">
              <w:rPr>
                <w:rFonts w:ascii="Arial" w:hAnsi="Arial"/>
                <w:sz w:val="22"/>
                <w:szCs w:val="22"/>
              </w:rPr>
              <w:t>Chief Instructor</w:t>
            </w:r>
          </w:p>
        </w:tc>
        <w:tc>
          <w:tcPr>
            <w:tcW w:w="3510" w:type="dxa"/>
          </w:tcPr>
          <w:p w14:paraId="3116D946" w14:textId="77777777" w:rsidR="00102A56" w:rsidRPr="005E5D61" w:rsidRDefault="00102A56"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5D61">
              <w:rPr>
                <w:rFonts w:ascii="Arial" w:hAnsi="Arial"/>
                <w:sz w:val="22"/>
                <w:szCs w:val="22"/>
              </w:rPr>
              <w:t>Lahore</w:t>
            </w:r>
          </w:p>
        </w:tc>
      </w:tr>
      <w:tr w:rsidR="0037534D" w:rsidRPr="005E5D61" w14:paraId="1DC89493" w14:textId="77777777" w:rsidTr="004378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14:paraId="37DDD90B" w14:textId="77777777" w:rsidR="00102A56" w:rsidRPr="005E5D61" w:rsidRDefault="00102A56" w:rsidP="004378D1">
            <w:pPr>
              <w:spacing w:line="360" w:lineRule="auto"/>
              <w:jc w:val="center"/>
              <w:rPr>
                <w:rFonts w:ascii="Arial" w:hAnsi="Arial"/>
                <w:b w:val="0"/>
                <w:bCs w:val="0"/>
                <w:color w:val="auto"/>
                <w:sz w:val="22"/>
                <w:szCs w:val="22"/>
              </w:rPr>
            </w:pPr>
            <w:r w:rsidRPr="005E5D61">
              <w:rPr>
                <w:rFonts w:ascii="Arial" w:hAnsi="Arial"/>
                <w:b w:val="0"/>
                <w:bCs w:val="0"/>
                <w:color w:val="auto"/>
                <w:sz w:val="22"/>
                <w:szCs w:val="22"/>
              </w:rPr>
              <w:t>25</w:t>
            </w:r>
          </w:p>
        </w:tc>
        <w:tc>
          <w:tcPr>
            <w:tcW w:w="3060" w:type="dxa"/>
          </w:tcPr>
          <w:p w14:paraId="54DC4F37" w14:textId="77777777" w:rsidR="00102A56" w:rsidRPr="005E5D61" w:rsidRDefault="00102A56"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5D61">
              <w:rPr>
                <w:rFonts w:ascii="Arial" w:hAnsi="Arial"/>
                <w:sz w:val="22"/>
                <w:szCs w:val="22"/>
              </w:rPr>
              <w:t>Mr. Inam-Ul-Haq</w:t>
            </w:r>
          </w:p>
        </w:tc>
        <w:tc>
          <w:tcPr>
            <w:tcW w:w="2970" w:type="dxa"/>
          </w:tcPr>
          <w:p w14:paraId="22D7D11E" w14:textId="77777777" w:rsidR="00102A56" w:rsidRPr="005E5D61" w:rsidRDefault="00102A56" w:rsidP="00102A56">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5D61">
              <w:rPr>
                <w:rFonts w:ascii="Arial" w:hAnsi="Arial"/>
                <w:sz w:val="22"/>
                <w:szCs w:val="22"/>
              </w:rPr>
              <w:t>Instructor</w:t>
            </w:r>
          </w:p>
        </w:tc>
        <w:tc>
          <w:tcPr>
            <w:tcW w:w="3510" w:type="dxa"/>
          </w:tcPr>
          <w:p w14:paraId="4C7E2119" w14:textId="77777777" w:rsidR="00102A56" w:rsidRPr="005E5D61" w:rsidRDefault="00102A56"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5D61">
              <w:rPr>
                <w:rFonts w:ascii="Arial" w:hAnsi="Arial"/>
                <w:sz w:val="22"/>
                <w:szCs w:val="22"/>
              </w:rPr>
              <w:t>Islamabad</w:t>
            </w:r>
          </w:p>
        </w:tc>
      </w:tr>
      <w:tr w:rsidR="0037534D" w:rsidRPr="005E5D61" w14:paraId="795F5C2B" w14:textId="77777777" w:rsidTr="004378D1">
        <w:tc>
          <w:tcPr>
            <w:cnfStyle w:val="001000000000" w:firstRow="0" w:lastRow="0" w:firstColumn="1" w:lastColumn="0" w:oddVBand="0" w:evenVBand="0" w:oddHBand="0" w:evenHBand="0" w:firstRowFirstColumn="0" w:firstRowLastColumn="0" w:lastRowFirstColumn="0" w:lastRowLastColumn="0"/>
            <w:tcW w:w="540" w:type="dxa"/>
          </w:tcPr>
          <w:p w14:paraId="32F892BC" w14:textId="77777777" w:rsidR="00102A56" w:rsidRPr="005E5D61" w:rsidRDefault="00102A56" w:rsidP="00102A56">
            <w:pPr>
              <w:spacing w:line="360" w:lineRule="auto"/>
              <w:jc w:val="center"/>
              <w:rPr>
                <w:rFonts w:ascii="Arial" w:hAnsi="Arial"/>
                <w:b w:val="0"/>
                <w:bCs w:val="0"/>
                <w:color w:val="auto"/>
                <w:sz w:val="22"/>
                <w:szCs w:val="22"/>
              </w:rPr>
            </w:pPr>
            <w:r w:rsidRPr="005E5D61">
              <w:rPr>
                <w:rFonts w:ascii="Arial" w:hAnsi="Arial"/>
                <w:b w:val="0"/>
                <w:bCs w:val="0"/>
                <w:color w:val="auto"/>
                <w:sz w:val="22"/>
                <w:szCs w:val="22"/>
              </w:rPr>
              <w:t>26</w:t>
            </w:r>
          </w:p>
        </w:tc>
        <w:tc>
          <w:tcPr>
            <w:tcW w:w="3060" w:type="dxa"/>
          </w:tcPr>
          <w:p w14:paraId="05220D25" w14:textId="42A13D47" w:rsidR="00102A56" w:rsidRPr="005E5D61" w:rsidRDefault="00102A56" w:rsidP="00102A56">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5D61">
              <w:rPr>
                <w:rFonts w:ascii="Arial" w:hAnsi="Arial"/>
                <w:sz w:val="22"/>
                <w:szCs w:val="22"/>
              </w:rPr>
              <w:t>Syed Salman</w:t>
            </w:r>
            <w:r w:rsidR="008E7962" w:rsidRPr="005E5D61">
              <w:rPr>
                <w:rFonts w:ascii="Arial" w:hAnsi="Arial"/>
                <w:sz w:val="22"/>
                <w:szCs w:val="22"/>
              </w:rPr>
              <w:t xml:space="preserve"> Nasir Ali</w:t>
            </w:r>
            <w:r w:rsidRPr="005E5D61">
              <w:rPr>
                <w:rFonts w:ascii="Arial" w:hAnsi="Arial"/>
                <w:sz w:val="22"/>
                <w:szCs w:val="22"/>
              </w:rPr>
              <w:t xml:space="preserve"> Shah</w:t>
            </w:r>
          </w:p>
        </w:tc>
        <w:tc>
          <w:tcPr>
            <w:tcW w:w="2970" w:type="dxa"/>
          </w:tcPr>
          <w:p w14:paraId="065EE590" w14:textId="77777777" w:rsidR="00102A56" w:rsidRPr="005E5D61" w:rsidRDefault="00102A56" w:rsidP="00102A56">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5D61">
              <w:rPr>
                <w:rFonts w:ascii="Arial" w:hAnsi="Arial"/>
                <w:sz w:val="22"/>
                <w:szCs w:val="22"/>
              </w:rPr>
              <w:t>Lead DACUM/ Director</w:t>
            </w:r>
          </w:p>
        </w:tc>
        <w:tc>
          <w:tcPr>
            <w:tcW w:w="3510" w:type="dxa"/>
          </w:tcPr>
          <w:p w14:paraId="019983BB" w14:textId="77777777" w:rsidR="00102A56" w:rsidRPr="005E5D61" w:rsidRDefault="00102A56" w:rsidP="00102A56">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5D61">
              <w:rPr>
                <w:rFonts w:ascii="Arial" w:hAnsi="Arial"/>
                <w:sz w:val="22"/>
                <w:szCs w:val="22"/>
              </w:rPr>
              <w:t>P-TEVTA, Lahore</w:t>
            </w:r>
          </w:p>
        </w:tc>
      </w:tr>
      <w:tr w:rsidR="0037534D" w:rsidRPr="005E5D61" w14:paraId="484E3ACC" w14:textId="77777777" w:rsidTr="001F49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14:paraId="2B618A47" w14:textId="4ED43CD4" w:rsidR="005E5D61" w:rsidRPr="005E5D61" w:rsidRDefault="005E5D61" w:rsidP="005E5D61">
            <w:pPr>
              <w:spacing w:line="360" w:lineRule="auto"/>
              <w:jc w:val="center"/>
              <w:rPr>
                <w:rFonts w:ascii="Arial" w:hAnsi="Arial"/>
                <w:color w:val="auto"/>
                <w:sz w:val="22"/>
                <w:szCs w:val="22"/>
              </w:rPr>
            </w:pPr>
            <w:r w:rsidRPr="005E5D61">
              <w:rPr>
                <w:rFonts w:ascii="Arial" w:hAnsi="Arial"/>
                <w:color w:val="auto"/>
                <w:sz w:val="22"/>
                <w:szCs w:val="22"/>
              </w:rPr>
              <w:t>27</w:t>
            </w:r>
          </w:p>
        </w:tc>
        <w:tc>
          <w:tcPr>
            <w:tcW w:w="3060" w:type="dxa"/>
            <w:vAlign w:val="center"/>
          </w:tcPr>
          <w:p w14:paraId="58028E3F" w14:textId="59BB789A" w:rsidR="005E5D61" w:rsidRPr="005E5D61" w:rsidRDefault="005E5D61" w:rsidP="005E5D6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5D61">
              <w:rPr>
                <w:rFonts w:ascii="Arial" w:hAnsi="Arial"/>
                <w:sz w:val="22"/>
                <w:szCs w:val="22"/>
              </w:rPr>
              <w:t xml:space="preserve">Muhammad Aasim </w:t>
            </w:r>
          </w:p>
        </w:tc>
        <w:tc>
          <w:tcPr>
            <w:tcW w:w="2970" w:type="dxa"/>
            <w:vAlign w:val="center"/>
          </w:tcPr>
          <w:p w14:paraId="7517F986" w14:textId="7F744450" w:rsidR="005E5D61" w:rsidRPr="005E5D61" w:rsidRDefault="005E5D61" w:rsidP="005E5D6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5D61">
              <w:rPr>
                <w:rFonts w:ascii="Arial" w:hAnsi="Arial"/>
                <w:sz w:val="22"/>
                <w:szCs w:val="22"/>
              </w:rPr>
              <w:t>Deputy Director</w:t>
            </w:r>
          </w:p>
        </w:tc>
        <w:tc>
          <w:tcPr>
            <w:tcW w:w="3510" w:type="dxa"/>
          </w:tcPr>
          <w:p w14:paraId="33CC8670" w14:textId="201D29E4" w:rsidR="005E5D61" w:rsidRPr="005E5D61" w:rsidRDefault="005E5D61" w:rsidP="005E5D6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5D61">
              <w:rPr>
                <w:rFonts w:ascii="Arial" w:hAnsi="Arial"/>
                <w:sz w:val="22"/>
                <w:szCs w:val="22"/>
              </w:rPr>
              <w:t>NAVTTC</w:t>
            </w:r>
          </w:p>
        </w:tc>
      </w:tr>
      <w:tr w:rsidR="0037534D" w:rsidRPr="005E5D61" w14:paraId="53A6BD2A" w14:textId="77777777" w:rsidTr="001F490A">
        <w:tc>
          <w:tcPr>
            <w:cnfStyle w:val="001000000000" w:firstRow="0" w:lastRow="0" w:firstColumn="1" w:lastColumn="0" w:oddVBand="0" w:evenVBand="0" w:oddHBand="0" w:evenHBand="0" w:firstRowFirstColumn="0" w:firstRowLastColumn="0" w:lastRowFirstColumn="0" w:lastRowLastColumn="0"/>
            <w:tcW w:w="540" w:type="dxa"/>
          </w:tcPr>
          <w:p w14:paraId="3AB1A973" w14:textId="710E5904" w:rsidR="005E5D61" w:rsidRPr="005E5D61" w:rsidRDefault="005E5D61" w:rsidP="005E5D61">
            <w:pPr>
              <w:spacing w:line="360" w:lineRule="auto"/>
              <w:jc w:val="center"/>
              <w:rPr>
                <w:rFonts w:ascii="Arial" w:hAnsi="Arial"/>
                <w:color w:val="auto"/>
                <w:sz w:val="22"/>
                <w:szCs w:val="22"/>
              </w:rPr>
            </w:pPr>
            <w:r w:rsidRPr="005E5D61">
              <w:rPr>
                <w:rFonts w:ascii="Arial" w:hAnsi="Arial"/>
                <w:color w:val="auto"/>
                <w:sz w:val="22"/>
                <w:szCs w:val="22"/>
              </w:rPr>
              <w:t>28</w:t>
            </w:r>
          </w:p>
        </w:tc>
        <w:tc>
          <w:tcPr>
            <w:tcW w:w="3060" w:type="dxa"/>
            <w:vAlign w:val="center"/>
          </w:tcPr>
          <w:p w14:paraId="4CBE61AA" w14:textId="3EB3D5D1" w:rsidR="005E5D61" w:rsidRPr="005E5D61" w:rsidRDefault="005E5D61" w:rsidP="005E5D6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5D61">
              <w:rPr>
                <w:rFonts w:ascii="Arial" w:hAnsi="Arial"/>
                <w:sz w:val="22"/>
                <w:szCs w:val="22"/>
              </w:rPr>
              <w:t>Muhammad Ishaq</w:t>
            </w:r>
          </w:p>
        </w:tc>
        <w:tc>
          <w:tcPr>
            <w:tcW w:w="2970" w:type="dxa"/>
            <w:vAlign w:val="center"/>
          </w:tcPr>
          <w:p w14:paraId="3EB59C23" w14:textId="5E5A1981" w:rsidR="005E5D61" w:rsidRPr="005E5D61" w:rsidRDefault="005E5D61" w:rsidP="005E5D6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5D61">
              <w:rPr>
                <w:rFonts w:ascii="Arial" w:hAnsi="Arial"/>
                <w:sz w:val="22"/>
                <w:szCs w:val="22"/>
              </w:rPr>
              <w:t>Deputy Director</w:t>
            </w:r>
          </w:p>
        </w:tc>
        <w:tc>
          <w:tcPr>
            <w:tcW w:w="3510" w:type="dxa"/>
          </w:tcPr>
          <w:p w14:paraId="5833BB56" w14:textId="475400F4" w:rsidR="005E5D61" w:rsidRPr="005E5D61" w:rsidRDefault="005E5D61" w:rsidP="005E5D6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5D61">
              <w:rPr>
                <w:rFonts w:ascii="Arial" w:hAnsi="Arial"/>
                <w:sz w:val="22"/>
                <w:szCs w:val="22"/>
              </w:rPr>
              <w:t>NAVTTC</w:t>
            </w:r>
          </w:p>
        </w:tc>
      </w:tr>
      <w:tr w:rsidR="0037534D" w:rsidRPr="005E5D61" w14:paraId="4CDBCC9D" w14:textId="77777777" w:rsidTr="001F49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14:paraId="557332A3" w14:textId="33757ADB" w:rsidR="005E5D61" w:rsidRPr="005E5D61" w:rsidRDefault="005E5D61" w:rsidP="005E5D61">
            <w:pPr>
              <w:spacing w:line="360" w:lineRule="auto"/>
              <w:jc w:val="center"/>
              <w:rPr>
                <w:rFonts w:ascii="Arial" w:hAnsi="Arial"/>
                <w:color w:val="auto"/>
                <w:sz w:val="22"/>
                <w:szCs w:val="22"/>
              </w:rPr>
            </w:pPr>
            <w:r w:rsidRPr="005E5D61">
              <w:rPr>
                <w:rFonts w:ascii="Arial" w:hAnsi="Arial"/>
                <w:color w:val="auto"/>
                <w:sz w:val="22"/>
                <w:szCs w:val="22"/>
              </w:rPr>
              <w:t>29</w:t>
            </w:r>
          </w:p>
        </w:tc>
        <w:tc>
          <w:tcPr>
            <w:tcW w:w="3060" w:type="dxa"/>
            <w:vAlign w:val="center"/>
          </w:tcPr>
          <w:p w14:paraId="3F6A6F7B" w14:textId="27459261" w:rsidR="005E5D61" w:rsidRPr="005E5D61" w:rsidRDefault="005E5D61" w:rsidP="005E5D6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5D61">
              <w:rPr>
                <w:rFonts w:ascii="Arial" w:hAnsi="Arial"/>
                <w:sz w:val="22"/>
                <w:szCs w:val="22"/>
              </w:rPr>
              <w:t xml:space="preserve">Umar Siddiq Baba </w:t>
            </w:r>
          </w:p>
        </w:tc>
        <w:tc>
          <w:tcPr>
            <w:tcW w:w="2970" w:type="dxa"/>
            <w:vAlign w:val="center"/>
          </w:tcPr>
          <w:p w14:paraId="71439A79" w14:textId="69DD033E" w:rsidR="005E5D61" w:rsidRPr="005E5D61" w:rsidRDefault="005E5D61" w:rsidP="005E5D6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5D61">
              <w:rPr>
                <w:rFonts w:ascii="Arial" w:hAnsi="Arial"/>
                <w:sz w:val="22"/>
                <w:szCs w:val="22"/>
              </w:rPr>
              <w:t>Advisor Qualification Development</w:t>
            </w:r>
          </w:p>
        </w:tc>
        <w:tc>
          <w:tcPr>
            <w:tcW w:w="3510" w:type="dxa"/>
          </w:tcPr>
          <w:p w14:paraId="4989F729" w14:textId="10C5CB56" w:rsidR="005E5D61" w:rsidRPr="005E5D61" w:rsidRDefault="005E5D61" w:rsidP="005E5D6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5D61">
              <w:rPr>
                <w:rFonts w:ascii="Arial" w:hAnsi="Arial"/>
                <w:sz w:val="22"/>
                <w:szCs w:val="22"/>
              </w:rPr>
              <w:t>GIZTVETSSP</w:t>
            </w:r>
          </w:p>
        </w:tc>
      </w:tr>
      <w:tr w:rsidR="0037534D" w:rsidRPr="005E5D61" w14:paraId="182211A1" w14:textId="77777777" w:rsidTr="001F490A">
        <w:tc>
          <w:tcPr>
            <w:cnfStyle w:val="001000000000" w:firstRow="0" w:lastRow="0" w:firstColumn="1" w:lastColumn="0" w:oddVBand="0" w:evenVBand="0" w:oddHBand="0" w:evenHBand="0" w:firstRowFirstColumn="0" w:firstRowLastColumn="0" w:lastRowFirstColumn="0" w:lastRowLastColumn="0"/>
            <w:tcW w:w="540" w:type="dxa"/>
          </w:tcPr>
          <w:p w14:paraId="53B5BD74" w14:textId="6889B910" w:rsidR="005E5D61" w:rsidRPr="005E5D61" w:rsidRDefault="005E5D61" w:rsidP="005E5D61">
            <w:pPr>
              <w:spacing w:line="360" w:lineRule="auto"/>
              <w:jc w:val="center"/>
              <w:rPr>
                <w:rFonts w:ascii="Arial" w:hAnsi="Arial"/>
                <w:color w:val="auto"/>
                <w:sz w:val="22"/>
                <w:szCs w:val="22"/>
              </w:rPr>
            </w:pPr>
            <w:r w:rsidRPr="005E5D61">
              <w:rPr>
                <w:rFonts w:ascii="Arial" w:hAnsi="Arial"/>
                <w:color w:val="auto"/>
                <w:sz w:val="22"/>
                <w:szCs w:val="22"/>
              </w:rPr>
              <w:t>30</w:t>
            </w:r>
          </w:p>
        </w:tc>
        <w:tc>
          <w:tcPr>
            <w:tcW w:w="3060" w:type="dxa"/>
            <w:vAlign w:val="center"/>
          </w:tcPr>
          <w:p w14:paraId="7E31E101" w14:textId="6E0B0FF2" w:rsidR="005E5D61" w:rsidRPr="005E5D61" w:rsidRDefault="005E5D61" w:rsidP="005E5D6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5D61">
              <w:rPr>
                <w:rFonts w:ascii="Arial" w:hAnsi="Arial"/>
                <w:sz w:val="22"/>
                <w:szCs w:val="22"/>
              </w:rPr>
              <w:t xml:space="preserve">Sabeel A. Kiani </w:t>
            </w:r>
          </w:p>
        </w:tc>
        <w:tc>
          <w:tcPr>
            <w:tcW w:w="2970" w:type="dxa"/>
            <w:vAlign w:val="center"/>
          </w:tcPr>
          <w:p w14:paraId="5A91E9B5" w14:textId="27865506" w:rsidR="005E5D61" w:rsidRPr="005E5D61" w:rsidRDefault="005E5D61" w:rsidP="005E5D6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5D61">
              <w:rPr>
                <w:rFonts w:ascii="Arial" w:hAnsi="Arial"/>
                <w:sz w:val="22"/>
                <w:szCs w:val="22"/>
              </w:rPr>
              <w:t xml:space="preserve">Advisor Qualification Development </w:t>
            </w:r>
          </w:p>
        </w:tc>
        <w:tc>
          <w:tcPr>
            <w:tcW w:w="3510" w:type="dxa"/>
          </w:tcPr>
          <w:p w14:paraId="2ABFB8D2" w14:textId="67788D89" w:rsidR="005E5D61" w:rsidRPr="005E5D61" w:rsidRDefault="005E5D61" w:rsidP="005E5D6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5D61">
              <w:rPr>
                <w:rFonts w:ascii="Arial" w:hAnsi="Arial"/>
                <w:sz w:val="22"/>
                <w:szCs w:val="22"/>
              </w:rPr>
              <w:t>GIZTVETSSP</w:t>
            </w:r>
          </w:p>
        </w:tc>
      </w:tr>
    </w:tbl>
    <w:p w14:paraId="5A5FE983" w14:textId="77777777" w:rsidR="004378D1" w:rsidRDefault="004378D1" w:rsidP="004378D1">
      <w:pPr>
        <w:spacing w:line="276" w:lineRule="auto"/>
        <w:jc w:val="both"/>
        <w:rPr>
          <w:rFonts w:ascii="Arial" w:hAnsi="Arial"/>
        </w:rPr>
      </w:pPr>
    </w:p>
    <w:p w14:paraId="2C8E30C4" w14:textId="77777777" w:rsidR="00102A56" w:rsidRDefault="00102A56" w:rsidP="004378D1">
      <w:pPr>
        <w:spacing w:line="276" w:lineRule="auto"/>
        <w:jc w:val="both"/>
        <w:rPr>
          <w:rFonts w:ascii="Arial" w:hAnsi="Arial"/>
        </w:rPr>
      </w:pPr>
    </w:p>
    <w:p w14:paraId="65F19170" w14:textId="77777777" w:rsidR="00102A56" w:rsidRDefault="00102A56" w:rsidP="004378D1">
      <w:pPr>
        <w:spacing w:line="276" w:lineRule="auto"/>
        <w:jc w:val="both"/>
        <w:rPr>
          <w:rFonts w:ascii="Arial" w:hAnsi="Arial"/>
        </w:rPr>
      </w:pPr>
    </w:p>
    <w:p w14:paraId="7F656567" w14:textId="77777777" w:rsidR="00102A56" w:rsidRDefault="00102A56" w:rsidP="004378D1">
      <w:pPr>
        <w:spacing w:line="276" w:lineRule="auto"/>
        <w:jc w:val="both"/>
        <w:rPr>
          <w:rFonts w:ascii="Arial" w:hAnsi="Arial"/>
        </w:rPr>
      </w:pPr>
    </w:p>
    <w:p w14:paraId="6FF019F3" w14:textId="77777777" w:rsidR="00102A56" w:rsidRDefault="00102A56" w:rsidP="004378D1">
      <w:pPr>
        <w:spacing w:line="276" w:lineRule="auto"/>
        <w:jc w:val="both"/>
        <w:rPr>
          <w:rFonts w:ascii="Arial" w:hAnsi="Arial"/>
        </w:rPr>
      </w:pPr>
    </w:p>
    <w:p w14:paraId="69207117" w14:textId="77777777" w:rsidR="004378D1" w:rsidRPr="00023FF5" w:rsidRDefault="00A8375C" w:rsidP="00A8375C">
      <w:pPr>
        <w:pStyle w:val="Heading1"/>
        <w:pBdr>
          <w:top w:val="single" w:sz="4" w:space="1" w:color="auto"/>
          <w:left w:val="single" w:sz="4" w:space="4" w:color="auto"/>
          <w:bottom w:val="single" w:sz="4" w:space="1" w:color="auto"/>
          <w:right w:val="single" w:sz="4" w:space="0" w:color="auto"/>
        </w:pBdr>
        <w:shd w:val="clear" w:color="auto" w:fill="DDEDF2"/>
        <w:spacing w:before="0" w:line="276" w:lineRule="auto"/>
        <w:ind w:right="207"/>
        <w:jc w:val="both"/>
        <w:rPr>
          <w:rFonts w:ascii="Arial" w:hAnsi="Arial"/>
          <w:b/>
          <w:color w:val="auto"/>
          <w:sz w:val="24"/>
          <w:szCs w:val="24"/>
        </w:rPr>
      </w:pPr>
      <w:bookmarkStart w:id="10" w:name="_Toc201658333"/>
      <w:r w:rsidRPr="00023FF5">
        <w:rPr>
          <w:rFonts w:ascii="Arial" w:hAnsi="Arial"/>
          <w:b/>
          <w:color w:val="auto"/>
          <w:sz w:val="24"/>
          <w:szCs w:val="24"/>
        </w:rPr>
        <w:t xml:space="preserve">7. </w:t>
      </w:r>
      <w:r w:rsidR="004378D1" w:rsidRPr="00023FF5">
        <w:rPr>
          <w:rFonts w:ascii="Arial" w:hAnsi="Arial"/>
          <w:b/>
          <w:color w:val="auto"/>
          <w:sz w:val="24"/>
          <w:szCs w:val="24"/>
        </w:rPr>
        <w:t>Members of Qualifications Validation Committee</w:t>
      </w:r>
      <w:bookmarkEnd w:id="10"/>
    </w:p>
    <w:p w14:paraId="1C9F7C43" w14:textId="77777777" w:rsidR="004378D1" w:rsidRPr="00757C6D" w:rsidRDefault="004378D1" w:rsidP="004378D1">
      <w:pPr>
        <w:spacing w:line="276" w:lineRule="auto"/>
        <w:jc w:val="both"/>
        <w:rPr>
          <w:rFonts w:ascii="Arial" w:hAnsi="Arial"/>
        </w:rPr>
      </w:pPr>
    </w:p>
    <w:p w14:paraId="2D6EE850" w14:textId="77777777" w:rsidR="004378D1" w:rsidRPr="006B07DB" w:rsidRDefault="004378D1" w:rsidP="004378D1">
      <w:pPr>
        <w:spacing w:line="360" w:lineRule="auto"/>
        <w:ind w:right="144"/>
        <w:jc w:val="both"/>
        <w:rPr>
          <w:rFonts w:ascii="Arial" w:hAnsi="Arial"/>
          <w:sz w:val="22"/>
          <w:szCs w:val="22"/>
        </w:rPr>
      </w:pPr>
      <w:r w:rsidRPr="006B07DB">
        <w:rPr>
          <w:rFonts w:ascii="Arial" w:hAnsi="Arial"/>
          <w:sz w:val="22"/>
          <w:szCs w:val="22"/>
        </w:rPr>
        <w:t>The following members participated in the qualification development and validation of these qualifications:</w:t>
      </w:r>
    </w:p>
    <w:tbl>
      <w:tblPr>
        <w:tblStyle w:val="GridTable5Dark-Accent410"/>
        <w:tblW w:w="10170" w:type="dxa"/>
        <w:tblInd w:w="-95" w:type="dxa"/>
        <w:tblLayout w:type="fixed"/>
        <w:tblLook w:val="04A0" w:firstRow="1" w:lastRow="0" w:firstColumn="1" w:lastColumn="0" w:noHBand="0" w:noVBand="1"/>
      </w:tblPr>
      <w:tblGrid>
        <w:gridCol w:w="630"/>
        <w:gridCol w:w="3150"/>
        <w:gridCol w:w="2880"/>
        <w:gridCol w:w="3510"/>
      </w:tblGrid>
      <w:tr w:rsidR="004378D1" w:rsidRPr="00F12D47" w14:paraId="20C4A66B" w14:textId="77777777" w:rsidTr="004378D1">
        <w:trPr>
          <w:cnfStyle w:val="100000000000" w:firstRow="1" w:lastRow="0" w:firstColumn="0" w:lastColumn="0" w:oddVBand="0" w:evenVBand="0" w:oddHBand="0"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630" w:type="dxa"/>
          </w:tcPr>
          <w:p w14:paraId="12D313F7" w14:textId="77777777" w:rsidR="004378D1" w:rsidRPr="00F12D47" w:rsidRDefault="004378D1" w:rsidP="004378D1">
            <w:pPr>
              <w:jc w:val="center"/>
              <w:rPr>
                <w:rFonts w:ascii="Arial" w:hAnsi="Arial"/>
                <w:b w:val="0"/>
                <w:bCs w:val="0"/>
                <w:color w:val="auto"/>
              </w:rPr>
            </w:pPr>
            <w:r w:rsidRPr="00F12D47">
              <w:rPr>
                <w:rFonts w:ascii="Arial" w:hAnsi="Arial"/>
                <w:color w:val="auto"/>
              </w:rPr>
              <w:t>S#</w:t>
            </w:r>
          </w:p>
        </w:tc>
        <w:tc>
          <w:tcPr>
            <w:tcW w:w="3150" w:type="dxa"/>
            <w:vAlign w:val="center"/>
          </w:tcPr>
          <w:p w14:paraId="46B1A879" w14:textId="77777777" w:rsidR="004378D1" w:rsidRPr="00F12D47" w:rsidRDefault="004378D1" w:rsidP="004378D1">
            <w:pPr>
              <w:cnfStyle w:val="100000000000" w:firstRow="1" w:lastRow="0" w:firstColumn="0" w:lastColumn="0" w:oddVBand="0" w:evenVBand="0" w:oddHBand="0" w:evenHBand="0" w:firstRowFirstColumn="0" w:firstRowLastColumn="0" w:lastRowFirstColumn="0" w:lastRowLastColumn="0"/>
              <w:rPr>
                <w:rFonts w:ascii="Arial" w:hAnsi="Arial"/>
                <w:b w:val="0"/>
                <w:bCs w:val="0"/>
                <w:color w:val="auto"/>
              </w:rPr>
            </w:pPr>
            <w:r w:rsidRPr="00F12D47">
              <w:rPr>
                <w:rFonts w:ascii="Arial" w:hAnsi="Arial"/>
                <w:color w:val="auto"/>
              </w:rPr>
              <w:t>Name</w:t>
            </w:r>
          </w:p>
        </w:tc>
        <w:tc>
          <w:tcPr>
            <w:tcW w:w="2880" w:type="dxa"/>
            <w:vAlign w:val="center"/>
          </w:tcPr>
          <w:p w14:paraId="2898F736" w14:textId="77777777" w:rsidR="004378D1" w:rsidRPr="00F12D47" w:rsidRDefault="004378D1" w:rsidP="004378D1">
            <w:pPr>
              <w:cnfStyle w:val="100000000000" w:firstRow="1" w:lastRow="0" w:firstColumn="0" w:lastColumn="0" w:oddVBand="0" w:evenVBand="0" w:oddHBand="0" w:evenHBand="0" w:firstRowFirstColumn="0" w:firstRowLastColumn="0" w:lastRowFirstColumn="0" w:lastRowLastColumn="0"/>
              <w:rPr>
                <w:rFonts w:ascii="Arial" w:hAnsi="Arial"/>
                <w:b w:val="0"/>
                <w:bCs w:val="0"/>
                <w:color w:val="auto"/>
              </w:rPr>
            </w:pPr>
            <w:r w:rsidRPr="00F12D47">
              <w:rPr>
                <w:rFonts w:ascii="Arial" w:hAnsi="Arial"/>
                <w:color w:val="auto"/>
              </w:rPr>
              <w:t>Designation</w:t>
            </w:r>
          </w:p>
        </w:tc>
        <w:tc>
          <w:tcPr>
            <w:tcW w:w="3510" w:type="dxa"/>
            <w:vAlign w:val="center"/>
          </w:tcPr>
          <w:p w14:paraId="0F509083" w14:textId="77777777" w:rsidR="004378D1" w:rsidRPr="00F12D47" w:rsidRDefault="004378D1" w:rsidP="004378D1">
            <w:pPr>
              <w:cnfStyle w:val="100000000000" w:firstRow="1" w:lastRow="0" w:firstColumn="0" w:lastColumn="0" w:oddVBand="0" w:evenVBand="0" w:oddHBand="0" w:evenHBand="0" w:firstRowFirstColumn="0" w:firstRowLastColumn="0" w:lastRowFirstColumn="0" w:lastRowLastColumn="0"/>
              <w:rPr>
                <w:rFonts w:ascii="Arial" w:hAnsi="Arial"/>
                <w:b w:val="0"/>
                <w:bCs w:val="0"/>
                <w:color w:val="auto"/>
              </w:rPr>
            </w:pPr>
            <w:r w:rsidRPr="00F12D47">
              <w:rPr>
                <w:rFonts w:ascii="Arial" w:hAnsi="Arial"/>
                <w:color w:val="auto"/>
              </w:rPr>
              <w:t>Organization</w:t>
            </w:r>
          </w:p>
        </w:tc>
      </w:tr>
      <w:tr w:rsidR="002D2B9C" w:rsidRPr="002D2B9C" w14:paraId="3665B5CD" w14:textId="77777777" w:rsidTr="002D2B9C">
        <w:trPr>
          <w:cnfStyle w:val="000000100000" w:firstRow="0" w:lastRow="0" w:firstColumn="0" w:lastColumn="0" w:oddVBand="0" w:evenVBand="0" w:oddHBand="1"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630" w:type="dxa"/>
          </w:tcPr>
          <w:p w14:paraId="33310C85" w14:textId="44BA9752" w:rsidR="002D2B9C" w:rsidRPr="002D2B9C" w:rsidRDefault="002D2B9C" w:rsidP="002D2B9C">
            <w:pPr>
              <w:spacing w:line="360" w:lineRule="auto"/>
              <w:jc w:val="center"/>
              <w:rPr>
                <w:rFonts w:ascii="Arial" w:hAnsi="Arial"/>
                <w:color w:val="auto"/>
              </w:rPr>
            </w:pPr>
            <w:r>
              <w:rPr>
                <w:rFonts w:ascii="Arial" w:hAnsi="Arial"/>
                <w:color w:val="auto"/>
              </w:rPr>
              <w:t>1</w:t>
            </w:r>
          </w:p>
        </w:tc>
        <w:tc>
          <w:tcPr>
            <w:tcW w:w="3150" w:type="dxa"/>
          </w:tcPr>
          <w:p w14:paraId="7BBA2640" w14:textId="081B0634" w:rsidR="002D2B9C" w:rsidRPr="002D2B9C" w:rsidRDefault="002D2B9C" w:rsidP="002D2B9C">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2D2B9C">
              <w:rPr>
                <w:rFonts w:ascii="Arial" w:hAnsi="Arial"/>
                <w:sz w:val="22"/>
                <w:szCs w:val="22"/>
              </w:rPr>
              <w:t>Mr. Azhar Iqbal Shad</w:t>
            </w:r>
          </w:p>
        </w:tc>
        <w:tc>
          <w:tcPr>
            <w:tcW w:w="2880" w:type="dxa"/>
          </w:tcPr>
          <w:p w14:paraId="2F5A6095" w14:textId="0FC99DAF" w:rsidR="002D2B9C" w:rsidRPr="0071402E" w:rsidRDefault="002D2B9C" w:rsidP="002D2B9C">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1402E">
              <w:rPr>
                <w:rFonts w:ascii="Arial" w:hAnsi="Arial"/>
                <w:sz w:val="22"/>
                <w:szCs w:val="22"/>
              </w:rPr>
              <w:t>DACUM Facilitator</w:t>
            </w:r>
          </w:p>
        </w:tc>
        <w:tc>
          <w:tcPr>
            <w:tcW w:w="3510" w:type="dxa"/>
          </w:tcPr>
          <w:p w14:paraId="39380D5F" w14:textId="44B2FD2B" w:rsidR="002D2B9C" w:rsidRPr="003E0020" w:rsidRDefault="002D2B9C" w:rsidP="002D2B9C">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3E0020">
              <w:rPr>
                <w:rFonts w:ascii="Arial" w:hAnsi="Arial"/>
                <w:sz w:val="22"/>
                <w:szCs w:val="22"/>
              </w:rPr>
              <w:t>Lahore</w:t>
            </w:r>
          </w:p>
        </w:tc>
      </w:tr>
      <w:tr w:rsidR="00812656" w:rsidRPr="002D2B9C" w14:paraId="4D5D0BCF" w14:textId="77777777" w:rsidTr="002D2B9C">
        <w:trPr>
          <w:trHeight w:val="381"/>
        </w:trPr>
        <w:tc>
          <w:tcPr>
            <w:cnfStyle w:val="001000000000" w:firstRow="0" w:lastRow="0" w:firstColumn="1" w:lastColumn="0" w:oddVBand="0" w:evenVBand="0" w:oddHBand="0" w:evenHBand="0" w:firstRowFirstColumn="0" w:firstRowLastColumn="0" w:lastRowFirstColumn="0" w:lastRowLastColumn="0"/>
            <w:tcW w:w="630" w:type="dxa"/>
          </w:tcPr>
          <w:p w14:paraId="5137706D" w14:textId="3365F11E" w:rsidR="00812656" w:rsidRPr="00812656" w:rsidRDefault="00812656" w:rsidP="00812656">
            <w:pPr>
              <w:spacing w:line="360" w:lineRule="auto"/>
              <w:jc w:val="center"/>
              <w:rPr>
                <w:rFonts w:ascii="Arial" w:hAnsi="Arial"/>
                <w:color w:val="auto"/>
              </w:rPr>
            </w:pPr>
            <w:r w:rsidRPr="00812656">
              <w:rPr>
                <w:rFonts w:ascii="Arial" w:hAnsi="Arial"/>
                <w:color w:val="auto"/>
              </w:rPr>
              <w:t>2</w:t>
            </w:r>
          </w:p>
        </w:tc>
        <w:tc>
          <w:tcPr>
            <w:tcW w:w="3150" w:type="dxa"/>
          </w:tcPr>
          <w:p w14:paraId="56E0DAA4" w14:textId="68DFDE8B" w:rsidR="00812656" w:rsidRPr="00812656" w:rsidRDefault="00812656" w:rsidP="00812656">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12656">
              <w:rPr>
                <w:rFonts w:ascii="Arial" w:hAnsi="Arial"/>
                <w:sz w:val="22"/>
                <w:szCs w:val="22"/>
              </w:rPr>
              <w:t>Mr. Abdul Basit Mansoor</w:t>
            </w:r>
          </w:p>
        </w:tc>
        <w:tc>
          <w:tcPr>
            <w:tcW w:w="2880" w:type="dxa"/>
          </w:tcPr>
          <w:p w14:paraId="0B30A5A4" w14:textId="6F6961BF" w:rsidR="00812656" w:rsidRPr="00812656" w:rsidRDefault="00812656" w:rsidP="00812656">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12656">
              <w:rPr>
                <w:rFonts w:ascii="Arial" w:hAnsi="Arial"/>
                <w:sz w:val="22"/>
                <w:szCs w:val="22"/>
              </w:rPr>
              <w:t>Co-DACUM</w:t>
            </w:r>
          </w:p>
        </w:tc>
        <w:tc>
          <w:tcPr>
            <w:tcW w:w="3510" w:type="dxa"/>
          </w:tcPr>
          <w:p w14:paraId="644F32CF" w14:textId="38D7C1C4" w:rsidR="00812656" w:rsidRPr="00812656" w:rsidRDefault="00812656" w:rsidP="00812656">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12656">
              <w:rPr>
                <w:rFonts w:ascii="Arial" w:hAnsi="Arial"/>
                <w:sz w:val="22"/>
                <w:szCs w:val="22"/>
              </w:rPr>
              <w:t>Gujranwala</w:t>
            </w:r>
          </w:p>
        </w:tc>
      </w:tr>
      <w:tr w:rsidR="00812656" w:rsidRPr="002D2B9C" w14:paraId="733132AC" w14:textId="77777777" w:rsidTr="002D2B9C">
        <w:trPr>
          <w:cnfStyle w:val="000000100000" w:firstRow="0" w:lastRow="0" w:firstColumn="0" w:lastColumn="0" w:oddVBand="0" w:evenVBand="0" w:oddHBand="1"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630" w:type="dxa"/>
          </w:tcPr>
          <w:p w14:paraId="7894B243" w14:textId="2B0F3AB2" w:rsidR="00812656" w:rsidRPr="00812656" w:rsidRDefault="00812656" w:rsidP="00812656">
            <w:pPr>
              <w:spacing w:line="360" w:lineRule="auto"/>
              <w:jc w:val="center"/>
              <w:rPr>
                <w:rFonts w:ascii="Arial" w:hAnsi="Arial"/>
                <w:color w:val="auto"/>
              </w:rPr>
            </w:pPr>
            <w:r w:rsidRPr="00812656">
              <w:rPr>
                <w:rFonts w:ascii="Arial" w:hAnsi="Arial"/>
                <w:color w:val="auto"/>
              </w:rPr>
              <w:t>3</w:t>
            </w:r>
          </w:p>
        </w:tc>
        <w:tc>
          <w:tcPr>
            <w:tcW w:w="3150" w:type="dxa"/>
          </w:tcPr>
          <w:p w14:paraId="7B87B9EF" w14:textId="024B7657" w:rsidR="00812656" w:rsidRPr="00812656" w:rsidRDefault="00812656" w:rsidP="00812656">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12656">
              <w:rPr>
                <w:rFonts w:ascii="Arial" w:hAnsi="Arial"/>
                <w:sz w:val="22"/>
                <w:szCs w:val="22"/>
              </w:rPr>
              <w:t>Mr. Mohsin Jahanzeb</w:t>
            </w:r>
          </w:p>
        </w:tc>
        <w:tc>
          <w:tcPr>
            <w:tcW w:w="2880" w:type="dxa"/>
          </w:tcPr>
          <w:p w14:paraId="20F500EF" w14:textId="24079982" w:rsidR="00812656" w:rsidRPr="00812656" w:rsidRDefault="00812656" w:rsidP="00812656">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12656">
              <w:rPr>
                <w:rFonts w:ascii="Arial" w:hAnsi="Arial"/>
                <w:sz w:val="22"/>
                <w:szCs w:val="22"/>
              </w:rPr>
              <w:t>Instructor</w:t>
            </w:r>
          </w:p>
        </w:tc>
        <w:tc>
          <w:tcPr>
            <w:tcW w:w="3510" w:type="dxa"/>
          </w:tcPr>
          <w:p w14:paraId="72319515" w14:textId="5298E905" w:rsidR="00812656" w:rsidRPr="00812656" w:rsidRDefault="00812656" w:rsidP="00812656">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12656">
              <w:rPr>
                <w:rFonts w:ascii="Arial" w:hAnsi="Arial"/>
                <w:sz w:val="22"/>
                <w:szCs w:val="22"/>
              </w:rPr>
              <w:t>P-TEVTA, Faisalabad</w:t>
            </w:r>
          </w:p>
        </w:tc>
      </w:tr>
      <w:tr w:rsidR="002D2B9C" w:rsidRPr="0071402E" w14:paraId="56D7E43A" w14:textId="77777777" w:rsidTr="00812656">
        <w:trPr>
          <w:trHeight w:val="381"/>
        </w:trPr>
        <w:tc>
          <w:tcPr>
            <w:cnfStyle w:val="001000000000" w:firstRow="0" w:lastRow="0" w:firstColumn="1" w:lastColumn="0" w:oddVBand="0" w:evenVBand="0" w:oddHBand="0" w:evenHBand="0" w:firstRowFirstColumn="0" w:firstRowLastColumn="0" w:lastRowFirstColumn="0" w:lastRowLastColumn="0"/>
            <w:tcW w:w="630" w:type="dxa"/>
          </w:tcPr>
          <w:p w14:paraId="76FC4D77" w14:textId="454BF4BD" w:rsidR="002D2B9C" w:rsidRPr="00812656" w:rsidRDefault="0071402E" w:rsidP="00812656">
            <w:pPr>
              <w:spacing w:line="360" w:lineRule="auto"/>
              <w:jc w:val="center"/>
              <w:rPr>
                <w:rFonts w:ascii="Arial" w:hAnsi="Arial"/>
                <w:color w:val="auto"/>
              </w:rPr>
            </w:pPr>
            <w:r w:rsidRPr="00812656">
              <w:rPr>
                <w:rFonts w:ascii="Arial" w:hAnsi="Arial"/>
                <w:color w:val="auto"/>
              </w:rPr>
              <w:t>4</w:t>
            </w:r>
          </w:p>
        </w:tc>
        <w:tc>
          <w:tcPr>
            <w:tcW w:w="3150" w:type="dxa"/>
          </w:tcPr>
          <w:p w14:paraId="4834BFD2" w14:textId="54E6D4A6" w:rsidR="002D2B9C" w:rsidRPr="00812656" w:rsidRDefault="002D2B9C" w:rsidP="00812656">
            <w:pPr>
              <w:spacing w:after="120" w:line="264"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12656">
              <w:rPr>
                <w:rFonts w:ascii="Arial" w:hAnsi="Arial"/>
                <w:sz w:val="22"/>
                <w:szCs w:val="22"/>
              </w:rPr>
              <w:t>Mr. Syed Shahzeb Iftikhar</w:t>
            </w:r>
          </w:p>
        </w:tc>
        <w:tc>
          <w:tcPr>
            <w:tcW w:w="2880" w:type="dxa"/>
          </w:tcPr>
          <w:p w14:paraId="2AAFC337" w14:textId="3678B680" w:rsidR="002D2B9C" w:rsidRPr="00812656" w:rsidRDefault="002D2B9C" w:rsidP="00812656">
            <w:pPr>
              <w:spacing w:after="120" w:line="264"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12656">
              <w:rPr>
                <w:rFonts w:ascii="Arial" w:hAnsi="Arial"/>
                <w:sz w:val="22"/>
                <w:szCs w:val="22"/>
              </w:rPr>
              <w:t>Instructor</w:t>
            </w:r>
          </w:p>
        </w:tc>
        <w:tc>
          <w:tcPr>
            <w:tcW w:w="3510" w:type="dxa"/>
          </w:tcPr>
          <w:p w14:paraId="33E0EC59" w14:textId="4FFE304E" w:rsidR="002D2B9C" w:rsidRPr="00812656" w:rsidRDefault="002D2B9C" w:rsidP="00812656">
            <w:pPr>
              <w:spacing w:after="120" w:line="264"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12656">
              <w:rPr>
                <w:rFonts w:ascii="Arial" w:hAnsi="Arial"/>
                <w:sz w:val="22"/>
                <w:szCs w:val="22"/>
              </w:rPr>
              <w:t>P-TEVTA, Sialkot</w:t>
            </w:r>
          </w:p>
        </w:tc>
      </w:tr>
    </w:tbl>
    <w:p w14:paraId="07C6CF28" w14:textId="77777777" w:rsidR="004378D1" w:rsidRDefault="004378D1" w:rsidP="004378D1">
      <w:pPr>
        <w:spacing w:line="276" w:lineRule="auto"/>
        <w:jc w:val="both"/>
        <w:rPr>
          <w:rFonts w:ascii="Arial" w:hAnsi="Arial"/>
        </w:rPr>
      </w:pPr>
    </w:p>
    <w:p w14:paraId="3876B8CF" w14:textId="77777777" w:rsidR="009F4579" w:rsidRDefault="009F4579">
      <w:pPr>
        <w:rPr>
          <w:rFonts w:ascii="Arial" w:hAnsi="Arial"/>
          <w:lang w:val="en-AU"/>
        </w:rPr>
      </w:pPr>
      <w:r>
        <w:rPr>
          <w:rFonts w:ascii="Arial" w:hAnsi="Arial"/>
          <w:lang w:val="en-AU"/>
        </w:rPr>
        <w:br w:type="page"/>
      </w:r>
    </w:p>
    <w:p w14:paraId="05601270" w14:textId="37F44F3F" w:rsidR="009F4579" w:rsidRDefault="009F4579" w:rsidP="009F4579">
      <w:pPr>
        <w:pStyle w:val="Heading1"/>
        <w:spacing w:after="240"/>
        <w:jc w:val="center"/>
        <w:rPr>
          <w:rFonts w:ascii="Arial" w:hAnsi="Arial" w:cs="Arial"/>
          <w:b/>
          <w:bCs/>
          <w:color w:val="auto"/>
          <w:sz w:val="36"/>
          <w:szCs w:val="36"/>
        </w:rPr>
      </w:pPr>
      <w:bookmarkStart w:id="11" w:name="_Toc175310416"/>
      <w:bookmarkStart w:id="12" w:name="_Toc201658334"/>
      <w:r w:rsidRPr="00B2298F">
        <w:rPr>
          <w:rFonts w:ascii="Arial" w:hAnsi="Arial" w:cs="Arial"/>
          <w:b/>
          <w:bCs/>
          <w:color w:val="auto"/>
          <w:sz w:val="36"/>
          <w:szCs w:val="36"/>
        </w:rPr>
        <w:lastRenderedPageBreak/>
        <w:t>1</w:t>
      </w:r>
      <w:r w:rsidRPr="00B2298F">
        <w:rPr>
          <w:rFonts w:ascii="Arial" w:hAnsi="Arial" w:cs="Arial"/>
          <w:b/>
          <w:bCs/>
          <w:color w:val="auto"/>
          <w:sz w:val="36"/>
          <w:szCs w:val="36"/>
          <w:vertAlign w:val="superscript"/>
        </w:rPr>
        <w:t>st</w:t>
      </w:r>
      <w:r w:rsidRPr="00B2298F">
        <w:rPr>
          <w:rFonts w:ascii="Arial" w:hAnsi="Arial" w:cs="Arial"/>
          <w:b/>
          <w:bCs/>
          <w:color w:val="auto"/>
          <w:sz w:val="36"/>
          <w:szCs w:val="36"/>
        </w:rPr>
        <w:t xml:space="preserve"> Year DAE </w:t>
      </w:r>
      <w:r>
        <w:rPr>
          <w:rFonts w:ascii="Arial" w:hAnsi="Arial" w:cs="Arial"/>
          <w:b/>
          <w:bCs/>
          <w:color w:val="auto"/>
          <w:sz w:val="36"/>
          <w:szCs w:val="36"/>
        </w:rPr>
        <w:t>Civil</w:t>
      </w:r>
      <w:r w:rsidRPr="00B2298F">
        <w:rPr>
          <w:rFonts w:ascii="Arial" w:hAnsi="Arial" w:cs="Arial"/>
          <w:b/>
          <w:bCs/>
          <w:color w:val="auto"/>
          <w:sz w:val="36"/>
          <w:szCs w:val="36"/>
        </w:rPr>
        <w:t xml:space="preserve"> Technology</w:t>
      </w:r>
      <w:bookmarkEnd w:id="11"/>
      <w:bookmarkEnd w:id="12"/>
    </w:p>
    <w:p w14:paraId="6450B9F4" w14:textId="51C72FC7" w:rsidR="009F4579" w:rsidRDefault="009F4579">
      <w:pPr>
        <w:rPr>
          <w:rFonts w:ascii="Arial" w:hAnsi="Arial"/>
          <w:lang w:val="en-AU"/>
        </w:rPr>
      </w:pPr>
      <w:r>
        <w:rPr>
          <w:rFonts w:ascii="Arial" w:hAnsi="Arial"/>
          <w:lang w:val="en-AU"/>
        </w:rPr>
        <w:br w:type="page"/>
      </w:r>
    </w:p>
    <w:p w14:paraId="6180B3D1" w14:textId="77777777" w:rsidR="009F4579" w:rsidRDefault="009F4579">
      <w:pPr>
        <w:rPr>
          <w:rFonts w:ascii="Arial" w:hAnsi="Arial"/>
          <w:lang w:val="en-AU"/>
        </w:rPr>
      </w:pPr>
    </w:p>
    <w:p w14:paraId="1164870F" w14:textId="71686C67" w:rsidR="00AC1E93" w:rsidRPr="00AC1E93" w:rsidRDefault="00FC4122" w:rsidP="00894F63">
      <w:pPr>
        <w:keepNext/>
        <w:shd w:val="clear" w:color="auto" w:fill="92D050"/>
        <w:spacing w:line="360" w:lineRule="auto"/>
        <w:outlineLvl w:val="0"/>
        <w:rPr>
          <w:rFonts w:ascii="Times New Roman" w:hAnsi="Times New Roman" w:cs="Times New Roman"/>
          <w:b/>
          <w:sz w:val="32"/>
          <w:lang w:val="en-AU"/>
        </w:rPr>
      </w:pPr>
      <w:bookmarkStart w:id="13" w:name="_Toc201658335"/>
      <w:r>
        <w:rPr>
          <w:rFonts w:ascii="Times New Roman" w:hAnsi="Times New Roman" w:cs="Times New Roman"/>
          <w:b/>
          <w:sz w:val="32"/>
          <w:lang w:val="en-AU"/>
        </w:rPr>
        <w:t>DAE</w:t>
      </w:r>
      <w:r w:rsidR="00AC1E93" w:rsidRPr="00AC1E93">
        <w:rPr>
          <w:rFonts w:ascii="Times New Roman" w:hAnsi="Times New Roman" w:cs="Times New Roman"/>
          <w:b/>
          <w:sz w:val="32"/>
          <w:lang w:val="en-AU"/>
        </w:rPr>
        <w:t xml:space="preserve"> in Civil Technology</w:t>
      </w:r>
      <w:bookmarkEnd w:id="13"/>
    </w:p>
    <w:p w14:paraId="589DF9E1" w14:textId="77777777" w:rsidR="00F26048" w:rsidRPr="00F26048" w:rsidRDefault="00F26048" w:rsidP="00F26048">
      <w:pPr>
        <w:spacing w:line="360" w:lineRule="auto"/>
        <w:jc w:val="both"/>
        <w:rPr>
          <w:rFonts w:ascii="Arial" w:hAnsi="Arial"/>
          <w:b/>
          <w:bCs/>
          <w:sz w:val="22"/>
          <w:szCs w:val="22"/>
        </w:rPr>
      </w:pPr>
    </w:p>
    <w:p w14:paraId="3F8805C1" w14:textId="77777777" w:rsidR="00F26048" w:rsidRPr="00AC1E93" w:rsidRDefault="005E166C" w:rsidP="005E166C">
      <w:pPr>
        <w:keepNext/>
        <w:shd w:val="clear" w:color="auto" w:fill="FFC000"/>
        <w:spacing w:line="360" w:lineRule="auto"/>
        <w:ind w:left="378"/>
        <w:outlineLvl w:val="2"/>
        <w:rPr>
          <w:rFonts w:ascii="Arial" w:hAnsi="Arial"/>
          <w:b/>
          <w:bCs/>
          <w:sz w:val="22"/>
          <w:szCs w:val="22"/>
        </w:rPr>
      </w:pPr>
      <w:bookmarkStart w:id="14" w:name="_Toc201658336"/>
      <w:r>
        <w:rPr>
          <w:rFonts w:ascii="Arial" w:hAnsi="Arial"/>
          <w:b/>
          <w:bCs/>
          <w:sz w:val="22"/>
          <w:szCs w:val="22"/>
        </w:rPr>
        <w:t>C</w:t>
      </w:r>
      <w:r w:rsidR="002A3093">
        <w:rPr>
          <w:rFonts w:ascii="Arial" w:hAnsi="Arial"/>
          <w:b/>
          <w:bCs/>
          <w:sz w:val="22"/>
          <w:szCs w:val="22"/>
        </w:rPr>
        <w:t>ivil</w:t>
      </w:r>
      <w:r w:rsidRPr="00F60CB6">
        <w:rPr>
          <w:rFonts w:ascii="Arial" w:hAnsi="Arial"/>
          <w:b/>
          <w:bCs/>
          <w:sz w:val="22"/>
          <w:szCs w:val="22"/>
        </w:rPr>
        <w:t xml:space="preserve">-124 </w:t>
      </w:r>
      <w:r w:rsidRPr="0061712A">
        <w:rPr>
          <w:rFonts w:ascii="Arial" w:hAnsi="Arial"/>
          <w:b/>
          <w:bCs/>
          <w:sz w:val="24"/>
          <w:szCs w:val="24"/>
        </w:rPr>
        <w:t>Civil Engineering Surveying-I</w:t>
      </w:r>
      <w:bookmarkEnd w:id="14"/>
    </w:p>
    <w:p w14:paraId="1C6E2EED" w14:textId="77777777" w:rsidR="00F72FB2" w:rsidRPr="00A77F3B" w:rsidRDefault="00F72FB2" w:rsidP="00F72FB2">
      <w:pPr>
        <w:spacing w:line="360" w:lineRule="auto"/>
        <w:jc w:val="both"/>
        <w:rPr>
          <w:rFonts w:ascii="Arial" w:hAnsi="Arial"/>
          <w:bCs/>
          <w:sz w:val="24"/>
          <w:szCs w:val="24"/>
        </w:rPr>
      </w:pPr>
      <w:r w:rsidRPr="00A77F3B">
        <w:rPr>
          <w:rFonts w:ascii="Arial" w:hAnsi="Arial"/>
          <w:b/>
          <w:bCs/>
          <w:sz w:val="24"/>
          <w:szCs w:val="24"/>
        </w:rPr>
        <w:t>Overview:</w:t>
      </w:r>
      <w:r>
        <w:rPr>
          <w:rFonts w:ascii="Arial" w:hAnsi="Arial"/>
          <w:sz w:val="24"/>
          <w:szCs w:val="24"/>
        </w:rPr>
        <w:t xml:space="preserve"> The </w:t>
      </w:r>
      <w:r w:rsidRPr="00A77F3B">
        <w:rPr>
          <w:rFonts w:ascii="Arial" w:hAnsi="Arial"/>
          <w:sz w:val="24"/>
          <w:szCs w:val="24"/>
        </w:rPr>
        <w:t>competency standard describes skills and knowledge required to measure distance, perform levelling and contouring and use theodolite for traversing. Your underpinning knowledge will be sufficient to provide you the basis for your work.</w:t>
      </w:r>
    </w:p>
    <w:tbl>
      <w:tblPr>
        <w:tblStyle w:val="TableGrid36"/>
        <w:tblW w:w="9895" w:type="dxa"/>
        <w:tblLook w:val="04A0" w:firstRow="1" w:lastRow="0" w:firstColumn="1" w:lastColumn="0" w:noHBand="0" w:noVBand="1"/>
      </w:tblPr>
      <w:tblGrid>
        <w:gridCol w:w="3307"/>
        <w:gridCol w:w="6588"/>
      </w:tblGrid>
      <w:tr w:rsidR="00F72FB2" w:rsidRPr="00A77F3B" w14:paraId="0F4CAA2F" w14:textId="77777777" w:rsidTr="000917C7">
        <w:trPr>
          <w:trHeight w:val="251"/>
        </w:trPr>
        <w:tc>
          <w:tcPr>
            <w:tcW w:w="3307" w:type="dxa"/>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4A0B04F3" w14:textId="77777777" w:rsidR="00F72FB2" w:rsidRPr="00A77F3B" w:rsidRDefault="00F72FB2" w:rsidP="000917C7">
            <w:pPr>
              <w:spacing w:line="360" w:lineRule="auto"/>
              <w:rPr>
                <w:rFonts w:ascii="Arial" w:hAnsi="Arial"/>
                <w:b/>
                <w:iCs/>
                <w:sz w:val="24"/>
                <w:szCs w:val="24"/>
              </w:rPr>
            </w:pPr>
            <w:r w:rsidRPr="00A77F3B">
              <w:rPr>
                <w:rFonts w:ascii="Arial" w:hAnsi="Arial"/>
                <w:b/>
                <w:iCs/>
                <w:sz w:val="24"/>
                <w:szCs w:val="24"/>
              </w:rPr>
              <w:t>Competency Units</w:t>
            </w:r>
          </w:p>
        </w:tc>
        <w:tc>
          <w:tcPr>
            <w:tcW w:w="6588" w:type="dxa"/>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23C9C9BA" w14:textId="77777777" w:rsidR="00F72FB2" w:rsidRPr="00A77F3B" w:rsidRDefault="00F72FB2" w:rsidP="000917C7">
            <w:pPr>
              <w:spacing w:line="360" w:lineRule="auto"/>
              <w:rPr>
                <w:rFonts w:ascii="Arial" w:hAnsi="Arial"/>
                <w:b/>
                <w:iCs/>
                <w:sz w:val="24"/>
                <w:szCs w:val="24"/>
              </w:rPr>
            </w:pPr>
            <w:r w:rsidRPr="00A77F3B">
              <w:rPr>
                <w:rFonts w:ascii="Arial" w:hAnsi="Arial"/>
                <w:b/>
                <w:iCs/>
                <w:sz w:val="24"/>
                <w:szCs w:val="24"/>
              </w:rPr>
              <w:t>Performance Criteria</w:t>
            </w:r>
          </w:p>
        </w:tc>
      </w:tr>
      <w:tr w:rsidR="00F72FB2" w:rsidRPr="00A77F3B" w14:paraId="08CA0F41" w14:textId="77777777" w:rsidTr="000917C7">
        <w:trPr>
          <w:trHeight w:val="251"/>
        </w:trPr>
        <w:tc>
          <w:tcPr>
            <w:tcW w:w="3307" w:type="dxa"/>
            <w:tcBorders>
              <w:top w:val="single" w:sz="4" w:space="0" w:color="auto"/>
              <w:left w:val="single" w:sz="4" w:space="0" w:color="auto"/>
              <w:bottom w:val="single" w:sz="4" w:space="0" w:color="auto"/>
              <w:right w:val="single" w:sz="4" w:space="0" w:color="auto"/>
            </w:tcBorders>
          </w:tcPr>
          <w:p w14:paraId="0B2976BD" w14:textId="77777777" w:rsidR="00F72FB2" w:rsidRPr="00A77F3B" w:rsidRDefault="00F72FB2" w:rsidP="00FA5D5E">
            <w:pPr>
              <w:numPr>
                <w:ilvl w:val="0"/>
                <w:numId w:val="51"/>
              </w:numPr>
              <w:spacing w:line="360" w:lineRule="auto"/>
              <w:ind w:left="607" w:hanging="607"/>
              <w:contextualSpacing/>
              <w:rPr>
                <w:rFonts w:ascii="Arial" w:hAnsi="Arial"/>
                <w:sz w:val="24"/>
                <w:szCs w:val="24"/>
              </w:rPr>
            </w:pPr>
            <w:r w:rsidRPr="00A77F3B">
              <w:rPr>
                <w:rFonts w:ascii="Arial" w:hAnsi="Arial"/>
                <w:sz w:val="24"/>
                <w:szCs w:val="24"/>
              </w:rPr>
              <w:t xml:space="preserve">Measure </w:t>
            </w:r>
            <w:r>
              <w:rPr>
                <w:rFonts w:ascii="Arial" w:hAnsi="Arial"/>
                <w:sz w:val="24"/>
                <w:szCs w:val="24"/>
              </w:rPr>
              <w:t xml:space="preserve">linear </w:t>
            </w:r>
            <w:r w:rsidRPr="00A77F3B">
              <w:rPr>
                <w:rFonts w:ascii="Arial" w:hAnsi="Arial"/>
                <w:sz w:val="24"/>
                <w:szCs w:val="24"/>
              </w:rPr>
              <w:t>distance</w:t>
            </w:r>
            <w:r>
              <w:rPr>
                <w:rFonts w:ascii="Arial" w:hAnsi="Arial"/>
                <w:sz w:val="24"/>
                <w:szCs w:val="24"/>
              </w:rPr>
              <w:t>s</w:t>
            </w:r>
          </w:p>
        </w:tc>
        <w:tc>
          <w:tcPr>
            <w:tcW w:w="6588" w:type="dxa"/>
            <w:tcBorders>
              <w:top w:val="single" w:sz="4" w:space="0" w:color="auto"/>
              <w:left w:val="single" w:sz="4" w:space="0" w:color="auto"/>
              <w:bottom w:val="single" w:sz="4" w:space="0" w:color="auto"/>
              <w:right w:val="single" w:sz="4" w:space="0" w:color="auto"/>
            </w:tcBorders>
          </w:tcPr>
          <w:p w14:paraId="50BCE3D6" w14:textId="20A73D1E" w:rsidR="00F72FB2" w:rsidRPr="00A77F3B" w:rsidRDefault="00F72FB2" w:rsidP="00FA5D5E">
            <w:pPr>
              <w:numPr>
                <w:ilvl w:val="0"/>
                <w:numId w:val="52"/>
              </w:numPr>
              <w:spacing w:line="360" w:lineRule="auto"/>
              <w:ind w:left="630" w:hanging="630"/>
              <w:contextualSpacing/>
              <w:rPr>
                <w:rFonts w:ascii="Arial" w:eastAsia="Calibri" w:hAnsi="Arial"/>
                <w:sz w:val="24"/>
                <w:szCs w:val="24"/>
              </w:rPr>
            </w:pPr>
            <w:r w:rsidRPr="00A77F3B">
              <w:rPr>
                <w:rFonts w:ascii="Arial" w:eastAsia="Calibri" w:hAnsi="Arial"/>
                <w:sz w:val="24"/>
                <w:szCs w:val="24"/>
              </w:rPr>
              <w:t>Select start and end points of line.</w:t>
            </w:r>
          </w:p>
          <w:p w14:paraId="797D64E7" w14:textId="77777777" w:rsidR="00F72FB2" w:rsidRPr="00A77F3B" w:rsidRDefault="00F72FB2" w:rsidP="00FA5D5E">
            <w:pPr>
              <w:numPr>
                <w:ilvl w:val="0"/>
                <w:numId w:val="52"/>
              </w:numPr>
              <w:spacing w:line="360" w:lineRule="auto"/>
              <w:ind w:left="630" w:hanging="630"/>
              <w:contextualSpacing/>
              <w:rPr>
                <w:rFonts w:ascii="Arial" w:eastAsia="Calibri" w:hAnsi="Arial"/>
                <w:sz w:val="24"/>
                <w:szCs w:val="24"/>
              </w:rPr>
            </w:pPr>
            <w:r w:rsidRPr="00A77F3B">
              <w:rPr>
                <w:rFonts w:ascii="Arial" w:eastAsia="Calibri" w:hAnsi="Arial"/>
                <w:sz w:val="24"/>
                <w:szCs w:val="24"/>
              </w:rPr>
              <w:t xml:space="preserve">Identify </w:t>
            </w:r>
            <w:r>
              <w:rPr>
                <w:rFonts w:ascii="Arial" w:eastAsia="Calibri" w:hAnsi="Arial"/>
                <w:sz w:val="24"/>
                <w:szCs w:val="24"/>
              </w:rPr>
              <w:t xml:space="preserve">and select </w:t>
            </w:r>
            <w:r w:rsidRPr="00A77F3B">
              <w:rPr>
                <w:rFonts w:ascii="Arial" w:eastAsia="Calibri" w:hAnsi="Arial"/>
                <w:sz w:val="24"/>
                <w:szCs w:val="24"/>
              </w:rPr>
              <w:t>appropriate tool to be used for measurement.</w:t>
            </w:r>
          </w:p>
          <w:p w14:paraId="5A94DBCA" w14:textId="77777777" w:rsidR="00F72FB2" w:rsidRDefault="00F72FB2" w:rsidP="00FA5D5E">
            <w:pPr>
              <w:numPr>
                <w:ilvl w:val="0"/>
                <w:numId w:val="52"/>
              </w:numPr>
              <w:spacing w:line="360" w:lineRule="auto"/>
              <w:ind w:left="630" w:hanging="630"/>
              <w:contextualSpacing/>
              <w:rPr>
                <w:rFonts w:ascii="Arial" w:eastAsia="Calibri" w:hAnsi="Arial"/>
                <w:sz w:val="24"/>
                <w:szCs w:val="24"/>
              </w:rPr>
            </w:pPr>
            <w:r>
              <w:rPr>
                <w:rFonts w:ascii="Arial" w:eastAsia="Calibri" w:hAnsi="Arial"/>
                <w:sz w:val="24"/>
                <w:szCs w:val="24"/>
              </w:rPr>
              <w:t>Range line for measurement according to SOP</w:t>
            </w:r>
          </w:p>
          <w:p w14:paraId="1BC0C78D" w14:textId="77777777" w:rsidR="00F72FB2" w:rsidRPr="00A77F3B" w:rsidRDefault="00F72FB2" w:rsidP="00FA5D5E">
            <w:pPr>
              <w:numPr>
                <w:ilvl w:val="0"/>
                <w:numId w:val="52"/>
              </w:numPr>
              <w:spacing w:line="360" w:lineRule="auto"/>
              <w:ind w:left="630" w:hanging="630"/>
              <w:contextualSpacing/>
              <w:rPr>
                <w:rFonts w:ascii="Arial" w:eastAsia="Calibri" w:hAnsi="Arial"/>
                <w:sz w:val="24"/>
                <w:szCs w:val="24"/>
              </w:rPr>
            </w:pPr>
            <w:r w:rsidRPr="00A77F3B">
              <w:rPr>
                <w:rFonts w:ascii="Arial" w:eastAsia="Calibri" w:hAnsi="Arial"/>
                <w:sz w:val="24"/>
                <w:szCs w:val="24"/>
              </w:rPr>
              <w:t>Take measurements</w:t>
            </w:r>
            <w:r>
              <w:rPr>
                <w:rFonts w:ascii="Arial" w:eastAsia="Calibri" w:hAnsi="Arial"/>
                <w:sz w:val="24"/>
                <w:szCs w:val="24"/>
              </w:rPr>
              <w:t xml:space="preserve"> by measuring tape</w:t>
            </w:r>
          </w:p>
          <w:p w14:paraId="4DB426AB" w14:textId="4AE05A40" w:rsidR="00F72FB2" w:rsidRPr="00A77F3B" w:rsidRDefault="00F72FB2" w:rsidP="00FA5D5E">
            <w:pPr>
              <w:numPr>
                <w:ilvl w:val="0"/>
                <w:numId w:val="52"/>
              </w:numPr>
              <w:spacing w:line="360" w:lineRule="auto"/>
              <w:ind w:left="630" w:hanging="630"/>
              <w:contextualSpacing/>
              <w:rPr>
                <w:rFonts w:ascii="Arial" w:eastAsia="Calibri" w:hAnsi="Arial"/>
                <w:sz w:val="24"/>
                <w:szCs w:val="24"/>
              </w:rPr>
            </w:pPr>
            <w:r w:rsidRPr="00A77F3B">
              <w:rPr>
                <w:rFonts w:ascii="Arial" w:eastAsia="Calibri" w:hAnsi="Arial"/>
                <w:sz w:val="24"/>
                <w:szCs w:val="24"/>
              </w:rPr>
              <w:t xml:space="preserve">Apply </w:t>
            </w:r>
            <w:r>
              <w:rPr>
                <w:rFonts w:ascii="Arial" w:eastAsia="Calibri" w:hAnsi="Arial"/>
                <w:sz w:val="24"/>
                <w:szCs w:val="24"/>
              </w:rPr>
              <w:t xml:space="preserve">taping </w:t>
            </w:r>
            <w:r w:rsidRPr="00A77F3B">
              <w:rPr>
                <w:rFonts w:ascii="Arial" w:eastAsia="Calibri" w:hAnsi="Arial"/>
                <w:sz w:val="24"/>
                <w:szCs w:val="24"/>
              </w:rPr>
              <w:t>correction</w:t>
            </w:r>
            <w:r>
              <w:rPr>
                <w:rFonts w:ascii="Arial" w:eastAsia="Calibri" w:hAnsi="Arial"/>
                <w:sz w:val="24"/>
                <w:szCs w:val="24"/>
              </w:rPr>
              <w:t>s</w:t>
            </w:r>
            <w:r w:rsidRPr="00A77F3B">
              <w:rPr>
                <w:rFonts w:ascii="Arial" w:eastAsia="Calibri" w:hAnsi="Arial"/>
                <w:sz w:val="24"/>
                <w:szCs w:val="24"/>
              </w:rPr>
              <w:t xml:space="preserve"> to measurements</w:t>
            </w:r>
            <w:r>
              <w:rPr>
                <w:rFonts w:ascii="Arial" w:eastAsia="Calibri" w:hAnsi="Arial"/>
                <w:sz w:val="24"/>
                <w:szCs w:val="24"/>
              </w:rPr>
              <w:t>, if required</w:t>
            </w:r>
          </w:p>
          <w:p w14:paraId="133C3BAD" w14:textId="77777777" w:rsidR="00F72FB2" w:rsidRPr="00A77F3B" w:rsidRDefault="00F72FB2" w:rsidP="00FA5D5E">
            <w:pPr>
              <w:numPr>
                <w:ilvl w:val="0"/>
                <w:numId w:val="52"/>
              </w:numPr>
              <w:spacing w:line="360" w:lineRule="auto"/>
              <w:ind w:left="630" w:hanging="630"/>
              <w:contextualSpacing/>
              <w:rPr>
                <w:rFonts w:ascii="Arial" w:eastAsia="Calibri" w:hAnsi="Arial"/>
                <w:sz w:val="24"/>
                <w:szCs w:val="24"/>
              </w:rPr>
            </w:pPr>
            <w:r>
              <w:rPr>
                <w:rFonts w:ascii="Arial" w:eastAsia="Calibri" w:hAnsi="Arial"/>
                <w:sz w:val="24"/>
                <w:szCs w:val="24"/>
              </w:rPr>
              <w:t>Measure distance by EDM according to instruction manual of EDM</w:t>
            </w:r>
          </w:p>
        </w:tc>
      </w:tr>
      <w:tr w:rsidR="00F72FB2" w:rsidRPr="00A77F3B" w14:paraId="73229BED" w14:textId="77777777" w:rsidTr="000917C7">
        <w:trPr>
          <w:trHeight w:val="251"/>
        </w:trPr>
        <w:tc>
          <w:tcPr>
            <w:tcW w:w="3307" w:type="dxa"/>
            <w:tcBorders>
              <w:top w:val="single" w:sz="4" w:space="0" w:color="auto"/>
              <w:left w:val="single" w:sz="4" w:space="0" w:color="auto"/>
              <w:bottom w:val="single" w:sz="4" w:space="0" w:color="auto"/>
              <w:right w:val="single" w:sz="4" w:space="0" w:color="auto"/>
            </w:tcBorders>
            <w:hideMark/>
          </w:tcPr>
          <w:p w14:paraId="4AB7D4F4" w14:textId="77777777" w:rsidR="00F72FB2" w:rsidRPr="00A77F3B" w:rsidRDefault="00F72FB2" w:rsidP="00FA5D5E">
            <w:pPr>
              <w:numPr>
                <w:ilvl w:val="0"/>
                <w:numId w:val="51"/>
              </w:numPr>
              <w:spacing w:line="360" w:lineRule="auto"/>
              <w:ind w:left="607" w:hanging="607"/>
              <w:contextualSpacing/>
              <w:rPr>
                <w:rFonts w:ascii="Arial" w:hAnsi="Arial"/>
                <w:bCs/>
                <w:sz w:val="24"/>
                <w:szCs w:val="24"/>
              </w:rPr>
            </w:pPr>
            <w:r w:rsidRPr="00A77F3B">
              <w:rPr>
                <w:rFonts w:ascii="Arial" w:hAnsi="Arial"/>
                <w:bCs/>
                <w:noProof/>
                <w:sz w:val="24"/>
                <w:szCs w:val="24"/>
                <w:lang w:val="en-AU"/>
              </w:rPr>
              <w:t>Perform Simple Levelling</w:t>
            </w:r>
          </w:p>
        </w:tc>
        <w:tc>
          <w:tcPr>
            <w:tcW w:w="6588" w:type="dxa"/>
            <w:tcBorders>
              <w:top w:val="single" w:sz="4" w:space="0" w:color="auto"/>
              <w:left w:val="single" w:sz="4" w:space="0" w:color="auto"/>
              <w:bottom w:val="single" w:sz="4" w:space="0" w:color="auto"/>
              <w:right w:val="single" w:sz="4" w:space="0" w:color="auto"/>
            </w:tcBorders>
            <w:hideMark/>
          </w:tcPr>
          <w:p w14:paraId="09717228" w14:textId="77777777" w:rsidR="00F72FB2" w:rsidRPr="00A77F3B" w:rsidRDefault="00F72FB2" w:rsidP="00FA5D5E">
            <w:pPr>
              <w:keepNext/>
              <w:keepLines/>
              <w:numPr>
                <w:ilvl w:val="0"/>
                <w:numId w:val="64"/>
              </w:numPr>
              <w:spacing w:line="360" w:lineRule="auto"/>
              <w:ind w:left="630" w:hanging="630"/>
              <w:contextualSpacing/>
              <w:jc w:val="both"/>
              <w:rPr>
                <w:rFonts w:ascii="Arial" w:eastAsia="Calibri" w:hAnsi="Arial"/>
                <w:sz w:val="24"/>
                <w:szCs w:val="24"/>
              </w:rPr>
            </w:pPr>
            <w:r w:rsidRPr="00A77F3B">
              <w:rPr>
                <w:rFonts w:ascii="Arial" w:eastAsia="Calibri" w:hAnsi="Arial"/>
                <w:sz w:val="24"/>
                <w:szCs w:val="24"/>
              </w:rPr>
              <w:t>Identify leveling instrument and leveling staffs</w:t>
            </w:r>
          </w:p>
          <w:p w14:paraId="60351004" w14:textId="77777777" w:rsidR="00F72FB2" w:rsidRPr="00A77F3B" w:rsidRDefault="00F72FB2" w:rsidP="00FA5D5E">
            <w:pPr>
              <w:keepNext/>
              <w:keepLines/>
              <w:numPr>
                <w:ilvl w:val="0"/>
                <w:numId w:val="64"/>
              </w:numPr>
              <w:spacing w:line="360" w:lineRule="auto"/>
              <w:ind w:left="630" w:hanging="630"/>
              <w:contextualSpacing/>
              <w:jc w:val="both"/>
              <w:rPr>
                <w:rFonts w:ascii="Arial" w:eastAsia="Calibri" w:hAnsi="Arial"/>
                <w:sz w:val="24"/>
                <w:szCs w:val="24"/>
              </w:rPr>
            </w:pPr>
            <w:r w:rsidRPr="00A77F3B">
              <w:rPr>
                <w:rFonts w:ascii="Arial" w:eastAsia="Calibri" w:hAnsi="Arial"/>
                <w:sz w:val="24"/>
                <w:szCs w:val="24"/>
              </w:rPr>
              <w:t>Identify temporary Bench Mark</w:t>
            </w:r>
          </w:p>
          <w:p w14:paraId="6EB45F17" w14:textId="77777777" w:rsidR="00F72FB2" w:rsidRPr="00A77F3B" w:rsidRDefault="00F72FB2" w:rsidP="00FA5D5E">
            <w:pPr>
              <w:keepNext/>
              <w:keepLines/>
              <w:numPr>
                <w:ilvl w:val="0"/>
                <w:numId w:val="64"/>
              </w:numPr>
              <w:spacing w:line="360" w:lineRule="auto"/>
              <w:ind w:left="630" w:hanging="630"/>
              <w:contextualSpacing/>
              <w:jc w:val="both"/>
              <w:rPr>
                <w:rFonts w:ascii="Arial" w:eastAsia="Calibri" w:hAnsi="Arial"/>
                <w:sz w:val="24"/>
                <w:szCs w:val="24"/>
              </w:rPr>
            </w:pPr>
            <w:r w:rsidRPr="00A77F3B">
              <w:rPr>
                <w:rFonts w:ascii="Arial" w:eastAsia="Calibri" w:hAnsi="Arial"/>
                <w:sz w:val="24"/>
                <w:szCs w:val="24"/>
              </w:rPr>
              <w:t>Perform temporary adjustment of level</w:t>
            </w:r>
          </w:p>
          <w:p w14:paraId="18B0D5F1" w14:textId="77777777" w:rsidR="00F72FB2" w:rsidRPr="00A77F3B" w:rsidRDefault="00F72FB2" w:rsidP="00FA5D5E">
            <w:pPr>
              <w:keepNext/>
              <w:keepLines/>
              <w:numPr>
                <w:ilvl w:val="0"/>
                <w:numId w:val="64"/>
              </w:numPr>
              <w:spacing w:line="360" w:lineRule="auto"/>
              <w:ind w:left="630" w:hanging="630"/>
              <w:contextualSpacing/>
              <w:jc w:val="both"/>
              <w:rPr>
                <w:rFonts w:ascii="Arial" w:eastAsia="Calibri" w:hAnsi="Arial"/>
                <w:sz w:val="24"/>
                <w:szCs w:val="24"/>
              </w:rPr>
            </w:pPr>
            <w:r w:rsidRPr="00A77F3B">
              <w:rPr>
                <w:rFonts w:ascii="Arial" w:eastAsia="Calibri" w:hAnsi="Arial"/>
                <w:sz w:val="24"/>
                <w:szCs w:val="24"/>
              </w:rPr>
              <w:t xml:space="preserve">Take B.S on Bench mark </w:t>
            </w:r>
          </w:p>
          <w:p w14:paraId="530C3745" w14:textId="77777777" w:rsidR="00F72FB2" w:rsidRPr="00A77F3B" w:rsidRDefault="00F72FB2" w:rsidP="00FA5D5E">
            <w:pPr>
              <w:numPr>
                <w:ilvl w:val="0"/>
                <w:numId w:val="64"/>
              </w:numPr>
              <w:spacing w:line="360" w:lineRule="auto"/>
              <w:ind w:left="630" w:hanging="630"/>
              <w:contextualSpacing/>
              <w:rPr>
                <w:rFonts w:ascii="Arial" w:eastAsia="Calibri" w:hAnsi="Arial"/>
                <w:sz w:val="24"/>
                <w:szCs w:val="24"/>
              </w:rPr>
            </w:pPr>
            <w:r w:rsidRPr="00A77F3B">
              <w:rPr>
                <w:rFonts w:ascii="Arial" w:eastAsia="Calibri" w:hAnsi="Arial"/>
                <w:sz w:val="24"/>
                <w:szCs w:val="24"/>
              </w:rPr>
              <w:t>Determine height of instrument</w:t>
            </w:r>
          </w:p>
          <w:p w14:paraId="16B13F2A" w14:textId="77777777" w:rsidR="00F72FB2" w:rsidRPr="00A77F3B" w:rsidRDefault="00F72FB2" w:rsidP="00FA5D5E">
            <w:pPr>
              <w:numPr>
                <w:ilvl w:val="0"/>
                <w:numId w:val="64"/>
              </w:numPr>
              <w:spacing w:line="360" w:lineRule="auto"/>
              <w:ind w:left="630" w:hanging="630"/>
              <w:contextualSpacing/>
              <w:rPr>
                <w:rFonts w:ascii="Arial" w:eastAsia="Calibri" w:hAnsi="Arial"/>
                <w:sz w:val="24"/>
                <w:szCs w:val="24"/>
              </w:rPr>
            </w:pPr>
            <w:r w:rsidRPr="00A77F3B">
              <w:rPr>
                <w:rFonts w:ascii="Arial" w:eastAsia="Calibri" w:hAnsi="Arial"/>
                <w:sz w:val="24"/>
                <w:szCs w:val="24"/>
              </w:rPr>
              <w:t>Record BS&amp; FS in field book</w:t>
            </w:r>
          </w:p>
          <w:p w14:paraId="28D0F3B8" w14:textId="77777777" w:rsidR="00F72FB2" w:rsidRPr="00A77F3B" w:rsidRDefault="00F72FB2" w:rsidP="00FA5D5E">
            <w:pPr>
              <w:numPr>
                <w:ilvl w:val="0"/>
                <w:numId w:val="64"/>
              </w:numPr>
              <w:spacing w:line="360" w:lineRule="auto"/>
              <w:ind w:left="630" w:hanging="630"/>
              <w:contextualSpacing/>
              <w:rPr>
                <w:rFonts w:ascii="Arial" w:eastAsia="Calibri" w:hAnsi="Arial"/>
                <w:sz w:val="24"/>
                <w:szCs w:val="24"/>
              </w:rPr>
            </w:pPr>
            <w:r w:rsidRPr="00A77F3B">
              <w:rPr>
                <w:rFonts w:ascii="Arial" w:eastAsia="Calibri" w:hAnsi="Arial"/>
                <w:sz w:val="24"/>
                <w:szCs w:val="24"/>
              </w:rPr>
              <w:t>Calculate Reduced Levels</w:t>
            </w:r>
            <w:r>
              <w:rPr>
                <w:rFonts w:ascii="Arial" w:eastAsia="Calibri" w:hAnsi="Arial"/>
                <w:sz w:val="24"/>
                <w:szCs w:val="24"/>
              </w:rPr>
              <w:t xml:space="preserve"> by height of instrument and rise &amp; fall method</w:t>
            </w:r>
          </w:p>
        </w:tc>
      </w:tr>
      <w:tr w:rsidR="00F72FB2" w:rsidRPr="00A77F3B" w14:paraId="57687358" w14:textId="77777777" w:rsidTr="000917C7">
        <w:trPr>
          <w:trHeight w:val="978"/>
        </w:trPr>
        <w:tc>
          <w:tcPr>
            <w:tcW w:w="3307" w:type="dxa"/>
            <w:tcBorders>
              <w:top w:val="single" w:sz="4" w:space="0" w:color="auto"/>
              <w:left w:val="single" w:sz="4" w:space="0" w:color="auto"/>
              <w:bottom w:val="single" w:sz="4" w:space="0" w:color="auto"/>
              <w:right w:val="single" w:sz="4" w:space="0" w:color="auto"/>
            </w:tcBorders>
            <w:hideMark/>
          </w:tcPr>
          <w:p w14:paraId="11C4DB3F" w14:textId="77777777" w:rsidR="00F72FB2" w:rsidRPr="00A77F3B" w:rsidRDefault="00F72FB2" w:rsidP="00FA5D5E">
            <w:pPr>
              <w:numPr>
                <w:ilvl w:val="0"/>
                <w:numId w:val="51"/>
              </w:numPr>
              <w:spacing w:line="360" w:lineRule="auto"/>
              <w:ind w:left="607" w:hanging="607"/>
              <w:contextualSpacing/>
              <w:rPr>
                <w:rFonts w:ascii="Arial" w:hAnsi="Arial"/>
                <w:noProof/>
                <w:sz w:val="24"/>
                <w:szCs w:val="24"/>
              </w:rPr>
            </w:pPr>
            <w:r w:rsidRPr="00A77F3B">
              <w:rPr>
                <w:rFonts w:ascii="Arial" w:hAnsi="Arial"/>
                <w:noProof/>
                <w:sz w:val="24"/>
                <w:szCs w:val="24"/>
              </w:rPr>
              <w:t xml:space="preserve">Perform fly levelling </w:t>
            </w:r>
          </w:p>
        </w:tc>
        <w:tc>
          <w:tcPr>
            <w:tcW w:w="6588" w:type="dxa"/>
            <w:tcBorders>
              <w:top w:val="single" w:sz="4" w:space="0" w:color="auto"/>
              <w:left w:val="single" w:sz="4" w:space="0" w:color="auto"/>
              <w:bottom w:val="single" w:sz="4" w:space="0" w:color="auto"/>
              <w:right w:val="single" w:sz="4" w:space="0" w:color="auto"/>
            </w:tcBorders>
            <w:hideMark/>
          </w:tcPr>
          <w:p w14:paraId="481BB503" w14:textId="77777777" w:rsidR="00F72FB2" w:rsidRPr="00A77F3B" w:rsidRDefault="00F72FB2" w:rsidP="00FA5D5E">
            <w:pPr>
              <w:numPr>
                <w:ilvl w:val="0"/>
                <w:numId w:val="65"/>
              </w:numPr>
              <w:spacing w:line="360" w:lineRule="auto"/>
              <w:ind w:left="630" w:hanging="630"/>
              <w:contextualSpacing/>
              <w:rPr>
                <w:rFonts w:ascii="Arial" w:eastAsia="Calibri" w:hAnsi="Arial"/>
                <w:sz w:val="24"/>
                <w:szCs w:val="24"/>
              </w:rPr>
            </w:pPr>
            <w:r w:rsidRPr="00A77F3B">
              <w:rPr>
                <w:rFonts w:ascii="Arial" w:eastAsia="Calibri" w:hAnsi="Arial"/>
                <w:sz w:val="24"/>
                <w:szCs w:val="24"/>
              </w:rPr>
              <w:t>Select appropriate level and staff</w:t>
            </w:r>
          </w:p>
          <w:p w14:paraId="69FC059C" w14:textId="77777777" w:rsidR="00F72FB2" w:rsidRPr="00A77F3B" w:rsidRDefault="00F72FB2" w:rsidP="00FA5D5E">
            <w:pPr>
              <w:numPr>
                <w:ilvl w:val="0"/>
                <w:numId w:val="65"/>
              </w:numPr>
              <w:spacing w:line="360" w:lineRule="auto"/>
              <w:ind w:left="630" w:hanging="630"/>
              <w:contextualSpacing/>
              <w:rPr>
                <w:rFonts w:ascii="Arial" w:eastAsia="Calibri" w:hAnsi="Arial"/>
                <w:sz w:val="24"/>
                <w:szCs w:val="24"/>
              </w:rPr>
            </w:pPr>
            <w:r w:rsidRPr="00A77F3B">
              <w:rPr>
                <w:rFonts w:ascii="Arial" w:eastAsia="Calibri" w:hAnsi="Arial"/>
                <w:sz w:val="24"/>
                <w:szCs w:val="24"/>
              </w:rPr>
              <w:t xml:space="preserve">Perform temporary Adjustment of level </w:t>
            </w:r>
          </w:p>
          <w:p w14:paraId="0470237E" w14:textId="77777777" w:rsidR="00F72FB2" w:rsidRPr="00A77F3B" w:rsidRDefault="00F72FB2" w:rsidP="00FA5D5E">
            <w:pPr>
              <w:numPr>
                <w:ilvl w:val="0"/>
                <w:numId w:val="65"/>
              </w:numPr>
              <w:spacing w:line="360" w:lineRule="auto"/>
              <w:ind w:left="630" w:hanging="630"/>
              <w:contextualSpacing/>
              <w:rPr>
                <w:rFonts w:ascii="Arial" w:eastAsia="Calibri" w:hAnsi="Arial"/>
                <w:sz w:val="24"/>
                <w:szCs w:val="24"/>
              </w:rPr>
            </w:pPr>
            <w:r w:rsidRPr="00A77F3B">
              <w:rPr>
                <w:rFonts w:ascii="Arial" w:eastAsia="Calibri" w:hAnsi="Arial"/>
                <w:sz w:val="24"/>
                <w:szCs w:val="24"/>
              </w:rPr>
              <w:t>Take readings on given Bench Mark with staff</w:t>
            </w:r>
          </w:p>
          <w:p w14:paraId="5D0E48E0" w14:textId="77777777" w:rsidR="00F72FB2" w:rsidRPr="00A77F3B" w:rsidRDefault="00F72FB2" w:rsidP="00FA5D5E">
            <w:pPr>
              <w:numPr>
                <w:ilvl w:val="0"/>
                <w:numId w:val="65"/>
              </w:numPr>
              <w:spacing w:line="360" w:lineRule="auto"/>
              <w:ind w:left="630" w:hanging="630"/>
              <w:contextualSpacing/>
              <w:rPr>
                <w:rFonts w:ascii="Arial" w:eastAsia="Calibri" w:hAnsi="Arial"/>
                <w:sz w:val="24"/>
                <w:szCs w:val="24"/>
              </w:rPr>
            </w:pPr>
            <w:r w:rsidRPr="00A77F3B">
              <w:rPr>
                <w:rFonts w:ascii="Arial" w:eastAsia="Calibri" w:hAnsi="Arial"/>
                <w:sz w:val="24"/>
                <w:szCs w:val="24"/>
              </w:rPr>
              <w:t xml:space="preserve">Calculate height of instrument </w:t>
            </w:r>
          </w:p>
          <w:p w14:paraId="080EAABF" w14:textId="77777777" w:rsidR="00F72FB2" w:rsidRPr="00A77F3B" w:rsidRDefault="00F72FB2" w:rsidP="00FA5D5E">
            <w:pPr>
              <w:numPr>
                <w:ilvl w:val="0"/>
                <w:numId w:val="65"/>
              </w:numPr>
              <w:spacing w:line="360" w:lineRule="auto"/>
              <w:ind w:left="630" w:hanging="630"/>
              <w:contextualSpacing/>
              <w:rPr>
                <w:rFonts w:ascii="Arial" w:eastAsia="Calibri" w:hAnsi="Arial"/>
                <w:sz w:val="24"/>
                <w:szCs w:val="24"/>
              </w:rPr>
            </w:pPr>
            <w:r w:rsidRPr="00A77F3B">
              <w:rPr>
                <w:rFonts w:ascii="Arial" w:eastAsia="Calibri" w:hAnsi="Arial"/>
                <w:sz w:val="24"/>
                <w:szCs w:val="24"/>
              </w:rPr>
              <w:t>Record BS, IS &amp; FS in Field Book</w:t>
            </w:r>
          </w:p>
          <w:p w14:paraId="35B90E0C" w14:textId="77777777" w:rsidR="00F72FB2" w:rsidRPr="00A77F3B" w:rsidRDefault="00F72FB2" w:rsidP="00FA5D5E">
            <w:pPr>
              <w:numPr>
                <w:ilvl w:val="0"/>
                <w:numId w:val="65"/>
              </w:numPr>
              <w:spacing w:line="360" w:lineRule="auto"/>
              <w:ind w:left="630" w:hanging="630"/>
              <w:contextualSpacing/>
              <w:rPr>
                <w:rFonts w:ascii="Arial" w:eastAsia="Calibri" w:hAnsi="Arial"/>
                <w:sz w:val="24"/>
                <w:szCs w:val="24"/>
              </w:rPr>
            </w:pPr>
            <w:r w:rsidRPr="00A77F3B">
              <w:rPr>
                <w:rFonts w:ascii="Arial" w:eastAsia="Calibri" w:hAnsi="Arial"/>
                <w:sz w:val="24"/>
                <w:szCs w:val="24"/>
              </w:rPr>
              <w:t>Calculate Reduced Levels</w:t>
            </w:r>
          </w:p>
          <w:p w14:paraId="175C9FBA" w14:textId="77777777" w:rsidR="00F72FB2" w:rsidRPr="00A77F3B" w:rsidRDefault="00F72FB2" w:rsidP="00FA5D5E">
            <w:pPr>
              <w:numPr>
                <w:ilvl w:val="0"/>
                <w:numId w:val="65"/>
              </w:numPr>
              <w:spacing w:line="360" w:lineRule="auto"/>
              <w:ind w:left="630" w:hanging="630"/>
              <w:contextualSpacing/>
              <w:rPr>
                <w:rFonts w:ascii="Arial" w:eastAsia="Calibri" w:hAnsi="Arial"/>
                <w:sz w:val="24"/>
                <w:szCs w:val="24"/>
              </w:rPr>
            </w:pPr>
            <w:r w:rsidRPr="00A77F3B">
              <w:rPr>
                <w:rFonts w:ascii="Arial" w:eastAsia="Calibri" w:hAnsi="Arial"/>
                <w:sz w:val="24"/>
                <w:szCs w:val="24"/>
              </w:rPr>
              <w:t>Apply arithmetic check</w:t>
            </w:r>
          </w:p>
        </w:tc>
      </w:tr>
      <w:tr w:rsidR="00F72FB2" w:rsidRPr="00A77F3B" w14:paraId="15BE5CDD" w14:textId="77777777" w:rsidTr="000917C7">
        <w:trPr>
          <w:trHeight w:val="978"/>
        </w:trPr>
        <w:tc>
          <w:tcPr>
            <w:tcW w:w="3307" w:type="dxa"/>
            <w:tcBorders>
              <w:top w:val="single" w:sz="4" w:space="0" w:color="auto"/>
              <w:left w:val="single" w:sz="4" w:space="0" w:color="auto"/>
              <w:bottom w:val="single" w:sz="4" w:space="0" w:color="auto"/>
              <w:right w:val="single" w:sz="4" w:space="0" w:color="auto"/>
            </w:tcBorders>
          </w:tcPr>
          <w:p w14:paraId="5D1DC977" w14:textId="77777777" w:rsidR="00F72FB2" w:rsidRPr="00A77F3B" w:rsidRDefault="00F72FB2" w:rsidP="00FA5D5E">
            <w:pPr>
              <w:numPr>
                <w:ilvl w:val="0"/>
                <w:numId w:val="51"/>
              </w:numPr>
              <w:spacing w:line="360" w:lineRule="auto"/>
              <w:ind w:left="607" w:hanging="607"/>
              <w:contextualSpacing/>
              <w:rPr>
                <w:rFonts w:ascii="Arial" w:hAnsi="Arial"/>
                <w:noProof/>
                <w:sz w:val="24"/>
                <w:szCs w:val="24"/>
              </w:rPr>
            </w:pPr>
            <w:r w:rsidRPr="00A77F3B">
              <w:rPr>
                <w:rFonts w:ascii="Arial" w:hAnsi="Arial"/>
                <w:noProof/>
                <w:sz w:val="24"/>
                <w:szCs w:val="24"/>
              </w:rPr>
              <w:lastRenderedPageBreak/>
              <w:t xml:space="preserve">Perform Reciprocal Levelling </w:t>
            </w:r>
          </w:p>
        </w:tc>
        <w:tc>
          <w:tcPr>
            <w:tcW w:w="6588" w:type="dxa"/>
            <w:tcBorders>
              <w:top w:val="single" w:sz="4" w:space="0" w:color="auto"/>
              <w:left w:val="single" w:sz="4" w:space="0" w:color="auto"/>
              <w:bottom w:val="single" w:sz="4" w:space="0" w:color="auto"/>
              <w:right w:val="single" w:sz="4" w:space="0" w:color="auto"/>
            </w:tcBorders>
          </w:tcPr>
          <w:p w14:paraId="5AC6B38B" w14:textId="77777777" w:rsidR="00F72FB2" w:rsidRPr="00A77F3B" w:rsidRDefault="00F72FB2" w:rsidP="00FA5D5E">
            <w:pPr>
              <w:keepNext/>
              <w:keepLines/>
              <w:numPr>
                <w:ilvl w:val="0"/>
                <w:numId w:val="63"/>
              </w:numPr>
              <w:spacing w:line="360" w:lineRule="auto"/>
              <w:ind w:left="630" w:hanging="630"/>
              <w:contextualSpacing/>
              <w:jc w:val="both"/>
              <w:rPr>
                <w:rFonts w:ascii="Arial" w:eastAsia="Calibri" w:hAnsi="Arial"/>
                <w:sz w:val="24"/>
                <w:szCs w:val="24"/>
              </w:rPr>
            </w:pPr>
            <w:r w:rsidRPr="00A77F3B">
              <w:rPr>
                <w:rFonts w:ascii="Arial" w:eastAsia="Calibri" w:hAnsi="Arial"/>
                <w:sz w:val="24"/>
                <w:szCs w:val="24"/>
              </w:rPr>
              <w:t>Select appropriate level and staff</w:t>
            </w:r>
          </w:p>
          <w:p w14:paraId="13E2C91F" w14:textId="77777777" w:rsidR="00F72FB2" w:rsidRPr="00A77F3B" w:rsidRDefault="00F72FB2" w:rsidP="00FA5D5E">
            <w:pPr>
              <w:keepNext/>
              <w:keepLines/>
              <w:numPr>
                <w:ilvl w:val="0"/>
                <w:numId w:val="63"/>
              </w:numPr>
              <w:spacing w:line="360" w:lineRule="auto"/>
              <w:ind w:left="630" w:hanging="630"/>
              <w:contextualSpacing/>
              <w:jc w:val="both"/>
              <w:rPr>
                <w:rFonts w:ascii="Arial" w:eastAsia="Calibri" w:hAnsi="Arial"/>
                <w:sz w:val="24"/>
                <w:szCs w:val="24"/>
              </w:rPr>
            </w:pPr>
            <w:r w:rsidRPr="00A77F3B">
              <w:rPr>
                <w:rFonts w:ascii="Arial" w:eastAsia="Calibri" w:hAnsi="Arial"/>
                <w:sz w:val="24"/>
                <w:szCs w:val="24"/>
              </w:rPr>
              <w:t>Mark two reciprocal points X and Y</w:t>
            </w:r>
          </w:p>
          <w:p w14:paraId="7E4A53C5" w14:textId="77777777" w:rsidR="00F72FB2" w:rsidRPr="00A77F3B" w:rsidRDefault="00F72FB2" w:rsidP="00FA5D5E">
            <w:pPr>
              <w:keepNext/>
              <w:keepLines/>
              <w:numPr>
                <w:ilvl w:val="0"/>
                <w:numId w:val="63"/>
              </w:numPr>
              <w:spacing w:line="360" w:lineRule="auto"/>
              <w:ind w:left="630" w:hanging="630"/>
              <w:contextualSpacing/>
              <w:jc w:val="both"/>
              <w:rPr>
                <w:rFonts w:ascii="Arial" w:eastAsia="Calibri" w:hAnsi="Arial"/>
                <w:sz w:val="24"/>
                <w:szCs w:val="24"/>
              </w:rPr>
            </w:pPr>
            <w:r w:rsidRPr="00A77F3B">
              <w:rPr>
                <w:rFonts w:ascii="Arial" w:eastAsia="Calibri" w:hAnsi="Arial"/>
                <w:sz w:val="24"/>
                <w:szCs w:val="24"/>
              </w:rPr>
              <w:t xml:space="preserve">Perform temporary Adjustment near X point. </w:t>
            </w:r>
          </w:p>
          <w:p w14:paraId="047C9E89" w14:textId="77777777" w:rsidR="00F72FB2" w:rsidRPr="00A77F3B" w:rsidRDefault="00F72FB2" w:rsidP="00FA5D5E">
            <w:pPr>
              <w:keepNext/>
              <w:keepLines/>
              <w:numPr>
                <w:ilvl w:val="0"/>
                <w:numId w:val="63"/>
              </w:numPr>
              <w:spacing w:line="360" w:lineRule="auto"/>
              <w:ind w:left="630" w:hanging="630"/>
              <w:contextualSpacing/>
              <w:jc w:val="both"/>
              <w:rPr>
                <w:rFonts w:ascii="Arial" w:eastAsia="Calibri" w:hAnsi="Arial"/>
                <w:sz w:val="24"/>
                <w:szCs w:val="24"/>
              </w:rPr>
            </w:pPr>
            <w:r w:rsidRPr="00A77F3B">
              <w:rPr>
                <w:rFonts w:ascii="Arial" w:eastAsia="Calibri" w:hAnsi="Arial"/>
                <w:sz w:val="24"/>
                <w:szCs w:val="24"/>
              </w:rPr>
              <w:t>Observe staff readings on both points X and Y</w:t>
            </w:r>
          </w:p>
          <w:p w14:paraId="3BDAABE3" w14:textId="77777777" w:rsidR="00F72FB2" w:rsidRPr="00A77F3B" w:rsidRDefault="00F72FB2" w:rsidP="00FA5D5E">
            <w:pPr>
              <w:keepNext/>
              <w:keepLines/>
              <w:numPr>
                <w:ilvl w:val="0"/>
                <w:numId w:val="63"/>
              </w:numPr>
              <w:spacing w:line="360" w:lineRule="auto"/>
              <w:ind w:left="630" w:hanging="630"/>
              <w:contextualSpacing/>
              <w:jc w:val="both"/>
              <w:rPr>
                <w:rFonts w:ascii="Arial" w:eastAsia="Calibri" w:hAnsi="Arial"/>
                <w:sz w:val="24"/>
                <w:szCs w:val="24"/>
              </w:rPr>
            </w:pPr>
            <w:r w:rsidRPr="00A77F3B">
              <w:rPr>
                <w:rFonts w:ascii="Arial" w:eastAsia="Calibri" w:hAnsi="Arial"/>
                <w:sz w:val="24"/>
                <w:szCs w:val="24"/>
              </w:rPr>
              <w:t>Perform temporary Adjustment near Y points</w:t>
            </w:r>
          </w:p>
          <w:p w14:paraId="4F00ED32" w14:textId="77777777" w:rsidR="00F72FB2" w:rsidRPr="00A77F3B" w:rsidRDefault="00F72FB2" w:rsidP="00FA5D5E">
            <w:pPr>
              <w:keepNext/>
              <w:keepLines/>
              <w:numPr>
                <w:ilvl w:val="0"/>
                <w:numId w:val="63"/>
              </w:numPr>
              <w:spacing w:line="360" w:lineRule="auto"/>
              <w:ind w:left="630" w:hanging="630"/>
              <w:contextualSpacing/>
              <w:jc w:val="both"/>
              <w:rPr>
                <w:rFonts w:ascii="Arial" w:eastAsia="Calibri" w:hAnsi="Arial"/>
                <w:sz w:val="24"/>
                <w:szCs w:val="24"/>
              </w:rPr>
            </w:pPr>
            <w:r w:rsidRPr="00A77F3B">
              <w:rPr>
                <w:rFonts w:ascii="Arial" w:eastAsia="Calibri" w:hAnsi="Arial"/>
                <w:sz w:val="24"/>
                <w:szCs w:val="24"/>
              </w:rPr>
              <w:t>Observe staff readings on both points X and Y</w:t>
            </w:r>
          </w:p>
          <w:p w14:paraId="719866CF" w14:textId="77777777" w:rsidR="00F72FB2" w:rsidRPr="00A77F3B" w:rsidRDefault="00F72FB2" w:rsidP="00FA5D5E">
            <w:pPr>
              <w:keepNext/>
              <w:keepLines/>
              <w:numPr>
                <w:ilvl w:val="0"/>
                <w:numId w:val="63"/>
              </w:numPr>
              <w:spacing w:line="360" w:lineRule="auto"/>
              <w:ind w:left="630" w:hanging="630"/>
              <w:contextualSpacing/>
              <w:jc w:val="both"/>
              <w:rPr>
                <w:rFonts w:ascii="Arial" w:eastAsia="Calibri" w:hAnsi="Arial"/>
                <w:sz w:val="24"/>
                <w:szCs w:val="24"/>
              </w:rPr>
            </w:pPr>
            <w:r w:rsidRPr="00A77F3B">
              <w:rPr>
                <w:rFonts w:ascii="Arial" w:eastAsia="Calibri" w:hAnsi="Arial"/>
                <w:sz w:val="24"/>
                <w:szCs w:val="24"/>
              </w:rPr>
              <w:t>Calculate difference of both pair of staff’s readings.</w:t>
            </w:r>
          </w:p>
          <w:p w14:paraId="7EAD169F" w14:textId="77777777" w:rsidR="00F72FB2" w:rsidRPr="00A77F3B" w:rsidRDefault="00F72FB2" w:rsidP="00FA5D5E">
            <w:pPr>
              <w:keepNext/>
              <w:keepLines/>
              <w:numPr>
                <w:ilvl w:val="0"/>
                <w:numId w:val="63"/>
              </w:numPr>
              <w:spacing w:line="360" w:lineRule="auto"/>
              <w:ind w:left="630" w:hanging="630"/>
              <w:contextualSpacing/>
              <w:jc w:val="both"/>
              <w:rPr>
                <w:rFonts w:ascii="Arial" w:eastAsia="Calibri" w:hAnsi="Arial"/>
                <w:sz w:val="24"/>
                <w:szCs w:val="24"/>
              </w:rPr>
            </w:pPr>
            <w:r w:rsidRPr="00A77F3B">
              <w:rPr>
                <w:rFonts w:ascii="Arial" w:eastAsia="Calibri" w:hAnsi="Arial"/>
                <w:sz w:val="24"/>
                <w:szCs w:val="24"/>
              </w:rPr>
              <w:t>Compare RL’s of both points</w:t>
            </w:r>
          </w:p>
          <w:p w14:paraId="5149C2AE" w14:textId="77777777" w:rsidR="00F72FB2" w:rsidRPr="00A77F3B" w:rsidRDefault="00F72FB2" w:rsidP="00FA5D5E">
            <w:pPr>
              <w:keepNext/>
              <w:keepLines/>
              <w:numPr>
                <w:ilvl w:val="0"/>
                <w:numId w:val="63"/>
              </w:numPr>
              <w:spacing w:line="360" w:lineRule="auto"/>
              <w:ind w:left="630" w:hanging="630"/>
              <w:contextualSpacing/>
              <w:jc w:val="both"/>
              <w:rPr>
                <w:rFonts w:ascii="Arial" w:eastAsia="Calibri" w:hAnsi="Arial"/>
                <w:sz w:val="24"/>
                <w:szCs w:val="24"/>
              </w:rPr>
            </w:pPr>
            <w:r w:rsidRPr="00A77F3B">
              <w:rPr>
                <w:rFonts w:ascii="Arial" w:eastAsia="Calibri" w:hAnsi="Arial"/>
                <w:sz w:val="24"/>
                <w:szCs w:val="24"/>
              </w:rPr>
              <w:t>Compute elevation</w:t>
            </w:r>
          </w:p>
        </w:tc>
      </w:tr>
      <w:tr w:rsidR="00F72FB2" w:rsidRPr="00A77F3B" w14:paraId="571FA06D" w14:textId="77777777" w:rsidTr="000917C7">
        <w:trPr>
          <w:trHeight w:val="978"/>
        </w:trPr>
        <w:tc>
          <w:tcPr>
            <w:tcW w:w="3307" w:type="dxa"/>
            <w:tcBorders>
              <w:top w:val="single" w:sz="4" w:space="0" w:color="auto"/>
              <w:left w:val="single" w:sz="4" w:space="0" w:color="auto"/>
              <w:bottom w:val="single" w:sz="4" w:space="0" w:color="auto"/>
              <w:right w:val="single" w:sz="4" w:space="0" w:color="auto"/>
            </w:tcBorders>
          </w:tcPr>
          <w:p w14:paraId="42FD40FC" w14:textId="77777777" w:rsidR="00F72FB2" w:rsidRPr="00A77F3B" w:rsidRDefault="00F72FB2" w:rsidP="00FA5D5E">
            <w:pPr>
              <w:numPr>
                <w:ilvl w:val="0"/>
                <w:numId w:val="51"/>
              </w:numPr>
              <w:spacing w:line="360" w:lineRule="auto"/>
              <w:ind w:left="607" w:hanging="607"/>
              <w:contextualSpacing/>
              <w:rPr>
                <w:rFonts w:ascii="Arial" w:hAnsi="Arial"/>
                <w:noProof/>
                <w:sz w:val="24"/>
                <w:szCs w:val="24"/>
              </w:rPr>
            </w:pPr>
            <w:r w:rsidRPr="00A77F3B">
              <w:rPr>
                <w:rFonts w:ascii="Arial" w:hAnsi="Arial"/>
                <w:noProof/>
                <w:sz w:val="24"/>
                <w:szCs w:val="24"/>
              </w:rPr>
              <w:t xml:space="preserve">Perform </w:t>
            </w:r>
            <w:r>
              <w:rPr>
                <w:rFonts w:ascii="Arial" w:hAnsi="Arial"/>
                <w:noProof/>
                <w:sz w:val="24"/>
                <w:szCs w:val="24"/>
              </w:rPr>
              <w:t>Profile Levelling</w:t>
            </w:r>
            <w:r w:rsidRPr="00A77F3B">
              <w:rPr>
                <w:rFonts w:ascii="Arial" w:hAnsi="Arial"/>
                <w:noProof/>
                <w:sz w:val="24"/>
                <w:szCs w:val="24"/>
              </w:rPr>
              <w:t xml:space="preserve"> &amp; Cross Sectioning</w:t>
            </w:r>
          </w:p>
        </w:tc>
        <w:tc>
          <w:tcPr>
            <w:tcW w:w="6588" w:type="dxa"/>
            <w:tcBorders>
              <w:top w:val="single" w:sz="4" w:space="0" w:color="auto"/>
              <w:left w:val="single" w:sz="4" w:space="0" w:color="auto"/>
              <w:bottom w:val="single" w:sz="4" w:space="0" w:color="auto"/>
              <w:right w:val="single" w:sz="4" w:space="0" w:color="auto"/>
            </w:tcBorders>
          </w:tcPr>
          <w:p w14:paraId="08B2CDF4" w14:textId="77777777" w:rsidR="00F72FB2" w:rsidRPr="00A77F3B" w:rsidRDefault="00F72FB2" w:rsidP="00FA5D5E">
            <w:pPr>
              <w:keepNext/>
              <w:keepLines/>
              <w:numPr>
                <w:ilvl w:val="0"/>
                <w:numId w:val="66"/>
              </w:numPr>
              <w:spacing w:line="360" w:lineRule="auto"/>
              <w:ind w:left="630" w:hanging="630"/>
              <w:contextualSpacing/>
              <w:jc w:val="both"/>
              <w:rPr>
                <w:rFonts w:ascii="Arial" w:eastAsia="Calibri" w:hAnsi="Arial"/>
                <w:sz w:val="24"/>
                <w:szCs w:val="24"/>
              </w:rPr>
            </w:pPr>
            <w:r w:rsidRPr="00A77F3B">
              <w:rPr>
                <w:rFonts w:ascii="Arial" w:eastAsia="Calibri" w:hAnsi="Arial"/>
                <w:sz w:val="24"/>
                <w:szCs w:val="24"/>
              </w:rPr>
              <w:t>Adjust Level at given point</w:t>
            </w:r>
          </w:p>
          <w:p w14:paraId="4E93CB47" w14:textId="77777777" w:rsidR="00F72FB2" w:rsidRPr="00A77F3B" w:rsidRDefault="00F72FB2" w:rsidP="00FA5D5E">
            <w:pPr>
              <w:keepNext/>
              <w:keepLines/>
              <w:numPr>
                <w:ilvl w:val="0"/>
                <w:numId w:val="66"/>
              </w:numPr>
              <w:spacing w:line="360" w:lineRule="auto"/>
              <w:ind w:left="630" w:hanging="630"/>
              <w:contextualSpacing/>
              <w:jc w:val="both"/>
              <w:rPr>
                <w:rFonts w:ascii="Arial" w:eastAsia="Calibri" w:hAnsi="Arial"/>
                <w:sz w:val="24"/>
                <w:szCs w:val="24"/>
              </w:rPr>
            </w:pPr>
            <w:r w:rsidRPr="00A77F3B">
              <w:rPr>
                <w:rFonts w:ascii="Arial" w:eastAsia="Calibri" w:hAnsi="Arial"/>
                <w:sz w:val="24"/>
                <w:szCs w:val="24"/>
              </w:rPr>
              <w:t>Locate temporary bench mark.</w:t>
            </w:r>
          </w:p>
          <w:p w14:paraId="16EA4121" w14:textId="77777777" w:rsidR="00F72FB2" w:rsidRPr="00A77F3B" w:rsidRDefault="00F72FB2" w:rsidP="00FA5D5E">
            <w:pPr>
              <w:keepNext/>
              <w:keepLines/>
              <w:numPr>
                <w:ilvl w:val="0"/>
                <w:numId w:val="66"/>
              </w:numPr>
              <w:spacing w:line="360" w:lineRule="auto"/>
              <w:ind w:left="630" w:hanging="630"/>
              <w:contextualSpacing/>
              <w:jc w:val="both"/>
              <w:rPr>
                <w:rFonts w:ascii="Arial" w:eastAsia="Calibri" w:hAnsi="Arial"/>
                <w:sz w:val="24"/>
                <w:szCs w:val="24"/>
              </w:rPr>
            </w:pPr>
            <w:r w:rsidRPr="00A77F3B">
              <w:rPr>
                <w:rFonts w:ascii="Arial" w:eastAsia="Calibri" w:hAnsi="Arial"/>
                <w:sz w:val="24"/>
                <w:szCs w:val="24"/>
              </w:rPr>
              <w:t xml:space="preserve">Observe first reading on BM, and staff at given point of center line </w:t>
            </w:r>
          </w:p>
          <w:p w14:paraId="33D15CC4" w14:textId="77777777" w:rsidR="00F72FB2" w:rsidRPr="00A77F3B" w:rsidRDefault="00F72FB2" w:rsidP="00FA5D5E">
            <w:pPr>
              <w:keepNext/>
              <w:keepLines/>
              <w:numPr>
                <w:ilvl w:val="0"/>
                <w:numId w:val="66"/>
              </w:numPr>
              <w:spacing w:line="360" w:lineRule="auto"/>
              <w:ind w:left="630" w:hanging="630"/>
              <w:contextualSpacing/>
              <w:jc w:val="both"/>
              <w:rPr>
                <w:rFonts w:ascii="Arial" w:eastAsia="Calibri" w:hAnsi="Arial"/>
                <w:sz w:val="24"/>
                <w:szCs w:val="24"/>
              </w:rPr>
            </w:pPr>
            <w:r w:rsidRPr="00A77F3B">
              <w:rPr>
                <w:rFonts w:ascii="Arial" w:eastAsia="Calibri" w:hAnsi="Arial"/>
                <w:sz w:val="24"/>
                <w:szCs w:val="24"/>
              </w:rPr>
              <w:t>Take readings at every specified interval of existing track (Longitudinally)</w:t>
            </w:r>
          </w:p>
          <w:p w14:paraId="01E09383" w14:textId="033C0967" w:rsidR="00F72FB2" w:rsidRPr="00A77F3B" w:rsidRDefault="00F72FB2" w:rsidP="00FA5D5E">
            <w:pPr>
              <w:keepNext/>
              <w:keepLines/>
              <w:numPr>
                <w:ilvl w:val="0"/>
                <w:numId w:val="66"/>
              </w:numPr>
              <w:spacing w:line="360" w:lineRule="auto"/>
              <w:ind w:left="630" w:hanging="630"/>
              <w:contextualSpacing/>
              <w:jc w:val="both"/>
              <w:rPr>
                <w:rFonts w:ascii="Arial" w:eastAsia="Calibri" w:hAnsi="Arial"/>
                <w:sz w:val="24"/>
                <w:szCs w:val="24"/>
              </w:rPr>
            </w:pPr>
            <w:r w:rsidRPr="00A77F3B">
              <w:rPr>
                <w:rFonts w:ascii="Arial" w:eastAsia="Calibri" w:hAnsi="Arial"/>
                <w:sz w:val="24"/>
                <w:szCs w:val="24"/>
              </w:rPr>
              <w:t>Observe staff reading on specific interval starting from center line to right &amp; left sides and record in field book</w:t>
            </w:r>
          </w:p>
          <w:p w14:paraId="1F87C6EF" w14:textId="77777777" w:rsidR="00F72FB2" w:rsidRPr="00A77F3B" w:rsidRDefault="00F72FB2" w:rsidP="00FA5D5E">
            <w:pPr>
              <w:keepNext/>
              <w:keepLines/>
              <w:numPr>
                <w:ilvl w:val="0"/>
                <w:numId w:val="66"/>
              </w:numPr>
              <w:spacing w:line="360" w:lineRule="auto"/>
              <w:ind w:left="630" w:hanging="630"/>
              <w:contextualSpacing/>
              <w:jc w:val="both"/>
              <w:rPr>
                <w:rFonts w:ascii="Arial" w:eastAsia="Calibri" w:hAnsi="Arial"/>
                <w:sz w:val="24"/>
                <w:szCs w:val="24"/>
              </w:rPr>
            </w:pPr>
            <w:r w:rsidRPr="00A77F3B">
              <w:rPr>
                <w:rFonts w:ascii="Arial" w:eastAsia="Calibri" w:hAnsi="Arial"/>
                <w:sz w:val="24"/>
                <w:szCs w:val="24"/>
              </w:rPr>
              <w:t>Continue staff readings on every RD of specified interval with same pattern (center, Left &amp; Right) of given line</w:t>
            </w:r>
          </w:p>
          <w:p w14:paraId="36E77719" w14:textId="77777777" w:rsidR="00F72FB2" w:rsidRPr="00A77F3B" w:rsidRDefault="00F72FB2" w:rsidP="00FA5D5E">
            <w:pPr>
              <w:keepNext/>
              <w:keepLines/>
              <w:numPr>
                <w:ilvl w:val="0"/>
                <w:numId w:val="66"/>
              </w:numPr>
              <w:spacing w:line="360" w:lineRule="auto"/>
              <w:ind w:left="630" w:hanging="630"/>
              <w:contextualSpacing/>
              <w:jc w:val="both"/>
              <w:rPr>
                <w:rFonts w:ascii="Arial" w:eastAsia="Calibri" w:hAnsi="Arial"/>
                <w:sz w:val="24"/>
                <w:szCs w:val="24"/>
              </w:rPr>
            </w:pPr>
            <w:r w:rsidRPr="00A77F3B">
              <w:rPr>
                <w:rFonts w:ascii="Arial" w:eastAsia="Calibri" w:hAnsi="Arial"/>
                <w:sz w:val="24"/>
                <w:szCs w:val="24"/>
              </w:rPr>
              <w:t>Calculate Reduced Levels</w:t>
            </w:r>
          </w:p>
          <w:p w14:paraId="68D0D45E" w14:textId="314165CC" w:rsidR="00F72FB2" w:rsidRPr="00A77F3B" w:rsidRDefault="00F72FB2" w:rsidP="00FA5D5E">
            <w:pPr>
              <w:keepNext/>
              <w:keepLines/>
              <w:numPr>
                <w:ilvl w:val="0"/>
                <w:numId w:val="66"/>
              </w:numPr>
              <w:spacing w:line="360" w:lineRule="auto"/>
              <w:ind w:left="630" w:hanging="630"/>
              <w:contextualSpacing/>
              <w:jc w:val="both"/>
              <w:rPr>
                <w:rFonts w:ascii="Arial" w:eastAsia="Calibri" w:hAnsi="Arial"/>
                <w:sz w:val="24"/>
                <w:szCs w:val="24"/>
              </w:rPr>
            </w:pPr>
            <w:r w:rsidRPr="00A77F3B">
              <w:rPr>
                <w:rFonts w:ascii="Arial" w:eastAsia="Calibri" w:hAnsi="Arial"/>
                <w:sz w:val="24"/>
                <w:szCs w:val="24"/>
              </w:rPr>
              <w:t>Compile data obtained from cross sectioning and long sectioning</w:t>
            </w:r>
          </w:p>
          <w:p w14:paraId="2E7015A2" w14:textId="77777777" w:rsidR="00F72FB2" w:rsidRPr="00A77F3B" w:rsidRDefault="00F72FB2" w:rsidP="00FA5D5E">
            <w:pPr>
              <w:keepNext/>
              <w:keepLines/>
              <w:numPr>
                <w:ilvl w:val="0"/>
                <w:numId w:val="66"/>
              </w:numPr>
              <w:spacing w:line="360" w:lineRule="auto"/>
              <w:ind w:left="630" w:hanging="630"/>
              <w:contextualSpacing/>
              <w:jc w:val="both"/>
              <w:rPr>
                <w:rFonts w:ascii="Arial" w:eastAsia="Calibri" w:hAnsi="Arial"/>
                <w:sz w:val="24"/>
                <w:szCs w:val="24"/>
              </w:rPr>
            </w:pPr>
            <w:r w:rsidRPr="00A77F3B">
              <w:rPr>
                <w:rFonts w:ascii="Arial" w:eastAsia="Calibri" w:hAnsi="Arial"/>
                <w:sz w:val="24"/>
                <w:szCs w:val="24"/>
              </w:rPr>
              <w:t>Fix drawing sheet on drawing table</w:t>
            </w:r>
          </w:p>
          <w:p w14:paraId="1CFAA884" w14:textId="77777777" w:rsidR="00F72FB2" w:rsidRPr="00A77F3B" w:rsidRDefault="00F72FB2" w:rsidP="00FA5D5E">
            <w:pPr>
              <w:keepNext/>
              <w:keepLines/>
              <w:numPr>
                <w:ilvl w:val="0"/>
                <w:numId w:val="66"/>
              </w:numPr>
              <w:spacing w:line="360" w:lineRule="auto"/>
              <w:ind w:left="630" w:hanging="630"/>
              <w:contextualSpacing/>
              <w:jc w:val="both"/>
              <w:rPr>
                <w:rFonts w:ascii="Arial" w:eastAsia="Calibri" w:hAnsi="Arial"/>
                <w:sz w:val="24"/>
                <w:szCs w:val="24"/>
              </w:rPr>
            </w:pPr>
            <w:r w:rsidRPr="00A77F3B">
              <w:rPr>
                <w:rFonts w:ascii="Arial" w:eastAsia="Calibri" w:hAnsi="Arial"/>
                <w:sz w:val="24"/>
                <w:szCs w:val="24"/>
              </w:rPr>
              <w:t>Draw cross section and long section</w:t>
            </w:r>
          </w:p>
        </w:tc>
      </w:tr>
      <w:tr w:rsidR="00F72FB2" w:rsidRPr="00A77F3B" w14:paraId="2E0F77BC" w14:textId="77777777" w:rsidTr="000917C7">
        <w:trPr>
          <w:trHeight w:val="978"/>
        </w:trPr>
        <w:tc>
          <w:tcPr>
            <w:tcW w:w="3307" w:type="dxa"/>
            <w:tcBorders>
              <w:top w:val="single" w:sz="4" w:space="0" w:color="auto"/>
              <w:left w:val="single" w:sz="4" w:space="0" w:color="auto"/>
              <w:bottom w:val="single" w:sz="4" w:space="0" w:color="auto"/>
              <w:right w:val="single" w:sz="4" w:space="0" w:color="auto"/>
            </w:tcBorders>
          </w:tcPr>
          <w:p w14:paraId="735A5295" w14:textId="77777777" w:rsidR="00F72FB2" w:rsidRPr="00A77F3B" w:rsidRDefault="00F72FB2" w:rsidP="00FA5D5E">
            <w:pPr>
              <w:numPr>
                <w:ilvl w:val="0"/>
                <w:numId w:val="51"/>
              </w:numPr>
              <w:spacing w:line="360" w:lineRule="auto"/>
              <w:ind w:left="607" w:hanging="607"/>
              <w:contextualSpacing/>
              <w:rPr>
                <w:rFonts w:ascii="Arial" w:hAnsi="Arial"/>
                <w:noProof/>
                <w:sz w:val="24"/>
                <w:szCs w:val="24"/>
              </w:rPr>
            </w:pPr>
            <w:r w:rsidRPr="00A77F3B">
              <w:rPr>
                <w:rFonts w:ascii="Arial" w:hAnsi="Arial"/>
                <w:noProof/>
                <w:sz w:val="24"/>
                <w:szCs w:val="24"/>
              </w:rPr>
              <w:t>Perform contouring</w:t>
            </w:r>
          </w:p>
        </w:tc>
        <w:tc>
          <w:tcPr>
            <w:tcW w:w="6588" w:type="dxa"/>
            <w:tcBorders>
              <w:top w:val="single" w:sz="4" w:space="0" w:color="auto"/>
              <w:left w:val="single" w:sz="4" w:space="0" w:color="auto"/>
              <w:bottom w:val="single" w:sz="4" w:space="0" w:color="auto"/>
              <w:right w:val="single" w:sz="4" w:space="0" w:color="auto"/>
            </w:tcBorders>
          </w:tcPr>
          <w:p w14:paraId="6B1F07ED" w14:textId="77777777" w:rsidR="00F72FB2" w:rsidRPr="00A77F3B" w:rsidRDefault="00F72FB2" w:rsidP="00FA5D5E">
            <w:pPr>
              <w:keepNext/>
              <w:keepLines/>
              <w:numPr>
                <w:ilvl w:val="0"/>
                <w:numId w:val="67"/>
              </w:numPr>
              <w:spacing w:line="360" w:lineRule="auto"/>
              <w:ind w:left="630" w:hanging="630"/>
              <w:contextualSpacing/>
              <w:jc w:val="both"/>
              <w:rPr>
                <w:rFonts w:ascii="Arial" w:eastAsia="Calibri" w:hAnsi="Arial"/>
                <w:sz w:val="24"/>
                <w:szCs w:val="24"/>
              </w:rPr>
            </w:pPr>
            <w:r>
              <w:rPr>
                <w:rFonts w:ascii="Arial" w:eastAsia="Calibri" w:hAnsi="Arial"/>
                <w:sz w:val="24"/>
                <w:szCs w:val="24"/>
              </w:rPr>
              <w:t>Identify and select</w:t>
            </w:r>
            <w:r w:rsidRPr="00A77F3B">
              <w:rPr>
                <w:rFonts w:ascii="Arial" w:eastAsia="Calibri" w:hAnsi="Arial"/>
                <w:sz w:val="24"/>
                <w:szCs w:val="24"/>
              </w:rPr>
              <w:t>instruments</w:t>
            </w:r>
            <w:r>
              <w:rPr>
                <w:rFonts w:ascii="Arial" w:eastAsia="Calibri" w:hAnsi="Arial"/>
                <w:sz w:val="24"/>
                <w:szCs w:val="24"/>
              </w:rPr>
              <w:t xml:space="preserve"> for contouring</w:t>
            </w:r>
          </w:p>
          <w:p w14:paraId="207FFB39" w14:textId="77777777" w:rsidR="00F72FB2" w:rsidRPr="00A77F3B" w:rsidRDefault="00F72FB2" w:rsidP="00FA5D5E">
            <w:pPr>
              <w:keepNext/>
              <w:keepLines/>
              <w:numPr>
                <w:ilvl w:val="0"/>
                <w:numId w:val="67"/>
              </w:numPr>
              <w:spacing w:line="360" w:lineRule="auto"/>
              <w:ind w:left="630" w:hanging="630"/>
              <w:contextualSpacing/>
              <w:jc w:val="both"/>
              <w:rPr>
                <w:rFonts w:ascii="Arial" w:eastAsia="Calibri" w:hAnsi="Arial"/>
                <w:sz w:val="24"/>
                <w:szCs w:val="24"/>
              </w:rPr>
            </w:pPr>
            <w:r w:rsidRPr="00A77F3B">
              <w:rPr>
                <w:rFonts w:ascii="Arial" w:eastAsia="Calibri" w:hAnsi="Arial"/>
                <w:sz w:val="24"/>
                <w:szCs w:val="24"/>
              </w:rPr>
              <w:t>Perform temporary adjustment</w:t>
            </w:r>
            <w:r>
              <w:rPr>
                <w:rFonts w:ascii="Arial" w:eastAsia="Calibri" w:hAnsi="Arial"/>
                <w:sz w:val="24"/>
                <w:szCs w:val="24"/>
              </w:rPr>
              <w:t xml:space="preserve"> of levelling instrument</w:t>
            </w:r>
          </w:p>
          <w:p w14:paraId="68D57160" w14:textId="77777777" w:rsidR="00F72FB2" w:rsidRPr="00A77F3B" w:rsidRDefault="00F72FB2" w:rsidP="00FA5D5E">
            <w:pPr>
              <w:keepNext/>
              <w:keepLines/>
              <w:numPr>
                <w:ilvl w:val="0"/>
                <w:numId w:val="67"/>
              </w:numPr>
              <w:spacing w:line="360" w:lineRule="auto"/>
              <w:ind w:left="630" w:hanging="630"/>
              <w:contextualSpacing/>
              <w:jc w:val="both"/>
              <w:rPr>
                <w:rFonts w:ascii="Arial" w:eastAsia="Calibri" w:hAnsi="Arial"/>
                <w:sz w:val="24"/>
                <w:szCs w:val="24"/>
              </w:rPr>
            </w:pPr>
            <w:r w:rsidRPr="00A77F3B">
              <w:rPr>
                <w:rFonts w:ascii="Arial" w:eastAsia="Calibri" w:hAnsi="Arial"/>
                <w:sz w:val="24"/>
                <w:szCs w:val="24"/>
              </w:rPr>
              <w:t>Locate points</w:t>
            </w:r>
            <w:r>
              <w:rPr>
                <w:rFonts w:ascii="Arial" w:eastAsia="Calibri" w:hAnsi="Arial"/>
                <w:sz w:val="24"/>
                <w:szCs w:val="24"/>
              </w:rPr>
              <w:t>of specified contour levels</w:t>
            </w:r>
          </w:p>
          <w:p w14:paraId="5F6B6E81" w14:textId="77777777" w:rsidR="00F72FB2" w:rsidRPr="00991B63" w:rsidRDefault="00F72FB2" w:rsidP="00FA5D5E">
            <w:pPr>
              <w:keepNext/>
              <w:keepLines/>
              <w:numPr>
                <w:ilvl w:val="0"/>
                <w:numId w:val="67"/>
              </w:numPr>
              <w:spacing w:line="360" w:lineRule="auto"/>
              <w:ind w:left="630" w:hanging="630"/>
              <w:contextualSpacing/>
              <w:jc w:val="both"/>
              <w:rPr>
                <w:rFonts w:ascii="Arial" w:eastAsia="Calibri" w:hAnsi="Arial"/>
                <w:sz w:val="24"/>
                <w:szCs w:val="24"/>
              </w:rPr>
            </w:pPr>
            <w:r w:rsidRPr="00A77F3B">
              <w:rPr>
                <w:rFonts w:ascii="Arial" w:eastAsia="Calibri" w:hAnsi="Arial"/>
                <w:sz w:val="24"/>
                <w:szCs w:val="24"/>
              </w:rPr>
              <w:t>Draw radial Lines for direct method / squares for indirect method</w:t>
            </w:r>
          </w:p>
          <w:p w14:paraId="377B23A7" w14:textId="77777777" w:rsidR="00F72FB2" w:rsidRPr="00A77F3B" w:rsidRDefault="00F72FB2" w:rsidP="00FA5D5E">
            <w:pPr>
              <w:keepNext/>
              <w:keepLines/>
              <w:numPr>
                <w:ilvl w:val="0"/>
                <w:numId w:val="67"/>
              </w:numPr>
              <w:spacing w:line="360" w:lineRule="auto"/>
              <w:ind w:left="630" w:hanging="630"/>
              <w:contextualSpacing/>
              <w:jc w:val="both"/>
              <w:rPr>
                <w:rFonts w:ascii="Arial" w:eastAsia="Calibri" w:hAnsi="Arial"/>
                <w:sz w:val="24"/>
                <w:szCs w:val="24"/>
              </w:rPr>
            </w:pPr>
            <w:r w:rsidRPr="00A77F3B">
              <w:rPr>
                <w:rFonts w:ascii="Arial" w:eastAsia="Calibri" w:hAnsi="Arial"/>
                <w:sz w:val="24"/>
                <w:szCs w:val="24"/>
              </w:rPr>
              <w:t>Draw contour lines on drawing sheet as drawn on earth and mention their levels according to given scale</w:t>
            </w:r>
          </w:p>
          <w:p w14:paraId="0A13A0E0" w14:textId="390AB2BD" w:rsidR="00F72FB2" w:rsidRPr="00A77F3B" w:rsidRDefault="00F72FB2" w:rsidP="00FA5D5E">
            <w:pPr>
              <w:keepNext/>
              <w:keepLines/>
              <w:numPr>
                <w:ilvl w:val="0"/>
                <w:numId w:val="67"/>
              </w:numPr>
              <w:spacing w:line="360" w:lineRule="auto"/>
              <w:ind w:left="630" w:hanging="630"/>
              <w:contextualSpacing/>
              <w:jc w:val="both"/>
              <w:rPr>
                <w:rFonts w:ascii="Arial" w:eastAsia="Calibri" w:hAnsi="Arial"/>
                <w:sz w:val="24"/>
                <w:szCs w:val="24"/>
              </w:rPr>
            </w:pPr>
            <w:r w:rsidRPr="00A77F3B">
              <w:rPr>
                <w:rFonts w:ascii="Arial" w:eastAsia="Calibri" w:hAnsi="Arial"/>
                <w:sz w:val="24"/>
                <w:szCs w:val="24"/>
              </w:rPr>
              <w:t>Recheck calculations</w:t>
            </w:r>
          </w:p>
        </w:tc>
      </w:tr>
      <w:tr w:rsidR="00F72FB2" w:rsidRPr="00A77F3B" w14:paraId="72F4289B" w14:textId="77777777" w:rsidTr="000917C7">
        <w:trPr>
          <w:trHeight w:val="978"/>
        </w:trPr>
        <w:tc>
          <w:tcPr>
            <w:tcW w:w="3307" w:type="dxa"/>
            <w:tcBorders>
              <w:top w:val="single" w:sz="4" w:space="0" w:color="auto"/>
              <w:left w:val="single" w:sz="4" w:space="0" w:color="auto"/>
              <w:bottom w:val="single" w:sz="4" w:space="0" w:color="auto"/>
              <w:right w:val="single" w:sz="4" w:space="0" w:color="auto"/>
            </w:tcBorders>
          </w:tcPr>
          <w:p w14:paraId="22713047" w14:textId="77777777" w:rsidR="00F72FB2" w:rsidRPr="00A77F3B" w:rsidRDefault="00F72FB2" w:rsidP="00FA5D5E">
            <w:pPr>
              <w:numPr>
                <w:ilvl w:val="0"/>
                <w:numId w:val="51"/>
              </w:numPr>
              <w:spacing w:line="360" w:lineRule="auto"/>
              <w:ind w:left="607" w:hanging="607"/>
              <w:contextualSpacing/>
              <w:rPr>
                <w:rFonts w:ascii="Arial" w:hAnsi="Arial"/>
                <w:noProof/>
                <w:sz w:val="24"/>
                <w:szCs w:val="24"/>
              </w:rPr>
            </w:pPr>
            <w:r w:rsidRPr="00A77F3B">
              <w:rPr>
                <w:rFonts w:ascii="Arial" w:hAnsi="Arial"/>
                <w:noProof/>
                <w:sz w:val="24"/>
                <w:szCs w:val="24"/>
              </w:rPr>
              <w:lastRenderedPageBreak/>
              <w:t>Compute Volume by Contouring</w:t>
            </w:r>
          </w:p>
        </w:tc>
        <w:tc>
          <w:tcPr>
            <w:tcW w:w="6588" w:type="dxa"/>
            <w:tcBorders>
              <w:top w:val="single" w:sz="4" w:space="0" w:color="auto"/>
              <w:left w:val="single" w:sz="4" w:space="0" w:color="auto"/>
              <w:bottom w:val="single" w:sz="4" w:space="0" w:color="auto"/>
              <w:right w:val="single" w:sz="4" w:space="0" w:color="auto"/>
            </w:tcBorders>
          </w:tcPr>
          <w:p w14:paraId="6B55EA7C" w14:textId="6A77DDB1" w:rsidR="00F72FB2" w:rsidRPr="00883DF5" w:rsidRDefault="00F72FB2" w:rsidP="00FA5D5E">
            <w:pPr>
              <w:keepNext/>
              <w:keepLines/>
              <w:numPr>
                <w:ilvl w:val="0"/>
                <w:numId w:val="68"/>
              </w:numPr>
              <w:spacing w:line="360" w:lineRule="auto"/>
              <w:ind w:left="630" w:hanging="630"/>
              <w:contextualSpacing/>
              <w:jc w:val="both"/>
              <w:rPr>
                <w:rFonts w:ascii="Arial" w:eastAsia="Calibri" w:hAnsi="Arial"/>
                <w:sz w:val="24"/>
                <w:szCs w:val="24"/>
              </w:rPr>
            </w:pPr>
            <w:r>
              <w:rPr>
                <w:rFonts w:ascii="Arial" w:eastAsia="Calibri" w:hAnsi="Arial"/>
                <w:sz w:val="24"/>
                <w:szCs w:val="24"/>
              </w:rPr>
              <w:t>Identify contouring data for computation of volume</w:t>
            </w:r>
          </w:p>
          <w:p w14:paraId="5A1176F4" w14:textId="76D71E85" w:rsidR="00F72FB2" w:rsidRPr="00A77F3B" w:rsidRDefault="00F72FB2" w:rsidP="00FA5D5E">
            <w:pPr>
              <w:keepNext/>
              <w:keepLines/>
              <w:numPr>
                <w:ilvl w:val="0"/>
                <w:numId w:val="68"/>
              </w:numPr>
              <w:spacing w:line="360" w:lineRule="auto"/>
              <w:ind w:left="630" w:hanging="630"/>
              <w:contextualSpacing/>
              <w:jc w:val="both"/>
              <w:rPr>
                <w:rFonts w:ascii="Arial" w:eastAsia="Calibri" w:hAnsi="Arial"/>
                <w:sz w:val="24"/>
                <w:szCs w:val="24"/>
              </w:rPr>
            </w:pPr>
            <w:r w:rsidRPr="00A77F3B">
              <w:rPr>
                <w:rFonts w:ascii="Arial" w:eastAsia="Calibri" w:hAnsi="Arial"/>
                <w:sz w:val="24"/>
                <w:szCs w:val="24"/>
              </w:rPr>
              <w:t>Find out area of each contour</w:t>
            </w:r>
          </w:p>
          <w:p w14:paraId="6B0D5BA9" w14:textId="77777777" w:rsidR="00F72FB2" w:rsidRPr="00A77F3B" w:rsidRDefault="00F72FB2" w:rsidP="00FA5D5E">
            <w:pPr>
              <w:keepNext/>
              <w:keepLines/>
              <w:numPr>
                <w:ilvl w:val="0"/>
                <w:numId w:val="68"/>
              </w:numPr>
              <w:spacing w:line="360" w:lineRule="auto"/>
              <w:ind w:left="630" w:hanging="630"/>
              <w:contextualSpacing/>
              <w:jc w:val="both"/>
              <w:rPr>
                <w:rFonts w:ascii="Arial" w:eastAsia="Calibri" w:hAnsi="Arial"/>
                <w:sz w:val="24"/>
                <w:szCs w:val="24"/>
              </w:rPr>
            </w:pPr>
            <w:r w:rsidRPr="00A77F3B">
              <w:rPr>
                <w:rFonts w:ascii="Arial" w:eastAsia="Calibri" w:hAnsi="Arial"/>
                <w:sz w:val="24"/>
                <w:szCs w:val="24"/>
              </w:rPr>
              <w:t>Apply Average End Area (trapezoidal) Method / prismo</w:t>
            </w:r>
            <w:r>
              <w:rPr>
                <w:rFonts w:ascii="Arial" w:eastAsia="Calibri" w:hAnsi="Arial"/>
                <w:sz w:val="24"/>
                <w:szCs w:val="24"/>
              </w:rPr>
              <w:t>i</w:t>
            </w:r>
            <w:r w:rsidRPr="00A77F3B">
              <w:rPr>
                <w:rFonts w:ascii="Arial" w:eastAsia="Calibri" w:hAnsi="Arial"/>
                <w:sz w:val="24"/>
                <w:szCs w:val="24"/>
              </w:rPr>
              <w:t>dal formula to find out volume between two contours</w:t>
            </w:r>
          </w:p>
          <w:p w14:paraId="7A82473F" w14:textId="35BAD784" w:rsidR="00F72FB2" w:rsidRPr="00A77F3B" w:rsidRDefault="00F72FB2" w:rsidP="00FA5D5E">
            <w:pPr>
              <w:keepNext/>
              <w:keepLines/>
              <w:numPr>
                <w:ilvl w:val="0"/>
                <w:numId w:val="68"/>
              </w:numPr>
              <w:spacing w:line="360" w:lineRule="auto"/>
              <w:ind w:left="630" w:hanging="630"/>
              <w:contextualSpacing/>
              <w:jc w:val="both"/>
              <w:rPr>
                <w:rFonts w:ascii="Arial" w:eastAsia="Calibri" w:hAnsi="Arial"/>
                <w:sz w:val="24"/>
                <w:szCs w:val="24"/>
              </w:rPr>
            </w:pPr>
            <w:r w:rsidRPr="00A77F3B">
              <w:rPr>
                <w:rFonts w:ascii="Arial" w:eastAsia="Calibri" w:hAnsi="Arial"/>
                <w:sz w:val="24"/>
                <w:szCs w:val="24"/>
              </w:rPr>
              <w:t>Sum up volume in tabular forms for all contours</w:t>
            </w:r>
          </w:p>
        </w:tc>
      </w:tr>
      <w:tr w:rsidR="00F72FB2" w:rsidRPr="00A77F3B" w14:paraId="3066889C" w14:textId="77777777" w:rsidTr="000917C7">
        <w:trPr>
          <w:trHeight w:val="978"/>
        </w:trPr>
        <w:tc>
          <w:tcPr>
            <w:tcW w:w="3307" w:type="dxa"/>
            <w:tcBorders>
              <w:top w:val="single" w:sz="4" w:space="0" w:color="auto"/>
              <w:left w:val="single" w:sz="4" w:space="0" w:color="auto"/>
              <w:bottom w:val="single" w:sz="4" w:space="0" w:color="auto"/>
              <w:right w:val="single" w:sz="4" w:space="0" w:color="auto"/>
            </w:tcBorders>
          </w:tcPr>
          <w:p w14:paraId="1BC6B1BB" w14:textId="77777777" w:rsidR="00F72FB2" w:rsidRPr="00A77F3B" w:rsidRDefault="00F72FB2" w:rsidP="00FA5D5E">
            <w:pPr>
              <w:numPr>
                <w:ilvl w:val="0"/>
                <w:numId w:val="51"/>
              </w:numPr>
              <w:spacing w:line="360" w:lineRule="auto"/>
              <w:ind w:left="607" w:hanging="607"/>
              <w:contextualSpacing/>
              <w:rPr>
                <w:rFonts w:ascii="Arial" w:hAnsi="Arial"/>
                <w:noProof/>
                <w:sz w:val="24"/>
                <w:szCs w:val="24"/>
              </w:rPr>
            </w:pPr>
            <w:r w:rsidRPr="00A77F3B">
              <w:rPr>
                <w:rFonts w:ascii="Arial" w:hAnsi="Arial"/>
                <w:noProof/>
                <w:sz w:val="24"/>
                <w:szCs w:val="24"/>
              </w:rPr>
              <w:t>Measure bearings with Prismatic</w:t>
            </w:r>
            <w:r>
              <w:rPr>
                <w:rFonts w:ascii="Arial" w:hAnsi="Arial"/>
                <w:noProof/>
                <w:sz w:val="24"/>
                <w:szCs w:val="24"/>
              </w:rPr>
              <w:t>&amp; surveyor</w:t>
            </w:r>
            <w:r w:rsidRPr="00A77F3B">
              <w:rPr>
                <w:rFonts w:ascii="Arial" w:hAnsi="Arial"/>
                <w:noProof/>
                <w:sz w:val="24"/>
                <w:szCs w:val="24"/>
              </w:rPr>
              <w:t xml:space="preserve"> Compass</w:t>
            </w:r>
          </w:p>
        </w:tc>
        <w:tc>
          <w:tcPr>
            <w:tcW w:w="6588" w:type="dxa"/>
            <w:tcBorders>
              <w:top w:val="single" w:sz="4" w:space="0" w:color="auto"/>
              <w:left w:val="single" w:sz="4" w:space="0" w:color="auto"/>
              <w:bottom w:val="single" w:sz="4" w:space="0" w:color="auto"/>
              <w:right w:val="single" w:sz="4" w:space="0" w:color="auto"/>
            </w:tcBorders>
          </w:tcPr>
          <w:p w14:paraId="309D0A4F" w14:textId="77777777" w:rsidR="00F72FB2" w:rsidRPr="00A77F3B" w:rsidRDefault="00F72FB2" w:rsidP="00FA5D5E">
            <w:pPr>
              <w:keepNext/>
              <w:keepLines/>
              <w:numPr>
                <w:ilvl w:val="0"/>
                <w:numId w:val="69"/>
              </w:numPr>
              <w:spacing w:line="360" w:lineRule="auto"/>
              <w:ind w:left="630" w:hanging="630"/>
              <w:contextualSpacing/>
              <w:jc w:val="both"/>
              <w:rPr>
                <w:rFonts w:ascii="Arial" w:eastAsia="Calibri" w:hAnsi="Arial"/>
                <w:sz w:val="24"/>
                <w:szCs w:val="24"/>
              </w:rPr>
            </w:pPr>
            <w:r w:rsidRPr="00A77F3B">
              <w:rPr>
                <w:rFonts w:ascii="Arial" w:eastAsia="Calibri" w:hAnsi="Arial"/>
                <w:sz w:val="24"/>
                <w:szCs w:val="24"/>
              </w:rPr>
              <w:t>Identify compass and tripod stand</w:t>
            </w:r>
          </w:p>
          <w:p w14:paraId="13A13518" w14:textId="77777777" w:rsidR="00F72FB2" w:rsidRPr="00A77F3B" w:rsidRDefault="00F72FB2" w:rsidP="00FA5D5E">
            <w:pPr>
              <w:keepNext/>
              <w:keepLines/>
              <w:numPr>
                <w:ilvl w:val="0"/>
                <w:numId w:val="69"/>
              </w:numPr>
              <w:spacing w:line="360" w:lineRule="auto"/>
              <w:ind w:left="630" w:hanging="630"/>
              <w:contextualSpacing/>
              <w:jc w:val="both"/>
              <w:rPr>
                <w:rFonts w:ascii="Arial" w:eastAsia="Calibri" w:hAnsi="Arial"/>
                <w:sz w:val="24"/>
                <w:szCs w:val="24"/>
              </w:rPr>
            </w:pPr>
            <w:r>
              <w:rPr>
                <w:rFonts w:ascii="Arial" w:eastAsia="Calibri" w:hAnsi="Arial"/>
                <w:sz w:val="24"/>
                <w:szCs w:val="24"/>
              </w:rPr>
              <w:t>Perform temporary adjustment of compass</w:t>
            </w:r>
          </w:p>
          <w:p w14:paraId="2A7E9CA2" w14:textId="77777777" w:rsidR="00F72FB2" w:rsidRPr="00A77F3B" w:rsidRDefault="00F72FB2" w:rsidP="00FA5D5E">
            <w:pPr>
              <w:keepNext/>
              <w:keepLines/>
              <w:numPr>
                <w:ilvl w:val="0"/>
                <w:numId w:val="69"/>
              </w:numPr>
              <w:spacing w:line="360" w:lineRule="auto"/>
              <w:ind w:left="630" w:hanging="630"/>
              <w:contextualSpacing/>
              <w:jc w:val="both"/>
              <w:rPr>
                <w:rFonts w:ascii="Arial" w:eastAsia="Calibri" w:hAnsi="Arial"/>
                <w:sz w:val="24"/>
                <w:szCs w:val="24"/>
              </w:rPr>
            </w:pPr>
            <w:r>
              <w:rPr>
                <w:rFonts w:ascii="Arial" w:eastAsia="Calibri" w:hAnsi="Arial"/>
                <w:sz w:val="24"/>
                <w:szCs w:val="24"/>
              </w:rPr>
              <w:t>Measure and r</w:t>
            </w:r>
            <w:r w:rsidRPr="00A77F3B">
              <w:rPr>
                <w:rFonts w:ascii="Arial" w:eastAsia="Calibri" w:hAnsi="Arial"/>
                <w:sz w:val="24"/>
                <w:szCs w:val="24"/>
              </w:rPr>
              <w:t>ecord</w:t>
            </w:r>
            <w:r>
              <w:rPr>
                <w:rFonts w:ascii="Arial" w:eastAsia="Calibri" w:hAnsi="Arial"/>
                <w:sz w:val="24"/>
                <w:szCs w:val="24"/>
              </w:rPr>
              <w:t xml:space="preserve"> F.B</w:t>
            </w:r>
            <w:r w:rsidRPr="00A77F3B">
              <w:rPr>
                <w:rFonts w:ascii="Arial" w:eastAsia="Calibri" w:hAnsi="Arial"/>
                <w:sz w:val="24"/>
                <w:szCs w:val="24"/>
              </w:rPr>
              <w:t xml:space="preserve"> of line</w:t>
            </w:r>
          </w:p>
          <w:p w14:paraId="564BAE32" w14:textId="77777777" w:rsidR="00F72FB2" w:rsidRDefault="00F72FB2" w:rsidP="00FA5D5E">
            <w:pPr>
              <w:keepNext/>
              <w:keepLines/>
              <w:numPr>
                <w:ilvl w:val="0"/>
                <w:numId w:val="69"/>
              </w:numPr>
              <w:spacing w:line="360" w:lineRule="auto"/>
              <w:ind w:left="630" w:hanging="630"/>
              <w:contextualSpacing/>
              <w:jc w:val="both"/>
              <w:rPr>
                <w:rFonts w:ascii="Arial" w:eastAsia="Calibri" w:hAnsi="Arial"/>
                <w:sz w:val="24"/>
                <w:szCs w:val="24"/>
              </w:rPr>
            </w:pPr>
            <w:r>
              <w:rPr>
                <w:rFonts w:ascii="Arial" w:eastAsia="Calibri" w:hAnsi="Arial"/>
                <w:sz w:val="24"/>
                <w:szCs w:val="24"/>
              </w:rPr>
              <w:t>Measure and record back bearing of line</w:t>
            </w:r>
          </w:p>
        </w:tc>
      </w:tr>
      <w:tr w:rsidR="00F72FB2" w:rsidRPr="00A77F3B" w14:paraId="5F1693E8" w14:textId="77777777" w:rsidTr="000917C7">
        <w:trPr>
          <w:trHeight w:val="978"/>
        </w:trPr>
        <w:tc>
          <w:tcPr>
            <w:tcW w:w="3307" w:type="dxa"/>
            <w:tcBorders>
              <w:top w:val="single" w:sz="4" w:space="0" w:color="auto"/>
              <w:left w:val="single" w:sz="4" w:space="0" w:color="auto"/>
              <w:bottom w:val="single" w:sz="4" w:space="0" w:color="auto"/>
              <w:right w:val="single" w:sz="4" w:space="0" w:color="auto"/>
            </w:tcBorders>
          </w:tcPr>
          <w:p w14:paraId="68939758" w14:textId="77777777" w:rsidR="00F72FB2" w:rsidRPr="00A77F3B" w:rsidRDefault="00F72FB2" w:rsidP="00FA5D5E">
            <w:pPr>
              <w:numPr>
                <w:ilvl w:val="0"/>
                <w:numId w:val="51"/>
              </w:numPr>
              <w:spacing w:line="360" w:lineRule="auto"/>
              <w:ind w:left="607" w:hanging="607"/>
              <w:contextualSpacing/>
              <w:rPr>
                <w:rFonts w:ascii="Arial" w:hAnsi="Arial"/>
                <w:noProof/>
                <w:sz w:val="24"/>
                <w:szCs w:val="24"/>
              </w:rPr>
            </w:pPr>
            <w:r w:rsidRPr="00A77F3B">
              <w:rPr>
                <w:rFonts w:ascii="Arial" w:hAnsi="Arial"/>
                <w:noProof/>
                <w:sz w:val="24"/>
                <w:szCs w:val="24"/>
              </w:rPr>
              <w:t>Measure Angles by Theodolite</w:t>
            </w:r>
          </w:p>
        </w:tc>
        <w:tc>
          <w:tcPr>
            <w:tcW w:w="6588" w:type="dxa"/>
            <w:tcBorders>
              <w:top w:val="single" w:sz="4" w:space="0" w:color="auto"/>
              <w:left w:val="single" w:sz="4" w:space="0" w:color="auto"/>
              <w:bottom w:val="single" w:sz="4" w:space="0" w:color="auto"/>
              <w:right w:val="single" w:sz="4" w:space="0" w:color="auto"/>
            </w:tcBorders>
          </w:tcPr>
          <w:p w14:paraId="01220089" w14:textId="5BEABEE4" w:rsidR="00F72FB2" w:rsidRDefault="00F72FB2" w:rsidP="00FA5D5E">
            <w:pPr>
              <w:keepNext/>
              <w:keepLines/>
              <w:numPr>
                <w:ilvl w:val="0"/>
                <w:numId w:val="70"/>
              </w:numPr>
              <w:spacing w:line="360" w:lineRule="auto"/>
              <w:ind w:left="630" w:hanging="630"/>
              <w:contextualSpacing/>
              <w:jc w:val="both"/>
              <w:rPr>
                <w:rFonts w:ascii="Arial" w:eastAsia="Calibri" w:hAnsi="Arial" w:cstheme="majorBidi"/>
                <w:color w:val="44546A" w:themeColor="text2"/>
                <w:sz w:val="24"/>
                <w:szCs w:val="24"/>
              </w:rPr>
            </w:pPr>
            <w:r w:rsidRPr="00A77F3B">
              <w:rPr>
                <w:rFonts w:ascii="Arial" w:eastAsia="Calibri" w:hAnsi="Arial"/>
                <w:sz w:val="24"/>
                <w:szCs w:val="24"/>
              </w:rPr>
              <w:t xml:space="preserve">Identify </w:t>
            </w:r>
            <w:r>
              <w:rPr>
                <w:rFonts w:ascii="Arial" w:eastAsia="Calibri" w:hAnsi="Arial"/>
                <w:sz w:val="24"/>
                <w:szCs w:val="24"/>
              </w:rPr>
              <w:t>e</w:t>
            </w:r>
            <w:r w:rsidRPr="00A77F3B">
              <w:rPr>
                <w:rFonts w:ascii="Arial" w:eastAsia="Calibri" w:hAnsi="Arial"/>
                <w:sz w:val="24"/>
                <w:szCs w:val="24"/>
              </w:rPr>
              <w:t xml:space="preserve">quipment </w:t>
            </w:r>
            <w:r>
              <w:rPr>
                <w:rFonts w:ascii="Arial" w:eastAsia="Calibri" w:hAnsi="Arial"/>
                <w:sz w:val="24"/>
                <w:szCs w:val="24"/>
              </w:rPr>
              <w:t>and station points</w:t>
            </w:r>
          </w:p>
          <w:p w14:paraId="107B3B06" w14:textId="77777777" w:rsidR="00F72FB2" w:rsidRDefault="00F72FB2" w:rsidP="00FA5D5E">
            <w:pPr>
              <w:keepNext/>
              <w:keepLines/>
              <w:numPr>
                <w:ilvl w:val="0"/>
                <w:numId w:val="70"/>
              </w:numPr>
              <w:spacing w:line="360" w:lineRule="auto"/>
              <w:ind w:left="630" w:hanging="630"/>
              <w:contextualSpacing/>
              <w:jc w:val="both"/>
              <w:rPr>
                <w:rFonts w:ascii="Arial" w:eastAsia="Calibri" w:hAnsi="Arial"/>
                <w:sz w:val="24"/>
                <w:szCs w:val="24"/>
              </w:rPr>
            </w:pPr>
            <w:r>
              <w:rPr>
                <w:rFonts w:ascii="Arial" w:eastAsia="Calibri" w:hAnsi="Arial"/>
                <w:sz w:val="24"/>
                <w:szCs w:val="24"/>
              </w:rPr>
              <w:t>Perform temporary adjustment of theodolite at selected station points</w:t>
            </w:r>
          </w:p>
          <w:p w14:paraId="629411F2" w14:textId="77777777" w:rsidR="00F72FB2" w:rsidRDefault="00F72FB2" w:rsidP="00FA5D5E">
            <w:pPr>
              <w:keepNext/>
              <w:keepLines/>
              <w:numPr>
                <w:ilvl w:val="0"/>
                <w:numId w:val="70"/>
              </w:numPr>
              <w:spacing w:line="360" w:lineRule="auto"/>
              <w:ind w:left="630" w:hanging="630"/>
              <w:contextualSpacing/>
              <w:jc w:val="both"/>
              <w:rPr>
                <w:rFonts w:ascii="Arial" w:eastAsia="Calibri" w:hAnsi="Arial"/>
                <w:sz w:val="24"/>
                <w:szCs w:val="24"/>
              </w:rPr>
            </w:pPr>
            <w:r>
              <w:rPr>
                <w:rFonts w:ascii="Arial" w:eastAsia="Calibri" w:hAnsi="Arial"/>
                <w:sz w:val="24"/>
                <w:szCs w:val="24"/>
              </w:rPr>
              <w:t>Measure angle between two lines by repetition method</w:t>
            </w:r>
          </w:p>
          <w:p w14:paraId="6581622B" w14:textId="77777777" w:rsidR="00F72FB2" w:rsidRDefault="00F72FB2" w:rsidP="00FA5D5E">
            <w:pPr>
              <w:keepNext/>
              <w:keepLines/>
              <w:numPr>
                <w:ilvl w:val="0"/>
                <w:numId w:val="70"/>
              </w:numPr>
              <w:spacing w:line="360" w:lineRule="auto"/>
              <w:ind w:left="630" w:hanging="630"/>
              <w:contextualSpacing/>
              <w:jc w:val="both"/>
              <w:rPr>
                <w:rFonts w:ascii="Arial" w:eastAsia="Calibri" w:hAnsi="Arial"/>
                <w:sz w:val="24"/>
                <w:szCs w:val="24"/>
              </w:rPr>
            </w:pPr>
            <w:r>
              <w:rPr>
                <w:rFonts w:ascii="Arial" w:eastAsia="Calibri" w:hAnsi="Arial"/>
                <w:sz w:val="24"/>
                <w:szCs w:val="24"/>
              </w:rPr>
              <w:t>Measure angle between two lines by repetition method with inverted face</w:t>
            </w:r>
          </w:p>
          <w:p w14:paraId="2F9FE756" w14:textId="77777777" w:rsidR="00F72FB2" w:rsidRDefault="00F72FB2" w:rsidP="00FA5D5E">
            <w:pPr>
              <w:keepNext/>
              <w:keepLines/>
              <w:numPr>
                <w:ilvl w:val="0"/>
                <w:numId w:val="70"/>
              </w:numPr>
              <w:spacing w:line="360" w:lineRule="auto"/>
              <w:ind w:left="630" w:hanging="630"/>
              <w:contextualSpacing/>
              <w:jc w:val="both"/>
              <w:rPr>
                <w:rFonts w:ascii="Arial" w:eastAsia="Calibri" w:hAnsi="Arial"/>
                <w:sz w:val="24"/>
                <w:szCs w:val="24"/>
              </w:rPr>
            </w:pPr>
            <w:r>
              <w:rPr>
                <w:rFonts w:ascii="Arial" w:eastAsia="Calibri" w:hAnsi="Arial"/>
                <w:sz w:val="24"/>
                <w:szCs w:val="24"/>
              </w:rPr>
              <w:t>Calculate mean angle by observed readings</w:t>
            </w:r>
          </w:p>
          <w:p w14:paraId="247A8E4F" w14:textId="77777777" w:rsidR="00F72FB2" w:rsidRDefault="00F72FB2" w:rsidP="00FA5D5E">
            <w:pPr>
              <w:keepNext/>
              <w:keepLines/>
              <w:numPr>
                <w:ilvl w:val="0"/>
                <w:numId w:val="70"/>
              </w:numPr>
              <w:spacing w:line="360" w:lineRule="auto"/>
              <w:ind w:left="630" w:hanging="630"/>
              <w:contextualSpacing/>
              <w:jc w:val="both"/>
              <w:rPr>
                <w:rFonts w:ascii="Arial" w:eastAsia="Calibri" w:hAnsi="Arial"/>
                <w:sz w:val="24"/>
                <w:szCs w:val="24"/>
              </w:rPr>
            </w:pPr>
            <w:r>
              <w:rPr>
                <w:rFonts w:ascii="Arial" w:eastAsia="Calibri" w:hAnsi="Arial"/>
                <w:sz w:val="24"/>
                <w:szCs w:val="24"/>
              </w:rPr>
              <w:t>Measure horizon angles by reiteration method by both faces</w:t>
            </w:r>
          </w:p>
          <w:p w14:paraId="0CB22BCB" w14:textId="77777777" w:rsidR="00F72FB2" w:rsidRDefault="00F72FB2" w:rsidP="00FA5D5E">
            <w:pPr>
              <w:keepNext/>
              <w:keepLines/>
              <w:numPr>
                <w:ilvl w:val="0"/>
                <w:numId w:val="70"/>
              </w:numPr>
              <w:spacing w:line="360" w:lineRule="auto"/>
              <w:ind w:left="630" w:hanging="630"/>
              <w:contextualSpacing/>
              <w:jc w:val="both"/>
              <w:rPr>
                <w:rFonts w:ascii="Arial" w:eastAsia="Calibri" w:hAnsi="Arial"/>
                <w:sz w:val="24"/>
                <w:szCs w:val="24"/>
              </w:rPr>
            </w:pPr>
            <w:r>
              <w:rPr>
                <w:rFonts w:ascii="Arial" w:eastAsia="Calibri" w:hAnsi="Arial"/>
                <w:sz w:val="24"/>
                <w:szCs w:val="24"/>
              </w:rPr>
              <w:t>Adjust error according to standard procedure</w:t>
            </w:r>
          </w:p>
          <w:p w14:paraId="2A46BBFA" w14:textId="77777777" w:rsidR="00F72FB2" w:rsidRDefault="00F72FB2" w:rsidP="00FA5D5E">
            <w:pPr>
              <w:keepNext/>
              <w:keepLines/>
              <w:numPr>
                <w:ilvl w:val="0"/>
                <w:numId w:val="70"/>
              </w:numPr>
              <w:spacing w:line="360" w:lineRule="auto"/>
              <w:ind w:left="630" w:hanging="630"/>
              <w:contextualSpacing/>
              <w:jc w:val="both"/>
              <w:rPr>
                <w:rFonts w:ascii="Arial" w:eastAsia="Calibri" w:hAnsi="Arial"/>
                <w:sz w:val="24"/>
                <w:szCs w:val="24"/>
              </w:rPr>
            </w:pPr>
            <w:r>
              <w:rPr>
                <w:rFonts w:ascii="Arial" w:eastAsia="Calibri" w:hAnsi="Arial"/>
                <w:sz w:val="24"/>
                <w:szCs w:val="24"/>
              </w:rPr>
              <w:t xml:space="preserve">Set theodolite for vertical angle measurement </w:t>
            </w:r>
          </w:p>
          <w:p w14:paraId="76A62641" w14:textId="77777777" w:rsidR="00F72FB2" w:rsidRDefault="00F72FB2" w:rsidP="00FA5D5E">
            <w:pPr>
              <w:keepNext/>
              <w:keepLines/>
              <w:numPr>
                <w:ilvl w:val="0"/>
                <w:numId w:val="70"/>
              </w:numPr>
              <w:spacing w:line="360" w:lineRule="auto"/>
              <w:ind w:left="630" w:hanging="630"/>
              <w:contextualSpacing/>
              <w:jc w:val="both"/>
              <w:rPr>
                <w:rFonts w:ascii="Arial" w:eastAsia="Calibri" w:hAnsi="Arial"/>
                <w:sz w:val="24"/>
                <w:szCs w:val="24"/>
              </w:rPr>
            </w:pPr>
            <w:r>
              <w:rPr>
                <w:rFonts w:ascii="Arial" w:eastAsia="Calibri" w:hAnsi="Arial"/>
                <w:sz w:val="24"/>
                <w:szCs w:val="24"/>
              </w:rPr>
              <w:t>Measure and record vertical angle</w:t>
            </w:r>
          </w:p>
        </w:tc>
      </w:tr>
      <w:tr w:rsidR="00F72FB2" w:rsidRPr="00A77F3B" w14:paraId="5C37AE05" w14:textId="77777777" w:rsidTr="000917C7">
        <w:trPr>
          <w:trHeight w:val="978"/>
        </w:trPr>
        <w:tc>
          <w:tcPr>
            <w:tcW w:w="3307" w:type="dxa"/>
            <w:tcBorders>
              <w:top w:val="single" w:sz="4" w:space="0" w:color="auto"/>
              <w:left w:val="single" w:sz="4" w:space="0" w:color="auto"/>
              <w:bottom w:val="single" w:sz="4" w:space="0" w:color="auto"/>
              <w:right w:val="single" w:sz="4" w:space="0" w:color="auto"/>
            </w:tcBorders>
          </w:tcPr>
          <w:p w14:paraId="003514B6" w14:textId="77777777" w:rsidR="00F72FB2" w:rsidRPr="00A77F3B" w:rsidRDefault="00F72FB2" w:rsidP="00FA5D5E">
            <w:pPr>
              <w:numPr>
                <w:ilvl w:val="0"/>
                <w:numId w:val="51"/>
              </w:numPr>
              <w:spacing w:line="360" w:lineRule="auto"/>
              <w:ind w:left="607" w:hanging="607"/>
              <w:contextualSpacing/>
              <w:rPr>
                <w:rFonts w:ascii="Arial" w:hAnsi="Arial"/>
                <w:noProof/>
                <w:sz w:val="24"/>
                <w:szCs w:val="24"/>
              </w:rPr>
            </w:pPr>
            <w:r w:rsidRPr="00A77F3B">
              <w:rPr>
                <w:rFonts w:ascii="Arial" w:hAnsi="Arial"/>
                <w:noProof/>
                <w:sz w:val="24"/>
                <w:szCs w:val="24"/>
              </w:rPr>
              <w:t xml:space="preserve">Perform Trigonometric Levelling by Theodolite             </w:t>
            </w:r>
          </w:p>
        </w:tc>
        <w:tc>
          <w:tcPr>
            <w:tcW w:w="6588" w:type="dxa"/>
            <w:tcBorders>
              <w:top w:val="single" w:sz="4" w:space="0" w:color="auto"/>
              <w:left w:val="single" w:sz="4" w:space="0" w:color="auto"/>
              <w:bottom w:val="single" w:sz="4" w:space="0" w:color="auto"/>
              <w:right w:val="single" w:sz="4" w:space="0" w:color="auto"/>
            </w:tcBorders>
          </w:tcPr>
          <w:p w14:paraId="0F682D09" w14:textId="77777777" w:rsidR="00F72FB2" w:rsidRDefault="00F72FB2" w:rsidP="00FA5D5E">
            <w:pPr>
              <w:keepNext/>
              <w:keepLines/>
              <w:numPr>
                <w:ilvl w:val="0"/>
                <w:numId w:val="71"/>
              </w:numPr>
              <w:spacing w:line="360" w:lineRule="auto"/>
              <w:ind w:left="540" w:hanging="540"/>
              <w:contextualSpacing/>
              <w:jc w:val="both"/>
              <w:rPr>
                <w:rFonts w:ascii="Arial" w:eastAsia="Calibri" w:hAnsi="Arial"/>
                <w:sz w:val="24"/>
                <w:szCs w:val="24"/>
              </w:rPr>
            </w:pPr>
            <w:r>
              <w:rPr>
                <w:rFonts w:ascii="Arial" w:eastAsia="Calibri" w:hAnsi="Arial"/>
                <w:sz w:val="24"/>
                <w:szCs w:val="24"/>
              </w:rPr>
              <w:t>Mark station pointsfor accessible and inaccessible base point</w:t>
            </w:r>
          </w:p>
          <w:p w14:paraId="2A947E7A" w14:textId="77777777" w:rsidR="00F72FB2" w:rsidRDefault="00F72FB2" w:rsidP="00FA5D5E">
            <w:pPr>
              <w:keepNext/>
              <w:keepLines/>
              <w:numPr>
                <w:ilvl w:val="0"/>
                <w:numId w:val="71"/>
              </w:numPr>
              <w:spacing w:line="360" w:lineRule="auto"/>
              <w:ind w:left="540" w:hanging="540"/>
              <w:contextualSpacing/>
              <w:jc w:val="both"/>
              <w:rPr>
                <w:rFonts w:ascii="Arial" w:eastAsia="Calibri" w:hAnsi="Arial"/>
                <w:sz w:val="24"/>
                <w:szCs w:val="24"/>
              </w:rPr>
            </w:pPr>
            <w:r>
              <w:rPr>
                <w:rFonts w:ascii="Arial" w:eastAsia="Calibri" w:hAnsi="Arial"/>
                <w:sz w:val="24"/>
                <w:szCs w:val="24"/>
              </w:rPr>
              <w:t>Perform temporary adjustment of</w:t>
            </w:r>
            <w:r w:rsidRPr="00A77F3B">
              <w:rPr>
                <w:rFonts w:ascii="Arial" w:eastAsia="Calibri" w:hAnsi="Arial"/>
                <w:sz w:val="24"/>
                <w:szCs w:val="24"/>
              </w:rPr>
              <w:t xml:space="preserve">theodolite on </w:t>
            </w:r>
            <w:r>
              <w:rPr>
                <w:rFonts w:ascii="Arial" w:eastAsia="Calibri" w:hAnsi="Arial"/>
                <w:sz w:val="24"/>
                <w:szCs w:val="24"/>
              </w:rPr>
              <w:t>selected</w:t>
            </w:r>
            <w:r w:rsidRPr="00A77F3B">
              <w:rPr>
                <w:rFonts w:ascii="Arial" w:eastAsia="Calibri" w:hAnsi="Arial"/>
                <w:sz w:val="24"/>
                <w:szCs w:val="24"/>
              </w:rPr>
              <w:t>station point</w:t>
            </w:r>
          </w:p>
          <w:p w14:paraId="1DC4C5C0" w14:textId="77777777" w:rsidR="00F72FB2" w:rsidRPr="00A77F3B" w:rsidRDefault="00F72FB2" w:rsidP="00FA5D5E">
            <w:pPr>
              <w:keepNext/>
              <w:keepLines/>
              <w:numPr>
                <w:ilvl w:val="0"/>
                <w:numId w:val="71"/>
              </w:numPr>
              <w:spacing w:line="360" w:lineRule="auto"/>
              <w:ind w:left="540" w:hanging="540"/>
              <w:contextualSpacing/>
              <w:jc w:val="both"/>
              <w:rPr>
                <w:rFonts w:ascii="Arial" w:eastAsia="Calibri" w:hAnsi="Arial"/>
                <w:sz w:val="24"/>
                <w:szCs w:val="24"/>
              </w:rPr>
            </w:pPr>
            <w:r w:rsidRPr="00A77F3B">
              <w:rPr>
                <w:rFonts w:ascii="Arial" w:eastAsia="Calibri" w:hAnsi="Arial"/>
                <w:sz w:val="24"/>
                <w:szCs w:val="24"/>
              </w:rPr>
              <w:t>Set theodolite for vertical angle measurement</w:t>
            </w:r>
          </w:p>
          <w:p w14:paraId="20E321FB" w14:textId="77777777" w:rsidR="00F72FB2" w:rsidRPr="00A77F3B" w:rsidRDefault="00F72FB2" w:rsidP="00FA5D5E">
            <w:pPr>
              <w:keepNext/>
              <w:keepLines/>
              <w:numPr>
                <w:ilvl w:val="0"/>
                <w:numId w:val="71"/>
              </w:numPr>
              <w:spacing w:line="360" w:lineRule="auto"/>
              <w:ind w:left="540" w:hanging="540"/>
              <w:contextualSpacing/>
              <w:jc w:val="both"/>
              <w:rPr>
                <w:rFonts w:ascii="Arial" w:eastAsia="Calibri" w:hAnsi="Arial"/>
                <w:sz w:val="24"/>
                <w:szCs w:val="24"/>
              </w:rPr>
            </w:pPr>
            <w:r w:rsidRPr="00A77F3B">
              <w:rPr>
                <w:rFonts w:ascii="Arial" w:eastAsia="Calibri" w:hAnsi="Arial"/>
                <w:sz w:val="24"/>
                <w:szCs w:val="24"/>
              </w:rPr>
              <w:t>Take reading on bench mark</w:t>
            </w:r>
          </w:p>
          <w:p w14:paraId="449B5BBF" w14:textId="77777777" w:rsidR="00F72FB2" w:rsidRDefault="00F72FB2" w:rsidP="00FA5D5E">
            <w:pPr>
              <w:keepNext/>
              <w:keepLines/>
              <w:numPr>
                <w:ilvl w:val="0"/>
                <w:numId w:val="71"/>
              </w:numPr>
              <w:spacing w:line="360" w:lineRule="auto"/>
              <w:ind w:left="540" w:hanging="540"/>
              <w:contextualSpacing/>
              <w:jc w:val="both"/>
              <w:rPr>
                <w:rFonts w:ascii="Arial" w:eastAsia="Calibri" w:hAnsi="Arial"/>
                <w:sz w:val="24"/>
                <w:szCs w:val="24"/>
              </w:rPr>
            </w:pPr>
            <w:r>
              <w:rPr>
                <w:rFonts w:ascii="Arial" w:eastAsia="Calibri" w:hAnsi="Arial"/>
                <w:sz w:val="24"/>
                <w:szCs w:val="24"/>
              </w:rPr>
              <w:t>Measure and record</w:t>
            </w:r>
            <w:r w:rsidRPr="00A77F3B">
              <w:rPr>
                <w:rFonts w:ascii="Arial" w:eastAsia="Calibri" w:hAnsi="Arial"/>
                <w:sz w:val="24"/>
                <w:szCs w:val="24"/>
              </w:rPr>
              <w:t xml:space="preserve">vertical angle of point for elevation </w:t>
            </w:r>
          </w:p>
          <w:p w14:paraId="171B85C2" w14:textId="57AA05CC" w:rsidR="00F72FB2" w:rsidRDefault="00F72FB2" w:rsidP="00FA5D5E">
            <w:pPr>
              <w:keepNext/>
              <w:keepLines/>
              <w:numPr>
                <w:ilvl w:val="0"/>
                <w:numId w:val="71"/>
              </w:numPr>
              <w:spacing w:line="360" w:lineRule="auto"/>
              <w:ind w:left="540" w:hanging="540"/>
              <w:contextualSpacing/>
              <w:jc w:val="both"/>
              <w:rPr>
                <w:rFonts w:ascii="Arial" w:eastAsia="Calibri" w:hAnsi="Arial"/>
                <w:sz w:val="24"/>
                <w:szCs w:val="24"/>
              </w:rPr>
            </w:pPr>
            <w:r w:rsidRPr="00A77F3B">
              <w:rPr>
                <w:rFonts w:ascii="Arial" w:eastAsia="Calibri" w:hAnsi="Arial"/>
                <w:sz w:val="24"/>
                <w:szCs w:val="24"/>
              </w:rPr>
              <w:t>Measure horizontal distance</w:t>
            </w:r>
            <w:r>
              <w:rPr>
                <w:rFonts w:ascii="Arial" w:eastAsia="Calibri" w:hAnsi="Arial"/>
                <w:sz w:val="24"/>
                <w:szCs w:val="24"/>
              </w:rPr>
              <w:t>s by stadia method/tape</w:t>
            </w:r>
            <w:r w:rsidRPr="00A77F3B">
              <w:rPr>
                <w:rFonts w:ascii="Arial" w:eastAsia="Calibri" w:hAnsi="Arial"/>
                <w:sz w:val="24"/>
                <w:szCs w:val="24"/>
              </w:rPr>
              <w:t xml:space="preserve"> from station </w:t>
            </w:r>
            <w:r>
              <w:rPr>
                <w:rFonts w:ascii="Arial" w:eastAsia="Calibri" w:hAnsi="Arial"/>
                <w:sz w:val="24"/>
                <w:szCs w:val="24"/>
              </w:rPr>
              <w:t>according to requirement</w:t>
            </w:r>
          </w:p>
          <w:p w14:paraId="15E70F03" w14:textId="77777777" w:rsidR="00F72FB2" w:rsidRDefault="00F72FB2" w:rsidP="00FA5D5E">
            <w:pPr>
              <w:keepNext/>
              <w:keepLines/>
              <w:numPr>
                <w:ilvl w:val="0"/>
                <w:numId w:val="71"/>
              </w:numPr>
              <w:spacing w:line="360" w:lineRule="auto"/>
              <w:ind w:left="540" w:hanging="540"/>
              <w:contextualSpacing/>
              <w:jc w:val="both"/>
              <w:rPr>
                <w:rFonts w:ascii="Arial" w:eastAsia="Calibri" w:hAnsi="Arial"/>
                <w:sz w:val="24"/>
                <w:szCs w:val="24"/>
              </w:rPr>
            </w:pPr>
            <w:r w:rsidRPr="00A77F3B">
              <w:rPr>
                <w:rFonts w:ascii="Arial" w:eastAsia="Calibri" w:hAnsi="Arial"/>
                <w:sz w:val="24"/>
                <w:szCs w:val="24"/>
              </w:rPr>
              <w:t>Calculate elevation of point by trigonometry.</w:t>
            </w:r>
          </w:p>
        </w:tc>
      </w:tr>
      <w:tr w:rsidR="00F72FB2" w:rsidRPr="00A77F3B" w14:paraId="11436674" w14:textId="77777777" w:rsidTr="000917C7">
        <w:trPr>
          <w:trHeight w:val="978"/>
        </w:trPr>
        <w:tc>
          <w:tcPr>
            <w:tcW w:w="3307" w:type="dxa"/>
            <w:tcBorders>
              <w:top w:val="single" w:sz="4" w:space="0" w:color="auto"/>
              <w:left w:val="single" w:sz="4" w:space="0" w:color="auto"/>
              <w:bottom w:val="single" w:sz="4" w:space="0" w:color="auto"/>
              <w:right w:val="single" w:sz="4" w:space="0" w:color="auto"/>
            </w:tcBorders>
          </w:tcPr>
          <w:p w14:paraId="5F1BDE0A" w14:textId="77777777" w:rsidR="00F72FB2" w:rsidRPr="00A77F3B" w:rsidRDefault="00F72FB2" w:rsidP="00FA5D5E">
            <w:pPr>
              <w:numPr>
                <w:ilvl w:val="0"/>
                <w:numId w:val="51"/>
              </w:numPr>
              <w:spacing w:line="360" w:lineRule="auto"/>
              <w:ind w:left="607" w:hanging="607"/>
              <w:contextualSpacing/>
              <w:rPr>
                <w:rFonts w:ascii="Arial" w:hAnsi="Arial"/>
                <w:noProof/>
                <w:sz w:val="24"/>
                <w:szCs w:val="24"/>
              </w:rPr>
            </w:pPr>
            <w:r w:rsidRPr="00A77F3B">
              <w:rPr>
                <w:rFonts w:ascii="Arial" w:hAnsi="Arial"/>
                <w:noProof/>
                <w:sz w:val="24"/>
                <w:szCs w:val="24"/>
              </w:rPr>
              <w:lastRenderedPageBreak/>
              <w:t>Perform Traversing by Theodolite</w:t>
            </w:r>
          </w:p>
        </w:tc>
        <w:tc>
          <w:tcPr>
            <w:tcW w:w="6588" w:type="dxa"/>
            <w:tcBorders>
              <w:top w:val="single" w:sz="4" w:space="0" w:color="auto"/>
              <w:left w:val="single" w:sz="4" w:space="0" w:color="auto"/>
              <w:bottom w:val="single" w:sz="4" w:space="0" w:color="auto"/>
              <w:right w:val="single" w:sz="4" w:space="0" w:color="auto"/>
            </w:tcBorders>
          </w:tcPr>
          <w:p w14:paraId="4B2218DF" w14:textId="77777777" w:rsidR="00F72FB2" w:rsidRPr="00A77F3B" w:rsidRDefault="00F72FB2" w:rsidP="00FA5D5E">
            <w:pPr>
              <w:keepNext/>
              <w:keepLines/>
              <w:numPr>
                <w:ilvl w:val="0"/>
                <w:numId w:val="72"/>
              </w:numPr>
              <w:spacing w:line="360" w:lineRule="auto"/>
              <w:ind w:left="540" w:hanging="540"/>
              <w:contextualSpacing/>
              <w:jc w:val="both"/>
              <w:rPr>
                <w:rFonts w:ascii="Arial" w:eastAsia="Calibri" w:hAnsi="Arial"/>
                <w:sz w:val="24"/>
                <w:szCs w:val="24"/>
              </w:rPr>
            </w:pPr>
            <w:r w:rsidRPr="00A77F3B">
              <w:rPr>
                <w:rFonts w:ascii="Arial" w:eastAsia="Calibri" w:hAnsi="Arial"/>
                <w:sz w:val="24"/>
                <w:szCs w:val="24"/>
              </w:rPr>
              <w:t>Mark station points to cover given area</w:t>
            </w:r>
          </w:p>
          <w:p w14:paraId="76210AC9" w14:textId="77777777" w:rsidR="00F72FB2" w:rsidRDefault="00F72FB2" w:rsidP="00FA5D5E">
            <w:pPr>
              <w:keepNext/>
              <w:keepLines/>
              <w:numPr>
                <w:ilvl w:val="0"/>
                <w:numId w:val="72"/>
              </w:numPr>
              <w:spacing w:line="360" w:lineRule="auto"/>
              <w:ind w:left="540" w:hanging="540"/>
              <w:contextualSpacing/>
              <w:jc w:val="both"/>
              <w:rPr>
                <w:rFonts w:ascii="Arial" w:eastAsia="Calibri" w:hAnsi="Arial"/>
                <w:sz w:val="24"/>
                <w:szCs w:val="24"/>
              </w:rPr>
            </w:pPr>
            <w:r>
              <w:rPr>
                <w:rFonts w:ascii="Arial" w:eastAsia="Calibri" w:hAnsi="Arial"/>
                <w:sz w:val="24"/>
                <w:szCs w:val="24"/>
              </w:rPr>
              <w:t>Perform temporary adjustment of</w:t>
            </w:r>
            <w:r w:rsidRPr="00A77F3B">
              <w:rPr>
                <w:rFonts w:ascii="Arial" w:eastAsia="Calibri" w:hAnsi="Arial"/>
                <w:sz w:val="24"/>
                <w:szCs w:val="24"/>
              </w:rPr>
              <w:t xml:space="preserve">theodolite on </w:t>
            </w:r>
            <w:r>
              <w:rPr>
                <w:rFonts w:ascii="Arial" w:eastAsia="Calibri" w:hAnsi="Arial"/>
                <w:sz w:val="24"/>
                <w:szCs w:val="24"/>
              </w:rPr>
              <w:t>starting</w:t>
            </w:r>
            <w:r w:rsidRPr="00A77F3B">
              <w:rPr>
                <w:rFonts w:ascii="Arial" w:eastAsia="Calibri" w:hAnsi="Arial"/>
                <w:sz w:val="24"/>
                <w:szCs w:val="24"/>
              </w:rPr>
              <w:t>point</w:t>
            </w:r>
            <w:r>
              <w:rPr>
                <w:rFonts w:ascii="Arial" w:eastAsia="Calibri" w:hAnsi="Arial"/>
                <w:sz w:val="24"/>
                <w:szCs w:val="24"/>
              </w:rPr>
              <w:t xml:space="preserve"> of traverse</w:t>
            </w:r>
          </w:p>
          <w:p w14:paraId="6CA7B0CF" w14:textId="77777777" w:rsidR="00F72FB2" w:rsidRPr="00A77F3B" w:rsidRDefault="00F72FB2" w:rsidP="00FA5D5E">
            <w:pPr>
              <w:keepNext/>
              <w:keepLines/>
              <w:numPr>
                <w:ilvl w:val="0"/>
                <w:numId w:val="72"/>
              </w:numPr>
              <w:spacing w:line="360" w:lineRule="auto"/>
              <w:ind w:left="540" w:hanging="540"/>
              <w:contextualSpacing/>
              <w:jc w:val="both"/>
              <w:rPr>
                <w:rFonts w:ascii="Arial" w:eastAsia="Calibri" w:hAnsi="Arial"/>
                <w:sz w:val="24"/>
                <w:szCs w:val="24"/>
              </w:rPr>
            </w:pPr>
            <w:r>
              <w:rPr>
                <w:rFonts w:ascii="Arial" w:eastAsia="Calibri" w:hAnsi="Arial"/>
                <w:sz w:val="24"/>
                <w:szCs w:val="24"/>
              </w:rPr>
              <w:t>Measure</w:t>
            </w:r>
            <w:r w:rsidRPr="00A77F3B">
              <w:rPr>
                <w:rFonts w:ascii="Arial" w:eastAsia="Calibri" w:hAnsi="Arial"/>
                <w:sz w:val="24"/>
                <w:szCs w:val="24"/>
              </w:rPr>
              <w:t>bearing of first line</w:t>
            </w:r>
          </w:p>
          <w:p w14:paraId="7836F5B3" w14:textId="77777777" w:rsidR="00F72FB2" w:rsidRDefault="00F72FB2" w:rsidP="00FA5D5E">
            <w:pPr>
              <w:keepNext/>
              <w:keepLines/>
              <w:numPr>
                <w:ilvl w:val="0"/>
                <w:numId w:val="72"/>
              </w:numPr>
              <w:spacing w:line="360" w:lineRule="auto"/>
              <w:ind w:left="540" w:hanging="540"/>
              <w:contextualSpacing/>
              <w:jc w:val="both"/>
              <w:rPr>
                <w:rFonts w:ascii="Arial" w:eastAsia="Calibri" w:hAnsi="Arial"/>
                <w:sz w:val="24"/>
                <w:szCs w:val="24"/>
              </w:rPr>
            </w:pPr>
            <w:r>
              <w:rPr>
                <w:rFonts w:ascii="Arial" w:eastAsia="Calibri" w:hAnsi="Arial"/>
                <w:sz w:val="24"/>
                <w:szCs w:val="24"/>
              </w:rPr>
              <w:t>Measure</w:t>
            </w:r>
            <w:r w:rsidRPr="00A77F3B">
              <w:rPr>
                <w:rFonts w:ascii="Arial" w:eastAsia="Calibri" w:hAnsi="Arial"/>
                <w:sz w:val="24"/>
                <w:szCs w:val="24"/>
              </w:rPr>
              <w:t xml:space="preserve">horizontal internal / external angle between </w:t>
            </w:r>
            <w:r>
              <w:rPr>
                <w:rFonts w:ascii="Arial" w:eastAsia="Calibri" w:hAnsi="Arial"/>
                <w:sz w:val="24"/>
                <w:szCs w:val="24"/>
              </w:rPr>
              <w:t xml:space="preserve">all </w:t>
            </w:r>
            <w:r w:rsidRPr="00A77F3B">
              <w:rPr>
                <w:rFonts w:ascii="Arial" w:eastAsia="Calibri" w:hAnsi="Arial"/>
                <w:sz w:val="24"/>
                <w:szCs w:val="24"/>
              </w:rPr>
              <w:t xml:space="preserve">lines </w:t>
            </w:r>
            <w:r>
              <w:rPr>
                <w:rFonts w:ascii="Arial" w:eastAsia="Calibri" w:hAnsi="Arial"/>
                <w:sz w:val="24"/>
                <w:szCs w:val="24"/>
              </w:rPr>
              <w:t>by shifting theodolite on each station</w:t>
            </w:r>
          </w:p>
          <w:p w14:paraId="6F7CC1A5" w14:textId="30AD3C33" w:rsidR="00F72FB2" w:rsidRDefault="00F72FB2" w:rsidP="00FA5D5E">
            <w:pPr>
              <w:keepNext/>
              <w:keepLines/>
              <w:numPr>
                <w:ilvl w:val="0"/>
                <w:numId w:val="72"/>
              </w:numPr>
              <w:spacing w:line="360" w:lineRule="auto"/>
              <w:ind w:left="540" w:hanging="540"/>
              <w:contextualSpacing/>
              <w:jc w:val="both"/>
              <w:rPr>
                <w:rFonts w:ascii="Arial" w:eastAsia="Calibri" w:hAnsi="Arial"/>
                <w:sz w:val="24"/>
                <w:szCs w:val="24"/>
              </w:rPr>
            </w:pPr>
            <w:r w:rsidRPr="00A77F3B">
              <w:rPr>
                <w:rFonts w:ascii="Arial" w:eastAsia="Calibri" w:hAnsi="Arial"/>
                <w:sz w:val="24"/>
                <w:szCs w:val="24"/>
              </w:rPr>
              <w:t>Measure distances between station points</w:t>
            </w:r>
          </w:p>
          <w:p w14:paraId="201DCD41" w14:textId="77777777" w:rsidR="00F72FB2" w:rsidRDefault="00F72FB2" w:rsidP="00FA5D5E">
            <w:pPr>
              <w:keepNext/>
              <w:keepLines/>
              <w:numPr>
                <w:ilvl w:val="0"/>
                <w:numId w:val="72"/>
              </w:numPr>
              <w:spacing w:line="360" w:lineRule="auto"/>
              <w:ind w:left="540" w:hanging="540"/>
              <w:contextualSpacing/>
              <w:jc w:val="both"/>
              <w:rPr>
                <w:rFonts w:ascii="Arial" w:eastAsia="Calibri" w:hAnsi="Arial"/>
                <w:sz w:val="24"/>
                <w:szCs w:val="24"/>
              </w:rPr>
            </w:pPr>
            <w:r>
              <w:rPr>
                <w:rFonts w:ascii="Arial" w:eastAsia="Calibri" w:hAnsi="Arial"/>
                <w:sz w:val="24"/>
                <w:szCs w:val="24"/>
              </w:rPr>
              <w:t>Compute bearings of each line using internal / external angles</w:t>
            </w:r>
          </w:p>
          <w:p w14:paraId="5D32C09C" w14:textId="77777777" w:rsidR="002D6B27" w:rsidRDefault="00F72FB2" w:rsidP="002D6B27">
            <w:pPr>
              <w:keepNext/>
              <w:keepLines/>
              <w:numPr>
                <w:ilvl w:val="0"/>
                <w:numId w:val="72"/>
              </w:numPr>
              <w:spacing w:line="360" w:lineRule="auto"/>
              <w:ind w:left="540" w:hanging="540"/>
              <w:contextualSpacing/>
              <w:jc w:val="both"/>
              <w:rPr>
                <w:rFonts w:ascii="Arial" w:eastAsia="Calibri" w:hAnsi="Arial"/>
                <w:sz w:val="24"/>
                <w:szCs w:val="24"/>
              </w:rPr>
            </w:pPr>
            <w:r>
              <w:rPr>
                <w:rFonts w:ascii="Arial" w:eastAsia="Calibri" w:hAnsi="Arial"/>
                <w:sz w:val="24"/>
                <w:szCs w:val="24"/>
              </w:rPr>
              <w:t>Plot traverse on drawing sheet by graphical method</w:t>
            </w:r>
          </w:p>
          <w:p w14:paraId="7668103A" w14:textId="3E264506" w:rsidR="00F72FB2" w:rsidRPr="002D6B27" w:rsidRDefault="00F72FB2" w:rsidP="002D6B27">
            <w:pPr>
              <w:keepNext/>
              <w:keepLines/>
              <w:numPr>
                <w:ilvl w:val="0"/>
                <w:numId w:val="72"/>
              </w:numPr>
              <w:spacing w:line="360" w:lineRule="auto"/>
              <w:ind w:left="540" w:hanging="540"/>
              <w:contextualSpacing/>
              <w:jc w:val="both"/>
              <w:rPr>
                <w:rFonts w:ascii="Arial" w:eastAsia="Calibri" w:hAnsi="Arial"/>
                <w:sz w:val="24"/>
                <w:szCs w:val="24"/>
              </w:rPr>
            </w:pPr>
            <w:r w:rsidRPr="002D6B27">
              <w:rPr>
                <w:rFonts w:ascii="Arial" w:eastAsia="Calibri" w:hAnsi="Arial"/>
                <w:sz w:val="24"/>
                <w:szCs w:val="24"/>
              </w:rPr>
              <w:t>Perform adjustment for closing error</w:t>
            </w:r>
          </w:p>
        </w:tc>
      </w:tr>
      <w:tr w:rsidR="00F72FB2" w:rsidRPr="00A77F3B" w14:paraId="5154DCA3" w14:textId="77777777" w:rsidTr="000917C7">
        <w:trPr>
          <w:trHeight w:val="978"/>
        </w:trPr>
        <w:tc>
          <w:tcPr>
            <w:tcW w:w="3307" w:type="dxa"/>
            <w:tcBorders>
              <w:top w:val="single" w:sz="4" w:space="0" w:color="auto"/>
              <w:left w:val="single" w:sz="4" w:space="0" w:color="auto"/>
              <w:bottom w:val="single" w:sz="4" w:space="0" w:color="auto"/>
              <w:right w:val="single" w:sz="4" w:space="0" w:color="auto"/>
            </w:tcBorders>
          </w:tcPr>
          <w:p w14:paraId="61BE1A79" w14:textId="77777777" w:rsidR="00F72FB2" w:rsidRDefault="00F72FB2" w:rsidP="00FA5D5E">
            <w:pPr>
              <w:numPr>
                <w:ilvl w:val="0"/>
                <w:numId w:val="51"/>
              </w:numPr>
              <w:spacing w:line="360" w:lineRule="auto"/>
              <w:ind w:left="607" w:hanging="607"/>
              <w:contextualSpacing/>
              <w:rPr>
                <w:rFonts w:ascii="Arial" w:hAnsi="Arial"/>
                <w:noProof/>
                <w:sz w:val="24"/>
                <w:szCs w:val="24"/>
              </w:rPr>
            </w:pPr>
            <w:r>
              <w:rPr>
                <w:rFonts w:ascii="Arial" w:hAnsi="Arial"/>
                <w:noProof/>
                <w:sz w:val="24"/>
                <w:szCs w:val="24"/>
              </w:rPr>
              <w:t xml:space="preserve">Measure inaccesible line </w:t>
            </w:r>
            <w:r w:rsidRPr="00B91F4C">
              <w:rPr>
                <w:rFonts w:ascii="Arial" w:hAnsi="Arial"/>
                <w:noProof/>
                <w:sz w:val="24"/>
                <w:szCs w:val="24"/>
              </w:rPr>
              <w:t>using triangulation</w:t>
            </w:r>
          </w:p>
        </w:tc>
        <w:tc>
          <w:tcPr>
            <w:tcW w:w="6588" w:type="dxa"/>
            <w:tcBorders>
              <w:top w:val="single" w:sz="4" w:space="0" w:color="auto"/>
              <w:left w:val="single" w:sz="4" w:space="0" w:color="auto"/>
              <w:bottom w:val="single" w:sz="4" w:space="0" w:color="auto"/>
              <w:right w:val="single" w:sz="4" w:space="0" w:color="auto"/>
            </w:tcBorders>
          </w:tcPr>
          <w:p w14:paraId="550A85D9" w14:textId="77777777" w:rsidR="00F72FB2" w:rsidRPr="00A77F3B" w:rsidRDefault="00F72FB2" w:rsidP="00FA5D5E">
            <w:pPr>
              <w:keepNext/>
              <w:keepLines/>
              <w:numPr>
                <w:ilvl w:val="0"/>
                <w:numId w:val="73"/>
              </w:numPr>
              <w:tabs>
                <w:tab w:val="left" w:pos="160"/>
              </w:tabs>
              <w:spacing w:line="360" w:lineRule="auto"/>
              <w:ind w:left="630" w:hanging="630"/>
              <w:contextualSpacing/>
              <w:jc w:val="both"/>
              <w:rPr>
                <w:rFonts w:ascii="Arial" w:eastAsia="Calibri" w:hAnsi="Arial"/>
                <w:sz w:val="24"/>
                <w:szCs w:val="24"/>
              </w:rPr>
            </w:pPr>
            <w:r w:rsidRPr="00A77F3B">
              <w:rPr>
                <w:rFonts w:ascii="Arial" w:eastAsia="Calibri" w:hAnsi="Arial"/>
                <w:sz w:val="24"/>
                <w:szCs w:val="24"/>
              </w:rPr>
              <w:t xml:space="preserve">Carry out reconnaissance of area </w:t>
            </w:r>
          </w:p>
          <w:p w14:paraId="0FBDB345" w14:textId="77777777" w:rsidR="00F72FB2" w:rsidRDefault="00F72FB2" w:rsidP="00FA5D5E">
            <w:pPr>
              <w:keepNext/>
              <w:keepLines/>
              <w:numPr>
                <w:ilvl w:val="0"/>
                <w:numId w:val="73"/>
              </w:numPr>
              <w:tabs>
                <w:tab w:val="left" w:pos="160"/>
              </w:tabs>
              <w:spacing w:line="360" w:lineRule="auto"/>
              <w:ind w:left="630" w:hanging="630"/>
              <w:contextualSpacing/>
              <w:jc w:val="both"/>
              <w:rPr>
                <w:rFonts w:ascii="Arial" w:eastAsia="Calibri" w:hAnsi="Arial"/>
                <w:sz w:val="24"/>
                <w:szCs w:val="24"/>
              </w:rPr>
            </w:pPr>
            <w:r w:rsidRPr="00A77F3B">
              <w:rPr>
                <w:rFonts w:ascii="Arial" w:eastAsia="Calibri" w:hAnsi="Arial"/>
                <w:sz w:val="24"/>
                <w:szCs w:val="24"/>
              </w:rPr>
              <w:t xml:space="preserve">Mark stations </w:t>
            </w:r>
            <w:r>
              <w:rPr>
                <w:rFonts w:ascii="Arial" w:eastAsia="Calibri" w:hAnsi="Arial"/>
                <w:sz w:val="24"/>
                <w:szCs w:val="24"/>
              </w:rPr>
              <w:t>according to requirement</w:t>
            </w:r>
          </w:p>
          <w:p w14:paraId="7B9324F2" w14:textId="77777777" w:rsidR="00F72FB2" w:rsidRDefault="00F72FB2" w:rsidP="00FA5D5E">
            <w:pPr>
              <w:keepNext/>
              <w:keepLines/>
              <w:numPr>
                <w:ilvl w:val="0"/>
                <w:numId w:val="73"/>
              </w:numPr>
              <w:tabs>
                <w:tab w:val="left" w:pos="160"/>
              </w:tabs>
              <w:spacing w:line="360" w:lineRule="auto"/>
              <w:ind w:left="630" w:hanging="630"/>
              <w:contextualSpacing/>
              <w:jc w:val="both"/>
              <w:rPr>
                <w:rFonts w:ascii="Arial" w:eastAsia="Calibri" w:hAnsi="Arial"/>
                <w:sz w:val="24"/>
                <w:szCs w:val="24"/>
              </w:rPr>
            </w:pPr>
            <w:r>
              <w:rPr>
                <w:rFonts w:ascii="Arial" w:eastAsia="Calibri" w:hAnsi="Arial"/>
                <w:sz w:val="24"/>
                <w:szCs w:val="24"/>
              </w:rPr>
              <w:t>Measure base line according to standard procedure by applying necessary corrections</w:t>
            </w:r>
          </w:p>
          <w:p w14:paraId="56FD51AC" w14:textId="77777777" w:rsidR="00F72FB2" w:rsidRDefault="00F72FB2" w:rsidP="00FA5D5E">
            <w:pPr>
              <w:keepNext/>
              <w:keepLines/>
              <w:numPr>
                <w:ilvl w:val="0"/>
                <w:numId w:val="73"/>
              </w:numPr>
              <w:tabs>
                <w:tab w:val="left" w:pos="160"/>
              </w:tabs>
              <w:spacing w:line="360" w:lineRule="auto"/>
              <w:ind w:left="630" w:hanging="630"/>
              <w:contextualSpacing/>
              <w:jc w:val="both"/>
              <w:rPr>
                <w:rFonts w:ascii="Arial" w:eastAsia="Calibri" w:hAnsi="Arial"/>
                <w:sz w:val="24"/>
                <w:szCs w:val="24"/>
              </w:rPr>
            </w:pPr>
            <w:r>
              <w:rPr>
                <w:rFonts w:ascii="Arial" w:eastAsia="Calibri" w:hAnsi="Arial"/>
                <w:sz w:val="24"/>
                <w:szCs w:val="24"/>
              </w:rPr>
              <w:t>Measure required angles by theodolite</w:t>
            </w:r>
          </w:p>
          <w:p w14:paraId="4F3313C4" w14:textId="77777777" w:rsidR="00F72FB2" w:rsidRDefault="00F72FB2" w:rsidP="00FA5D5E">
            <w:pPr>
              <w:keepNext/>
              <w:keepLines/>
              <w:numPr>
                <w:ilvl w:val="0"/>
                <w:numId w:val="73"/>
              </w:numPr>
              <w:tabs>
                <w:tab w:val="left" w:pos="160"/>
              </w:tabs>
              <w:spacing w:line="360" w:lineRule="auto"/>
              <w:ind w:left="630" w:hanging="630"/>
              <w:contextualSpacing/>
              <w:jc w:val="both"/>
              <w:rPr>
                <w:rFonts w:ascii="Arial" w:eastAsia="Calibri" w:hAnsi="Arial"/>
                <w:sz w:val="24"/>
                <w:szCs w:val="24"/>
              </w:rPr>
            </w:pPr>
            <w:r>
              <w:rPr>
                <w:rFonts w:ascii="Arial" w:eastAsia="Calibri" w:hAnsi="Arial"/>
                <w:sz w:val="24"/>
                <w:szCs w:val="24"/>
              </w:rPr>
              <w:t>Calculate length of line using triangulation</w:t>
            </w:r>
          </w:p>
          <w:p w14:paraId="758A2FB3" w14:textId="77777777" w:rsidR="00F72FB2" w:rsidRDefault="00F72FB2" w:rsidP="000917C7">
            <w:pPr>
              <w:keepNext/>
              <w:keepLines/>
              <w:tabs>
                <w:tab w:val="left" w:pos="160"/>
              </w:tabs>
              <w:spacing w:line="360" w:lineRule="auto"/>
              <w:contextualSpacing/>
              <w:jc w:val="both"/>
              <w:rPr>
                <w:rFonts w:ascii="Arial" w:eastAsia="Calibri" w:hAnsi="Arial"/>
                <w:sz w:val="24"/>
                <w:szCs w:val="24"/>
              </w:rPr>
            </w:pPr>
          </w:p>
        </w:tc>
      </w:tr>
    </w:tbl>
    <w:p w14:paraId="3FA147BC" w14:textId="77777777" w:rsidR="00F72FB2" w:rsidRPr="00A77F3B" w:rsidRDefault="00F72FB2" w:rsidP="00F72FB2">
      <w:pPr>
        <w:spacing w:line="360" w:lineRule="auto"/>
        <w:rPr>
          <w:rFonts w:ascii="Arial" w:hAnsi="Arial"/>
          <w:b/>
          <w:sz w:val="24"/>
          <w:szCs w:val="24"/>
        </w:rPr>
      </w:pPr>
    </w:p>
    <w:p w14:paraId="2949CE11" w14:textId="77777777" w:rsidR="00F72FB2" w:rsidRPr="00A77F3B" w:rsidRDefault="00F72FB2" w:rsidP="00F72FB2">
      <w:pPr>
        <w:spacing w:line="360" w:lineRule="auto"/>
        <w:rPr>
          <w:rFonts w:ascii="Arial" w:hAnsi="Arial"/>
          <w:b/>
          <w:sz w:val="24"/>
          <w:szCs w:val="24"/>
        </w:rPr>
      </w:pPr>
      <w:r w:rsidRPr="00A77F3B">
        <w:rPr>
          <w:rFonts w:ascii="Arial" w:hAnsi="Arial"/>
          <w:b/>
          <w:sz w:val="24"/>
          <w:szCs w:val="24"/>
        </w:rPr>
        <w:t>Knowledge &amp;Understanding</w:t>
      </w:r>
    </w:p>
    <w:p w14:paraId="0F7322B1" w14:textId="77777777" w:rsidR="00F72FB2" w:rsidRPr="00A77F3B" w:rsidRDefault="00F72FB2" w:rsidP="00F72FB2">
      <w:pPr>
        <w:spacing w:line="360" w:lineRule="auto"/>
        <w:rPr>
          <w:rFonts w:ascii="Arial" w:eastAsia="Arial" w:hAnsi="Arial"/>
          <w:sz w:val="24"/>
          <w:szCs w:val="24"/>
          <w:lang w:bidi="en-US"/>
        </w:rPr>
      </w:pPr>
      <w:r w:rsidRPr="00A77F3B">
        <w:rPr>
          <w:rFonts w:ascii="Arial" w:eastAsia="Arial" w:hAnsi="Arial"/>
          <w:sz w:val="24"/>
          <w:szCs w:val="24"/>
          <w:lang w:bidi="en-US"/>
        </w:rPr>
        <w:t xml:space="preserve">The candidate must be able to demonstrate underpinning knowledge and understanding required to carry out tasks covered in this competency standard. </w:t>
      </w:r>
      <w:r w:rsidRPr="00A77F3B">
        <w:rPr>
          <w:rFonts w:ascii="Arial" w:eastAsia="Arial" w:hAnsi="Arial"/>
          <w:color w:val="000000"/>
          <w:sz w:val="24"/>
          <w:szCs w:val="24"/>
          <w:lang w:bidi="en-US"/>
        </w:rPr>
        <w:t>This includes the knowledge of:</w:t>
      </w:r>
    </w:p>
    <w:p w14:paraId="4F06A2D6"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z w:val="24"/>
          <w:szCs w:val="24"/>
        </w:rPr>
      </w:pPr>
      <w:r w:rsidRPr="00F72FB2">
        <w:rPr>
          <w:rFonts w:ascii="Arial" w:hAnsi="Arial" w:cs="Arial"/>
          <w:sz w:val="24"/>
          <w:szCs w:val="24"/>
        </w:rPr>
        <w:t>Define Surveying.</w:t>
      </w:r>
    </w:p>
    <w:p w14:paraId="4CA1D0F8"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z w:val="24"/>
          <w:szCs w:val="24"/>
        </w:rPr>
      </w:pPr>
      <w:r w:rsidRPr="00F72FB2">
        <w:rPr>
          <w:rFonts w:ascii="Arial" w:hAnsi="Arial" w:cs="Arial"/>
          <w:sz w:val="24"/>
          <w:szCs w:val="24"/>
        </w:rPr>
        <w:t>State the purpose of surveying</w:t>
      </w:r>
    </w:p>
    <w:p w14:paraId="76DAA324"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z w:val="24"/>
          <w:szCs w:val="24"/>
        </w:rPr>
      </w:pPr>
      <w:r w:rsidRPr="00F72FB2">
        <w:rPr>
          <w:rFonts w:ascii="Arial" w:hAnsi="Arial" w:cs="Arial"/>
          <w:sz w:val="24"/>
          <w:szCs w:val="24"/>
        </w:rPr>
        <w:t xml:space="preserve">State the divisions (plane, geodetic) </w:t>
      </w:r>
    </w:p>
    <w:p w14:paraId="3CB18F3E"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z w:val="24"/>
          <w:szCs w:val="24"/>
        </w:rPr>
      </w:pPr>
      <w:r w:rsidRPr="00F72FB2">
        <w:rPr>
          <w:rFonts w:ascii="Arial" w:hAnsi="Arial" w:cs="Arial"/>
          <w:sz w:val="24"/>
          <w:szCs w:val="24"/>
        </w:rPr>
        <w:t>State classes of survey (Preliminary survey, control survey, layout survey)</w:t>
      </w:r>
    </w:p>
    <w:p w14:paraId="02D11E69"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z w:val="24"/>
          <w:szCs w:val="24"/>
        </w:rPr>
      </w:pPr>
      <w:r w:rsidRPr="00F72FB2">
        <w:rPr>
          <w:rFonts w:ascii="Arial" w:hAnsi="Arial" w:cs="Arial"/>
          <w:sz w:val="24"/>
          <w:szCs w:val="24"/>
        </w:rPr>
        <w:t>State classification of surveying based on function of survey and type of instrument used including Chain &amp; Compass Surveying, Control surveying, Land surveying, Topographic Surveying, Engineering Surveys, Cadastral Surveys.</w:t>
      </w:r>
    </w:p>
    <w:p w14:paraId="2B88504D"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z w:val="24"/>
          <w:szCs w:val="24"/>
        </w:rPr>
      </w:pPr>
      <w:r w:rsidRPr="00F72FB2">
        <w:rPr>
          <w:rFonts w:ascii="Arial" w:hAnsi="Arial" w:cs="Arial"/>
          <w:sz w:val="24"/>
          <w:szCs w:val="24"/>
        </w:rPr>
        <w:t>Explain instruments used in surveying</w:t>
      </w:r>
    </w:p>
    <w:p w14:paraId="277D6F9F"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z w:val="24"/>
          <w:szCs w:val="24"/>
        </w:rPr>
      </w:pPr>
      <w:r w:rsidRPr="00F72FB2">
        <w:rPr>
          <w:rFonts w:ascii="Arial" w:hAnsi="Arial" w:cs="Arial"/>
          <w:sz w:val="24"/>
          <w:szCs w:val="24"/>
        </w:rPr>
        <w:t>State the fundamental principles of surveying</w:t>
      </w:r>
    </w:p>
    <w:p w14:paraId="122FE27C"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z w:val="24"/>
          <w:szCs w:val="24"/>
        </w:rPr>
      </w:pPr>
      <w:r w:rsidRPr="00F72FB2">
        <w:rPr>
          <w:rFonts w:ascii="Arial" w:hAnsi="Arial" w:cs="Arial"/>
          <w:sz w:val="24"/>
          <w:szCs w:val="24"/>
        </w:rPr>
        <w:t>State units of measurement</w:t>
      </w:r>
    </w:p>
    <w:p w14:paraId="5210599B"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pacing w:val="-3"/>
          <w:sz w:val="24"/>
          <w:szCs w:val="24"/>
        </w:rPr>
      </w:pPr>
      <w:r w:rsidRPr="00F72FB2">
        <w:rPr>
          <w:rFonts w:ascii="Arial" w:hAnsi="Arial" w:cs="Arial"/>
          <w:sz w:val="24"/>
          <w:szCs w:val="24"/>
        </w:rPr>
        <w:lastRenderedPageBreak/>
        <w:t>Differentiate between accuracy and precision</w:t>
      </w:r>
    </w:p>
    <w:p w14:paraId="584A6FBD"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z w:val="24"/>
          <w:szCs w:val="24"/>
        </w:rPr>
      </w:pPr>
      <w:r w:rsidRPr="00F72FB2">
        <w:rPr>
          <w:rFonts w:ascii="Arial" w:hAnsi="Arial" w:cs="Arial"/>
          <w:sz w:val="24"/>
          <w:szCs w:val="24"/>
        </w:rPr>
        <w:t>State distance measurement (horizontal, vertical and slope distance)</w:t>
      </w:r>
    </w:p>
    <w:p w14:paraId="3AAD9D19"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z w:val="24"/>
          <w:szCs w:val="24"/>
        </w:rPr>
      </w:pPr>
      <w:r w:rsidRPr="00F72FB2">
        <w:rPr>
          <w:rFonts w:ascii="Arial" w:hAnsi="Arial" w:cs="Arial"/>
          <w:sz w:val="24"/>
          <w:szCs w:val="24"/>
        </w:rPr>
        <w:t>State distance measuring techniques (direct and indirect)</w:t>
      </w:r>
    </w:p>
    <w:p w14:paraId="31709017"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z w:val="24"/>
          <w:szCs w:val="24"/>
        </w:rPr>
      </w:pPr>
      <w:r w:rsidRPr="00F72FB2">
        <w:rPr>
          <w:rFonts w:ascii="Arial" w:hAnsi="Arial" w:cs="Arial"/>
          <w:sz w:val="24"/>
          <w:szCs w:val="24"/>
        </w:rPr>
        <w:t>Explain procedure of ranging</w:t>
      </w:r>
    </w:p>
    <w:p w14:paraId="46548B30"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z w:val="24"/>
          <w:szCs w:val="24"/>
        </w:rPr>
      </w:pPr>
      <w:r w:rsidRPr="00F72FB2">
        <w:rPr>
          <w:rFonts w:ascii="Arial" w:hAnsi="Arial" w:cs="Arial"/>
          <w:sz w:val="24"/>
          <w:szCs w:val="24"/>
        </w:rPr>
        <w:t>State chains used in survey in 18</w:t>
      </w:r>
      <w:r w:rsidRPr="00F72FB2">
        <w:rPr>
          <w:rFonts w:ascii="Arial" w:hAnsi="Arial" w:cs="Arial"/>
          <w:sz w:val="24"/>
          <w:szCs w:val="24"/>
          <w:vertAlign w:val="superscript"/>
        </w:rPr>
        <w:t>th</w:t>
      </w:r>
      <w:r w:rsidRPr="00F72FB2">
        <w:rPr>
          <w:rFonts w:ascii="Arial" w:hAnsi="Arial" w:cs="Arial"/>
          <w:sz w:val="24"/>
          <w:szCs w:val="24"/>
        </w:rPr>
        <w:t xml:space="preserve">  and 19</w:t>
      </w:r>
      <w:r w:rsidRPr="00F72FB2">
        <w:rPr>
          <w:rFonts w:ascii="Arial" w:hAnsi="Arial" w:cs="Arial"/>
          <w:sz w:val="24"/>
          <w:szCs w:val="24"/>
          <w:vertAlign w:val="superscript"/>
        </w:rPr>
        <w:t>th</w:t>
      </w:r>
      <w:r w:rsidRPr="00F72FB2">
        <w:rPr>
          <w:rFonts w:ascii="Arial" w:hAnsi="Arial" w:cs="Arial"/>
          <w:sz w:val="24"/>
          <w:szCs w:val="24"/>
        </w:rPr>
        <w:t xml:space="preserve">  centuries</w:t>
      </w:r>
    </w:p>
    <w:p w14:paraId="407234F4" w14:textId="6F5334BD" w:rsidR="00F72FB2" w:rsidRPr="00F72FB2" w:rsidRDefault="00F72FB2" w:rsidP="00FA5D5E">
      <w:pPr>
        <w:pStyle w:val="ListParagraph"/>
        <w:numPr>
          <w:ilvl w:val="0"/>
          <w:numId w:val="74"/>
        </w:numPr>
        <w:tabs>
          <w:tab w:val="num" w:pos="810"/>
        </w:tabs>
        <w:spacing w:after="0" w:line="360" w:lineRule="auto"/>
        <w:rPr>
          <w:rFonts w:ascii="Arial" w:hAnsi="Arial" w:cs="Arial"/>
          <w:sz w:val="24"/>
          <w:szCs w:val="24"/>
        </w:rPr>
      </w:pPr>
      <w:r w:rsidRPr="00F72FB2">
        <w:rPr>
          <w:rFonts w:ascii="Arial" w:hAnsi="Arial" w:cs="Arial"/>
          <w:sz w:val="24"/>
          <w:szCs w:val="24"/>
        </w:rPr>
        <w:t>State taping, types of taping and accessories used in dist</w:t>
      </w:r>
      <w:r>
        <w:rPr>
          <w:rFonts w:ascii="Arial" w:hAnsi="Arial" w:cs="Arial"/>
          <w:sz w:val="24"/>
          <w:szCs w:val="24"/>
        </w:rPr>
        <w:t>ance measurement with tapes for a</w:t>
      </w:r>
      <w:r w:rsidRPr="00F72FB2">
        <w:rPr>
          <w:rFonts w:ascii="Arial" w:hAnsi="Arial" w:cs="Arial"/>
          <w:sz w:val="24"/>
          <w:szCs w:val="24"/>
        </w:rPr>
        <w:t>ccurate measurement.</w:t>
      </w:r>
    </w:p>
    <w:p w14:paraId="78663A8C"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z w:val="24"/>
          <w:szCs w:val="24"/>
        </w:rPr>
      </w:pPr>
      <w:r w:rsidRPr="00F72FB2">
        <w:rPr>
          <w:rFonts w:ascii="Arial" w:hAnsi="Arial" w:cs="Arial"/>
          <w:sz w:val="24"/>
          <w:szCs w:val="24"/>
        </w:rPr>
        <w:t>Explain taping correction along with computations</w:t>
      </w:r>
    </w:p>
    <w:p w14:paraId="04E0F8C3"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z w:val="24"/>
          <w:szCs w:val="24"/>
        </w:rPr>
      </w:pPr>
      <w:r w:rsidRPr="00F72FB2">
        <w:rPr>
          <w:rFonts w:ascii="Arial" w:hAnsi="Arial" w:cs="Arial"/>
          <w:sz w:val="24"/>
          <w:szCs w:val="24"/>
        </w:rPr>
        <w:t xml:space="preserve">Explain the electronic distance measurement briefly </w:t>
      </w:r>
    </w:p>
    <w:p w14:paraId="45B3F388"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z w:val="24"/>
          <w:szCs w:val="24"/>
        </w:rPr>
      </w:pPr>
      <w:r w:rsidRPr="00F72FB2">
        <w:rPr>
          <w:rFonts w:ascii="Arial" w:hAnsi="Arial" w:cs="Arial"/>
          <w:spacing w:val="-3"/>
          <w:sz w:val="24"/>
          <w:szCs w:val="24"/>
        </w:rPr>
        <w:t>Enlist the steps in measurement of base line</w:t>
      </w:r>
    </w:p>
    <w:p w14:paraId="23928612"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pacing w:val="-3"/>
          <w:sz w:val="24"/>
          <w:szCs w:val="24"/>
        </w:rPr>
      </w:pPr>
      <w:r w:rsidRPr="00F72FB2">
        <w:rPr>
          <w:rFonts w:ascii="Arial" w:hAnsi="Arial" w:cs="Arial"/>
          <w:spacing w:val="-3"/>
          <w:sz w:val="24"/>
          <w:szCs w:val="24"/>
        </w:rPr>
        <w:t>Describe offsets and its types</w:t>
      </w:r>
    </w:p>
    <w:p w14:paraId="472E15F6"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z w:val="24"/>
          <w:szCs w:val="24"/>
        </w:rPr>
      </w:pPr>
      <w:r w:rsidRPr="00F72FB2">
        <w:rPr>
          <w:rFonts w:ascii="Arial" w:hAnsi="Arial" w:cs="Arial"/>
          <w:sz w:val="24"/>
          <w:szCs w:val="24"/>
        </w:rPr>
        <w:t>Define levelling and describe the purpose of levelling.</w:t>
      </w:r>
    </w:p>
    <w:p w14:paraId="4E0D6BC3"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z w:val="24"/>
          <w:szCs w:val="24"/>
        </w:rPr>
      </w:pPr>
      <w:r w:rsidRPr="00F72FB2">
        <w:rPr>
          <w:rFonts w:ascii="Arial" w:hAnsi="Arial" w:cs="Arial"/>
          <w:sz w:val="24"/>
          <w:szCs w:val="24"/>
        </w:rPr>
        <w:t>Define technical terms, level line, level surface, datum, datum line, horizontal plane, vertical plane, Horizontal line, vertical line, level line, line of collimation, Axis of telescope, bubble tube axes, back sight, foresight, Intermediate sight, change point, station point.</w:t>
      </w:r>
    </w:p>
    <w:p w14:paraId="73EBF92B"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z w:val="24"/>
          <w:szCs w:val="24"/>
        </w:rPr>
      </w:pPr>
      <w:r w:rsidRPr="00F72FB2">
        <w:rPr>
          <w:rFonts w:ascii="Arial" w:hAnsi="Arial" w:cs="Arial"/>
          <w:sz w:val="24"/>
          <w:szCs w:val="24"/>
        </w:rPr>
        <w:t>Describe bench mark and its types.</w:t>
      </w:r>
    </w:p>
    <w:p w14:paraId="3EC2E4F3"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z w:val="24"/>
          <w:szCs w:val="24"/>
        </w:rPr>
      </w:pPr>
      <w:r w:rsidRPr="00F72FB2">
        <w:rPr>
          <w:rFonts w:ascii="Arial" w:hAnsi="Arial" w:cs="Arial"/>
          <w:sz w:val="24"/>
          <w:szCs w:val="24"/>
        </w:rPr>
        <w:t>Identify the parts and function of various types of tilting levels, Auto set level and digital level</w:t>
      </w:r>
    </w:p>
    <w:p w14:paraId="55D621B5"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z w:val="24"/>
          <w:szCs w:val="24"/>
        </w:rPr>
      </w:pPr>
      <w:r w:rsidRPr="00F72FB2">
        <w:rPr>
          <w:rFonts w:ascii="Arial" w:hAnsi="Arial" w:cs="Arial"/>
          <w:sz w:val="24"/>
          <w:szCs w:val="24"/>
        </w:rPr>
        <w:t>Explain with sketches levelling staves and their uses.</w:t>
      </w:r>
    </w:p>
    <w:p w14:paraId="12D7F805"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z w:val="24"/>
          <w:szCs w:val="24"/>
        </w:rPr>
      </w:pPr>
      <w:r w:rsidRPr="00F72FB2">
        <w:rPr>
          <w:rFonts w:ascii="Arial" w:hAnsi="Arial" w:cs="Arial"/>
          <w:sz w:val="24"/>
          <w:szCs w:val="24"/>
        </w:rPr>
        <w:t>List the steps involved in performing temporary adjustment of a level.</w:t>
      </w:r>
    </w:p>
    <w:p w14:paraId="02529470"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z w:val="24"/>
          <w:szCs w:val="24"/>
        </w:rPr>
      </w:pPr>
      <w:r w:rsidRPr="00F72FB2">
        <w:rPr>
          <w:rFonts w:ascii="Arial" w:hAnsi="Arial" w:cs="Arial"/>
          <w:sz w:val="24"/>
          <w:szCs w:val="24"/>
        </w:rPr>
        <w:t>Compute the reduced levels by rise &amp; fall method and height of instrument method and recording the same on level book.</w:t>
      </w:r>
    </w:p>
    <w:p w14:paraId="35153E24"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z w:val="24"/>
          <w:szCs w:val="24"/>
        </w:rPr>
      </w:pPr>
      <w:r w:rsidRPr="00F72FB2">
        <w:rPr>
          <w:rFonts w:ascii="Arial" w:hAnsi="Arial" w:cs="Arial"/>
          <w:sz w:val="24"/>
          <w:szCs w:val="24"/>
        </w:rPr>
        <w:t>Determine the missing data of a level book page.</w:t>
      </w:r>
    </w:p>
    <w:p w14:paraId="0AFDC06D"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z w:val="24"/>
          <w:szCs w:val="24"/>
        </w:rPr>
      </w:pPr>
      <w:r w:rsidRPr="00F72FB2">
        <w:rPr>
          <w:rFonts w:ascii="Arial" w:hAnsi="Arial" w:cs="Arial"/>
          <w:sz w:val="24"/>
          <w:szCs w:val="24"/>
        </w:rPr>
        <w:t>Define fly levelling, Longitudinal sectioning, cross-sectioning, reciprocal levelling, precise levelling, Barometric levelling.</w:t>
      </w:r>
    </w:p>
    <w:p w14:paraId="43CBDBCE"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z w:val="24"/>
          <w:szCs w:val="24"/>
        </w:rPr>
      </w:pPr>
      <w:r w:rsidRPr="00F72FB2">
        <w:rPr>
          <w:rFonts w:ascii="Arial" w:hAnsi="Arial" w:cs="Arial"/>
          <w:sz w:val="24"/>
          <w:szCs w:val="24"/>
        </w:rPr>
        <w:t>State precautions in levelling operation.</w:t>
      </w:r>
    </w:p>
    <w:p w14:paraId="7EBC4F3D"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z w:val="24"/>
          <w:szCs w:val="24"/>
        </w:rPr>
      </w:pPr>
      <w:r w:rsidRPr="00F72FB2">
        <w:rPr>
          <w:rFonts w:ascii="Arial" w:hAnsi="Arial" w:cs="Arial"/>
          <w:sz w:val="24"/>
          <w:szCs w:val="24"/>
        </w:rPr>
        <w:t>Describe the procedures for taking readings to plot L-section x-section, and for reciprocal levelling precise levelling etc.</w:t>
      </w:r>
    </w:p>
    <w:p w14:paraId="1938DC76"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z w:val="24"/>
          <w:szCs w:val="24"/>
        </w:rPr>
      </w:pPr>
      <w:r w:rsidRPr="00F72FB2">
        <w:rPr>
          <w:rFonts w:ascii="Arial" w:hAnsi="Arial" w:cs="Arial"/>
          <w:sz w:val="24"/>
          <w:szCs w:val="24"/>
        </w:rPr>
        <w:t>Plot X-section and L-section</w:t>
      </w:r>
    </w:p>
    <w:p w14:paraId="356E53BD"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z w:val="24"/>
          <w:szCs w:val="24"/>
        </w:rPr>
      </w:pPr>
      <w:r w:rsidRPr="00F72FB2">
        <w:rPr>
          <w:rFonts w:ascii="Arial" w:hAnsi="Arial" w:cs="Arial"/>
          <w:sz w:val="24"/>
          <w:szCs w:val="24"/>
        </w:rPr>
        <w:t>Solve numerical problem on reciprocal levelling</w:t>
      </w:r>
    </w:p>
    <w:p w14:paraId="648F4E54"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z w:val="24"/>
          <w:szCs w:val="24"/>
        </w:rPr>
      </w:pPr>
      <w:r w:rsidRPr="00F72FB2">
        <w:rPr>
          <w:rFonts w:ascii="Arial" w:hAnsi="Arial" w:cs="Arial"/>
          <w:sz w:val="24"/>
          <w:szCs w:val="24"/>
        </w:rPr>
        <w:t>Describe errors in levelling</w:t>
      </w:r>
    </w:p>
    <w:p w14:paraId="68BCD018"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z w:val="24"/>
          <w:szCs w:val="24"/>
        </w:rPr>
      </w:pPr>
      <w:r w:rsidRPr="00F72FB2">
        <w:rPr>
          <w:rFonts w:ascii="Arial" w:hAnsi="Arial" w:cs="Arial"/>
          <w:sz w:val="24"/>
          <w:szCs w:val="24"/>
        </w:rPr>
        <w:t>Compute correction due to curvature and refraction</w:t>
      </w:r>
    </w:p>
    <w:p w14:paraId="2E8811EB"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z w:val="24"/>
          <w:szCs w:val="24"/>
        </w:rPr>
      </w:pPr>
      <w:r w:rsidRPr="00F72FB2">
        <w:rPr>
          <w:rFonts w:ascii="Arial" w:hAnsi="Arial" w:cs="Arial"/>
          <w:sz w:val="24"/>
          <w:szCs w:val="24"/>
        </w:rPr>
        <w:t>Describe parts and functions of Laser Level</w:t>
      </w:r>
    </w:p>
    <w:p w14:paraId="35243F1C"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pacing w:val="-3"/>
          <w:sz w:val="24"/>
          <w:szCs w:val="24"/>
        </w:rPr>
      </w:pPr>
      <w:r w:rsidRPr="00F72FB2">
        <w:rPr>
          <w:rFonts w:ascii="Arial" w:hAnsi="Arial" w:cs="Arial"/>
          <w:sz w:val="24"/>
          <w:szCs w:val="24"/>
        </w:rPr>
        <w:lastRenderedPageBreak/>
        <w:t>Ex</w:t>
      </w:r>
      <w:r w:rsidRPr="00F72FB2">
        <w:rPr>
          <w:rFonts w:ascii="Arial" w:hAnsi="Arial" w:cs="Arial"/>
          <w:spacing w:val="-3"/>
          <w:sz w:val="24"/>
          <w:szCs w:val="24"/>
        </w:rPr>
        <w:t>plain the procedure of levelling by use of Laser Level.</w:t>
      </w:r>
      <w:r w:rsidRPr="00F72FB2">
        <w:rPr>
          <w:rFonts w:ascii="Arial" w:hAnsi="Arial" w:cs="Arial"/>
          <w:spacing w:val="-3"/>
          <w:sz w:val="24"/>
          <w:szCs w:val="24"/>
        </w:rPr>
        <w:tab/>
      </w:r>
    </w:p>
    <w:p w14:paraId="4A95EDBD"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z w:val="24"/>
          <w:szCs w:val="24"/>
        </w:rPr>
      </w:pPr>
      <w:r w:rsidRPr="00F72FB2">
        <w:rPr>
          <w:rFonts w:ascii="Arial" w:hAnsi="Arial" w:cs="Arial"/>
          <w:sz w:val="24"/>
          <w:szCs w:val="24"/>
        </w:rPr>
        <w:t>Define the terms relating to contouring and explain characteristics and the purpose of contouring</w:t>
      </w:r>
    </w:p>
    <w:p w14:paraId="74CE39F5"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z w:val="24"/>
          <w:szCs w:val="24"/>
        </w:rPr>
      </w:pPr>
      <w:r w:rsidRPr="00F72FB2">
        <w:rPr>
          <w:rFonts w:ascii="Arial" w:hAnsi="Arial" w:cs="Arial"/>
          <w:sz w:val="24"/>
          <w:szCs w:val="24"/>
        </w:rPr>
        <w:t>Explain the uses of contour map.</w:t>
      </w:r>
    </w:p>
    <w:p w14:paraId="26926517"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z w:val="24"/>
          <w:szCs w:val="24"/>
        </w:rPr>
      </w:pPr>
      <w:r w:rsidRPr="00F72FB2">
        <w:rPr>
          <w:rFonts w:ascii="Arial" w:hAnsi="Arial" w:cs="Arial"/>
          <w:sz w:val="24"/>
          <w:szCs w:val="24"/>
        </w:rPr>
        <w:t>Explain the methods of performing contour survey.</w:t>
      </w:r>
    </w:p>
    <w:p w14:paraId="593CEB36"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z w:val="24"/>
          <w:szCs w:val="24"/>
        </w:rPr>
      </w:pPr>
      <w:r w:rsidRPr="00F72FB2">
        <w:rPr>
          <w:rFonts w:ascii="Arial" w:hAnsi="Arial" w:cs="Arial"/>
          <w:sz w:val="24"/>
          <w:szCs w:val="24"/>
        </w:rPr>
        <w:t>Interpolate contours on a plan.</w:t>
      </w:r>
    </w:p>
    <w:p w14:paraId="111857E1"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z w:val="24"/>
          <w:szCs w:val="24"/>
        </w:rPr>
      </w:pPr>
      <w:r w:rsidRPr="00F72FB2">
        <w:rPr>
          <w:rFonts w:ascii="Arial" w:hAnsi="Arial" w:cs="Arial"/>
          <w:sz w:val="24"/>
          <w:szCs w:val="24"/>
        </w:rPr>
        <w:t>Explain the procedure to lay down alignment of road, railway and channel on contour map and describe procedure for measuring gradient.</w:t>
      </w:r>
    </w:p>
    <w:p w14:paraId="6DEFFD5F"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pacing w:val="-3"/>
          <w:sz w:val="24"/>
          <w:szCs w:val="24"/>
        </w:rPr>
      </w:pPr>
      <w:r w:rsidRPr="00F72FB2">
        <w:rPr>
          <w:rFonts w:ascii="Arial" w:hAnsi="Arial" w:cs="Arial"/>
          <w:sz w:val="24"/>
          <w:szCs w:val="24"/>
        </w:rPr>
        <w:t>Compute the capacity</w:t>
      </w:r>
      <w:r w:rsidRPr="00F72FB2">
        <w:rPr>
          <w:rFonts w:ascii="Arial" w:hAnsi="Arial" w:cs="Arial"/>
          <w:spacing w:val="-3"/>
          <w:sz w:val="24"/>
          <w:szCs w:val="24"/>
        </w:rPr>
        <w:t xml:space="preserve"> of reservoirs and volume of earth from the contour map.</w:t>
      </w:r>
    </w:p>
    <w:p w14:paraId="2AD80CEA"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z w:val="24"/>
          <w:szCs w:val="24"/>
        </w:rPr>
      </w:pPr>
      <w:r w:rsidRPr="00F72FB2">
        <w:rPr>
          <w:rFonts w:ascii="Arial" w:hAnsi="Arial" w:cs="Arial"/>
          <w:sz w:val="24"/>
          <w:szCs w:val="24"/>
        </w:rPr>
        <w:t>Define the terms horizontal angle and vertical angle</w:t>
      </w:r>
    </w:p>
    <w:p w14:paraId="3D7439F6"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z w:val="24"/>
          <w:szCs w:val="24"/>
        </w:rPr>
      </w:pPr>
      <w:r w:rsidRPr="00F72FB2">
        <w:rPr>
          <w:rFonts w:ascii="Arial" w:hAnsi="Arial" w:cs="Arial"/>
          <w:sz w:val="24"/>
          <w:szCs w:val="24"/>
        </w:rPr>
        <w:t xml:space="preserve">Define meridian and state its types </w:t>
      </w:r>
    </w:p>
    <w:p w14:paraId="2EE05AC0"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z w:val="24"/>
          <w:szCs w:val="24"/>
        </w:rPr>
      </w:pPr>
      <w:r w:rsidRPr="00F72FB2">
        <w:rPr>
          <w:rFonts w:ascii="Arial" w:hAnsi="Arial" w:cs="Arial"/>
          <w:sz w:val="24"/>
          <w:szCs w:val="24"/>
        </w:rPr>
        <w:t>Define azimuths and bearings</w:t>
      </w:r>
    </w:p>
    <w:p w14:paraId="70063D0E"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z w:val="24"/>
          <w:szCs w:val="24"/>
        </w:rPr>
      </w:pPr>
      <w:r w:rsidRPr="00F72FB2">
        <w:rPr>
          <w:rFonts w:ascii="Arial" w:hAnsi="Arial" w:cs="Arial"/>
          <w:sz w:val="24"/>
          <w:szCs w:val="24"/>
        </w:rPr>
        <w:t>Describe types of bearing based on direction and quadrants</w:t>
      </w:r>
    </w:p>
    <w:p w14:paraId="3A6142F7"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z w:val="24"/>
          <w:szCs w:val="24"/>
        </w:rPr>
      </w:pPr>
      <w:r w:rsidRPr="00F72FB2">
        <w:rPr>
          <w:rFonts w:ascii="Arial" w:hAnsi="Arial" w:cs="Arial"/>
          <w:sz w:val="24"/>
          <w:szCs w:val="24"/>
        </w:rPr>
        <w:t>Solve problems relating to bearings</w:t>
      </w:r>
    </w:p>
    <w:p w14:paraId="4052C164"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z w:val="24"/>
          <w:szCs w:val="24"/>
        </w:rPr>
      </w:pPr>
      <w:r w:rsidRPr="00F72FB2">
        <w:rPr>
          <w:rFonts w:ascii="Arial" w:hAnsi="Arial" w:cs="Arial"/>
          <w:sz w:val="24"/>
          <w:szCs w:val="24"/>
        </w:rPr>
        <w:t>State compass, its types, its parts and explain reading from it.</w:t>
      </w:r>
    </w:p>
    <w:p w14:paraId="41D1F3FE"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z w:val="24"/>
          <w:szCs w:val="24"/>
        </w:rPr>
      </w:pPr>
      <w:r w:rsidRPr="00F72FB2">
        <w:rPr>
          <w:rFonts w:ascii="Arial" w:hAnsi="Arial" w:cs="Arial"/>
          <w:spacing w:val="-3"/>
          <w:sz w:val="24"/>
          <w:szCs w:val="24"/>
        </w:rPr>
        <w:t>Define theodolite, sketch &amp; label theodolite and list the types of theodolites</w:t>
      </w:r>
    </w:p>
    <w:p w14:paraId="2E8A28DF"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z w:val="24"/>
          <w:szCs w:val="24"/>
        </w:rPr>
      </w:pPr>
      <w:r w:rsidRPr="00F72FB2">
        <w:rPr>
          <w:rFonts w:ascii="Arial" w:hAnsi="Arial" w:cs="Arial"/>
          <w:spacing w:val="-3"/>
          <w:sz w:val="24"/>
          <w:szCs w:val="24"/>
        </w:rPr>
        <w:t>Define the terms; centring, transiting, face left, Face right, swinging the telescope, axis of level tube, horizontal &amp; vertical axis</w:t>
      </w:r>
    </w:p>
    <w:p w14:paraId="054EC570"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z w:val="24"/>
          <w:szCs w:val="24"/>
        </w:rPr>
      </w:pPr>
      <w:r w:rsidRPr="00F72FB2">
        <w:rPr>
          <w:rFonts w:ascii="Arial" w:hAnsi="Arial" w:cs="Arial"/>
          <w:spacing w:val="-3"/>
          <w:sz w:val="24"/>
          <w:szCs w:val="24"/>
        </w:rPr>
        <w:t>Explain the procedure of temporary adjustment of a theodolites</w:t>
      </w:r>
    </w:p>
    <w:p w14:paraId="39F905AC"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z w:val="24"/>
          <w:szCs w:val="24"/>
        </w:rPr>
      </w:pPr>
      <w:r w:rsidRPr="00F72FB2">
        <w:rPr>
          <w:rFonts w:ascii="Arial" w:hAnsi="Arial" w:cs="Arial"/>
          <w:spacing w:val="-3"/>
          <w:sz w:val="24"/>
          <w:szCs w:val="24"/>
        </w:rPr>
        <w:t>Explain the procedure of measuring horizontal &amp; vertical angles.</w:t>
      </w:r>
    </w:p>
    <w:p w14:paraId="215B62DD"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z w:val="24"/>
          <w:szCs w:val="24"/>
        </w:rPr>
      </w:pPr>
      <w:r w:rsidRPr="00F72FB2">
        <w:rPr>
          <w:rFonts w:ascii="Arial" w:hAnsi="Arial" w:cs="Arial"/>
          <w:spacing w:val="-3"/>
          <w:sz w:val="24"/>
          <w:szCs w:val="24"/>
        </w:rPr>
        <w:t>Explain the procedure of setting out an angle and prolonging a line</w:t>
      </w:r>
    </w:p>
    <w:p w14:paraId="49EC87C9"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z w:val="24"/>
          <w:szCs w:val="24"/>
        </w:rPr>
      </w:pPr>
      <w:r w:rsidRPr="00F72FB2">
        <w:rPr>
          <w:rFonts w:ascii="Arial" w:hAnsi="Arial" w:cs="Arial"/>
          <w:spacing w:val="-3"/>
          <w:sz w:val="24"/>
          <w:szCs w:val="24"/>
        </w:rPr>
        <w:t>Explain the procedure of fixing inter-mediate points between two given points</w:t>
      </w:r>
    </w:p>
    <w:p w14:paraId="1221F926"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z w:val="24"/>
          <w:szCs w:val="24"/>
        </w:rPr>
      </w:pPr>
      <w:r w:rsidRPr="00F72FB2">
        <w:rPr>
          <w:rFonts w:ascii="Arial" w:hAnsi="Arial" w:cs="Arial"/>
          <w:spacing w:val="-3"/>
          <w:sz w:val="24"/>
          <w:szCs w:val="24"/>
        </w:rPr>
        <w:t>Explain procedure of measuring distance by stadia formula</w:t>
      </w:r>
    </w:p>
    <w:p w14:paraId="3C5FD316" w14:textId="77777777" w:rsidR="00F72FB2" w:rsidRPr="00F72FB2" w:rsidRDefault="00F72FB2" w:rsidP="00FA5D5E">
      <w:pPr>
        <w:pStyle w:val="ListParagraph"/>
        <w:numPr>
          <w:ilvl w:val="0"/>
          <w:numId w:val="74"/>
        </w:numPr>
        <w:tabs>
          <w:tab w:val="num" w:pos="810"/>
        </w:tabs>
        <w:spacing w:after="0" w:line="360" w:lineRule="auto"/>
        <w:rPr>
          <w:rFonts w:ascii="Arial" w:hAnsi="Arial" w:cs="Arial"/>
          <w:sz w:val="24"/>
          <w:szCs w:val="24"/>
        </w:rPr>
      </w:pPr>
      <w:r w:rsidRPr="00F72FB2">
        <w:rPr>
          <w:rFonts w:ascii="Arial" w:hAnsi="Arial" w:cs="Arial"/>
          <w:spacing w:val="-3"/>
          <w:sz w:val="24"/>
          <w:szCs w:val="24"/>
        </w:rPr>
        <w:t>Explain measurement of line through obstacle using triangulation</w:t>
      </w:r>
    </w:p>
    <w:p w14:paraId="4331DA3E" w14:textId="77777777" w:rsidR="00F72FB2" w:rsidRPr="00F72FB2" w:rsidRDefault="00F72FB2" w:rsidP="00FA5D5E">
      <w:pPr>
        <w:pStyle w:val="ListParagraph"/>
        <w:numPr>
          <w:ilvl w:val="0"/>
          <w:numId w:val="74"/>
        </w:numPr>
        <w:tabs>
          <w:tab w:val="left" w:pos="-720"/>
        </w:tabs>
        <w:suppressAutoHyphens/>
        <w:spacing w:after="0" w:line="360" w:lineRule="auto"/>
        <w:rPr>
          <w:rFonts w:ascii="Arial" w:hAnsi="Arial" w:cs="Arial"/>
          <w:vanish/>
          <w:sz w:val="24"/>
          <w:szCs w:val="24"/>
        </w:rPr>
      </w:pPr>
    </w:p>
    <w:p w14:paraId="6A8E61E6" w14:textId="77777777" w:rsidR="00F72FB2" w:rsidRPr="00F72FB2" w:rsidRDefault="00F72FB2" w:rsidP="00FA5D5E">
      <w:pPr>
        <w:pStyle w:val="ListParagraph"/>
        <w:numPr>
          <w:ilvl w:val="0"/>
          <w:numId w:val="74"/>
        </w:numPr>
        <w:tabs>
          <w:tab w:val="left" w:pos="-720"/>
        </w:tabs>
        <w:suppressAutoHyphens/>
        <w:spacing w:after="0" w:line="360" w:lineRule="auto"/>
        <w:rPr>
          <w:rFonts w:ascii="Arial" w:hAnsi="Arial" w:cs="Arial"/>
          <w:vanish/>
          <w:sz w:val="24"/>
          <w:szCs w:val="24"/>
        </w:rPr>
      </w:pPr>
    </w:p>
    <w:p w14:paraId="734EAB8A" w14:textId="77777777" w:rsidR="00F72FB2" w:rsidRPr="00F72FB2" w:rsidRDefault="00F72FB2" w:rsidP="00FA5D5E">
      <w:pPr>
        <w:pStyle w:val="ListParagraph"/>
        <w:numPr>
          <w:ilvl w:val="0"/>
          <w:numId w:val="74"/>
        </w:numPr>
        <w:tabs>
          <w:tab w:val="left" w:pos="-720"/>
        </w:tabs>
        <w:suppressAutoHyphens/>
        <w:spacing w:after="0" w:line="360" w:lineRule="auto"/>
        <w:rPr>
          <w:rFonts w:ascii="Arial" w:hAnsi="Arial" w:cs="Arial"/>
          <w:vanish/>
          <w:sz w:val="24"/>
          <w:szCs w:val="24"/>
        </w:rPr>
      </w:pPr>
    </w:p>
    <w:p w14:paraId="2C17B80F" w14:textId="77777777" w:rsidR="00F72FB2" w:rsidRPr="00F72FB2" w:rsidRDefault="00F72FB2" w:rsidP="00FA5D5E">
      <w:pPr>
        <w:pStyle w:val="ListParagraph"/>
        <w:numPr>
          <w:ilvl w:val="0"/>
          <w:numId w:val="74"/>
        </w:numPr>
        <w:tabs>
          <w:tab w:val="left" w:pos="-720"/>
        </w:tabs>
        <w:suppressAutoHyphens/>
        <w:spacing w:after="0" w:line="360" w:lineRule="auto"/>
        <w:rPr>
          <w:rFonts w:ascii="Arial" w:hAnsi="Arial" w:cs="Arial"/>
          <w:vanish/>
          <w:sz w:val="24"/>
          <w:szCs w:val="24"/>
        </w:rPr>
      </w:pPr>
    </w:p>
    <w:p w14:paraId="24FCD2B8" w14:textId="77777777" w:rsidR="00F72FB2" w:rsidRPr="00F72FB2" w:rsidRDefault="00F72FB2" w:rsidP="00FA5D5E">
      <w:pPr>
        <w:pStyle w:val="ListParagraph"/>
        <w:numPr>
          <w:ilvl w:val="0"/>
          <w:numId w:val="74"/>
        </w:numPr>
        <w:tabs>
          <w:tab w:val="left" w:pos="-720"/>
        </w:tabs>
        <w:suppressAutoHyphens/>
        <w:spacing w:after="0" w:line="360" w:lineRule="auto"/>
        <w:rPr>
          <w:rFonts w:ascii="Arial" w:hAnsi="Arial" w:cs="Arial"/>
          <w:vanish/>
          <w:sz w:val="24"/>
          <w:szCs w:val="24"/>
        </w:rPr>
      </w:pPr>
    </w:p>
    <w:p w14:paraId="122CAA53" w14:textId="77777777" w:rsidR="00F72FB2" w:rsidRPr="00F72FB2" w:rsidRDefault="00F72FB2" w:rsidP="00FA5D5E">
      <w:pPr>
        <w:pStyle w:val="ListParagraph"/>
        <w:numPr>
          <w:ilvl w:val="0"/>
          <w:numId w:val="74"/>
        </w:numPr>
        <w:tabs>
          <w:tab w:val="left" w:pos="-720"/>
        </w:tabs>
        <w:suppressAutoHyphens/>
        <w:spacing w:after="0" w:line="360" w:lineRule="auto"/>
        <w:rPr>
          <w:rFonts w:ascii="Arial" w:hAnsi="Arial" w:cs="Arial"/>
          <w:vanish/>
          <w:sz w:val="24"/>
          <w:szCs w:val="24"/>
        </w:rPr>
      </w:pPr>
    </w:p>
    <w:p w14:paraId="568EDE95" w14:textId="77777777" w:rsidR="00F72FB2" w:rsidRPr="00F72FB2" w:rsidRDefault="00F72FB2" w:rsidP="00FA5D5E">
      <w:pPr>
        <w:pStyle w:val="ListParagraph"/>
        <w:numPr>
          <w:ilvl w:val="0"/>
          <w:numId w:val="74"/>
        </w:numPr>
        <w:tabs>
          <w:tab w:val="left" w:pos="-720"/>
        </w:tabs>
        <w:suppressAutoHyphens/>
        <w:spacing w:after="0" w:line="360" w:lineRule="auto"/>
        <w:rPr>
          <w:rFonts w:ascii="Arial" w:hAnsi="Arial" w:cs="Arial"/>
          <w:spacing w:val="-3"/>
          <w:sz w:val="24"/>
          <w:szCs w:val="24"/>
        </w:rPr>
      </w:pPr>
      <w:r w:rsidRPr="00F72FB2">
        <w:rPr>
          <w:rFonts w:ascii="Arial" w:hAnsi="Arial" w:cs="Arial"/>
          <w:sz w:val="24"/>
          <w:szCs w:val="24"/>
        </w:rPr>
        <w:t xml:space="preserve">Define the traverse </w:t>
      </w:r>
      <w:r w:rsidRPr="00F72FB2">
        <w:rPr>
          <w:rFonts w:ascii="Arial" w:hAnsi="Arial" w:cs="Arial"/>
          <w:spacing w:val="-3"/>
          <w:sz w:val="24"/>
          <w:szCs w:val="24"/>
        </w:rPr>
        <w:t>and types of traverses</w:t>
      </w:r>
    </w:p>
    <w:p w14:paraId="41FDEF51" w14:textId="77777777" w:rsidR="00F72FB2" w:rsidRPr="00F72FB2" w:rsidRDefault="00F72FB2" w:rsidP="00FA5D5E">
      <w:pPr>
        <w:pStyle w:val="ListParagraph"/>
        <w:numPr>
          <w:ilvl w:val="0"/>
          <w:numId w:val="74"/>
        </w:numPr>
        <w:tabs>
          <w:tab w:val="left" w:pos="-720"/>
        </w:tabs>
        <w:suppressAutoHyphens/>
        <w:spacing w:after="0" w:line="360" w:lineRule="auto"/>
        <w:rPr>
          <w:rFonts w:ascii="Arial" w:hAnsi="Arial" w:cs="Arial"/>
          <w:spacing w:val="-3"/>
          <w:sz w:val="24"/>
          <w:szCs w:val="24"/>
        </w:rPr>
      </w:pPr>
      <w:r w:rsidRPr="00F72FB2">
        <w:rPr>
          <w:rFonts w:ascii="Arial" w:hAnsi="Arial" w:cs="Arial"/>
          <w:spacing w:val="-3"/>
          <w:sz w:val="24"/>
          <w:szCs w:val="24"/>
        </w:rPr>
        <w:t>State the standards of accuracy in linear and angular measurement.</w:t>
      </w:r>
    </w:p>
    <w:p w14:paraId="45D2D390" w14:textId="77777777" w:rsidR="00F72FB2" w:rsidRPr="00F72FB2" w:rsidRDefault="00F72FB2" w:rsidP="00FA5D5E">
      <w:pPr>
        <w:pStyle w:val="ListParagraph"/>
        <w:numPr>
          <w:ilvl w:val="0"/>
          <w:numId w:val="74"/>
        </w:numPr>
        <w:tabs>
          <w:tab w:val="left" w:pos="-720"/>
        </w:tabs>
        <w:suppressAutoHyphens/>
        <w:spacing w:after="0" w:line="360" w:lineRule="auto"/>
        <w:rPr>
          <w:rFonts w:ascii="Arial" w:hAnsi="Arial" w:cs="Arial"/>
          <w:spacing w:val="-3"/>
          <w:sz w:val="24"/>
          <w:szCs w:val="24"/>
        </w:rPr>
      </w:pPr>
      <w:r w:rsidRPr="00F72FB2">
        <w:rPr>
          <w:rFonts w:ascii="Arial" w:hAnsi="Arial" w:cs="Arial"/>
          <w:spacing w:val="-3"/>
          <w:sz w:val="24"/>
          <w:szCs w:val="24"/>
        </w:rPr>
        <w:t>Checks on open and closed traverse</w:t>
      </w:r>
    </w:p>
    <w:p w14:paraId="440B0CAF" w14:textId="77777777" w:rsidR="00F72FB2" w:rsidRPr="00F72FB2" w:rsidRDefault="00F72FB2" w:rsidP="00FA5D5E">
      <w:pPr>
        <w:pStyle w:val="ListParagraph"/>
        <w:numPr>
          <w:ilvl w:val="0"/>
          <w:numId w:val="74"/>
        </w:numPr>
        <w:tabs>
          <w:tab w:val="left" w:pos="-720"/>
        </w:tabs>
        <w:suppressAutoHyphens/>
        <w:spacing w:after="0" w:line="360" w:lineRule="auto"/>
        <w:rPr>
          <w:rFonts w:ascii="Arial" w:hAnsi="Arial" w:cs="Arial"/>
          <w:spacing w:val="-3"/>
          <w:sz w:val="24"/>
          <w:szCs w:val="24"/>
        </w:rPr>
      </w:pPr>
      <w:r w:rsidRPr="00F72FB2">
        <w:rPr>
          <w:rFonts w:ascii="Arial" w:hAnsi="Arial" w:cs="Arial"/>
          <w:spacing w:val="-3"/>
          <w:sz w:val="24"/>
          <w:szCs w:val="24"/>
        </w:rPr>
        <w:t>Explain various methods of traversing and enlist steps involved in traversing</w:t>
      </w:r>
    </w:p>
    <w:p w14:paraId="55DCE666" w14:textId="77777777" w:rsidR="00F72FB2" w:rsidRPr="00F72FB2" w:rsidRDefault="00F72FB2" w:rsidP="00FA5D5E">
      <w:pPr>
        <w:pStyle w:val="ListParagraph"/>
        <w:numPr>
          <w:ilvl w:val="0"/>
          <w:numId w:val="74"/>
        </w:numPr>
        <w:tabs>
          <w:tab w:val="left" w:pos="-720"/>
        </w:tabs>
        <w:suppressAutoHyphens/>
        <w:spacing w:after="0" w:line="360" w:lineRule="auto"/>
        <w:rPr>
          <w:rFonts w:ascii="Arial" w:hAnsi="Arial" w:cs="Arial"/>
          <w:spacing w:val="-3"/>
          <w:sz w:val="24"/>
          <w:szCs w:val="24"/>
        </w:rPr>
      </w:pPr>
      <w:r w:rsidRPr="00F72FB2">
        <w:rPr>
          <w:rFonts w:ascii="Arial" w:hAnsi="Arial" w:cs="Arial"/>
          <w:spacing w:val="-3"/>
          <w:sz w:val="24"/>
          <w:szCs w:val="24"/>
        </w:rPr>
        <w:t>Compute the bearings from angles &amp; vice versa of traverse.</w:t>
      </w:r>
    </w:p>
    <w:p w14:paraId="661B1777" w14:textId="3CEE780A" w:rsidR="00F72FB2" w:rsidRPr="00F72FB2" w:rsidRDefault="00F72FB2" w:rsidP="00FA5D5E">
      <w:pPr>
        <w:pStyle w:val="ListParagraph"/>
        <w:numPr>
          <w:ilvl w:val="0"/>
          <w:numId w:val="74"/>
        </w:numPr>
        <w:tabs>
          <w:tab w:val="left" w:pos="-720"/>
        </w:tabs>
        <w:suppressAutoHyphens/>
        <w:spacing w:after="0" w:line="360" w:lineRule="auto"/>
        <w:rPr>
          <w:rFonts w:ascii="Arial" w:hAnsi="Arial" w:cs="Arial"/>
          <w:spacing w:val="-3"/>
          <w:sz w:val="24"/>
          <w:szCs w:val="24"/>
        </w:rPr>
      </w:pPr>
      <w:r w:rsidRPr="00F72FB2">
        <w:rPr>
          <w:rFonts w:ascii="Arial" w:hAnsi="Arial" w:cs="Arial"/>
          <w:spacing w:val="-3"/>
          <w:sz w:val="24"/>
          <w:szCs w:val="24"/>
        </w:rPr>
        <w:t>Explain the method of plotting traverse and adjustment of closing error.</w:t>
      </w:r>
    </w:p>
    <w:p w14:paraId="164433D8" w14:textId="237FEDBA" w:rsidR="00F72FB2" w:rsidRPr="00F72FB2" w:rsidRDefault="00F72FB2" w:rsidP="00F72FB2">
      <w:pPr>
        <w:pBdr>
          <w:top w:val="single" w:sz="4" w:space="1" w:color="auto"/>
          <w:left w:val="single" w:sz="4" w:space="4" w:color="auto"/>
          <w:bottom w:val="single" w:sz="4" w:space="0" w:color="auto"/>
          <w:right w:val="single" w:sz="4" w:space="4" w:color="auto"/>
        </w:pBdr>
        <w:shd w:val="clear" w:color="auto" w:fill="BDD6EE" w:themeFill="accent1" w:themeFillTint="66"/>
        <w:spacing w:line="360" w:lineRule="auto"/>
        <w:ind w:right="387"/>
        <w:jc w:val="both"/>
        <w:rPr>
          <w:rFonts w:ascii="Arial" w:hAnsi="Arial"/>
          <w:b/>
          <w:bCs/>
          <w:sz w:val="24"/>
          <w:szCs w:val="24"/>
        </w:rPr>
      </w:pPr>
      <w:r w:rsidRPr="00A77F3B">
        <w:rPr>
          <w:rFonts w:ascii="Arial" w:hAnsi="Arial"/>
          <w:b/>
          <w:bCs/>
          <w:sz w:val="24"/>
          <w:szCs w:val="24"/>
        </w:rPr>
        <w:t>Critical Evidence(s) Required</w:t>
      </w:r>
    </w:p>
    <w:p w14:paraId="5185A5AE" w14:textId="77777777" w:rsidR="00F72FB2" w:rsidRPr="00A77F3B" w:rsidRDefault="00F72FB2" w:rsidP="00F72FB2">
      <w:pPr>
        <w:spacing w:line="360" w:lineRule="auto"/>
        <w:ind w:right="-36"/>
        <w:rPr>
          <w:rFonts w:ascii="Arial" w:hAnsi="Arial"/>
          <w:sz w:val="24"/>
          <w:szCs w:val="24"/>
        </w:rPr>
      </w:pPr>
      <w:r w:rsidRPr="00A77F3B">
        <w:rPr>
          <w:rFonts w:ascii="Arial" w:hAnsi="Arial"/>
          <w:sz w:val="24"/>
          <w:szCs w:val="24"/>
        </w:rPr>
        <w:t xml:space="preserve">The candidate needs to produce following critical evidence(s) in order to be competent in this competency standard: </w:t>
      </w:r>
    </w:p>
    <w:p w14:paraId="0F31F79B" w14:textId="77777777" w:rsidR="00F72FB2" w:rsidRDefault="00F72FB2" w:rsidP="00F72FB2">
      <w:pPr>
        <w:numPr>
          <w:ilvl w:val="0"/>
          <w:numId w:val="2"/>
        </w:numPr>
        <w:spacing w:line="360" w:lineRule="auto"/>
        <w:ind w:left="450" w:right="623"/>
        <w:rPr>
          <w:rFonts w:ascii="Arial" w:hAnsi="Arial"/>
          <w:sz w:val="24"/>
          <w:szCs w:val="24"/>
        </w:rPr>
      </w:pPr>
      <w:r>
        <w:rPr>
          <w:rFonts w:ascii="Arial" w:hAnsi="Arial"/>
          <w:sz w:val="24"/>
          <w:szCs w:val="24"/>
        </w:rPr>
        <w:lastRenderedPageBreak/>
        <w:t>Measure base line by tape and apply tapping corrections</w:t>
      </w:r>
    </w:p>
    <w:p w14:paraId="0AF49E4C" w14:textId="77777777" w:rsidR="00F72FB2" w:rsidRDefault="00F72FB2" w:rsidP="00F72FB2">
      <w:pPr>
        <w:numPr>
          <w:ilvl w:val="0"/>
          <w:numId w:val="2"/>
        </w:numPr>
        <w:spacing w:line="360" w:lineRule="auto"/>
        <w:ind w:left="450" w:right="623"/>
        <w:rPr>
          <w:rFonts w:ascii="Arial" w:hAnsi="Arial"/>
          <w:sz w:val="24"/>
          <w:szCs w:val="24"/>
        </w:rPr>
      </w:pPr>
      <w:r>
        <w:rPr>
          <w:rFonts w:ascii="Arial" w:hAnsi="Arial"/>
          <w:sz w:val="24"/>
          <w:szCs w:val="24"/>
        </w:rPr>
        <w:t>Calculate earth work by taking longitudinal section and cross section of a 1/2 mile long route.</w:t>
      </w:r>
    </w:p>
    <w:p w14:paraId="65698ACC" w14:textId="77777777" w:rsidR="00F72FB2" w:rsidRDefault="00F72FB2" w:rsidP="00F72FB2">
      <w:pPr>
        <w:numPr>
          <w:ilvl w:val="0"/>
          <w:numId w:val="2"/>
        </w:numPr>
        <w:spacing w:line="360" w:lineRule="auto"/>
        <w:ind w:left="450" w:right="623"/>
        <w:rPr>
          <w:rFonts w:ascii="Arial" w:hAnsi="Arial"/>
          <w:sz w:val="24"/>
          <w:szCs w:val="24"/>
        </w:rPr>
      </w:pPr>
      <w:r>
        <w:rPr>
          <w:rFonts w:ascii="Arial" w:hAnsi="Arial"/>
          <w:sz w:val="24"/>
          <w:szCs w:val="24"/>
        </w:rPr>
        <w:t>Compute volume of reservoir by contouring.</w:t>
      </w:r>
    </w:p>
    <w:p w14:paraId="1CFE8F00" w14:textId="77777777" w:rsidR="00F72FB2" w:rsidRDefault="00F72FB2" w:rsidP="00F72FB2">
      <w:pPr>
        <w:numPr>
          <w:ilvl w:val="0"/>
          <w:numId w:val="2"/>
        </w:numPr>
        <w:spacing w:line="360" w:lineRule="auto"/>
        <w:ind w:left="450" w:right="623"/>
        <w:rPr>
          <w:rFonts w:ascii="Arial" w:hAnsi="Arial"/>
          <w:sz w:val="24"/>
          <w:szCs w:val="24"/>
        </w:rPr>
      </w:pPr>
      <w:r>
        <w:rPr>
          <w:rFonts w:ascii="Arial" w:hAnsi="Arial"/>
          <w:sz w:val="24"/>
          <w:szCs w:val="24"/>
        </w:rPr>
        <w:t>Plot and adjust closing error of closed traverse using theodolite</w:t>
      </w:r>
    </w:p>
    <w:p w14:paraId="6CC0B323" w14:textId="77777777" w:rsidR="00F72FB2" w:rsidRDefault="00F72FB2" w:rsidP="00F72FB2">
      <w:pPr>
        <w:numPr>
          <w:ilvl w:val="0"/>
          <w:numId w:val="2"/>
        </w:numPr>
        <w:spacing w:line="360" w:lineRule="auto"/>
        <w:ind w:left="450" w:right="623"/>
        <w:rPr>
          <w:rFonts w:ascii="Arial" w:hAnsi="Arial"/>
          <w:sz w:val="24"/>
          <w:szCs w:val="24"/>
        </w:rPr>
      </w:pPr>
      <w:r>
        <w:rPr>
          <w:rFonts w:ascii="Arial" w:hAnsi="Arial"/>
          <w:sz w:val="24"/>
          <w:szCs w:val="24"/>
        </w:rPr>
        <w:t>Measure the height of building or tower by theodolite</w:t>
      </w:r>
    </w:p>
    <w:p w14:paraId="59674025" w14:textId="5D8936E1" w:rsidR="0044718A" w:rsidRDefault="0044718A">
      <w:pPr>
        <w:rPr>
          <w:rFonts w:ascii="Arial" w:hAnsi="Arial"/>
          <w:b/>
          <w:sz w:val="24"/>
          <w:szCs w:val="24"/>
        </w:rPr>
      </w:pPr>
      <w:r>
        <w:rPr>
          <w:rFonts w:ascii="Arial" w:hAnsi="Arial"/>
          <w:b/>
          <w:sz w:val="24"/>
          <w:szCs w:val="24"/>
        </w:rPr>
        <w:br w:type="page"/>
      </w:r>
    </w:p>
    <w:p w14:paraId="6914AC79" w14:textId="77777777" w:rsidR="004E7A97" w:rsidRPr="00A77F3B" w:rsidRDefault="004E7A97" w:rsidP="004E7A97">
      <w:pPr>
        <w:pBdr>
          <w:top w:val="single" w:sz="4" w:space="1" w:color="auto"/>
          <w:left w:val="single" w:sz="4" w:space="4" w:color="auto"/>
          <w:bottom w:val="single" w:sz="4" w:space="1" w:color="auto"/>
          <w:right w:val="single" w:sz="4" w:space="4" w:color="auto"/>
        </w:pBdr>
        <w:shd w:val="clear" w:color="auto" w:fill="E2EFD9" w:themeFill="accent6" w:themeFillTint="33"/>
        <w:spacing w:line="360" w:lineRule="auto"/>
        <w:ind w:right="387"/>
        <w:jc w:val="both"/>
        <w:rPr>
          <w:rFonts w:ascii="Arial" w:hAnsi="Arial"/>
          <w:b/>
          <w:bCs/>
          <w:sz w:val="24"/>
          <w:szCs w:val="24"/>
        </w:rPr>
      </w:pPr>
      <w:r w:rsidRPr="00A77F3B">
        <w:rPr>
          <w:rFonts w:ascii="Arial" w:hAnsi="Arial"/>
          <w:b/>
          <w:bCs/>
          <w:sz w:val="24"/>
          <w:szCs w:val="24"/>
        </w:rPr>
        <w:lastRenderedPageBreak/>
        <w:t>Tools and Equipment’s</w:t>
      </w:r>
    </w:p>
    <w:tbl>
      <w:tblPr>
        <w:tblStyle w:val="TableGrid"/>
        <w:tblW w:w="9355" w:type="dxa"/>
        <w:tblLook w:val="04A0" w:firstRow="1" w:lastRow="0" w:firstColumn="1" w:lastColumn="0" w:noHBand="0" w:noVBand="1"/>
      </w:tblPr>
      <w:tblGrid>
        <w:gridCol w:w="960"/>
        <w:gridCol w:w="5695"/>
        <w:gridCol w:w="2700"/>
      </w:tblGrid>
      <w:tr w:rsidR="000E2C3C" w:rsidRPr="00A77F3B" w14:paraId="1B51BB1B" w14:textId="77777777" w:rsidTr="00C06655">
        <w:trPr>
          <w:trHeight w:val="20"/>
          <w:tblHeader/>
        </w:trPr>
        <w:tc>
          <w:tcPr>
            <w:tcW w:w="960" w:type="dxa"/>
            <w:noWrap/>
            <w:hideMark/>
          </w:tcPr>
          <w:p w14:paraId="5BAAC978" w14:textId="77777777" w:rsidR="000E2C3C" w:rsidRPr="00A77F3B" w:rsidRDefault="000E2C3C" w:rsidP="00C06655">
            <w:pPr>
              <w:contextualSpacing/>
              <w:jc w:val="center"/>
              <w:rPr>
                <w:rFonts w:ascii="Arial" w:hAnsi="Arial"/>
                <w:b/>
                <w:bCs/>
                <w:noProof/>
              </w:rPr>
            </w:pPr>
            <w:r w:rsidRPr="00A77F3B">
              <w:rPr>
                <w:rFonts w:ascii="Arial" w:hAnsi="Arial"/>
                <w:b/>
                <w:bCs/>
                <w:noProof/>
              </w:rPr>
              <w:t>S.No</w:t>
            </w:r>
          </w:p>
        </w:tc>
        <w:tc>
          <w:tcPr>
            <w:tcW w:w="5695" w:type="dxa"/>
            <w:noWrap/>
            <w:hideMark/>
          </w:tcPr>
          <w:p w14:paraId="41FFF9E7" w14:textId="77777777" w:rsidR="000E2C3C" w:rsidRPr="00A77F3B" w:rsidRDefault="000E2C3C" w:rsidP="00C06655">
            <w:pPr>
              <w:contextualSpacing/>
              <w:rPr>
                <w:rFonts w:ascii="Arial" w:hAnsi="Arial"/>
                <w:b/>
                <w:bCs/>
                <w:noProof/>
              </w:rPr>
            </w:pPr>
            <w:r w:rsidRPr="00A77F3B">
              <w:rPr>
                <w:rFonts w:ascii="Arial" w:hAnsi="Arial"/>
                <w:b/>
                <w:bCs/>
                <w:noProof/>
              </w:rPr>
              <w:t>Tools</w:t>
            </w:r>
          </w:p>
        </w:tc>
        <w:tc>
          <w:tcPr>
            <w:tcW w:w="2700" w:type="dxa"/>
            <w:noWrap/>
            <w:hideMark/>
          </w:tcPr>
          <w:p w14:paraId="1422EFAF" w14:textId="77777777" w:rsidR="000E2C3C" w:rsidRPr="00A77F3B" w:rsidRDefault="000E2C3C" w:rsidP="00C06655">
            <w:pPr>
              <w:contextualSpacing/>
              <w:jc w:val="center"/>
              <w:rPr>
                <w:rFonts w:ascii="Arial" w:hAnsi="Arial"/>
                <w:b/>
                <w:bCs/>
                <w:noProof/>
              </w:rPr>
            </w:pPr>
            <w:r w:rsidRPr="00A77F3B">
              <w:rPr>
                <w:rFonts w:ascii="Arial" w:hAnsi="Arial"/>
                <w:b/>
                <w:bCs/>
                <w:noProof/>
              </w:rPr>
              <w:t>Quantity Required</w:t>
            </w:r>
          </w:p>
        </w:tc>
      </w:tr>
      <w:tr w:rsidR="000E2C3C" w:rsidRPr="00A77F3B" w14:paraId="5CFFCDF5" w14:textId="77777777" w:rsidTr="00C06655">
        <w:trPr>
          <w:trHeight w:val="20"/>
        </w:trPr>
        <w:tc>
          <w:tcPr>
            <w:tcW w:w="960" w:type="dxa"/>
            <w:noWrap/>
            <w:hideMark/>
          </w:tcPr>
          <w:p w14:paraId="2983CCEF" w14:textId="77777777" w:rsidR="000E2C3C" w:rsidRPr="00A77F3B" w:rsidRDefault="000E2C3C" w:rsidP="00C06655">
            <w:pPr>
              <w:contextualSpacing/>
              <w:jc w:val="center"/>
              <w:rPr>
                <w:rFonts w:ascii="Arial" w:hAnsi="Arial"/>
                <w:noProof/>
              </w:rPr>
            </w:pPr>
            <w:r w:rsidRPr="00A77F3B">
              <w:rPr>
                <w:rFonts w:ascii="Arial" w:hAnsi="Arial"/>
                <w:noProof/>
              </w:rPr>
              <w:t>1</w:t>
            </w:r>
          </w:p>
        </w:tc>
        <w:tc>
          <w:tcPr>
            <w:tcW w:w="5695" w:type="dxa"/>
            <w:noWrap/>
            <w:hideMark/>
          </w:tcPr>
          <w:p w14:paraId="4059A34C" w14:textId="77777777" w:rsidR="000E2C3C" w:rsidRPr="00A77F3B" w:rsidRDefault="000E2C3C" w:rsidP="00C06655">
            <w:pPr>
              <w:contextualSpacing/>
              <w:rPr>
                <w:rFonts w:ascii="Arial" w:hAnsi="Arial"/>
                <w:noProof/>
              </w:rPr>
            </w:pPr>
            <w:r w:rsidRPr="00A77F3B">
              <w:rPr>
                <w:rFonts w:ascii="Arial" w:hAnsi="Arial"/>
                <w:noProof/>
              </w:rPr>
              <w:t>Calculator</w:t>
            </w:r>
          </w:p>
        </w:tc>
        <w:tc>
          <w:tcPr>
            <w:tcW w:w="2700" w:type="dxa"/>
            <w:noWrap/>
            <w:hideMark/>
          </w:tcPr>
          <w:p w14:paraId="49DA7679" w14:textId="015FEFE4" w:rsidR="000E2C3C" w:rsidRPr="00A77F3B" w:rsidRDefault="00707EBF" w:rsidP="00C06655">
            <w:pPr>
              <w:contextualSpacing/>
              <w:jc w:val="center"/>
              <w:rPr>
                <w:rFonts w:ascii="Arial" w:hAnsi="Arial"/>
                <w:noProof/>
              </w:rPr>
            </w:pPr>
            <w:r>
              <w:rPr>
                <w:rFonts w:ascii="Arial" w:hAnsi="Arial"/>
                <w:noProof/>
              </w:rPr>
              <w:t>1</w:t>
            </w:r>
            <w:r w:rsidR="000E2C3C" w:rsidRPr="00A77F3B">
              <w:rPr>
                <w:rFonts w:ascii="Arial" w:hAnsi="Arial"/>
                <w:noProof/>
              </w:rPr>
              <w:t>0</w:t>
            </w:r>
          </w:p>
        </w:tc>
      </w:tr>
      <w:tr w:rsidR="000E2C3C" w:rsidRPr="00A77F3B" w14:paraId="261145F2" w14:textId="77777777" w:rsidTr="00C06655">
        <w:trPr>
          <w:trHeight w:val="20"/>
        </w:trPr>
        <w:tc>
          <w:tcPr>
            <w:tcW w:w="960" w:type="dxa"/>
            <w:noWrap/>
            <w:hideMark/>
          </w:tcPr>
          <w:p w14:paraId="5C8D0D37" w14:textId="77777777" w:rsidR="000E2C3C" w:rsidRPr="00A77F3B" w:rsidRDefault="000E2C3C" w:rsidP="00C06655">
            <w:pPr>
              <w:contextualSpacing/>
              <w:jc w:val="center"/>
              <w:rPr>
                <w:rFonts w:ascii="Arial" w:hAnsi="Arial"/>
                <w:noProof/>
              </w:rPr>
            </w:pPr>
            <w:r w:rsidRPr="00A77F3B">
              <w:rPr>
                <w:rFonts w:ascii="Arial" w:hAnsi="Arial"/>
                <w:noProof/>
              </w:rPr>
              <w:t>2</w:t>
            </w:r>
          </w:p>
        </w:tc>
        <w:tc>
          <w:tcPr>
            <w:tcW w:w="5695" w:type="dxa"/>
            <w:noWrap/>
            <w:hideMark/>
          </w:tcPr>
          <w:p w14:paraId="2A40CF53" w14:textId="77777777" w:rsidR="000E2C3C" w:rsidRPr="00A77F3B" w:rsidRDefault="000E2C3C" w:rsidP="00C06655">
            <w:pPr>
              <w:contextualSpacing/>
              <w:rPr>
                <w:rFonts w:ascii="Arial" w:hAnsi="Arial"/>
                <w:noProof/>
              </w:rPr>
            </w:pPr>
            <w:r w:rsidRPr="00A77F3B">
              <w:rPr>
                <w:rFonts w:ascii="Arial" w:hAnsi="Arial"/>
                <w:noProof/>
              </w:rPr>
              <w:t>Measuring scale</w:t>
            </w:r>
          </w:p>
        </w:tc>
        <w:tc>
          <w:tcPr>
            <w:tcW w:w="2700" w:type="dxa"/>
            <w:noWrap/>
            <w:hideMark/>
          </w:tcPr>
          <w:p w14:paraId="135E5C8D" w14:textId="77777777" w:rsidR="000E2C3C" w:rsidRPr="00A77F3B" w:rsidRDefault="000E2C3C" w:rsidP="00C06655">
            <w:pPr>
              <w:contextualSpacing/>
              <w:jc w:val="center"/>
              <w:rPr>
                <w:rFonts w:ascii="Arial" w:hAnsi="Arial"/>
                <w:noProof/>
              </w:rPr>
            </w:pPr>
            <w:r w:rsidRPr="00A77F3B">
              <w:rPr>
                <w:rFonts w:ascii="Arial" w:hAnsi="Arial"/>
                <w:noProof/>
              </w:rPr>
              <w:t>50</w:t>
            </w:r>
          </w:p>
        </w:tc>
      </w:tr>
      <w:tr w:rsidR="000E2C3C" w:rsidRPr="00A77F3B" w14:paraId="2D4FE989" w14:textId="77777777" w:rsidTr="00C06655">
        <w:trPr>
          <w:trHeight w:val="20"/>
        </w:trPr>
        <w:tc>
          <w:tcPr>
            <w:tcW w:w="960" w:type="dxa"/>
            <w:noWrap/>
            <w:hideMark/>
          </w:tcPr>
          <w:p w14:paraId="7FB51BA5" w14:textId="77777777" w:rsidR="000E2C3C" w:rsidRPr="00A77F3B" w:rsidRDefault="000E2C3C" w:rsidP="00C06655">
            <w:pPr>
              <w:contextualSpacing/>
              <w:jc w:val="center"/>
              <w:rPr>
                <w:rFonts w:ascii="Arial" w:hAnsi="Arial"/>
                <w:noProof/>
              </w:rPr>
            </w:pPr>
            <w:r w:rsidRPr="00A77F3B">
              <w:rPr>
                <w:rFonts w:ascii="Arial" w:hAnsi="Arial"/>
                <w:noProof/>
              </w:rPr>
              <w:t>3</w:t>
            </w:r>
          </w:p>
        </w:tc>
        <w:tc>
          <w:tcPr>
            <w:tcW w:w="5695" w:type="dxa"/>
            <w:noWrap/>
            <w:hideMark/>
          </w:tcPr>
          <w:p w14:paraId="61F274C3" w14:textId="77777777" w:rsidR="000E2C3C" w:rsidRPr="00A77F3B" w:rsidRDefault="000E2C3C" w:rsidP="00C06655">
            <w:pPr>
              <w:contextualSpacing/>
              <w:rPr>
                <w:rFonts w:ascii="Arial" w:hAnsi="Arial"/>
                <w:noProof/>
              </w:rPr>
            </w:pPr>
            <w:r w:rsidRPr="00A77F3B">
              <w:rPr>
                <w:rFonts w:ascii="Arial" w:hAnsi="Arial"/>
                <w:noProof/>
              </w:rPr>
              <w:t>Measuring Tape</w:t>
            </w:r>
          </w:p>
        </w:tc>
        <w:tc>
          <w:tcPr>
            <w:tcW w:w="2700" w:type="dxa"/>
            <w:noWrap/>
            <w:hideMark/>
          </w:tcPr>
          <w:p w14:paraId="2D76455E" w14:textId="5882A16B" w:rsidR="000E2C3C" w:rsidRPr="00A77F3B" w:rsidRDefault="00707EBF" w:rsidP="00C06655">
            <w:pPr>
              <w:contextualSpacing/>
              <w:jc w:val="center"/>
              <w:rPr>
                <w:rFonts w:ascii="Arial" w:hAnsi="Arial"/>
                <w:noProof/>
              </w:rPr>
            </w:pPr>
            <w:r>
              <w:rPr>
                <w:rFonts w:ascii="Arial" w:hAnsi="Arial"/>
                <w:noProof/>
              </w:rPr>
              <w:t>1</w:t>
            </w:r>
            <w:r w:rsidR="000E2C3C" w:rsidRPr="00A77F3B">
              <w:rPr>
                <w:rFonts w:ascii="Arial" w:hAnsi="Arial"/>
                <w:noProof/>
              </w:rPr>
              <w:t>0</w:t>
            </w:r>
          </w:p>
        </w:tc>
      </w:tr>
      <w:tr w:rsidR="000E2C3C" w:rsidRPr="00A77F3B" w14:paraId="0A8395C2" w14:textId="77777777" w:rsidTr="00C06655">
        <w:trPr>
          <w:trHeight w:val="20"/>
        </w:trPr>
        <w:tc>
          <w:tcPr>
            <w:tcW w:w="960" w:type="dxa"/>
            <w:noWrap/>
            <w:hideMark/>
          </w:tcPr>
          <w:p w14:paraId="6DBF040F" w14:textId="77777777" w:rsidR="000E2C3C" w:rsidRPr="00A77F3B" w:rsidRDefault="000E2C3C" w:rsidP="00C06655">
            <w:pPr>
              <w:contextualSpacing/>
              <w:jc w:val="center"/>
              <w:rPr>
                <w:rFonts w:ascii="Arial" w:hAnsi="Arial"/>
                <w:noProof/>
              </w:rPr>
            </w:pPr>
            <w:r w:rsidRPr="00A77F3B">
              <w:rPr>
                <w:rFonts w:ascii="Arial" w:hAnsi="Arial"/>
                <w:noProof/>
              </w:rPr>
              <w:t>4</w:t>
            </w:r>
          </w:p>
        </w:tc>
        <w:tc>
          <w:tcPr>
            <w:tcW w:w="5695" w:type="dxa"/>
            <w:noWrap/>
            <w:hideMark/>
          </w:tcPr>
          <w:p w14:paraId="540BA4BD" w14:textId="77777777" w:rsidR="000E2C3C" w:rsidRPr="00A77F3B" w:rsidRDefault="000E2C3C" w:rsidP="00C06655">
            <w:pPr>
              <w:contextualSpacing/>
              <w:rPr>
                <w:rFonts w:ascii="Arial" w:hAnsi="Arial"/>
                <w:noProof/>
              </w:rPr>
            </w:pPr>
            <w:r w:rsidRPr="00A77F3B">
              <w:rPr>
                <w:rFonts w:ascii="Arial" w:hAnsi="Arial"/>
                <w:noProof/>
              </w:rPr>
              <w:t>Compass with tripod</w:t>
            </w:r>
          </w:p>
        </w:tc>
        <w:tc>
          <w:tcPr>
            <w:tcW w:w="2700" w:type="dxa"/>
            <w:noWrap/>
            <w:hideMark/>
          </w:tcPr>
          <w:p w14:paraId="5DBBD913" w14:textId="77777777" w:rsidR="000E2C3C" w:rsidRPr="00A77F3B" w:rsidRDefault="000E2C3C" w:rsidP="00C06655">
            <w:pPr>
              <w:contextualSpacing/>
              <w:jc w:val="center"/>
              <w:rPr>
                <w:rFonts w:ascii="Arial" w:hAnsi="Arial"/>
                <w:noProof/>
              </w:rPr>
            </w:pPr>
            <w:r w:rsidRPr="00A77F3B">
              <w:rPr>
                <w:rFonts w:ascii="Arial" w:hAnsi="Arial"/>
                <w:noProof/>
              </w:rPr>
              <w:t>10</w:t>
            </w:r>
          </w:p>
        </w:tc>
      </w:tr>
      <w:tr w:rsidR="000E2C3C" w:rsidRPr="00A77F3B" w14:paraId="1F90E4D2" w14:textId="77777777" w:rsidTr="00C06655">
        <w:trPr>
          <w:trHeight w:val="20"/>
        </w:trPr>
        <w:tc>
          <w:tcPr>
            <w:tcW w:w="960" w:type="dxa"/>
            <w:noWrap/>
            <w:hideMark/>
          </w:tcPr>
          <w:p w14:paraId="7514DD82" w14:textId="77777777" w:rsidR="000E2C3C" w:rsidRPr="00A77F3B" w:rsidRDefault="000E2C3C" w:rsidP="00C06655">
            <w:pPr>
              <w:contextualSpacing/>
              <w:jc w:val="center"/>
              <w:rPr>
                <w:rFonts w:ascii="Arial" w:hAnsi="Arial"/>
                <w:noProof/>
              </w:rPr>
            </w:pPr>
            <w:r w:rsidRPr="00A77F3B">
              <w:rPr>
                <w:rFonts w:ascii="Arial" w:hAnsi="Arial"/>
                <w:noProof/>
              </w:rPr>
              <w:t>5</w:t>
            </w:r>
          </w:p>
        </w:tc>
        <w:tc>
          <w:tcPr>
            <w:tcW w:w="5695" w:type="dxa"/>
            <w:noWrap/>
            <w:hideMark/>
          </w:tcPr>
          <w:p w14:paraId="3C82C09C" w14:textId="77777777" w:rsidR="000E2C3C" w:rsidRPr="00A77F3B" w:rsidRDefault="000E2C3C" w:rsidP="00C06655">
            <w:pPr>
              <w:contextualSpacing/>
              <w:rPr>
                <w:rFonts w:ascii="Arial" w:hAnsi="Arial"/>
                <w:noProof/>
              </w:rPr>
            </w:pPr>
            <w:r w:rsidRPr="00A77F3B">
              <w:rPr>
                <w:rFonts w:ascii="Arial" w:hAnsi="Arial"/>
                <w:noProof/>
              </w:rPr>
              <w:t>Cross Staff</w:t>
            </w:r>
          </w:p>
        </w:tc>
        <w:tc>
          <w:tcPr>
            <w:tcW w:w="2700" w:type="dxa"/>
            <w:noWrap/>
            <w:hideMark/>
          </w:tcPr>
          <w:p w14:paraId="7F23E83A" w14:textId="77777777" w:rsidR="000E2C3C" w:rsidRPr="00A77F3B" w:rsidRDefault="000E2C3C" w:rsidP="00C06655">
            <w:pPr>
              <w:contextualSpacing/>
              <w:jc w:val="center"/>
              <w:rPr>
                <w:rFonts w:ascii="Arial" w:hAnsi="Arial"/>
                <w:noProof/>
              </w:rPr>
            </w:pPr>
            <w:r w:rsidRPr="00A77F3B">
              <w:rPr>
                <w:rFonts w:ascii="Arial" w:hAnsi="Arial"/>
                <w:noProof/>
              </w:rPr>
              <w:t>10</w:t>
            </w:r>
          </w:p>
        </w:tc>
      </w:tr>
      <w:tr w:rsidR="000E2C3C" w:rsidRPr="00A77F3B" w14:paraId="0ACDEF85" w14:textId="77777777" w:rsidTr="00C06655">
        <w:trPr>
          <w:trHeight w:val="20"/>
        </w:trPr>
        <w:tc>
          <w:tcPr>
            <w:tcW w:w="960" w:type="dxa"/>
            <w:noWrap/>
            <w:hideMark/>
          </w:tcPr>
          <w:p w14:paraId="14A7078F" w14:textId="77777777" w:rsidR="000E2C3C" w:rsidRPr="00A77F3B" w:rsidRDefault="000E2C3C" w:rsidP="00C06655">
            <w:pPr>
              <w:contextualSpacing/>
              <w:jc w:val="center"/>
              <w:rPr>
                <w:rFonts w:ascii="Arial" w:hAnsi="Arial"/>
                <w:noProof/>
              </w:rPr>
            </w:pPr>
            <w:r w:rsidRPr="00A77F3B">
              <w:rPr>
                <w:rFonts w:ascii="Arial" w:hAnsi="Arial"/>
                <w:noProof/>
              </w:rPr>
              <w:t>7</w:t>
            </w:r>
          </w:p>
        </w:tc>
        <w:tc>
          <w:tcPr>
            <w:tcW w:w="5695" w:type="dxa"/>
            <w:noWrap/>
            <w:hideMark/>
          </w:tcPr>
          <w:p w14:paraId="66D9C66C" w14:textId="77777777" w:rsidR="000E2C3C" w:rsidRPr="00A77F3B" w:rsidRDefault="000E2C3C" w:rsidP="00C06655">
            <w:pPr>
              <w:contextualSpacing/>
              <w:rPr>
                <w:rFonts w:ascii="Arial" w:hAnsi="Arial"/>
                <w:noProof/>
              </w:rPr>
            </w:pPr>
            <w:r w:rsidRPr="00A77F3B">
              <w:rPr>
                <w:rFonts w:ascii="Arial" w:hAnsi="Arial"/>
                <w:noProof/>
              </w:rPr>
              <w:t>Ranging Rods</w:t>
            </w:r>
          </w:p>
        </w:tc>
        <w:tc>
          <w:tcPr>
            <w:tcW w:w="2700" w:type="dxa"/>
            <w:noWrap/>
            <w:hideMark/>
          </w:tcPr>
          <w:p w14:paraId="4B9E1665" w14:textId="77777777" w:rsidR="000E2C3C" w:rsidRPr="00A77F3B" w:rsidRDefault="000E2C3C" w:rsidP="00C06655">
            <w:pPr>
              <w:contextualSpacing/>
              <w:jc w:val="center"/>
              <w:rPr>
                <w:rFonts w:ascii="Arial" w:hAnsi="Arial"/>
                <w:noProof/>
              </w:rPr>
            </w:pPr>
            <w:r w:rsidRPr="00A77F3B">
              <w:rPr>
                <w:rFonts w:ascii="Arial" w:hAnsi="Arial"/>
                <w:noProof/>
              </w:rPr>
              <w:t>50</w:t>
            </w:r>
          </w:p>
        </w:tc>
      </w:tr>
      <w:tr w:rsidR="000E2C3C" w:rsidRPr="00A77F3B" w14:paraId="58EEE47C" w14:textId="77777777" w:rsidTr="00C06655">
        <w:trPr>
          <w:trHeight w:val="20"/>
        </w:trPr>
        <w:tc>
          <w:tcPr>
            <w:tcW w:w="960" w:type="dxa"/>
            <w:noWrap/>
            <w:hideMark/>
          </w:tcPr>
          <w:p w14:paraId="196A7817" w14:textId="77777777" w:rsidR="000E2C3C" w:rsidRPr="00A77F3B" w:rsidRDefault="000E2C3C" w:rsidP="00C06655">
            <w:pPr>
              <w:contextualSpacing/>
              <w:jc w:val="center"/>
              <w:rPr>
                <w:rFonts w:ascii="Arial" w:hAnsi="Arial"/>
                <w:noProof/>
              </w:rPr>
            </w:pPr>
            <w:r w:rsidRPr="00A77F3B">
              <w:rPr>
                <w:rFonts w:ascii="Arial" w:hAnsi="Arial"/>
                <w:noProof/>
              </w:rPr>
              <w:t>8</w:t>
            </w:r>
          </w:p>
        </w:tc>
        <w:tc>
          <w:tcPr>
            <w:tcW w:w="5695" w:type="dxa"/>
            <w:noWrap/>
            <w:hideMark/>
          </w:tcPr>
          <w:p w14:paraId="248DDBBB" w14:textId="77777777" w:rsidR="000E2C3C" w:rsidRPr="00A77F3B" w:rsidRDefault="000E2C3C" w:rsidP="00C06655">
            <w:pPr>
              <w:contextualSpacing/>
              <w:rPr>
                <w:rFonts w:ascii="Arial" w:hAnsi="Arial"/>
                <w:noProof/>
              </w:rPr>
            </w:pPr>
            <w:r w:rsidRPr="00A77F3B">
              <w:rPr>
                <w:rFonts w:ascii="Arial" w:hAnsi="Arial"/>
                <w:noProof/>
              </w:rPr>
              <w:t>Pegs</w:t>
            </w:r>
          </w:p>
        </w:tc>
        <w:tc>
          <w:tcPr>
            <w:tcW w:w="2700" w:type="dxa"/>
            <w:noWrap/>
            <w:hideMark/>
          </w:tcPr>
          <w:p w14:paraId="71335272" w14:textId="77777777" w:rsidR="000E2C3C" w:rsidRPr="00A77F3B" w:rsidRDefault="000E2C3C" w:rsidP="00C06655">
            <w:pPr>
              <w:contextualSpacing/>
              <w:jc w:val="center"/>
              <w:rPr>
                <w:rFonts w:ascii="Arial" w:hAnsi="Arial"/>
                <w:noProof/>
              </w:rPr>
            </w:pPr>
            <w:r w:rsidRPr="00A77F3B">
              <w:rPr>
                <w:rFonts w:ascii="Arial" w:hAnsi="Arial"/>
                <w:noProof/>
              </w:rPr>
              <w:t>50</w:t>
            </w:r>
          </w:p>
        </w:tc>
      </w:tr>
      <w:tr w:rsidR="000E2C3C" w:rsidRPr="00A77F3B" w14:paraId="18E81FC1" w14:textId="77777777" w:rsidTr="00C06655">
        <w:trPr>
          <w:trHeight w:val="20"/>
        </w:trPr>
        <w:tc>
          <w:tcPr>
            <w:tcW w:w="960" w:type="dxa"/>
            <w:noWrap/>
            <w:hideMark/>
          </w:tcPr>
          <w:p w14:paraId="5FC059AA" w14:textId="77777777" w:rsidR="000E2C3C" w:rsidRPr="00A77F3B" w:rsidRDefault="000E2C3C" w:rsidP="00C06655">
            <w:pPr>
              <w:contextualSpacing/>
              <w:jc w:val="center"/>
              <w:rPr>
                <w:rFonts w:ascii="Arial" w:hAnsi="Arial"/>
                <w:noProof/>
              </w:rPr>
            </w:pPr>
            <w:r w:rsidRPr="00A77F3B">
              <w:rPr>
                <w:rFonts w:ascii="Arial" w:hAnsi="Arial"/>
                <w:noProof/>
              </w:rPr>
              <w:t>9</w:t>
            </w:r>
          </w:p>
        </w:tc>
        <w:tc>
          <w:tcPr>
            <w:tcW w:w="5695" w:type="dxa"/>
            <w:noWrap/>
            <w:hideMark/>
          </w:tcPr>
          <w:p w14:paraId="713CA8D2" w14:textId="77777777" w:rsidR="000E2C3C" w:rsidRPr="00A77F3B" w:rsidRDefault="000E2C3C" w:rsidP="00C06655">
            <w:pPr>
              <w:contextualSpacing/>
              <w:rPr>
                <w:rFonts w:ascii="Arial" w:hAnsi="Arial"/>
                <w:noProof/>
              </w:rPr>
            </w:pPr>
            <w:r w:rsidRPr="00A77F3B">
              <w:rPr>
                <w:rFonts w:ascii="Arial" w:hAnsi="Arial"/>
                <w:noProof/>
              </w:rPr>
              <w:t>Arrows</w:t>
            </w:r>
          </w:p>
        </w:tc>
        <w:tc>
          <w:tcPr>
            <w:tcW w:w="2700" w:type="dxa"/>
            <w:noWrap/>
            <w:hideMark/>
          </w:tcPr>
          <w:p w14:paraId="3F2566DE" w14:textId="77777777" w:rsidR="000E2C3C" w:rsidRPr="00A77F3B" w:rsidRDefault="000E2C3C" w:rsidP="00C06655">
            <w:pPr>
              <w:contextualSpacing/>
              <w:jc w:val="center"/>
              <w:rPr>
                <w:rFonts w:ascii="Arial" w:hAnsi="Arial"/>
                <w:noProof/>
              </w:rPr>
            </w:pPr>
            <w:r w:rsidRPr="00A77F3B">
              <w:rPr>
                <w:rFonts w:ascii="Arial" w:hAnsi="Arial"/>
                <w:noProof/>
              </w:rPr>
              <w:t>50</w:t>
            </w:r>
          </w:p>
        </w:tc>
      </w:tr>
      <w:tr w:rsidR="000E2C3C" w:rsidRPr="00A77F3B" w14:paraId="7F17E704" w14:textId="77777777" w:rsidTr="00C06655">
        <w:trPr>
          <w:trHeight w:val="20"/>
        </w:trPr>
        <w:tc>
          <w:tcPr>
            <w:tcW w:w="960" w:type="dxa"/>
            <w:noWrap/>
            <w:hideMark/>
          </w:tcPr>
          <w:p w14:paraId="1C16DF12" w14:textId="77777777" w:rsidR="000E2C3C" w:rsidRPr="00A77F3B" w:rsidRDefault="000E2C3C" w:rsidP="00C06655">
            <w:pPr>
              <w:contextualSpacing/>
              <w:jc w:val="center"/>
              <w:rPr>
                <w:rFonts w:ascii="Arial" w:hAnsi="Arial"/>
                <w:noProof/>
              </w:rPr>
            </w:pPr>
            <w:r w:rsidRPr="00A77F3B">
              <w:rPr>
                <w:rFonts w:ascii="Arial" w:hAnsi="Arial"/>
                <w:noProof/>
              </w:rPr>
              <w:t>10</w:t>
            </w:r>
          </w:p>
        </w:tc>
        <w:tc>
          <w:tcPr>
            <w:tcW w:w="5695" w:type="dxa"/>
            <w:noWrap/>
            <w:hideMark/>
          </w:tcPr>
          <w:p w14:paraId="3478729B" w14:textId="77777777" w:rsidR="000E2C3C" w:rsidRPr="00A77F3B" w:rsidRDefault="000E2C3C" w:rsidP="00C06655">
            <w:pPr>
              <w:contextualSpacing/>
              <w:rPr>
                <w:rFonts w:ascii="Arial" w:hAnsi="Arial"/>
                <w:noProof/>
              </w:rPr>
            </w:pPr>
            <w:r w:rsidRPr="00A77F3B">
              <w:rPr>
                <w:rFonts w:ascii="Arial" w:hAnsi="Arial"/>
                <w:noProof/>
              </w:rPr>
              <w:t>Level with tripod</w:t>
            </w:r>
          </w:p>
        </w:tc>
        <w:tc>
          <w:tcPr>
            <w:tcW w:w="2700" w:type="dxa"/>
            <w:noWrap/>
            <w:hideMark/>
          </w:tcPr>
          <w:p w14:paraId="0BD17F93" w14:textId="77777777" w:rsidR="000E2C3C" w:rsidRPr="00A77F3B" w:rsidRDefault="000E2C3C" w:rsidP="00C06655">
            <w:pPr>
              <w:contextualSpacing/>
              <w:jc w:val="center"/>
              <w:rPr>
                <w:rFonts w:ascii="Arial" w:hAnsi="Arial"/>
                <w:noProof/>
              </w:rPr>
            </w:pPr>
            <w:r w:rsidRPr="00A77F3B">
              <w:rPr>
                <w:rFonts w:ascii="Arial" w:hAnsi="Arial"/>
                <w:noProof/>
              </w:rPr>
              <w:t>10</w:t>
            </w:r>
          </w:p>
        </w:tc>
      </w:tr>
      <w:tr w:rsidR="000E2C3C" w:rsidRPr="00A77F3B" w14:paraId="6A5C9D68" w14:textId="77777777" w:rsidTr="00C06655">
        <w:trPr>
          <w:trHeight w:val="20"/>
        </w:trPr>
        <w:tc>
          <w:tcPr>
            <w:tcW w:w="960" w:type="dxa"/>
            <w:noWrap/>
            <w:hideMark/>
          </w:tcPr>
          <w:p w14:paraId="530682A2" w14:textId="77777777" w:rsidR="000E2C3C" w:rsidRPr="00A77F3B" w:rsidRDefault="000E2C3C" w:rsidP="00C06655">
            <w:pPr>
              <w:contextualSpacing/>
              <w:jc w:val="center"/>
              <w:rPr>
                <w:rFonts w:ascii="Arial" w:hAnsi="Arial"/>
                <w:noProof/>
              </w:rPr>
            </w:pPr>
            <w:r w:rsidRPr="00A77F3B">
              <w:rPr>
                <w:rFonts w:ascii="Arial" w:hAnsi="Arial"/>
                <w:noProof/>
              </w:rPr>
              <w:t>11</w:t>
            </w:r>
          </w:p>
        </w:tc>
        <w:tc>
          <w:tcPr>
            <w:tcW w:w="5695" w:type="dxa"/>
            <w:noWrap/>
            <w:hideMark/>
          </w:tcPr>
          <w:p w14:paraId="3BCE5632" w14:textId="77777777" w:rsidR="000E2C3C" w:rsidRPr="00A77F3B" w:rsidRDefault="000E2C3C" w:rsidP="00C06655">
            <w:pPr>
              <w:contextualSpacing/>
              <w:rPr>
                <w:rFonts w:ascii="Arial" w:hAnsi="Arial"/>
                <w:noProof/>
              </w:rPr>
            </w:pPr>
            <w:r w:rsidRPr="00A77F3B">
              <w:rPr>
                <w:rFonts w:ascii="Arial" w:hAnsi="Arial"/>
                <w:noProof/>
              </w:rPr>
              <w:t>Levelling staff (Metric / FPS)</w:t>
            </w:r>
          </w:p>
        </w:tc>
        <w:tc>
          <w:tcPr>
            <w:tcW w:w="2700" w:type="dxa"/>
            <w:noWrap/>
            <w:hideMark/>
          </w:tcPr>
          <w:p w14:paraId="75CD91BB" w14:textId="77777777" w:rsidR="000E2C3C" w:rsidRPr="00A77F3B" w:rsidRDefault="000E2C3C" w:rsidP="00C06655">
            <w:pPr>
              <w:contextualSpacing/>
              <w:jc w:val="center"/>
              <w:rPr>
                <w:rFonts w:ascii="Arial" w:hAnsi="Arial"/>
                <w:noProof/>
              </w:rPr>
            </w:pPr>
            <w:r w:rsidRPr="00A77F3B">
              <w:rPr>
                <w:rFonts w:ascii="Arial" w:hAnsi="Arial"/>
                <w:noProof/>
              </w:rPr>
              <w:t>10</w:t>
            </w:r>
          </w:p>
        </w:tc>
      </w:tr>
      <w:tr w:rsidR="000E2C3C" w:rsidRPr="00A77F3B" w14:paraId="010DFA78" w14:textId="77777777" w:rsidTr="00C06655">
        <w:trPr>
          <w:trHeight w:val="20"/>
        </w:trPr>
        <w:tc>
          <w:tcPr>
            <w:tcW w:w="960" w:type="dxa"/>
            <w:noWrap/>
            <w:hideMark/>
          </w:tcPr>
          <w:p w14:paraId="7E0F7CF6" w14:textId="77777777" w:rsidR="000E2C3C" w:rsidRPr="00A77F3B" w:rsidRDefault="000E2C3C" w:rsidP="00C06655">
            <w:pPr>
              <w:contextualSpacing/>
              <w:jc w:val="center"/>
              <w:rPr>
                <w:rFonts w:ascii="Arial" w:hAnsi="Arial"/>
                <w:noProof/>
              </w:rPr>
            </w:pPr>
            <w:r w:rsidRPr="00A77F3B">
              <w:rPr>
                <w:rFonts w:ascii="Arial" w:hAnsi="Arial"/>
                <w:noProof/>
              </w:rPr>
              <w:t>12</w:t>
            </w:r>
          </w:p>
        </w:tc>
        <w:tc>
          <w:tcPr>
            <w:tcW w:w="5695" w:type="dxa"/>
            <w:noWrap/>
            <w:hideMark/>
          </w:tcPr>
          <w:p w14:paraId="3339F5EF" w14:textId="77777777" w:rsidR="000E2C3C" w:rsidRPr="00A77F3B" w:rsidRDefault="000E2C3C" w:rsidP="00C06655">
            <w:pPr>
              <w:contextualSpacing/>
              <w:rPr>
                <w:rFonts w:ascii="Arial" w:hAnsi="Arial"/>
                <w:noProof/>
              </w:rPr>
            </w:pPr>
            <w:r w:rsidRPr="00A77F3B">
              <w:rPr>
                <w:rFonts w:ascii="Arial" w:hAnsi="Arial"/>
                <w:noProof/>
              </w:rPr>
              <w:t>Thermometer</w:t>
            </w:r>
          </w:p>
        </w:tc>
        <w:tc>
          <w:tcPr>
            <w:tcW w:w="2700" w:type="dxa"/>
            <w:noWrap/>
            <w:hideMark/>
          </w:tcPr>
          <w:p w14:paraId="519CA25F" w14:textId="77777777" w:rsidR="000E2C3C" w:rsidRPr="00A77F3B" w:rsidRDefault="000E2C3C" w:rsidP="00C06655">
            <w:pPr>
              <w:contextualSpacing/>
              <w:jc w:val="center"/>
              <w:rPr>
                <w:rFonts w:ascii="Arial" w:hAnsi="Arial"/>
                <w:noProof/>
              </w:rPr>
            </w:pPr>
            <w:r w:rsidRPr="00A77F3B">
              <w:rPr>
                <w:rFonts w:ascii="Arial" w:hAnsi="Arial"/>
                <w:noProof/>
              </w:rPr>
              <w:t>10</w:t>
            </w:r>
          </w:p>
        </w:tc>
      </w:tr>
      <w:tr w:rsidR="000E2C3C" w:rsidRPr="00A77F3B" w14:paraId="41348D23" w14:textId="77777777" w:rsidTr="00C06655">
        <w:trPr>
          <w:trHeight w:val="20"/>
        </w:trPr>
        <w:tc>
          <w:tcPr>
            <w:tcW w:w="960" w:type="dxa"/>
            <w:noWrap/>
            <w:hideMark/>
          </w:tcPr>
          <w:p w14:paraId="104E8CE9" w14:textId="77777777" w:rsidR="000E2C3C" w:rsidRPr="00A77F3B" w:rsidRDefault="000E2C3C" w:rsidP="00C06655">
            <w:pPr>
              <w:contextualSpacing/>
              <w:jc w:val="center"/>
              <w:rPr>
                <w:rFonts w:ascii="Arial" w:hAnsi="Arial"/>
                <w:noProof/>
              </w:rPr>
            </w:pPr>
            <w:r w:rsidRPr="00A77F3B">
              <w:rPr>
                <w:rFonts w:ascii="Arial" w:hAnsi="Arial"/>
                <w:noProof/>
              </w:rPr>
              <w:t>13</w:t>
            </w:r>
          </w:p>
        </w:tc>
        <w:tc>
          <w:tcPr>
            <w:tcW w:w="5695" w:type="dxa"/>
            <w:noWrap/>
            <w:hideMark/>
          </w:tcPr>
          <w:p w14:paraId="30808CC8" w14:textId="77777777" w:rsidR="000E2C3C" w:rsidRPr="00A77F3B" w:rsidRDefault="000E2C3C" w:rsidP="00C06655">
            <w:pPr>
              <w:contextualSpacing/>
              <w:rPr>
                <w:rFonts w:ascii="Arial" w:hAnsi="Arial"/>
                <w:noProof/>
              </w:rPr>
            </w:pPr>
            <w:r w:rsidRPr="00A77F3B">
              <w:rPr>
                <w:rFonts w:ascii="Arial" w:hAnsi="Arial"/>
                <w:noProof/>
              </w:rPr>
              <w:t>Ball peen hammer</w:t>
            </w:r>
          </w:p>
        </w:tc>
        <w:tc>
          <w:tcPr>
            <w:tcW w:w="2700" w:type="dxa"/>
            <w:noWrap/>
            <w:hideMark/>
          </w:tcPr>
          <w:p w14:paraId="4EA5943B" w14:textId="77777777" w:rsidR="000E2C3C" w:rsidRPr="00A77F3B" w:rsidRDefault="000E2C3C" w:rsidP="00C06655">
            <w:pPr>
              <w:contextualSpacing/>
              <w:jc w:val="center"/>
              <w:rPr>
                <w:rFonts w:ascii="Arial" w:hAnsi="Arial"/>
                <w:noProof/>
              </w:rPr>
            </w:pPr>
            <w:r w:rsidRPr="00A77F3B">
              <w:rPr>
                <w:rFonts w:ascii="Arial" w:hAnsi="Arial"/>
                <w:noProof/>
              </w:rPr>
              <w:t>10</w:t>
            </w:r>
          </w:p>
        </w:tc>
      </w:tr>
      <w:tr w:rsidR="000E2C3C" w:rsidRPr="00A77F3B" w14:paraId="508D01C5" w14:textId="77777777" w:rsidTr="00C06655">
        <w:trPr>
          <w:trHeight w:val="20"/>
        </w:trPr>
        <w:tc>
          <w:tcPr>
            <w:tcW w:w="960" w:type="dxa"/>
            <w:noWrap/>
            <w:hideMark/>
          </w:tcPr>
          <w:p w14:paraId="181756E0" w14:textId="77777777" w:rsidR="000E2C3C" w:rsidRPr="00A77F3B" w:rsidRDefault="000E2C3C" w:rsidP="00C06655">
            <w:pPr>
              <w:contextualSpacing/>
              <w:jc w:val="center"/>
              <w:rPr>
                <w:rFonts w:ascii="Arial" w:hAnsi="Arial"/>
                <w:noProof/>
              </w:rPr>
            </w:pPr>
            <w:r w:rsidRPr="00A77F3B">
              <w:rPr>
                <w:rFonts w:ascii="Arial" w:hAnsi="Arial"/>
                <w:noProof/>
              </w:rPr>
              <w:t>14</w:t>
            </w:r>
          </w:p>
        </w:tc>
        <w:tc>
          <w:tcPr>
            <w:tcW w:w="5695" w:type="dxa"/>
            <w:noWrap/>
            <w:hideMark/>
          </w:tcPr>
          <w:p w14:paraId="526C9D13" w14:textId="77777777" w:rsidR="000E2C3C" w:rsidRPr="00A77F3B" w:rsidRDefault="000E2C3C" w:rsidP="00C06655">
            <w:pPr>
              <w:contextualSpacing/>
              <w:rPr>
                <w:rFonts w:ascii="Arial" w:hAnsi="Arial"/>
                <w:noProof/>
              </w:rPr>
            </w:pPr>
            <w:r w:rsidRPr="00A77F3B">
              <w:rPr>
                <w:rFonts w:ascii="Arial" w:hAnsi="Arial"/>
                <w:noProof/>
              </w:rPr>
              <w:t>Umbrella with stand</w:t>
            </w:r>
          </w:p>
        </w:tc>
        <w:tc>
          <w:tcPr>
            <w:tcW w:w="2700" w:type="dxa"/>
            <w:noWrap/>
            <w:hideMark/>
          </w:tcPr>
          <w:p w14:paraId="2BD2C99B" w14:textId="77777777" w:rsidR="000E2C3C" w:rsidRPr="00A77F3B" w:rsidRDefault="000E2C3C" w:rsidP="00C06655">
            <w:pPr>
              <w:contextualSpacing/>
              <w:jc w:val="center"/>
              <w:rPr>
                <w:rFonts w:ascii="Arial" w:hAnsi="Arial"/>
                <w:noProof/>
              </w:rPr>
            </w:pPr>
            <w:r w:rsidRPr="00A77F3B">
              <w:rPr>
                <w:rFonts w:ascii="Arial" w:hAnsi="Arial"/>
                <w:noProof/>
              </w:rPr>
              <w:t>10</w:t>
            </w:r>
          </w:p>
        </w:tc>
      </w:tr>
      <w:tr w:rsidR="000E2C3C" w:rsidRPr="00A77F3B" w14:paraId="5C5DA598" w14:textId="77777777" w:rsidTr="00C06655">
        <w:trPr>
          <w:trHeight w:val="20"/>
        </w:trPr>
        <w:tc>
          <w:tcPr>
            <w:tcW w:w="960" w:type="dxa"/>
            <w:noWrap/>
            <w:hideMark/>
          </w:tcPr>
          <w:p w14:paraId="4C89C0D3" w14:textId="77777777" w:rsidR="000E2C3C" w:rsidRPr="00A77F3B" w:rsidRDefault="000E2C3C" w:rsidP="00C06655">
            <w:pPr>
              <w:contextualSpacing/>
              <w:jc w:val="center"/>
              <w:rPr>
                <w:rFonts w:ascii="Arial" w:hAnsi="Arial"/>
                <w:noProof/>
              </w:rPr>
            </w:pPr>
            <w:r w:rsidRPr="00A77F3B">
              <w:rPr>
                <w:rFonts w:ascii="Arial" w:hAnsi="Arial"/>
                <w:noProof/>
              </w:rPr>
              <w:t>15</w:t>
            </w:r>
          </w:p>
        </w:tc>
        <w:tc>
          <w:tcPr>
            <w:tcW w:w="5695" w:type="dxa"/>
            <w:noWrap/>
            <w:hideMark/>
          </w:tcPr>
          <w:p w14:paraId="5BB74BD2" w14:textId="77777777" w:rsidR="000E2C3C" w:rsidRPr="00A77F3B" w:rsidRDefault="000E2C3C" w:rsidP="00C06655">
            <w:pPr>
              <w:contextualSpacing/>
              <w:rPr>
                <w:rFonts w:ascii="Arial" w:hAnsi="Arial"/>
                <w:noProof/>
              </w:rPr>
            </w:pPr>
            <w:r w:rsidRPr="00A77F3B">
              <w:rPr>
                <w:rFonts w:ascii="Arial" w:hAnsi="Arial"/>
                <w:noProof/>
              </w:rPr>
              <w:t>Tee scale,</w:t>
            </w:r>
          </w:p>
        </w:tc>
        <w:tc>
          <w:tcPr>
            <w:tcW w:w="2700" w:type="dxa"/>
            <w:noWrap/>
            <w:hideMark/>
          </w:tcPr>
          <w:p w14:paraId="21E4AA15" w14:textId="77777777" w:rsidR="000E2C3C" w:rsidRPr="00A77F3B" w:rsidRDefault="000E2C3C" w:rsidP="00C06655">
            <w:pPr>
              <w:contextualSpacing/>
              <w:jc w:val="center"/>
              <w:rPr>
                <w:rFonts w:ascii="Arial" w:hAnsi="Arial"/>
                <w:noProof/>
              </w:rPr>
            </w:pPr>
            <w:r w:rsidRPr="00A77F3B">
              <w:rPr>
                <w:rFonts w:ascii="Arial" w:hAnsi="Arial"/>
                <w:noProof/>
              </w:rPr>
              <w:t>50</w:t>
            </w:r>
          </w:p>
        </w:tc>
      </w:tr>
      <w:tr w:rsidR="000E2C3C" w:rsidRPr="00A77F3B" w14:paraId="4AFD9466" w14:textId="77777777" w:rsidTr="00C06655">
        <w:trPr>
          <w:trHeight w:val="20"/>
        </w:trPr>
        <w:tc>
          <w:tcPr>
            <w:tcW w:w="960" w:type="dxa"/>
            <w:noWrap/>
            <w:hideMark/>
          </w:tcPr>
          <w:p w14:paraId="0FA69A61" w14:textId="77777777" w:rsidR="000E2C3C" w:rsidRPr="00A77F3B" w:rsidRDefault="000E2C3C" w:rsidP="00C06655">
            <w:pPr>
              <w:contextualSpacing/>
              <w:jc w:val="center"/>
              <w:rPr>
                <w:rFonts w:ascii="Arial" w:hAnsi="Arial"/>
                <w:noProof/>
              </w:rPr>
            </w:pPr>
            <w:r w:rsidRPr="00A77F3B">
              <w:rPr>
                <w:rFonts w:ascii="Arial" w:hAnsi="Arial"/>
                <w:noProof/>
              </w:rPr>
              <w:t>16</w:t>
            </w:r>
          </w:p>
        </w:tc>
        <w:tc>
          <w:tcPr>
            <w:tcW w:w="5695" w:type="dxa"/>
            <w:noWrap/>
            <w:hideMark/>
          </w:tcPr>
          <w:p w14:paraId="057D2CC5" w14:textId="77777777" w:rsidR="000E2C3C" w:rsidRPr="00A77F3B" w:rsidRDefault="000E2C3C" w:rsidP="00C06655">
            <w:pPr>
              <w:contextualSpacing/>
              <w:rPr>
                <w:rFonts w:ascii="Arial" w:hAnsi="Arial"/>
                <w:noProof/>
              </w:rPr>
            </w:pPr>
            <w:r w:rsidRPr="00A77F3B">
              <w:rPr>
                <w:rFonts w:ascii="Arial" w:hAnsi="Arial"/>
                <w:noProof/>
              </w:rPr>
              <w:t>Set square</w:t>
            </w:r>
          </w:p>
        </w:tc>
        <w:tc>
          <w:tcPr>
            <w:tcW w:w="2700" w:type="dxa"/>
            <w:noWrap/>
            <w:hideMark/>
          </w:tcPr>
          <w:p w14:paraId="2E2B3784" w14:textId="77777777" w:rsidR="000E2C3C" w:rsidRPr="00A77F3B" w:rsidRDefault="000E2C3C" w:rsidP="00C06655">
            <w:pPr>
              <w:contextualSpacing/>
              <w:jc w:val="center"/>
              <w:rPr>
                <w:rFonts w:ascii="Arial" w:hAnsi="Arial"/>
                <w:noProof/>
              </w:rPr>
            </w:pPr>
            <w:r w:rsidRPr="00A77F3B">
              <w:rPr>
                <w:rFonts w:ascii="Arial" w:hAnsi="Arial"/>
                <w:noProof/>
              </w:rPr>
              <w:t>50</w:t>
            </w:r>
          </w:p>
        </w:tc>
      </w:tr>
      <w:tr w:rsidR="000E2C3C" w:rsidRPr="00A77F3B" w14:paraId="03FBA3FA" w14:textId="77777777" w:rsidTr="00C06655">
        <w:trPr>
          <w:trHeight w:val="20"/>
        </w:trPr>
        <w:tc>
          <w:tcPr>
            <w:tcW w:w="960" w:type="dxa"/>
            <w:noWrap/>
            <w:hideMark/>
          </w:tcPr>
          <w:p w14:paraId="7D32F7E6" w14:textId="77777777" w:rsidR="000E2C3C" w:rsidRPr="00A77F3B" w:rsidRDefault="000E2C3C" w:rsidP="00C06655">
            <w:pPr>
              <w:contextualSpacing/>
              <w:jc w:val="center"/>
              <w:rPr>
                <w:rFonts w:ascii="Arial" w:hAnsi="Arial"/>
                <w:noProof/>
              </w:rPr>
            </w:pPr>
            <w:r w:rsidRPr="00A77F3B">
              <w:rPr>
                <w:rFonts w:ascii="Arial" w:hAnsi="Arial"/>
                <w:noProof/>
              </w:rPr>
              <w:t>17</w:t>
            </w:r>
          </w:p>
        </w:tc>
        <w:tc>
          <w:tcPr>
            <w:tcW w:w="5695" w:type="dxa"/>
            <w:noWrap/>
            <w:hideMark/>
          </w:tcPr>
          <w:p w14:paraId="275D3382" w14:textId="77777777" w:rsidR="000E2C3C" w:rsidRPr="00A77F3B" w:rsidRDefault="000E2C3C" w:rsidP="00C06655">
            <w:pPr>
              <w:contextualSpacing/>
              <w:rPr>
                <w:rFonts w:ascii="Arial" w:hAnsi="Arial"/>
                <w:noProof/>
              </w:rPr>
            </w:pPr>
            <w:r w:rsidRPr="00A77F3B">
              <w:rPr>
                <w:rFonts w:ascii="Arial" w:hAnsi="Arial"/>
                <w:noProof/>
              </w:rPr>
              <w:t>Drawing table with tripod</w:t>
            </w:r>
          </w:p>
        </w:tc>
        <w:tc>
          <w:tcPr>
            <w:tcW w:w="2700" w:type="dxa"/>
            <w:noWrap/>
            <w:hideMark/>
          </w:tcPr>
          <w:p w14:paraId="3D8DCCEE" w14:textId="77777777" w:rsidR="000E2C3C" w:rsidRPr="00A77F3B" w:rsidRDefault="000E2C3C" w:rsidP="00C06655">
            <w:pPr>
              <w:contextualSpacing/>
              <w:jc w:val="center"/>
              <w:rPr>
                <w:rFonts w:ascii="Arial" w:hAnsi="Arial"/>
                <w:noProof/>
              </w:rPr>
            </w:pPr>
            <w:r w:rsidRPr="00A77F3B">
              <w:rPr>
                <w:rFonts w:ascii="Arial" w:hAnsi="Arial"/>
                <w:noProof/>
              </w:rPr>
              <w:t>50</w:t>
            </w:r>
          </w:p>
        </w:tc>
      </w:tr>
      <w:tr w:rsidR="000E2C3C" w:rsidRPr="00A77F3B" w14:paraId="4B2A61B7" w14:textId="77777777" w:rsidTr="00C06655">
        <w:trPr>
          <w:trHeight w:val="20"/>
        </w:trPr>
        <w:tc>
          <w:tcPr>
            <w:tcW w:w="960" w:type="dxa"/>
            <w:noWrap/>
            <w:hideMark/>
          </w:tcPr>
          <w:p w14:paraId="67CE554E" w14:textId="77777777" w:rsidR="000E2C3C" w:rsidRPr="00A77F3B" w:rsidRDefault="000E2C3C" w:rsidP="00C06655">
            <w:pPr>
              <w:contextualSpacing/>
              <w:jc w:val="center"/>
              <w:rPr>
                <w:rFonts w:ascii="Arial" w:hAnsi="Arial"/>
                <w:noProof/>
              </w:rPr>
            </w:pPr>
            <w:r w:rsidRPr="00A77F3B">
              <w:rPr>
                <w:rFonts w:ascii="Arial" w:hAnsi="Arial"/>
                <w:noProof/>
              </w:rPr>
              <w:t>18</w:t>
            </w:r>
          </w:p>
        </w:tc>
        <w:tc>
          <w:tcPr>
            <w:tcW w:w="5695" w:type="dxa"/>
            <w:noWrap/>
            <w:hideMark/>
          </w:tcPr>
          <w:p w14:paraId="71AB86F8" w14:textId="77777777" w:rsidR="000E2C3C" w:rsidRPr="00A77F3B" w:rsidRDefault="000E2C3C" w:rsidP="00C06655">
            <w:pPr>
              <w:contextualSpacing/>
              <w:rPr>
                <w:rFonts w:ascii="Arial" w:hAnsi="Arial"/>
                <w:noProof/>
              </w:rPr>
            </w:pPr>
            <w:r w:rsidRPr="00A77F3B">
              <w:rPr>
                <w:rFonts w:ascii="Arial" w:hAnsi="Arial"/>
                <w:noProof/>
              </w:rPr>
              <w:t>Theodolite with tripod</w:t>
            </w:r>
          </w:p>
        </w:tc>
        <w:tc>
          <w:tcPr>
            <w:tcW w:w="2700" w:type="dxa"/>
            <w:noWrap/>
            <w:hideMark/>
          </w:tcPr>
          <w:p w14:paraId="5C65DF0A" w14:textId="77777777" w:rsidR="000E2C3C" w:rsidRPr="00A77F3B" w:rsidRDefault="000E2C3C" w:rsidP="00C06655">
            <w:pPr>
              <w:contextualSpacing/>
              <w:jc w:val="center"/>
              <w:rPr>
                <w:rFonts w:ascii="Arial" w:hAnsi="Arial"/>
                <w:noProof/>
              </w:rPr>
            </w:pPr>
            <w:r w:rsidRPr="00A77F3B">
              <w:rPr>
                <w:rFonts w:ascii="Arial" w:hAnsi="Arial"/>
                <w:noProof/>
              </w:rPr>
              <w:t>10</w:t>
            </w:r>
          </w:p>
        </w:tc>
      </w:tr>
      <w:tr w:rsidR="000E2C3C" w:rsidRPr="00A77F3B" w14:paraId="7CB9604F" w14:textId="77777777" w:rsidTr="00C06655">
        <w:trPr>
          <w:trHeight w:val="20"/>
        </w:trPr>
        <w:tc>
          <w:tcPr>
            <w:tcW w:w="960" w:type="dxa"/>
            <w:noWrap/>
            <w:hideMark/>
          </w:tcPr>
          <w:p w14:paraId="33F39694" w14:textId="77777777" w:rsidR="000E2C3C" w:rsidRPr="00A77F3B" w:rsidRDefault="000E2C3C" w:rsidP="00C06655">
            <w:pPr>
              <w:contextualSpacing/>
              <w:jc w:val="center"/>
              <w:rPr>
                <w:rFonts w:ascii="Arial" w:hAnsi="Arial"/>
                <w:noProof/>
              </w:rPr>
            </w:pPr>
            <w:r w:rsidRPr="00A77F3B">
              <w:rPr>
                <w:rFonts w:ascii="Arial" w:hAnsi="Arial"/>
                <w:noProof/>
              </w:rPr>
              <w:t>19</w:t>
            </w:r>
          </w:p>
        </w:tc>
        <w:tc>
          <w:tcPr>
            <w:tcW w:w="5695" w:type="dxa"/>
            <w:noWrap/>
            <w:hideMark/>
          </w:tcPr>
          <w:p w14:paraId="22E4713A" w14:textId="77777777" w:rsidR="000E2C3C" w:rsidRPr="00A77F3B" w:rsidRDefault="000E2C3C" w:rsidP="00C06655">
            <w:pPr>
              <w:contextualSpacing/>
              <w:rPr>
                <w:rFonts w:ascii="Arial" w:hAnsi="Arial"/>
                <w:noProof/>
              </w:rPr>
            </w:pPr>
            <w:r w:rsidRPr="00A77F3B">
              <w:rPr>
                <w:rFonts w:ascii="Arial" w:hAnsi="Arial"/>
                <w:noProof/>
              </w:rPr>
              <w:t>Mallet</w:t>
            </w:r>
          </w:p>
        </w:tc>
        <w:tc>
          <w:tcPr>
            <w:tcW w:w="2700" w:type="dxa"/>
            <w:noWrap/>
            <w:hideMark/>
          </w:tcPr>
          <w:p w14:paraId="30D88029" w14:textId="77777777" w:rsidR="000E2C3C" w:rsidRPr="00A77F3B" w:rsidRDefault="000E2C3C" w:rsidP="00C06655">
            <w:pPr>
              <w:contextualSpacing/>
              <w:jc w:val="center"/>
              <w:rPr>
                <w:rFonts w:ascii="Arial" w:hAnsi="Arial"/>
                <w:noProof/>
              </w:rPr>
            </w:pPr>
            <w:r w:rsidRPr="00A77F3B">
              <w:rPr>
                <w:rFonts w:ascii="Arial" w:hAnsi="Arial"/>
                <w:noProof/>
              </w:rPr>
              <w:t>10</w:t>
            </w:r>
          </w:p>
        </w:tc>
      </w:tr>
    </w:tbl>
    <w:p w14:paraId="0CA1EAE1" w14:textId="77777777" w:rsidR="009F1A54" w:rsidRPr="00A77F3B" w:rsidRDefault="009F1A54" w:rsidP="00270FC1">
      <w:pPr>
        <w:spacing w:line="360" w:lineRule="auto"/>
        <w:contextualSpacing/>
        <w:rPr>
          <w:rFonts w:ascii="Arial" w:hAnsi="Arial"/>
          <w:noProof/>
          <w:sz w:val="24"/>
          <w:szCs w:val="24"/>
        </w:rPr>
      </w:pPr>
    </w:p>
    <w:p w14:paraId="3ABC6306" w14:textId="77777777" w:rsidR="004E7A97" w:rsidRPr="00A77F3B" w:rsidRDefault="004E7A97" w:rsidP="004E7A97">
      <w:pPr>
        <w:pBdr>
          <w:top w:val="single" w:sz="4" w:space="1" w:color="auto"/>
          <w:left w:val="single" w:sz="4" w:space="4" w:color="auto"/>
          <w:bottom w:val="single" w:sz="4" w:space="1" w:color="auto"/>
          <w:right w:val="single" w:sz="4" w:space="4" w:color="auto"/>
        </w:pBdr>
        <w:shd w:val="clear" w:color="auto" w:fill="E2EFD9" w:themeFill="accent6" w:themeFillTint="33"/>
        <w:spacing w:line="360" w:lineRule="auto"/>
        <w:ind w:right="387"/>
        <w:jc w:val="both"/>
        <w:rPr>
          <w:rFonts w:ascii="Arial" w:hAnsi="Arial"/>
          <w:b/>
          <w:bCs/>
          <w:sz w:val="24"/>
          <w:szCs w:val="24"/>
        </w:rPr>
      </w:pPr>
      <w:r w:rsidRPr="00A77F3B">
        <w:rPr>
          <w:rFonts w:ascii="Arial" w:hAnsi="Arial"/>
          <w:b/>
          <w:bCs/>
          <w:sz w:val="24"/>
          <w:szCs w:val="24"/>
        </w:rPr>
        <w:t>Consumable items</w:t>
      </w:r>
    </w:p>
    <w:tbl>
      <w:tblPr>
        <w:tblStyle w:val="TableGrid"/>
        <w:tblW w:w="9355" w:type="dxa"/>
        <w:tblLook w:val="04A0" w:firstRow="1" w:lastRow="0" w:firstColumn="1" w:lastColumn="0" w:noHBand="0" w:noVBand="1"/>
      </w:tblPr>
      <w:tblGrid>
        <w:gridCol w:w="960"/>
        <w:gridCol w:w="5695"/>
        <w:gridCol w:w="2700"/>
      </w:tblGrid>
      <w:tr w:rsidR="000E2C3C" w:rsidRPr="00A77F3B" w14:paraId="2F834D9D" w14:textId="77777777" w:rsidTr="00636E28">
        <w:trPr>
          <w:trHeight w:val="375"/>
          <w:tblHeader/>
        </w:trPr>
        <w:tc>
          <w:tcPr>
            <w:tcW w:w="960" w:type="dxa"/>
            <w:noWrap/>
            <w:hideMark/>
          </w:tcPr>
          <w:p w14:paraId="08F8BA1A" w14:textId="77777777" w:rsidR="000E2C3C" w:rsidRPr="00A77F3B" w:rsidRDefault="000E2C3C" w:rsidP="00C06655">
            <w:pPr>
              <w:contextualSpacing/>
              <w:jc w:val="center"/>
              <w:rPr>
                <w:rFonts w:ascii="Arial" w:hAnsi="Arial"/>
                <w:b/>
                <w:bCs/>
                <w:noProof/>
              </w:rPr>
            </w:pPr>
            <w:r w:rsidRPr="00A77F3B">
              <w:rPr>
                <w:rFonts w:ascii="Arial" w:hAnsi="Arial"/>
                <w:b/>
                <w:bCs/>
                <w:noProof/>
              </w:rPr>
              <w:t>S.No</w:t>
            </w:r>
          </w:p>
        </w:tc>
        <w:tc>
          <w:tcPr>
            <w:tcW w:w="5695" w:type="dxa"/>
            <w:noWrap/>
            <w:hideMark/>
          </w:tcPr>
          <w:p w14:paraId="49082F6B" w14:textId="77777777" w:rsidR="000E2C3C" w:rsidRPr="00A77F3B" w:rsidRDefault="000E2C3C" w:rsidP="00C06655">
            <w:pPr>
              <w:contextualSpacing/>
              <w:rPr>
                <w:rFonts w:ascii="Arial" w:hAnsi="Arial"/>
                <w:b/>
                <w:bCs/>
                <w:noProof/>
              </w:rPr>
            </w:pPr>
            <w:r w:rsidRPr="00A77F3B">
              <w:rPr>
                <w:rFonts w:ascii="Arial" w:hAnsi="Arial"/>
                <w:b/>
                <w:bCs/>
                <w:noProof/>
              </w:rPr>
              <w:t>Items</w:t>
            </w:r>
          </w:p>
        </w:tc>
        <w:tc>
          <w:tcPr>
            <w:tcW w:w="2700" w:type="dxa"/>
            <w:noWrap/>
            <w:hideMark/>
          </w:tcPr>
          <w:p w14:paraId="5A0FE9A5" w14:textId="77777777" w:rsidR="000E2C3C" w:rsidRPr="00A77F3B" w:rsidRDefault="000E2C3C" w:rsidP="00C06655">
            <w:pPr>
              <w:contextualSpacing/>
              <w:jc w:val="center"/>
              <w:rPr>
                <w:rFonts w:ascii="Arial" w:hAnsi="Arial"/>
                <w:b/>
                <w:bCs/>
                <w:noProof/>
              </w:rPr>
            </w:pPr>
            <w:r w:rsidRPr="00A77F3B">
              <w:rPr>
                <w:rFonts w:ascii="Arial" w:hAnsi="Arial"/>
                <w:b/>
                <w:bCs/>
                <w:noProof/>
              </w:rPr>
              <w:t>Quantity Required</w:t>
            </w:r>
          </w:p>
        </w:tc>
      </w:tr>
      <w:tr w:rsidR="000E2C3C" w:rsidRPr="00A77F3B" w14:paraId="25F80290" w14:textId="77777777" w:rsidTr="00636E28">
        <w:trPr>
          <w:trHeight w:val="315"/>
        </w:trPr>
        <w:tc>
          <w:tcPr>
            <w:tcW w:w="960" w:type="dxa"/>
            <w:noWrap/>
            <w:hideMark/>
          </w:tcPr>
          <w:p w14:paraId="5B453E60" w14:textId="77777777" w:rsidR="000E2C3C" w:rsidRPr="00A77F3B" w:rsidRDefault="000E2C3C" w:rsidP="00C06655">
            <w:pPr>
              <w:contextualSpacing/>
              <w:jc w:val="center"/>
              <w:rPr>
                <w:rFonts w:ascii="Arial" w:hAnsi="Arial"/>
                <w:noProof/>
              </w:rPr>
            </w:pPr>
            <w:r w:rsidRPr="00A77F3B">
              <w:rPr>
                <w:rFonts w:ascii="Arial" w:hAnsi="Arial"/>
                <w:noProof/>
              </w:rPr>
              <w:t>1</w:t>
            </w:r>
          </w:p>
        </w:tc>
        <w:tc>
          <w:tcPr>
            <w:tcW w:w="5695" w:type="dxa"/>
            <w:noWrap/>
            <w:hideMark/>
          </w:tcPr>
          <w:p w14:paraId="0A76C783" w14:textId="77777777" w:rsidR="000E2C3C" w:rsidRPr="00A77F3B" w:rsidRDefault="000E2C3C" w:rsidP="00C06655">
            <w:pPr>
              <w:contextualSpacing/>
              <w:rPr>
                <w:rFonts w:ascii="Arial" w:hAnsi="Arial"/>
                <w:noProof/>
              </w:rPr>
            </w:pPr>
            <w:r w:rsidRPr="00A77F3B">
              <w:rPr>
                <w:rFonts w:ascii="Arial" w:hAnsi="Arial"/>
                <w:noProof/>
              </w:rPr>
              <w:t>Pencil</w:t>
            </w:r>
          </w:p>
        </w:tc>
        <w:tc>
          <w:tcPr>
            <w:tcW w:w="2700" w:type="dxa"/>
            <w:noWrap/>
            <w:hideMark/>
          </w:tcPr>
          <w:p w14:paraId="09D0AFE1" w14:textId="77777777" w:rsidR="000E2C3C" w:rsidRPr="00A77F3B" w:rsidRDefault="000E2C3C" w:rsidP="00C06655">
            <w:pPr>
              <w:contextualSpacing/>
              <w:jc w:val="center"/>
              <w:rPr>
                <w:rFonts w:ascii="Arial" w:hAnsi="Arial"/>
                <w:noProof/>
              </w:rPr>
            </w:pPr>
            <w:r w:rsidRPr="00A77F3B">
              <w:rPr>
                <w:rFonts w:ascii="Arial" w:hAnsi="Arial"/>
                <w:noProof/>
              </w:rPr>
              <w:t>50</w:t>
            </w:r>
          </w:p>
        </w:tc>
      </w:tr>
      <w:tr w:rsidR="000E2C3C" w:rsidRPr="00A77F3B" w14:paraId="71E3C626" w14:textId="77777777" w:rsidTr="00636E28">
        <w:trPr>
          <w:trHeight w:val="315"/>
        </w:trPr>
        <w:tc>
          <w:tcPr>
            <w:tcW w:w="960" w:type="dxa"/>
            <w:noWrap/>
            <w:hideMark/>
          </w:tcPr>
          <w:p w14:paraId="36870E27" w14:textId="77777777" w:rsidR="000E2C3C" w:rsidRPr="00A77F3B" w:rsidRDefault="000E2C3C" w:rsidP="00C06655">
            <w:pPr>
              <w:contextualSpacing/>
              <w:jc w:val="center"/>
              <w:rPr>
                <w:rFonts w:ascii="Arial" w:hAnsi="Arial"/>
                <w:noProof/>
              </w:rPr>
            </w:pPr>
            <w:r w:rsidRPr="00A77F3B">
              <w:rPr>
                <w:rFonts w:ascii="Arial" w:hAnsi="Arial"/>
                <w:noProof/>
              </w:rPr>
              <w:t>2</w:t>
            </w:r>
          </w:p>
        </w:tc>
        <w:tc>
          <w:tcPr>
            <w:tcW w:w="5695" w:type="dxa"/>
            <w:noWrap/>
            <w:hideMark/>
          </w:tcPr>
          <w:p w14:paraId="7636BEB7" w14:textId="77777777" w:rsidR="000E2C3C" w:rsidRPr="00A77F3B" w:rsidRDefault="000E2C3C" w:rsidP="00C06655">
            <w:pPr>
              <w:contextualSpacing/>
              <w:rPr>
                <w:rFonts w:ascii="Arial" w:hAnsi="Arial"/>
                <w:noProof/>
              </w:rPr>
            </w:pPr>
            <w:r w:rsidRPr="00A77F3B">
              <w:rPr>
                <w:rFonts w:ascii="Arial" w:hAnsi="Arial"/>
                <w:noProof/>
              </w:rPr>
              <w:t>Eraser</w:t>
            </w:r>
          </w:p>
        </w:tc>
        <w:tc>
          <w:tcPr>
            <w:tcW w:w="2700" w:type="dxa"/>
            <w:noWrap/>
            <w:hideMark/>
          </w:tcPr>
          <w:p w14:paraId="2D3F5670" w14:textId="77777777" w:rsidR="000E2C3C" w:rsidRPr="00A77F3B" w:rsidRDefault="000E2C3C" w:rsidP="00C06655">
            <w:pPr>
              <w:contextualSpacing/>
              <w:jc w:val="center"/>
              <w:rPr>
                <w:rFonts w:ascii="Arial" w:hAnsi="Arial"/>
                <w:noProof/>
              </w:rPr>
            </w:pPr>
            <w:r w:rsidRPr="00A77F3B">
              <w:rPr>
                <w:rFonts w:ascii="Arial" w:hAnsi="Arial"/>
                <w:noProof/>
              </w:rPr>
              <w:t>50</w:t>
            </w:r>
          </w:p>
        </w:tc>
      </w:tr>
      <w:tr w:rsidR="000E2C3C" w:rsidRPr="00A77F3B" w14:paraId="06799FD0" w14:textId="77777777" w:rsidTr="00636E28">
        <w:trPr>
          <w:trHeight w:val="315"/>
        </w:trPr>
        <w:tc>
          <w:tcPr>
            <w:tcW w:w="960" w:type="dxa"/>
            <w:noWrap/>
            <w:hideMark/>
          </w:tcPr>
          <w:p w14:paraId="4A359A3D" w14:textId="77777777" w:rsidR="000E2C3C" w:rsidRPr="00A77F3B" w:rsidRDefault="000E2C3C" w:rsidP="00C06655">
            <w:pPr>
              <w:contextualSpacing/>
              <w:jc w:val="center"/>
              <w:rPr>
                <w:rFonts w:ascii="Arial" w:hAnsi="Arial"/>
                <w:noProof/>
              </w:rPr>
            </w:pPr>
            <w:r w:rsidRPr="00A77F3B">
              <w:rPr>
                <w:rFonts w:ascii="Arial" w:hAnsi="Arial"/>
                <w:noProof/>
              </w:rPr>
              <w:t>3</w:t>
            </w:r>
          </w:p>
        </w:tc>
        <w:tc>
          <w:tcPr>
            <w:tcW w:w="5695" w:type="dxa"/>
            <w:noWrap/>
            <w:hideMark/>
          </w:tcPr>
          <w:p w14:paraId="056AE883" w14:textId="77777777" w:rsidR="000E2C3C" w:rsidRPr="00A77F3B" w:rsidRDefault="000E2C3C" w:rsidP="00C06655">
            <w:pPr>
              <w:contextualSpacing/>
              <w:rPr>
                <w:rFonts w:ascii="Arial" w:hAnsi="Arial"/>
                <w:noProof/>
              </w:rPr>
            </w:pPr>
            <w:r w:rsidRPr="00A77F3B">
              <w:rPr>
                <w:rFonts w:ascii="Arial" w:hAnsi="Arial"/>
                <w:noProof/>
              </w:rPr>
              <w:t>Sharpner</w:t>
            </w:r>
          </w:p>
        </w:tc>
        <w:tc>
          <w:tcPr>
            <w:tcW w:w="2700" w:type="dxa"/>
            <w:noWrap/>
            <w:hideMark/>
          </w:tcPr>
          <w:p w14:paraId="71668E9A" w14:textId="77777777" w:rsidR="000E2C3C" w:rsidRPr="00A77F3B" w:rsidRDefault="000E2C3C" w:rsidP="00C06655">
            <w:pPr>
              <w:contextualSpacing/>
              <w:jc w:val="center"/>
              <w:rPr>
                <w:rFonts w:ascii="Arial" w:hAnsi="Arial"/>
                <w:noProof/>
              </w:rPr>
            </w:pPr>
            <w:r w:rsidRPr="00A77F3B">
              <w:rPr>
                <w:rFonts w:ascii="Arial" w:hAnsi="Arial"/>
                <w:noProof/>
              </w:rPr>
              <w:t>50</w:t>
            </w:r>
          </w:p>
        </w:tc>
      </w:tr>
      <w:tr w:rsidR="000E2C3C" w:rsidRPr="00A77F3B" w14:paraId="3575D002" w14:textId="77777777" w:rsidTr="00636E28">
        <w:trPr>
          <w:trHeight w:val="315"/>
        </w:trPr>
        <w:tc>
          <w:tcPr>
            <w:tcW w:w="960" w:type="dxa"/>
            <w:noWrap/>
            <w:hideMark/>
          </w:tcPr>
          <w:p w14:paraId="02F49767" w14:textId="77777777" w:rsidR="000E2C3C" w:rsidRPr="00A77F3B" w:rsidRDefault="000E2C3C" w:rsidP="00C06655">
            <w:pPr>
              <w:contextualSpacing/>
              <w:jc w:val="center"/>
              <w:rPr>
                <w:rFonts w:ascii="Arial" w:hAnsi="Arial"/>
                <w:noProof/>
              </w:rPr>
            </w:pPr>
            <w:r w:rsidRPr="00A77F3B">
              <w:rPr>
                <w:rFonts w:ascii="Arial" w:hAnsi="Arial"/>
                <w:noProof/>
              </w:rPr>
              <w:t>4</w:t>
            </w:r>
          </w:p>
        </w:tc>
        <w:tc>
          <w:tcPr>
            <w:tcW w:w="5695" w:type="dxa"/>
            <w:noWrap/>
            <w:hideMark/>
          </w:tcPr>
          <w:p w14:paraId="7C60FDAA" w14:textId="77777777" w:rsidR="000E2C3C" w:rsidRPr="00A77F3B" w:rsidRDefault="000E2C3C" w:rsidP="00C06655">
            <w:pPr>
              <w:contextualSpacing/>
              <w:rPr>
                <w:rFonts w:ascii="Arial" w:hAnsi="Arial"/>
                <w:noProof/>
              </w:rPr>
            </w:pPr>
            <w:r w:rsidRPr="00A77F3B">
              <w:rPr>
                <w:rFonts w:ascii="Arial" w:hAnsi="Arial"/>
                <w:noProof/>
              </w:rPr>
              <w:t>Drawing sheet</w:t>
            </w:r>
          </w:p>
        </w:tc>
        <w:tc>
          <w:tcPr>
            <w:tcW w:w="2700" w:type="dxa"/>
            <w:noWrap/>
            <w:hideMark/>
          </w:tcPr>
          <w:p w14:paraId="2FF06C41" w14:textId="77777777" w:rsidR="000E2C3C" w:rsidRPr="00A77F3B" w:rsidRDefault="000E2C3C" w:rsidP="00C06655">
            <w:pPr>
              <w:contextualSpacing/>
              <w:jc w:val="center"/>
              <w:rPr>
                <w:rFonts w:ascii="Arial" w:hAnsi="Arial"/>
                <w:noProof/>
              </w:rPr>
            </w:pPr>
            <w:r w:rsidRPr="00A77F3B">
              <w:rPr>
                <w:rFonts w:ascii="Arial" w:hAnsi="Arial"/>
                <w:noProof/>
              </w:rPr>
              <w:t>50</w:t>
            </w:r>
          </w:p>
        </w:tc>
      </w:tr>
      <w:tr w:rsidR="000E2C3C" w:rsidRPr="00A77F3B" w14:paraId="0532E96E" w14:textId="77777777" w:rsidTr="00636E28">
        <w:trPr>
          <w:trHeight w:val="315"/>
        </w:trPr>
        <w:tc>
          <w:tcPr>
            <w:tcW w:w="960" w:type="dxa"/>
            <w:noWrap/>
            <w:hideMark/>
          </w:tcPr>
          <w:p w14:paraId="03B9A0C4" w14:textId="77777777" w:rsidR="000E2C3C" w:rsidRPr="00A77F3B" w:rsidRDefault="000E2C3C" w:rsidP="00C06655">
            <w:pPr>
              <w:contextualSpacing/>
              <w:jc w:val="center"/>
              <w:rPr>
                <w:rFonts w:ascii="Arial" w:hAnsi="Arial"/>
                <w:noProof/>
              </w:rPr>
            </w:pPr>
            <w:r w:rsidRPr="00A77F3B">
              <w:rPr>
                <w:rFonts w:ascii="Arial" w:hAnsi="Arial"/>
                <w:noProof/>
              </w:rPr>
              <w:t>5</w:t>
            </w:r>
          </w:p>
        </w:tc>
        <w:tc>
          <w:tcPr>
            <w:tcW w:w="5695" w:type="dxa"/>
            <w:noWrap/>
            <w:hideMark/>
          </w:tcPr>
          <w:p w14:paraId="03592FFC" w14:textId="77777777" w:rsidR="000E2C3C" w:rsidRPr="00A77F3B" w:rsidRDefault="000E2C3C" w:rsidP="00C06655">
            <w:pPr>
              <w:contextualSpacing/>
              <w:rPr>
                <w:rFonts w:ascii="Arial" w:hAnsi="Arial"/>
                <w:noProof/>
              </w:rPr>
            </w:pPr>
            <w:r w:rsidRPr="00A77F3B">
              <w:rPr>
                <w:rFonts w:ascii="Arial" w:hAnsi="Arial"/>
                <w:noProof/>
              </w:rPr>
              <w:t>White Chalk/powder</w:t>
            </w:r>
          </w:p>
        </w:tc>
        <w:tc>
          <w:tcPr>
            <w:tcW w:w="2700" w:type="dxa"/>
            <w:noWrap/>
            <w:hideMark/>
          </w:tcPr>
          <w:p w14:paraId="0F92938B" w14:textId="77777777" w:rsidR="000E2C3C" w:rsidRPr="00A77F3B" w:rsidRDefault="000E2C3C" w:rsidP="00C06655">
            <w:pPr>
              <w:contextualSpacing/>
              <w:jc w:val="center"/>
              <w:rPr>
                <w:rFonts w:ascii="Arial" w:hAnsi="Arial"/>
                <w:noProof/>
              </w:rPr>
            </w:pPr>
            <w:r w:rsidRPr="00A77F3B">
              <w:rPr>
                <w:rFonts w:ascii="Arial" w:hAnsi="Arial"/>
                <w:noProof/>
              </w:rPr>
              <w:t>20 kg 5 bags</w:t>
            </w:r>
          </w:p>
        </w:tc>
      </w:tr>
      <w:tr w:rsidR="000E2C3C" w:rsidRPr="00A77F3B" w14:paraId="263155AE" w14:textId="77777777" w:rsidTr="00636E28">
        <w:trPr>
          <w:trHeight w:val="315"/>
        </w:trPr>
        <w:tc>
          <w:tcPr>
            <w:tcW w:w="960" w:type="dxa"/>
            <w:noWrap/>
            <w:hideMark/>
          </w:tcPr>
          <w:p w14:paraId="0D31E1B4" w14:textId="77777777" w:rsidR="000E2C3C" w:rsidRPr="00A77F3B" w:rsidRDefault="000E2C3C" w:rsidP="00C06655">
            <w:pPr>
              <w:contextualSpacing/>
              <w:jc w:val="center"/>
              <w:rPr>
                <w:rFonts w:ascii="Arial" w:hAnsi="Arial"/>
                <w:noProof/>
              </w:rPr>
            </w:pPr>
            <w:r w:rsidRPr="00A77F3B">
              <w:rPr>
                <w:rFonts w:ascii="Arial" w:hAnsi="Arial"/>
                <w:noProof/>
              </w:rPr>
              <w:t>6</w:t>
            </w:r>
          </w:p>
        </w:tc>
        <w:tc>
          <w:tcPr>
            <w:tcW w:w="5695" w:type="dxa"/>
            <w:noWrap/>
            <w:hideMark/>
          </w:tcPr>
          <w:p w14:paraId="4DAC6778" w14:textId="77777777" w:rsidR="000E2C3C" w:rsidRPr="00A77F3B" w:rsidRDefault="000E2C3C" w:rsidP="00C06655">
            <w:pPr>
              <w:contextualSpacing/>
              <w:rPr>
                <w:rFonts w:ascii="Arial" w:hAnsi="Arial"/>
                <w:noProof/>
              </w:rPr>
            </w:pPr>
            <w:r w:rsidRPr="00A77F3B">
              <w:rPr>
                <w:rFonts w:ascii="Arial" w:hAnsi="Arial"/>
                <w:noProof/>
              </w:rPr>
              <w:t>Scotch Tape</w:t>
            </w:r>
          </w:p>
        </w:tc>
        <w:tc>
          <w:tcPr>
            <w:tcW w:w="2700" w:type="dxa"/>
            <w:noWrap/>
            <w:hideMark/>
          </w:tcPr>
          <w:p w14:paraId="6A0A3F75" w14:textId="77777777" w:rsidR="000E2C3C" w:rsidRPr="00A77F3B" w:rsidRDefault="000E2C3C" w:rsidP="00C06655">
            <w:pPr>
              <w:contextualSpacing/>
              <w:jc w:val="center"/>
              <w:rPr>
                <w:rFonts w:ascii="Arial" w:hAnsi="Arial"/>
                <w:noProof/>
              </w:rPr>
            </w:pPr>
            <w:r w:rsidRPr="00A77F3B">
              <w:rPr>
                <w:rFonts w:ascii="Arial" w:hAnsi="Arial"/>
                <w:noProof/>
              </w:rPr>
              <w:t>50</w:t>
            </w:r>
          </w:p>
        </w:tc>
      </w:tr>
      <w:tr w:rsidR="000E2C3C" w:rsidRPr="00A77F3B" w14:paraId="5D6BB9FB" w14:textId="77777777" w:rsidTr="00636E28">
        <w:trPr>
          <w:trHeight w:val="315"/>
        </w:trPr>
        <w:tc>
          <w:tcPr>
            <w:tcW w:w="960" w:type="dxa"/>
            <w:noWrap/>
            <w:hideMark/>
          </w:tcPr>
          <w:p w14:paraId="4DB0B672" w14:textId="77777777" w:rsidR="000E2C3C" w:rsidRPr="00A77F3B" w:rsidRDefault="000E2C3C" w:rsidP="00C06655">
            <w:pPr>
              <w:contextualSpacing/>
              <w:jc w:val="center"/>
              <w:rPr>
                <w:rFonts w:ascii="Arial" w:hAnsi="Arial"/>
                <w:noProof/>
              </w:rPr>
            </w:pPr>
            <w:r w:rsidRPr="00A77F3B">
              <w:rPr>
                <w:rFonts w:ascii="Arial" w:hAnsi="Arial"/>
                <w:noProof/>
              </w:rPr>
              <w:t>7</w:t>
            </w:r>
          </w:p>
        </w:tc>
        <w:tc>
          <w:tcPr>
            <w:tcW w:w="5695" w:type="dxa"/>
            <w:noWrap/>
            <w:hideMark/>
          </w:tcPr>
          <w:p w14:paraId="0F542323" w14:textId="77777777" w:rsidR="000E2C3C" w:rsidRPr="00A77F3B" w:rsidRDefault="000E2C3C" w:rsidP="00C06655">
            <w:pPr>
              <w:contextualSpacing/>
              <w:rPr>
                <w:rFonts w:ascii="Arial" w:hAnsi="Arial"/>
                <w:noProof/>
              </w:rPr>
            </w:pPr>
            <w:r w:rsidRPr="00A77F3B">
              <w:rPr>
                <w:rFonts w:ascii="Arial" w:hAnsi="Arial"/>
                <w:noProof/>
              </w:rPr>
              <w:t>Field Book,</w:t>
            </w:r>
          </w:p>
        </w:tc>
        <w:tc>
          <w:tcPr>
            <w:tcW w:w="2700" w:type="dxa"/>
            <w:noWrap/>
            <w:hideMark/>
          </w:tcPr>
          <w:p w14:paraId="29D4A286" w14:textId="77777777" w:rsidR="000E2C3C" w:rsidRPr="00A77F3B" w:rsidRDefault="000E2C3C" w:rsidP="00C06655">
            <w:pPr>
              <w:contextualSpacing/>
              <w:jc w:val="center"/>
              <w:rPr>
                <w:rFonts w:ascii="Arial" w:hAnsi="Arial"/>
                <w:noProof/>
              </w:rPr>
            </w:pPr>
            <w:r w:rsidRPr="00A77F3B">
              <w:rPr>
                <w:rFonts w:ascii="Arial" w:hAnsi="Arial"/>
                <w:noProof/>
              </w:rPr>
              <w:t>50</w:t>
            </w:r>
          </w:p>
        </w:tc>
      </w:tr>
      <w:tr w:rsidR="000E2C3C" w:rsidRPr="00A77F3B" w14:paraId="083D50B3" w14:textId="77777777" w:rsidTr="00636E28">
        <w:trPr>
          <w:trHeight w:val="315"/>
        </w:trPr>
        <w:tc>
          <w:tcPr>
            <w:tcW w:w="960" w:type="dxa"/>
            <w:noWrap/>
            <w:hideMark/>
          </w:tcPr>
          <w:p w14:paraId="08CAC115" w14:textId="77777777" w:rsidR="000E2C3C" w:rsidRPr="00A77F3B" w:rsidRDefault="000E2C3C" w:rsidP="00C06655">
            <w:pPr>
              <w:contextualSpacing/>
              <w:jc w:val="center"/>
              <w:rPr>
                <w:rFonts w:ascii="Arial" w:hAnsi="Arial"/>
                <w:noProof/>
              </w:rPr>
            </w:pPr>
            <w:r w:rsidRPr="00A77F3B">
              <w:rPr>
                <w:rFonts w:ascii="Arial" w:hAnsi="Arial"/>
                <w:noProof/>
              </w:rPr>
              <w:t>8</w:t>
            </w:r>
          </w:p>
        </w:tc>
        <w:tc>
          <w:tcPr>
            <w:tcW w:w="5695" w:type="dxa"/>
            <w:noWrap/>
            <w:hideMark/>
          </w:tcPr>
          <w:p w14:paraId="655DEF82" w14:textId="77777777" w:rsidR="000E2C3C" w:rsidRPr="00A77F3B" w:rsidRDefault="000E2C3C" w:rsidP="00C06655">
            <w:pPr>
              <w:contextualSpacing/>
              <w:rPr>
                <w:rFonts w:ascii="Arial" w:hAnsi="Arial"/>
                <w:noProof/>
              </w:rPr>
            </w:pPr>
            <w:r w:rsidRPr="00A77F3B">
              <w:rPr>
                <w:rFonts w:ascii="Arial" w:hAnsi="Arial"/>
                <w:noProof/>
              </w:rPr>
              <w:t>Drawing Sheet</w:t>
            </w:r>
          </w:p>
        </w:tc>
        <w:tc>
          <w:tcPr>
            <w:tcW w:w="2700" w:type="dxa"/>
            <w:noWrap/>
            <w:hideMark/>
          </w:tcPr>
          <w:p w14:paraId="5FBA46DC" w14:textId="77777777" w:rsidR="000E2C3C" w:rsidRPr="00A77F3B" w:rsidRDefault="000E2C3C" w:rsidP="00C06655">
            <w:pPr>
              <w:contextualSpacing/>
              <w:jc w:val="center"/>
              <w:rPr>
                <w:rFonts w:ascii="Arial" w:hAnsi="Arial"/>
                <w:noProof/>
              </w:rPr>
            </w:pPr>
            <w:r w:rsidRPr="00A77F3B">
              <w:rPr>
                <w:rFonts w:ascii="Arial" w:hAnsi="Arial"/>
                <w:noProof/>
              </w:rPr>
              <w:t>50</w:t>
            </w:r>
          </w:p>
        </w:tc>
      </w:tr>
      <w:tr w:rsidR="000E2C3C" w:rsidRPr="00A77F3B" w14:paraId="7ADAF349" w14:textId="77777777" w:rsidTr="00636E28">
        <w:trPr>
          <w:trHeight w:val="315"/>
        </w:trPr>
        <w:tc>
          <w:tcPr>
            <w:tcW w:w="960" w:type="dxa"/>
            <w:noWrap/>
            <w:hideMark/>
          </w:tcPr>
          <w:p w14:paraId="334D9049" w14:textId="77777777" w:rsidR="000E2C3C" w:rsidRPr="00A77F3B" w:rsidRDefault="000E2C3C" w:rsidP="00C06655">
            <w:pPr>
              <w:contextualSpacing/>
              <w:jc w:val="center"/>
              <w:rPr>
                <w:rFonts w:ascii="Arial" w:hAnsi="Arial"/>
                <w:noProof/>
              </w:rPr>
            </w:pPr>
            <w:r w:rsidRPr="00A77F3B">
              <w:rPr>
                <w:rFonts w:ascii="Arial" w:hAnsi="Arial"/>
                <w:noProof/>
              </w:rPr>
              <w:t>9</w:t>
            </w:r>
          </w:p>
        </w:tc>
        <w:tc>
          <w:tcPr>
            <w:tcW w:w="5695" w:type="dxa"/>
            <w:noWrap/>
            <w:hideMark/>
          </w:tcPr>
          <w:p w14:paraId="41A50F45" w14:textId="77777777" w:rsidR="000E2C3C" w:rsidRPr="00A77F3B" w:rsidRDefault="000E2C3C" w:rsidP="00C06655">
            <w:pPr>
              <w:contextualSpacing/>
              <w:rPr>
                <w:rFonts w:ascii="Arial" w:hAnsi="Arial"/>
                <w:noProof/>
              </w:rPr>
            </w:pPr>
            <w:r w:rsidRPr="00A77F3B">
              <w:rPr>
                <w:rFonts w:ascii="Arial" w:hAnsi="Arial"/>
                <w:noProof/>
              </w:rPr>
              <w:t>Thread (Dori)</w:t>
            </w:r>
          </w:p>
        </w:tc>
        <w:tc>
          <w:tcPr>
            <w:tcW w:w="2700" w:type="dxa"/>
            <w:noWrap/>
            <w:hideMark/>
          </w:tcPr>
          <w:p w14:paraId="7447A03B" w14:textId="77777777" w:rsidR="000E2C3C" w:rsidRPr="00A77F3B" w:rsidRDefault="000E2C3C" w:rsidP="00C06655">
            <w:pPr>
              <w:contextualSpacing/>
              <w:jc w:val="center"/>
              <w:rPr>
                <w:rFonts w:ascii="Arial" w:hAnsi="Arial"/>
                <w:noProof/>
              </w:rPr>
            </w:pPr>
            <w:r w:rsidRPr="00A77F3B">
              <w:rPr>
                <w:rFonts w:ascii="Arial" w:hAnsi="Arial"/>
                <w:noProof/>
              </w:rPr>
              <w:t>10</w:t>
            </w:r>
          </w:p>
        </w:tc>
      </w:tr>
      <w:tr w:rsidR="000E2C3C" w:rsidRPr="00A77F3B" w14:paraId="05BCFE78" w14:textId="77777777" w:rsidTr="00636E28">
        <w:trPr>
          <w:trHeight w:val="315"/>
        </w:trPr>
        <w:tc>
          <w:tcPr>
            <w:tcW w:w="960" w:type="dxa"/>
            <w:noWrap/>
            <w:hideMark/>
          </w:tcPr>
          <w:p w14:paraId="3CB44177" w14:textId="77777777" w:rsidR="000E2C3C" w:rsidRPr="00A77F3B" w:rsidRDefault="000E2C3C" w:rsidP="00C06655">
            <w:pPr>
              <w:contextualSpacing/>
              <w:jc w:val="center"/>
              <w:rPr>
                <w:rFonts w:ascii="Arial" w:hAnsi="Arial"/>
                <w:noProof/>
              </w:rPr>
            </w:pPr>
            <w:r w:rsidRPr="00A77F3B">
              <w:rPr>
                <w:rFonts w:ascii="Arial" w:hAnsi="Arial"/>
                <w:noProof/>
              </w:rPr>
              <w:t>10</w:t>
            </w:r>
          </w:p>
        </w:tc>
        <w:tc>
          <w:tcPr>
            <w:tcW w:w="5695" w:type="dxa"/>
            <w:noWrap/>
            <w:hideMark/>
          </w:tcPr>
          <w:p w14:paraId="6A403524" w14:textId="77777777" w:rsidR="000E2C3C" w:rsidRPr="00A77F3B" w:rsidRDefault="000E2C3C" w:rsidP="00C06655">
            <w:pPr>
              <w:contextualSpacing/>
              <w:rPr>
                <w:rFonts w:ascii="Arial" w:hAnsi="Arial"/>
                <w:noProof/>
              </w:rPr>
            </w:pPr>
            <w:r w:rsidRPr="00A77F3B">
              <w:rPr>
                <w:rFonts w:ascii="Arial" w:hAnsi="Arial"/>
                <w:noProof/>
              </w:rPr>
              <w:t>Rough Copys</w:t>
            </w:r>
          </w:p>
        </w:tc>
        <w:tc>
          <w:tcPr>
            <w:tcW w:w="2700" w:type="dxa"/>
            <w:noWrap/>
            <w:hideMark/>
          </w:tcPr>
          <w:p w14:paraId="3C4387C9" w14:textId="77777777" w:rsidR="000E2C3C" w:rsidRPr="00A77F3B" w:rsidRDefault="000E2C3C" w:rsidP="00C06655">
            <w:pPr>
              <w:contextualSpacing/>
              <w:jc w:val="center"/>
              <w:rPr>
                <w:rFonts w:ascii="Arial" w:hAnsi="Arial"/>
                <w:noProof/>
              </w:rPr>
            </w:pPr>
            <w:r w:rsidRPr="00A77F3B">
              <w:rPr>
                <w:rFonts w:ascii="Arial" w:hAnsi="Arial"/>
                <w:noProof/>
              </w:rPr>
              <w:t>50</w:t>
            </w:r>
          </w:p>
        </w:tc>
      </w:tr>
    </w:tbl>
    <w:p w14:paraId="3BBF6E80" w14:textId="77777777" w:rsidR="003E0020" w:rsidRDefault="003E0020" w:rsidP="00F26048">
      <w:pPr>
        <w:spacing w:line="360" w:lineRule="auto"/>
        <w:jc w:val="both"/>
        <w:rPr>
          <w:rFonts w:ascii="Arial" w:hAnsi="Arial"/>
          <w:b/>
          <w:bCs/>
          <w:sz w:val="22"/>
          <w:szCs w:val="22"/>
        </w:rPr>
      </w:pPr>
    </w:p>
    <w:p w14:paraId="38B76F0C" w14:textId="02A11B2A" w:rsidR="00BF41E6" w:rsidRDefault="00BF41E6">
      <w:pPr>
        <w:rPr>
          <w:rFonts w:ascii="Arial" w:hAnsi="Arial"/>
          <w:b/>
          <w:bCs/>
          <w:sz w:val="22"/>
          <w:szCs w:val="22"/>
        </w:rPr>
      </w:pPr>
      <w:r>
        <w:rPr>
          <w:rFonts w:ascii="Arial" w:hAnsi="Arial"/>
          <w:b/>
          <w:bCs/>
          <w:sz w:val="22"/>
          <w:szCs w:val="22"/>
        </w:rPr>
        <w:br w:type="page"/>
      </w:r>
    </w:p>
    <w:p w14:paraId="2B566BDF" w14:textId="77777777" w:rsidR="00F26048" w:rsidRPr="00480C4F" w:rsidRDefault="002A3093" w:rsidP="002A3093">
      <w:pPr>
        <w:keepNext/>
        <w:shd w:val="clear" w:color="auto" w:fill="FFC000"/>
        <w:spacing w:line="360" w:lineRule="auto"/>
        <w:ind w:left="378"/>
        <w:outlineLvl w:val="2"/>
        <w:rPr>
          <w:rFonts w:ascii="Arial" w:hAnsi="Arial"/>
          <w:b/>
          <w:bCs/>
          <w:sz w:val="24"/>
          <w:szCs w:val="24"/>
        </w:rPr>
      </w:pPr>
      <w:bookmarkStart w:id="15" w:name="_Toc201658337"/>
      <w:r w:rsidRPr="00480C4F">
        <w:rPr>
          <w:rFonts w:ascii="Arial" w:hAnsi="Arial"/>
          <w:b/>
          <w:bCs/>
          <w:sz w:val="24"/>
          <w:szCs w:val="24"/>
        </w:rPr>
        <w:lastRenderedPageBreak/>
        <w:t xml:space="preserve">Civil- 103 </w:t>
      </w:r>
      <w:r w:rsidRPr="0061712A">
        <w:rPr>
          <w:rFonts w:ascii="Arial" w:hAnsi="Arial"/>
          <w:b/>
          <w:bCs/>
          <w:sz w:val="24"/>
          <w:szCs w:val="24"/>
        </w:rPr>
        <w:t>Civil Engineering Drawing-I</w:t>
      </w:r>
      <w:bookmarkEnd w:id="15"/>
    </w:p>
    <w:p w14:paraId="2D7523ED" w14:textId="77777777" w:rsidR="00F26048" w:rsidRDefault="00F26048" w:rsidP="00F26048">
      <w:pPr>
        <w:autoSpaceDE w:val="0"/>
        <w:autoSpaceDN w:val="0"/>
        <w:adjustRightInd w:val="0"/>
        <w:spacing w:line="360" w:lineRule="auto"/>
        <w:ind w:right="387"/>
        <w:jc w:val="both"/>
        <w:rPr>
          <w:rFonts w:ascii="Arial" w:hAnsi="Arial"/>
          <w:b/>
          <w:bCs/>
          <w:sz w:val="22"/>
          <w:szCs w:val="22"/>
        </w:rPr>
      </w:pPr>
    </w:p>
    <w:p w14:paraId="4A425CCC" w14:textId="77777777" w:rsidR="00F72FB2" w:rsidRPr="00A77F3B" w:rsidRDefault="00F72FB2" w:rsidP="00F72FB2">
      <w:pPr>
        <w:autoSpaceDE w:val="0"/>
        <w:autoSpaceDN w:val="0"/>
        <w:adjustRightInd w:val="0"/>
        <w:spacing w:line="360" w:lineRule="auto"/>
        <w:jc w:val="both"/>
        <w:rPr>
          <w:rFonts w:ascii="Arial" w:hAnsi="Arial"/>
          <w:noProof/>
          <w:sz w:val="24"/>
          <w:szCs w:val="24"/>
          <w:lang w:val="en-GB"/>
        </w:rPr>
      </w:pPr>
      <w:bookmarkStart w:id="16" w:name="_Hlk173971340"/>
      <w:r w:rsidRPr="00A77F3B">
        <w:rPr>
          <w:rFonts w:ascii="Arial" w:hAnsi="Arial"/>
          <w:b/>
          <w:color w:val="000000"/>
          <w:sz w:val="24"/>
          <w:szCs w:val="24"/>
          <w:lang w:val="en-GB"/>
        </w:rPr>
        <w:t>Overview</w:t>
      </w:r>
      <w:r w:rsidRPr="00A77F3B">
        <w:rPr>
          <w:rFonts w:ascii="Arial" w:hAnsi="Arial"/>
          <w:color w:val="000000"/>
          <w:sz w:val="24"/>
          <w:szCs w:val="24"/>
          <w:lang w:val="en-GB"/>
        </w:rPr>
        <w:t xml:space="preserve">: </w:t>
      </w:r>
      <w:r w:rsidRPr="00A77F3B">
        <w:rPr>
          <w:rFonts w:ascii="Arial" w:eastAsia="Trebuchet MS" w:hAnsi="Arial"/>
          <w:color w:val="000000"/>
          <w:sz w:val="24"/>
          <w:szCs w:val="24"/>
          <w:lang w:val="en-GB"/>
        </w:rPr>
        <w:t>The competency standard describes skills and knowledge required to perform lettering and draw orthographic views, cross sections and layout of a building along with title block. Your underpinning knowledge will be sufficient to provide you the basis for your work.</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7200"/>
      </w:tblGrid>
      <w:tr w:rsidR="00F72FB2" w:rsidRPr="00A77F3B" w14:paraId="4CE80414" w14:textId="77777777" w:rsidTr="000917C7">
        <w:trPr>
          <w:trHeight w:val="288"/>
        </w:trPr>
        <w:tc>
          <w:tcPr>
            <w:tcW w:w="2965" w:type="dxa"/>
            <w:shd w:val="clear" w:color="auto" w:fill="DEEAF6" w:themeFill="accent1" w:themeFillTint="33"/>
          </w:tcPr>
          <w:bookmarkEnd w:id="16"/>
          <w:p w14:paraId="6EEEEC54" w14:textId="77777777" w:rsidR="00F72FB2" w:rsidRPr="00A77F3B" w:rsidRDefault="00F72FB2" w:rsidP="000917C7">
            <w:pPr>
              <w:autoSpaceDE w:val="0"/>
              <w:autoSpaceDN w:val="0"/>
              <w:adjustRightInd w:val="0"/>
              <w:spacing w:after="0" w:line="360" w:lineRule="auto"/>
              <w:jc w:val="both"/>
              <w:rPr>
                <w:rFonts w:asciiTheme="minorBidi" w:hAnsiTheme="minorBidi"/>
                <w:b/>
                <w:color w:val="000000"/>
                <w:sz w:val="24"/>
                <w:szCs w:val="24"/>
                <w:lang w:val="en-GB"/>
              </w:rPr>
            </w:pPr>
            <w:r w:rsidRPr="00A77F3B">
              <w:rPr>
                <w:rFonts w:asciiTheme="minorBidi" w:hAnsiTheme="minorBidi"/>
                <w:b/>
                <w:color w:val="000000"/>
                <w:sz w:val="24"/>
                <w:szCs w:val="24"/>
                <w:lang w:val="en-GB"/>
              </w:rPr>
              <w:t>Competency Units</w:t>
            </w:r>
          </w:p>
        </w:tc>
        <w:tc>
          <w:tcPr>
            <w:tcW w:w="7200" w:type="dxa"/>
            <w:shd w:val="clear" w:color="auto" w:fill="DEEAF6" w:themeFill="accent1" w:themeFillTint="33"/>
          </w:tcPr>
          <w:p w14:paraId="5EED33C5" w14:textId="77777777" w:rsidR="00F72FB2" w:rsidRPr="00A77F3B" w:rsidRDefault="00F72FB2" w:rsidP="000917C7">
            <w:pPr>
              <w:autoSpaceDE w:val="0"/>
              <w:autoSpaceDN w:val="0"/>
              <w:adjustRightInd w:val="0"/>
              <w:spacing w:after="0" w:line="360" w:lineRule="auto"/>
              <w:jc w:val="both"/>
              <w:rPr>
                <w:rFonts w:asciiTheme="minorBidi" w:hAnsiTheme="minorBidi"/>
                <w:b/>
                <w:color w:val="000000"/>
                <w:sz w:val="24"/>
                <w:szCs w:val="24"/>
                <w:lang w:val="en-GB"/>
              </w:rPr>
            </w:pPr>
            <w:r w:rsidRPr="00A77F3B">
              <w:rPr>
                <w:rFonts w:asciiTheme="minorBidi" w:hAnsiTheme="minorBidi"/>
                <w:b/>
                <w:color w:val="000000"/>
                <w:sz w:val="24"/>
                <w:szCs w:val="24"/>
                <w:lang w:val="en-GB"/>
              </w:rPr>
              <w:t>Performance Criteria</w:t>
            </w:r>
          </w:p>
        </w:tc>
      </w:tr>
      <w:tr w:rsidR="00F72FB2" w:rsidRPr="00A77F3B" w14:paraId="16C79F01" w14:textId="77777777" w:rsidTr="000917C7">
        <w:trPr>
          <w:trHeight w:val="1187"/>
        </w:trPr>
        <w:tc>
          <w:tcPr>
            <w:tcW w:w="2965" w:type="dxa"/>
          </w:tcPr>
          <w:p w14:paraId="7BF1423D" w14:textId="77777777" w:rsidR="00F72FB2" w:rsidRPr="00A77F3B" w:rsidRDefault="00F72FB2" w:rsidP="00F72FB2">
            <w:pPr>
              <w:numPr>
                <w:ilvl w:val="0"/>
                <w:numId w:val="15"/>
              </w:numPr>
              <w:spacing w:after="0" w:line="360" w:lineRule="auto"/>
              <w:ind w:left="876" w:hanging="876"/>
              <w:contextualSpacing/>
              <w:rPr>
                <w:rFonts w:asciiTheme="minorBidi" w:hAnsiTheme="minorBidi"/>
                <w:color w:val="000000"/>
                <w:sz w:val="24"/>
                <w:szCs w:val="24"/>
                <w:lang w:val="en-GB"/>
              </w:rPr>
            </w:pPr>
            <w:r w:rsidRPr="00A77F3B">
              <w:rPr>
                <w:rFonts w:asciiTheme="minorBidi" w:hAnsiTheme="minorBidi"/>
                <w:sz w:val="24"/>
                <w:szCs w:val="24"/>
                <w:lang w:eastAsia="en-GB"/>
              </w:rPr>
              <w:t>P</w:t>
            </w:r>
            <w:r>
              <w:rPr>
                <w:rFonts w:asciiTheme="minorBidi" w:hAnsiTheme="minorBidi"/>
                <w:sz w:val="24"/>
                <w:szCs w:val="24"/>
                <w:lang w:eastAsia="en-GB"/>
              </w:rPr>
              <w:t xml:space="preserve">repare </w:t>
            </w:r>
            <w:r w:rsidRPr="00A77F3B">
              <w:rPr>
                <w:rFonts w:asciiTheme="minorBidi" w:hAnsiTheme="minorBidi"/>
                <w:sz w:val="24"/>
                <w:szCs w:val="24"/>
                <w:lang w:eastAsia="en-GB"/>
              </w:rPr>
              <w:t>template of title block/strip &amp; draw types of lines</w:t>
            </w:r>
          </w:p>
        </w:tc>
        <w:tc>
          <w:tcPr>
            <w:tcW w:w="7200" w:type="dxa"/>
          </w:tcPr>
          <w:p w14:paraId="7187093B" w14:textId="77777777" w:rsidR="00F72FB2" w:rsidRPr="00A77F3B" w:rsidRDefault="00F72FB2" w:rsidP="00F72FB2">
            <w:pPr>
              <w:numPr>
                <w:ilvl w:val="0"/>
                <w:numId w:val="14"/>
              </w:numPr>
              <w:autoSpaceDE w:val="0"/>
              <w:autoSpaceDN w:val="0"/>
              <w:adjustRightInd w:val="0"/>
              <w:spacing w:after="0" w:line="360" w:lineRule="auto"/>
              <w:ind w:left="521" w:hanging="521"/>
              <w:rPr>
                <w:rFonts w:asciiTheme="minorBidi" w:hAnsiTheme="minorBidi"/>
                <w:bCs/>
                <w:color w:val="000000"/>
                <w:sz w:val="24"/>
                <w:szCs w:val="24"/>
                <w:lang w:val="en-GB" w:eastAsia="en-GB"/>
              </w:rPr>
            </w:pPr>
            <w:r w:rsidRPr="00A77F3B">
              <w:rPr>
                <w:rFonts w:asciiTheme="minorBidi" w:hAnsiTheme="minorBidi"/>
                <w:bCs/>
                <w:color w:val="000000"/>
                <w:sz w:val="24"/>
                <w:szCs w:val="24"/>
                <w:lang w:val="en-GB" w:eastAsia="en-GB"/>
              </w:rPr>
              <w:t>Identify instruments for engineering drawing.</w:t>
            </w:r>
          </w:p>
          <w:p w14:paraId="647A0C00" w14:textId="77777777" w:rsidR="00F72FB2" w:rsidRPr="00A77F3B" w:rsidRDefault="00F72FB2" w:rsidP="00F72FB2">
            <w:pPr>
              <w:numPr>
                <w:ilvl w:val="0"/>
                <w:numId w:val="14"/>
              </w:numPr>
              <w:autoSpaceDE w:val="0"/>
              <w:autoSpaceDN w:val="0"/>
              <w:adjustRightInd w:val="0"/>
              <w:spacing w:after="0" w:line="360" w:lineRule="auto"/>
              <w:ind w:left="521" w:hanging="521"/>
              <w:rPr>
                <w:rFonts w:asciiTheme="minorBidi" w:hAnsiTheme="minorBidi"/>
                <w:bCs/>
                <w:color w:val="000000"/>
                <w:sz w:val="24"/>
                <w:szCs w:val="24"/>
                <w:lang w:val="en-GB" w:eastAsia="en-GB"/>
              </w:rPr>
            </w:pPr>
            <w:r w:rsidRPr="00A77F3B">
              <w:rPr>
                <w:rFonts w:asciiTheme="minorBidi" w:hAnsiTheme="minorBidi"/>
                <w:bCs/>
                <w:color w:val="000000"/>
                <w:sz w:val="24"/>
                <w:szCs w:val="24"/>
                <w:lang w:val="en-GB" w:eastAsia="en-GB"/>
              </w:rPr>
              <w:t>Select instruments for fixing of drawing sheet on drawing board</w:t>
            </w:r>
          </w:p>
          <w:p w14:paraId="392B47AC" w14:textId="77777777" w:rsidR="00F72FB2" w:rsidRPr="00A77F3B" w:rsidRDefault="00F72FB2" w:rsidP="00F72FB2">
            <w:pPr>
              <w:numPr>
                <w:ilvl w:val="0"/>
                <w:numId w:val="14"/>
              </w:numPr>
              <w:autoSpaceDE w:val="0"/>
              <w:autoSpaceDN w:val="0"/>
              <w:adjustRightInd w:val="0"/>
              <w:spacing w:after="0" w:line="360" w:lineRule="auto"/>
              <w:ind w:left="521" w:hanging="521"/>
              <w:rPr>
                <w:rFonts w:asciiTheme="minorBidi" w:hAnsiTheme="minorBidi"/>
                <w:bCs/>
                <w:color w:val="000000"/>
                <w:sz w:val="24"/>
                <w:szCs w:val="24"/>
                <w:lang w:val="en-GB" w:eastAsia="en-GB"/>
              </w:rPr>
            </w:pPr>
            <w:r w:rsidRPr="00A77F3B">
              <w:rPr>
                <w:rFonts w:asciiTheme="minorBidi" w:hAnsiTheme="minorBidi"/>
                <w:bCs/>
                <w:color w:val="000000"/>
                <w:sz w:val="24"/>
                <w:szCs w:val="24"/>
                <w:lang w:val="en-GB" w:eastAsia="en-GB"/>
              </w:rPr>
              <w:t>Select Instruments for horizontal / vertical / inclined lines.</w:t>
            </w:r>
          </w:p>
          <w:p w14:paraId="4C696BFF" w14:textId="77777777" w:rsidR="00F72FB2" w:rsidRDefault="00F72FB2" w:rsidP="00F72FB2">
            <w:pPr>
              <w:numPr>
                <w:ilvl w:val="0"/>
                <w:numId w:val="14"/>
              </w:numPr>
              <w:autoSpaceDE w:val="0"/>
              <w:autoSpaceDN w:val="0"/>
              <w:adjustRightInd w:val="0"/>
              <w:spacing w:after="0" w:line="360" w:lineRule="auto"/>
              <w:ind w:left="521" w:hanging="521"/>
              <w:rPr>
                <w:rFonts w:asciiTheme="minorBidi" w:hAnsiTheme="minorBidi"/>
                <w:bCs/>
                <w:color w:val="000000"/>
                <w:sz w:val="24"/>
                <w:szCs w:val="24"/>
                <w:lang w:val="en-GB" w:eastAsia="en-GB"/>
              </w:rPr>
            </w:pPr>
            <w:r w:rsidRPr="00A77F3B">
              <w:rPr>
                <w:rFonts w:asciiTheme="minorBidi" w:hAnsiTheme="minorBidi"/>
                <w:bCs/>
                <w:color w:val="000000"/>
                <w:sz w:val="24"/>
                <w:szCs w:val="24"/>
                <w:lang w:val="en-GB" w:eastAsia="en-GB"/>
              </w:rPr>
              <w:t>Identify drawing sheets</w:t>
            </w:r>
          </w:p>
          <w:p w14:paraId="0360FFAA" w14:textId="77777777" w:rsidR="00F72FB2" w:rsidRPr="00A77F3B" w:rsidRDefault="00F72FB2" w:rsidP="00F72FB2">
            <w:pPr>
              <w:numPr>
                <w:ilvl w:val="0"/>
                <w:numId w:val="14"/>
              </w:numPr>
              <w:autoSpaceDE w:val="0"/>
              <w:autoSpaceDN w:val="0"/>
              <w:adjustRightInd w:val="0"/>
              <w:spacing w:after="0" w:line="360" w:lineRule="auto"/>
              <w:ind w:left="521" w:hanging="521"/>
              <w:rPr>
                <w:rFonts w:asciiTheme="minorBidi" w:hAnsiTheme="minorBidi"/>
                <w:bCs/>
                <w:color w:val="000000"/>
                <w:sz w:val="24"/>
                <w:szCs w:val="24"/>
                <w:lang w:val="en-GB" w:eastAsia="en-GB"/>
              </w:rPr>
            </w:pPr>
            <w:r w:rsidRPr="00A77F3B">
              <w:rPr>
                <w:rFonts w:asciiTheme="minorBidi" w:hAnsiTheme="minorBidi"/>
                <w:bCs/>
                <w:color w:val="000000"/>
                <w:sz w:val="24"/>
                <w:szCs w:val="24"/>
                <w:lang w:val="en-GB" w:eastAsia="en-GB"/>
              </w:rPr>
              <w:t>Draw margins as per local standard.</w:t>
            </w:r>
          </w:p>
          <w:p w14:paraId="3B3CD10F" w14:textId="77777777" w:rsidR="00F72FB2" w:rsidRPr="00A77F3B" w:rsidRDefault="00F72FB2" w:rsidP="00F72FB2">
            <w:pPr>
              <w:numPr>
                <w:ilvl w:val="0"/>
                <w:numId w:val="14"/>
              </w:numPr>
              <w:autoSpaceDE w:val="0"/>
              <w:autoSpaceDN w:val="0"/>
              <w:adjustRightInd w:val="0"/>
              <w:spacing w:after="0" w:line="360" w:lineRule="auto"/>
              <w:ind w:left="521" w:hanging="521"/>
              <w:rPr>
                <w:rFonts w:asciiTheme="minorBidi" w:hAnsiTheme="minorBidi"/>
                <w:bCs/>
                <w:color w:val="000000"/>
                <w:sz w:val="24"/>
                <w:szCs w:val="24"/>
                <w:lang w:val="en-GB" w:eastAsia="en-GB"/>
              </w:rPr>
            </w:pPr>
            <w:r w:rsidRPr="00A77F3B">
              <w:rPr>
                <w:rFonts w:asciiTheme="minorBidi" w:hAnsiTheme="minorBidi"/>
                <w:bCs/>
                <w:color w:val="000000"/>
                <w:sz w:val="24"/>
                <w:szCs w:val="24"/>
                <w:lang w:val="en-GB" w:eastAsia="en-GB"/>
              </w:rPr>
              <w:t>Draw title strip on imperial / half imperial size sheet.</w:t>
            </w:r>
          </w:p>
          <w:p w14:paraId="272CFE0C" w14:textId="77777777" w:rsidR="00F72FB2" w:rsidRDefault="00F72FB2" w:rsidP="00F72FB2">
            <w:pPr>
              <w:numPr>
                <w:ilvl w:val="0"/>
                <w:numId w:val="14"/>
              </w:numPr>
              <w:autoSpaceDE w:val="0"/>
              <w:autoSpaceDN w:val="0"/>
              <w:adjustRightInd w:val="0"/>
              <w:spacing w:after="0" w:line="360" w:lineRule="auto"/>
              <w:ind w:left="521" w:hanging="521"/>
              <w:rPr>
                <w:rFonts w:asciiTheme="minorBidi" w:hAnsiTheme="minorBidi"/>
                <w:bCs/>
                <w:color w:val="000000"/>
                <w:sz w:val="24"/>
                <w:szCs w:val="24"/>
                <w:lang w:val="en-GB" w:eastAsia="en-GB"/>
              </w:rPr>
            </w:pPr>
            <w:r w:rsidRPr="00A77F3B">
              <w:rPr>
                <w:rFonts w:asciiTheme="minorBidi" w:hAnsiTheme="minorBidi"/>
                <w:bCs/>
                <w:color w:val="000000"/>
                <w:sz w:val="24"/>
                <w:szCs w:val="24"/>
                <w:lang w:val="en-GB" w:eastAsia="en-GB"/>
              </w:rPr>
              <w:t xml:space="preserve">Draw lines used in construction drawings. </w:t>
            </w:r>
          </w:p>
          <w:p w14:paraId="041AE4C9" w14:textId="77777777" w:rsidR="00F72FB2" w:rsidRPr="00AC7BE5" w:rsidRDefault="00F72FB2" w:rsidP="00F72FB2">
            <w:pPr>
              <w:numPr>
                <w:ilvl w:val="0"/>
                <w:numId w:val="14"/>
              </w:numPr>
              <w:autoSpaceDE w:val="0"/>
              <w:autoSpaceDN w:val="0"/>
              <w:adjustRightInd w:val="0"/>
              <w:spacing w:after="0" w:line="360" w:lineRule="auto"/>
              <w:ind w:left="521" w:hanging="521"/>
              <w:rPr>
                <w:rFonts w:asciiTheme="minorBidi" w:hAnsiTheme="minorBidi"/>
                <w:bCs/>
                <w:color w:val="000000"/>
                <w:sz w:val="24"/>
                <w:szCs w:val="24"/>
                <w:lang w:val="en-GB" w:eastAsia="en-GB"/>
              </w:rPr>
            </w:pPr>
            <w:r w:rsidRPr="003E0020">
              <w:rPr>
                <w:rFonts w:asciiTheme="minorBidi" w:hAnsiTheme="minorBidi"/>
                <w:bCs/>
                <w:color w:val="000000"/>
                <w:sz w:val="24"/>
                <w:szCs w:val="24"/>
                <w:lang w:val="en-GB" w:eastAsia="en-GB"/>
              </w:rPr>
              <w:t>Identify grades of pencils</w:t>
            </w:r>
          </w:p>
        </w:tc>
      </w:tr>
      <w:tr w:rsidR="00F72FB2" w:rsidRPr="00A77F3B" w14:paraId="7AEA67B5" w14:textId="77777777" w:rsidTr="000917C7">
        <w:trPr>
          <w:trHeight w:val="467"/>
        </w:trPr>
        <w:tc>
          <w:tcPr>
            <w:tcW w:w="2965" w:type="dxa"/>
          </w:tcPr>
          <w:p w14:paraId="032BB4BF" w14:textId="77777777" w:rsidR="00F72FB2" w:rsidRPr="00A77F3B" w:rsidRDefault="00F72FB2" w:rsidP="00F72FB2">
            <w:pPr>
              <w:numPr>
                <w:ilvl w:val="0"/>
                <w:numId w:val="15"/>
              </w:numPr>
              <w:spacing w:after="0" w:line="360" w:lineRule="auto"/>
              <w:ind w:left="876" w:hanging="876"/>
              <w:contextualSpacing/>
              <w:rPr>
                <w:rFonts w:asciiTheme="minorBidi" w:hAnsiTheme="minorBidi"/>
                <w:sz w:val="24"/>
                <w:szCs w:val="24"/>
                <w:lang w:eastAsia="en-GB"/>
              </w:rPr>
            </w:pPr>
            <w:r w:rsidRPr="00A77F3B">
              <w:rPr>
                <w:rFonts w:asciiTheme="minorBidi" w:hAnsiTheme="minorBidi"/>
                <w:sz w:val="24"/>
                <w:szCs w:val="24"/>
                <w:lang w:eastAsia="en-GB"/>
              </w:rPr>
              <w:t xml:space="preserve">Perform lettering </w:t>
            </w:r>
          </w:p>
        </w:tc>
        <w:tc>
          <w:tcPr>
            <w:tcW w:w="7200" w:type="dxa"/>
          </w:tcPr>
          <w:p w14:paraId="3EC1AC86" w14:textId="77777777" w:rsidR="00F72FB2" w:rsidRPr="00A77F3B" w:rsidRDefault="00F72FB2" w:rsidP="00FA5D5E">
            <w:pPr>
              <w:numPr>
                <w:ilvl w:val="0"/>
                <w:numId w:val="87"/>
              </w:numPr>
              <w:autoSpaceDE w:val="0"/>
              <w:autoSpaceDN w:val="0"/>
              <w:adjustRightInd w:val="0"/>
              <w:spacing w:after="0" w:line="360" w:lineRule="auto"/>
              <w:ind w:left="478" w:hanging="496"/>
              <w:rPr>
                <w:rFonts w:asciiTheme="minorBidi" w:hAnsiTheme="minorBidi"/>
                <w:bCs/>
                <w:color w:val="000000"/>
                <w:sz w:val="24"/>
                <w:szCs w:val="24"/>
                <w:lang w:val="en-GB" w:eastAsia="en-GB"/>
              </w:rPr>
            </w:pPr>
            <w:r w:rsidRPr="00A77F3B">
              <w:rPr>
                <w:rFonts w:asciiTheme="minorBidi" w:hAnsiTheme="minorBidi"/>
                <w:bCs/>
                <w:color w:val="000000"/>
                <w:sz w:val="24"/>
                <w:szCs w:val="24"/>
                <w:lang w:val="en-GB" w:eastAsia="en-GB"/>
              </w:rPr>
              <w:t>Draw single stroke letters as per given ratio on drawing sheet.</w:t>
            </w:r>
          </w:p>
          <w:p w14:paraId="27045FCF" w14:textId="77777777" w:rsidR="00F72FB2" w:rsidRPr="00A77F3B" w:rsidRDefault="00F72FB2" w:rsidP="00FA5D5E">
            <w:pPr>
              <w:numPr>
                <w:ilvl w:val="0"/>
                <w:numId w:val="87"/>
              </w:numPr>
              <w:autoSpaceDE w:val="0"/>
              <w:autoSpaceDN w:val="0"/>
              <w:adjustRightInd w:val="0"/>
              <w:spacing w:after="0" w:line="360" w:lineRule="auto"/>
              <w:ind w:left="478" w:hanging="496"/>
              <w:rPr>
                <w:rFonts w:asciiTheme="minorBidi" w:hAnsiTheme="minorBidi"/>
                <w:bCs/>
                <w:color w:val="000000"/>
                <w:sz w:val="24"/>
                <w:szCs w:val="24"/>
                <w:lang w:val="en-GB" w:eastAsia="en-GB"/>
              </w:rPr>
            </w:pPr>
            <w:r w:rsidRPr="00A77F3B">
              <w:rPr>
                <w:rFonts w:asciiTheme="minorBidi" w:hAnsiTheme="minorBidi"/>
                <w:bCs/>
                <w:color w:val="000000"/>
                <w:sz w:val="24"/>
                <w:szCs w:val="24"/>
                <w:lang w:val="en-GB" w:eastAsia="en-GB"/>
              </w:rPr>
              <w:t>Draw double stroke letters as per given ratio on drawing sheet.</w:t>
            </w:r>
          </w:p>
          <w:p w14:paraId="6DDC4B7B" w14:textId="77777777" w:rsidR="00F72FB2" w:rsidRPr="00A77F3B" w:rsidRDefault="00F72FB2" w:rsidP="00FA5D5E">
            <w:pPr>
              <w:numPr>
                <w:ilvl w:val="0"/>
                <w:numId w:val="87"/>
              </w:numPr>
              <w:autoSpaceDE w:val="0"/>
              <w:autoSpaceDN w:val="0"/>
              <w:adjustRightInd w:val="0"/>
              <w:spacing w:after="0" w:line="360" w:lineRule="auto"/>
              <w:ind w:left="478" w:hanging="496"/>
              <w:rPr>
                <w:rFonts w:asciiTheme="minorBidi" w:hAnsiTheme="minorBidi"/>
                <w:bCs/>
                <w:color w:val="000000"/>
                <w:sz w:val="24"/>
                <w:szCs w:val="24"/>
                <w:lang w:val="en-GB" w:eastAsia="en-GB"/>
              </w:rPr>
            </w:pPr>
            <w:r w:rsidRPr="00A77F3B">
              <w:rPr>
                <w:rFonts w:asciiTheme="minorBidi" w:hAnsiTheme="minorBidi"/>
                <w:bCs/>
                <w:color w:val="000000"/>
                <w:sz w:val="24"/>
                <w:szCs w:val="24"/>
                <w:lang w:val="en-GB" w:eastAsia="en-GB"/>
              </w:rPr>
              <w:t>Draw italic letters on graph sheet.</w:t>
            </w:r>
          </w:p>
          <w:p w14:paraId="3748B23C" w14:textId="77777777" w:rsidR="00F72FB2" w:rsidRPr="00A77F3B" w:rsidRDefault="00F72FB2" w:rsidP="00FA5D5E">
            <w:pPr>
              <w:numPr>
                <w:ilvl w:val="0"/>
                <w:numId w:val="87"/>
              </w:numPr>
              <w:autoSpaceDE w:val="0"/>
              <w:autoSpaceDN w:val="0"/>
              <w:adjustRightInd w:val="0"/>
              <w:spacing w:after="0" w:line="360" w:lineRule="auto"/>
              <w:ind w:left="478" w:hanging="496"/>
              <w:rPr>
                <w:rFonts w:asciiTheme="minorBidi" w:hAnsiTheme="minorBidi"/>
                <w:bCs/>
                <w:color w:val="000000"/>
                <w:sz w:val="24"/>
                <w:szCs w:val="24"/>
                <w:lang w:val="en-GB" w:eastAsia="en-GB"/>
              </w:rPr>
            </w:pPr>
            <w:r w:rsidRPr="00A77F3B">
              <w:rPr>
                <w:rFonts w:asciiTheme="minorBidi" w:hAnsiTheme="minorBidi"/>
                <w:bCs/>
                <w:color w:val="000000"/>
                <w:sz w:val="24"/>
                <w:szCs w:val="24"/>
                <w:lang w:val="en-GB" w:eastAsia="en-GB"/>
              </w:rPr>
              <w:t xml:space="preserve">Draw gothic letters on drawing sheet. </w:t>
            </w:r>
          </w:p>
        </w:tc>
      </w:tr>
      <w:tr w:rsidR="00F72FB2" w:rsidRPr="00A77F3B" w14:paraId="19B44B98" w14:textId="77777777" w:rsidTr="000917C7">
        <w:trPr>
          <w:trHeight w:val="1556"/>
        </w:trPr>
        <w:tc>
          <w:tcPr>
            <w:tcW w:w="2965" w:type="dxa"/>
          </w:tcPr>
          <w:p w14:paraId="0D9988A3" w14:textId="77777777" w:rsidR="00F72FB2" w:rsidRPr="00A77F3B" w:rsidRDefault="00F72FB2" w:rsidP="00F72FB2">
            <w:pPr>
              <w:numPr>
                <w:ilvl w:val="0"/>
                <w:numId w:val="15"/>
              </w:numPr>
              <w:spacing w:after="0" w:line="360" w:lineRule="auto"/>
              <w:ind w:left="876" w:hanging="876"/>
              <w:contextualSpacing/>
              <w:rPr>
                <w:rFonts w:asciiTheme="minorBidi" w:hAnsiTheme="minorBidi"/>
                <w:sz w:val="24"/>
                <w:szCs w:val="24"/>
                <w:lang w:eastAsia="en-GB"/>
              </w:rPr>
            </w:pPr>
            <w:r w:rsidRPr="00A77F3B">
              <w:rPr>
                <w:rFonts w:asciiTheme="minorBidi" w:hAnsiTheme="minorBidi"/>
                <w:sz w:val="24"/>
                <w:szCs w:val="24"/>
                <w:lang w:eastAsia="en-GB"/>
              </w:rPr>
              <w:t>Construct scales for drawing</w:t>
            </w:r>
          </w:p>
        </w:tc>
        <w:tc>
          <w:tcPr>
            <w:tcW w:w="7200" w:type="dxa"/>
          </w:tcPr>
          <w:p w14:paraId="561B8EAF" w14:textId="77777777" w:rsidR="00F72FB2" w:rsidRPr="00A77F3B" w:rsidRDefault="00F72FB2" w:rsidP="00FA5D5E">
            <w:pPr>
              <w:numPr>
                <w:ilvl w:val="0"/>
                <w:numId w:val="88"/>
              </w:numPr>
              <w:autoSpaceDE w:val="0"/>
              <w:autoSpaceDN w:val="0"/>
              <w:adjustRightInd w:val="0"/>
              <w:spacing w:after="0" w:line="360" w:lineRule="auto"/>
              <w:ind w:left="478" w:hanging="496"/>
              <w:rPr>
                <w:rFonts w:asciiTheme="minorBidi" w:hAnsiTheme="minorBidi"/>
                <w:bCs/>
                <w:color w:val="000000"/>
                <w:sz w:val="24"/>
                <w:szCs w:val="24"/>
                <w:lang w:val="en-GB" w:eastAsia="en-GB"/>
              </w:rPr>
            </w:pPr>
            <w:r w:rsidRPr="00A77F3B">
              <w:rPr>
                <w:rFonts w:asciiTheme="minorBidi" w:hAnsiTheme="minorBidi"/>
                <w:bCs/>
                <w:color w:val="000000"/>
                <w:sz w:val="24"/>
                <w:szCs w:val="24"/>
                <w:lang w:val="en-GB" w:eastAsia="en-GB"/>
              </w:rPr>
              <w:t>Draw plain scale for RF = 1:5 &amp; 1:20 on a drawing sheet.</w:t>
            </w:r>
          </w:p>
          <w:p w14:paraId="7A3DB5A0" w14:textId="77777777" w:rsidR="00F72FB2" w:rsidRPr="00A77F3B" w:rsidRDefault="00F72FB2" w:rsidP="00FA5D5E">
            <w:pPr>
              <w:numPr>
                <w:ilvl w:val="0"/>
                <w:numId w:val="88"/>
              </w:numPr>
              <w:autoSpaceDE w:val="0"/>
              <w:autoSpaceDN w:val="0"/>
              <w:adjustRightInd w:val="0"/>
              <w:spacing w:after="0" w:line="360" w:lineRule="auto"/>
              <w:ind w:left="478" w:hanging="496"/>
              <w:rPr>
                <w:rFonts w:asciiTheme="minorBidi" w:hAnsiTheme="minorBidi"/>
                <w:bCs/>
                <w:color w:val="000000"/>
                <w:sz w:val="24"/>
                <w:szCs w:val="24"/>
                <w:lang w:val="en-GB" w:eastAsia="en-GB"/>
              </w:rPr>
            </w:pPr>
            <w:r w:rsidRPr="00A77F3B">
              <w:rPr>
                <w:rFonts w:asciiTheme="minorBidi" w:hAnsiTheme="minorBidi"/>
                <w:bCs/>
                <w:color w:val="000000"/>
                <w:sz w:val="24"/>
                <w:szCs w:val="24"/>
                <w:lang w:val="en-GB" w:eastAsia="en-GB"/>
              </w:rPr>
              <w:t>Draw plain scale for RF = 1:6 &amp; 1:48 on a drawing sheet.</w:t>
            </w:r>
          </w:p>
          <w:p w14:paraId="2C6DA41A" w14:textId="77777777" w:rsidR="00F72FB2" w:rsidRPr="00A77F3B" w:rsidRDefault="00F72FB2" w:rsidP="00FA5D5E">
            <w:pPr>
              <w:numPr>
                <w:ilvl w:val="0"/>
                <w:numId w:val="88"/>
              </w:numPr>
              <w:autoSpaceDE w:val="0"/>
              <w:autoSpaceDN w:val="0"/>
              <w:adjustRightInd w:val="0"/>
              <w:spacing w:after="0" w:line="360" w:lineRule="auto"/>
              <w:ind w:left="478" w:hanging="496"/>
              <w:rPr>
                <w:rFonts w:asciiTheme="minorBidi" w:hAnsiTheme="minorBidi"/>
                <w:bCs/>
                <w:color w:val="000000"/>
                <w:sz w:val="24"/>
                <w:szCs w:val="24"/>
                <w:lang w:val="en-GB" w:eastAsia="en-GB"/>
              </w:rPr>
            </w:pPr>
            <w:r w:rsidRPr="00A77F3B">
              <w:rPr>
                <w:rFonts w:asciiTheme="minorBidi" w:hAnsiTheme="minorBidi"/>
                <w:bCs/>
                <w:color w:val="000000"/>
                <w:sz w:val="24"/>
                <w:szCs w:val="24"/>
                <w:lang w:val="en-GB" w:eastAsia="en-GB"/>
              </w:rPr>
              <w:t>Draw diagonal scale for RF = 1:50 on a drawing sheet.</w:t>
            </w:r>
          </w:p>
          <w:p w14:paraId="053D3F5B" w14:textId="77777777" w:rsidR="00F72FB2" w:rsidRPr="00A77F3B" w:rsidRDefault="00F72FB2" w:rsidP="00FA5D5E">
            <w:pPr>
              <w:numPr>
                <w:ilvl w:val="0"/>
                <w:numId w:val="88"/>
              </w:numPr>
              <w:autoSpaceDE w:val="0"/>
              <w:autoSpaceDN w:val="0"/>
              <w:adjustRightInd w:val="0"/>
              <w:spacing w:after="0" w:line="360" w:lineRule="auto"/>
              <w:ind w:left="478" w:hanging="496"/>
              <w:rPr>
                <w:rFonts w:asciiTheme="minorBidi" w:hAnsiTheme="minorBidi"/>
                <w:bCs/>
                <w:color w:val="000000"/>
                <w:sz w:val="24"/>
                <w:szCs w:val="24"/>
                <w:lang w:val="en-GB" w:eastAsia="en-GB"/>
              </w:rPr>
            </w:pPr>
            <w:r w:rsidRPr="00A77F3B">
              <w:rPr>
                <w:rFonts w:asciiTheme="minorBidi" w:hAnsiTheme="minorBidi"/>
                <w:bCs/>
                <w:color w:val="000000"/>
                <w:sz w:val="24"/>
                <w:szCs w:val="24"/>
                <w:lang w:val="en-GB" w:eastAsia="en-GB"/>
              </w:rPr>
              <w:t>Draw diagonal scale for RF = 1:500 on a drawing sheet.</w:t>
            </w:r>
          </w:p>
        </w:tc>
      </w:tr>
      <w:tr w:rsidR="00F72FB2" w:rsidRPr="00A77F3B" w14:paraId="684FC28A" w14:textId="77777777" w:rsidTr="000917C7">
        <w:trPr>
          <w:trHeight w:val="899"/>
        </w:trPr>
        <w:tc>
          <w:tcPr>
            <w:tcW w:w="2965" w:type="dxa"/>
          </w:tcPr>
          <w:p w14:paraId="34C4CF46" w14:textId="77777777" w:rsidR="00F72FB2" w:rsidRPr="00A77F3B" w:rsidRDefault="00F72FB2" w:rsidP="00F72FB2">
            <w:pPr>
              <w:numPr>
                <w:ilvl w:val="0"/>
                <w:numId w:val="15"/>
              </w:numPr>
              <w:spacing w:after="0" w:line="360" w:lineRule="auto"/>
              <w:ind w:left="876" w:hanging="876"/>
              <w:contextualSpacing/>
              <w:rPr>
                <w:rFonts w:asciiTheme="minorBidi" w:hAnsiTheme="minorBidi"/>
                <w:sz w:val="24"/>
                <w:szCs w:val="24"/>
                <w:lang w:eastAsia="en-GB"/>
              </w:rPr>
            </w:pPr>
            <w:r>
              <w:rPr>
                <w:rFonts w:asciiTheme="minorBidi" w:hAnsiTheme="minorBidi"/>
                <w:sz w:val="24"/>
                <w:szCs w:val="24"/>
                <w:lang w:eastAsia="en-GB"/>
              </w:rPr>
              <w:t xml:space="preserve">Draw </w:t>
            </w:r>
            <w:r w:rsidRPr="00A77F3B">
              <w:rPr>
                <w:rFonts w:asciiTheme="minorBidi" w:hAnsiTheme="minorBidi"/>
                <w:sz w:val="24"/>
                <w:szCs w:val="24"/>
                <w:lang w:eastAsia="en-GB"/>
              </w:rPr>
              <w:t>geometrical figures</w:t>
            </w:r>
          </w:p>
        </w:tc>
        <w:tc>
          <w:tcPr>
            <w:tcW w:w="7200" w:type="dxa"/>
          </w:tcPr>
          <w:p w14:paraId="7D508E16" w14:textId="77777777" w:rsidR="00F72FB2" w:rsidRPr="00A77F3B" w:rsidRDefault="00F72FB2" w:rsidP="00FA5D5E">
            <w:pPr>
              <w:numPr>
                <w:ilvl w:val="0"/>
                <w:numId w:val="89"/>
              </w:numPr>
              <w:autoSpaceDE w:val="0"/>
              <w:autoSpaceDN w:val="0"/>
              <w:adjustRightInd w:val="0"/>
              <w:spacing w:after="0" w:line="360" w:lineRule="auto"/>
              <w:ind w:left="520" w:hanging="538"/>
              <w:rPr>
                <w:rFonts w:asciiTheme="minorBidi" w:hAnsiTheme="minorBidi"/>
                <w:bCs/>
                <w:color w:val="000000"/>
                <w:sz w:val="24"/>
                <w:szCs w:val="24"/>
                <w:lang w:val="en-GB" w:eastAsia="en-GB"/>
              </w:rPr>
            </w:pPr>
            <w:r w:rsidRPr="00A77F3B">
              <w:rPr>
                <w:rFonts w:asciiTheme="minorBidi" w:hAnsiTheme="minorBidi"/>
                <w:bCs/>
                <w:color w:val="000000"/>
                <w:sz w:val="24"/>
                <w:szCs w:val="24"/>
                <w:lang w:val="en-GB" w:eastAsia="en-GB"/>
              </w:rPr>
              <w:t>Draw equilateral triangle of side length 2” on a drawing sheet.</w:t>
            </w:r>
          </w:p>
          <w:p w14:paraId="1667E425" w14:textId="77777777" w:rsidR="00F72FB2" w:rsidRPr="00A77F3B" w:rsidRDefault="00F72FB2" w:rsidP="00FA5D5E">
            <w:pPr>
              <w:numPr>
                <w:ilvl w:val="0"/>
                <w:numId w:val="89"/>
              </w:numPr>
              <w:autoSpaceDE w:val="0"/>
              <w:autoSpaceDN w:val="0"/>
              <w:adjustRightInd w:val="0"/>
              <w:spacing w:after="0" w:line="360" w:lineRule="auto"/>
              <w:ind w:left="520" w:hanging="538"/>
              <w:rPr>
                <w:rFonts w:asciiTheme="minorBidi" w:hAnsiTheme="minorBidi"/>
                <w:bCs/>
                <w:color w:val="000000"/>
                <w:sz w:val="24"/>
                <w:szCs w:val="24"/>
                <w:lang w:val="en-GB" w:eastAsia="en-GB"/>
              </w:rPr>
            </w:pPr>
            <w:r w:rsidRPr="00A77F3B">
              <w:rPr>
                <w:rFonts w:asciiTheme="minorBidi" w:hAnsiTheme="minorBidi"/>
                <w:bCs/>
                <w:color w:val="000000"/>
                <w:sz w:val="24"/>
                <w:szCs w:val="24"/>
                <w:lang w:val="en-GB" w:eastAsia="en-GB"/>
              </w:rPr>
              <w:t>Draw isosceles triangle with base 5 cm and height= 6cm on a drawing sheet.</w:t>
            </w:r>
          </w:p>
          <w:p w14:paraId="2AA8268D" w14:textId="77777777" w:rsidR="00F72FB2" w:rsidRPr="00A77F3B" w:rsidRDefault="00F72FB2" w:rsidP="00FA5D5E">
            <w:pPr>
              <w:numPr>
                <w:ilvl w:val="0"/>
                <w:numId w:val="89"/>
              </w:numPr>
              <w:autoSpaceDE w:val="0"/>
              <w:autoSpaceDN w:val="0"/>
              <w:adjustRightInd w:val="0"/>
              <w:spacing w:after="0" w:line="360" w:lineRule="auto"/>
              <w:ind w:left="520" w:hanging="538"/>
              <w:rPr>
                <w:rFonts w:asciiTheme="minorBidi" w:hAnsiTheme="minorBidi"/>
                <w:bCs/>
                <w:color w:val="000000"/>
                <w:sz w:val="24"/>
                <w:szCs w:val="24"/>
                <w:lang w:val="en-GB" w:eastAsia="en-GB"/>
              </w:rPr>
            </w:pPr>
            <w:r w:rsidRPr="00A77F3B">
              <w:rPr>
                <w:rFonts w:asciiTheme="minorBidi" w:hAnsiTheme="minorBidi"/>
                <w:bCs/>
                <w:color w:val="000000"/>
                <w:sz w:val="24"/>
                <w:szCs w:val="24"/>
                <w:lang w:val="en-GB" w:eastAsia="en-GB"/>
              </w:rPr>
              <w:t>Draw scalene triangle of lengths 2”, 1.5”, 1” on a drawing sheet.</w:t>
            </w:r>
          </w:p>
          <w:p w14:paraId="0FDBB12A" w14:textId="77777777" w:rsidR="00F72FB2" w:rsidRPr="00A77F3B" w:rsidRDefault="00F72FB2" w:rsidP="00FA5D5E">
            <w:pPr>
              <w:numPr>
                <w:ilvl w:val="0"/>
                <w:numId w:val="89"/>
              </w:numPr>
              <w:autoSpaceDE w:val="0"/>
              <w:autoSpaceDN w:val="0"/>
              <w:adjustRightInd w:val="0"/>
              <w:spacing w:after="0" w:line="360" w:lineRule="auto"/>
              <w:ind w:left="520" w:hanging="538"/>
              <w:rPr>
                <w:rFonts w:asciiTheme="minorBidi" w:hAnsiTheme="minorBidi"/>
                <w:bCs/>
                <w:color w:val="000000"/>
                <w:sz w:val="24"/>
                <w:szCs w:val="24"/>
                <w:lang w:val="en-GB" w:eastAsia="en-GB"/>
              </w:rPr>
            </w:pPr>
            <w:r w:rsidRPr="00A77F3B">
              <w:rPr>
                <w:rFonts w:asciiTheme="minorBidi" w:hAnsiTheme="minorBidi"/>
                <w:bCs/>
                <w:color w:val="000000"/>
                <w:sz w:val="24"/>
                <w:szCs w:val="24"/>
                <w:lang w:val="en-GB" w:eastAsia="en-GB"/>
              </w:rPr>
              <w:t>Draw acute, right and obtuse angled triangles on a drawing sheet.</w:t>
            </w:r>
          </w:p>
          <w:p w14:paraId="7A2845BC" w14:textId="77777777" w:rsidR="00F72FB2" w:rsidRPr="00A77F3B" w:rsidRDefault="00F72FB2" w:rsidP="00FA5D5E">
            <w:pPr>
              <w:numPr>
                <w:ilvl w:val="0"/>
                <w:numId w:val="89"/>
              </w:numPr>
              <w:autoSpaceDE w:val="0"/>
              <w:autoSpaceDN w:val="0"/>
              <w:adjustRightInd w:val="0"/>
              <w:spacing w:after="0" w:line="360" w:lineRule="auto"/>
              <w:ind w:left="520" w:hanging="538"/>
              <w:rPr>
                <w:rFonts w:asciiTheme="minorBidi" w:hAnsiTheme="minorBidi"/>
                <w:bCs/>
                <w:color w:val="000000"/>
                <w:sz w:val="24"/>
                <w:szCs w:val="24"/>
                <w:lang w:val="en-GB" w:eastAsia="en-GB"/>
              </w:rPr>
            </w:pPr>
            <w:r w:rsidRPr="00A77F3B">
              <w:rPr>
                <w:rFonts w:asciiTheme="minorBidi" w:hAnsiTheme="minorBidi"/>
                <w:bCs/>
                <w:color w:val="000000"/>
                <w:sz w:val="24"/>
                <w:szCs w:val="24"/>
                <w:lang w:val="en-GB" w:eastAsia="en-GB"/>
              </w:rPr>
              <w:lastRenderedPageBreak/>
              <w:t>Draw a regular pentagon of side length = 4 cm on a drawing sheet.</w:t>
            </w:r>
          </w:p>
          <w:p w14:paraId="76084750" w14:textId="77777777" w:rsidR="00F72FB2" w:rsidRPr="00A77F3B" w:rsidRDefault="00F72FB2" w:rsidP="00FA5D5E">
            <w:pPr>
              <w:numPr>
                <w:ilvl w:val="0"/>
                <w:numId w:val="89"/>
              </w:numPr>
              <w:autoSpaceDE w:val="0"/>
              <w:autoSpaceDN w:val="0"/>
              <w:adjustRightInd w:val="0"/>
              <w:spacing w:after="0" w:line="360" w:lineRule="auto"/>
              <w:ind w:left="520" w:hanging="538"/>
              <w:rPr>
                <w:rFonts w:asciiTheme="minorBidi" w:hAnsiTheme="minorBidi"/>
                <w:bCs/>
                <w:color w:val="000000"/>
                <w:sz w:val="24"/>
                <w:szCs w:val="24"/>
                <w:lang w:val="en-GB" w:eastAsia="en-GB"/>
              </w:rPr>
            </w:pPr>
            <w:r w:rsidRPr="00A77F3B">
              <w:rPr>
                <w:rFonts w:asciiTheme="minorBidi" w:hAnsiTheme="minorBidi"/>
                <w:bCs/>
                <w:color w:val="000000"/>
                <w:sz w:val="24"/>
                <w:szCs w:val="24"/>
                <w:lang w:val="en-GB" w:eastAsia="en-GB"/>
              </w:rPr>
              <w:t>Draw hexagon inscribes in a circle and circumscribed about a circle of 3 inches diameter on a drawing sheet.</w:t>
            </w:r>
          </w:p>
          <w:p w14:paraId="36A4B862" w14:textId="77777777" w:rsidR="00F72FB2" w:rsidRPr="00A77F3B" w:rsidRDefault="00F72FB2" w:rsidP="00FA5D5E">
            <w:pPr>
              <w:numPr>
                <w:ilvl w:val="0"/>
                <w:numId w:val="89"/>
              </w:numPr>
              <w:autoSpaceDE w:val="0"/>
              <w:autoSpaceDN w:val="0"/>
              <w:adjustRightInd w:val="0"/>
              <w:spacing w:after="0" w:line="360" w:lineRule="auto"/>
              <w:ind w:left="520" w:hanging="538"/>
              <w:rPr>
                <w:rFonts w:asciiTheme="minorBidi" w:hAnsiTheme="minorBidi"/>
                <w:bCs/>
                <w:color w:val="000000"/>
                <w:sz w:val="24"/>
                <w:szCs w:val="24"/>
                <w:lang w:val="en-GB" w:eastAsia="en-GB"/>
              </w:rPr>
            </w:pPr>
            <w:r w:rsidRPr="00A77F3B">
              <w:rPr>
                <w:rFonts w:asciiTheme="minorBidi" w:hAnsiTheme="minorBidi"/>
                <w:bCs/>
                <w:color w:val="000000"/>
                <w:sz w:val="24"/>
                <w:szCs w:val="24"/>
                <w:lang w:val="en-GB" w:eastAsia="en-GB"/>
              </w:rPr>
              <w:t>Draw circle, semi-circle, segment of circle, sector of circle &amp; zone of circle of diameter 1.5 inch and 3.5 inch on a drawing sheet.</w:t>
            </w:r>
          </w:p>
          <w:p w14:paraId="684245DD" w14:textId="77777777" w:rsidR="00F72FB2" w:rsidRPr="00A77F3B" w:rsidRDefault="00F72FB2" w:rsidP="00FA5D5E">
            <w:pPr>
              <w:numPr>
                <w:ilvl w:val="0"/>
                <w:numId w:val="89"/>
              </w:numPr>
              <w:autoSpaceDE w:val="0"/>
              <w:autoSpaceDN w:val="0"/>
              <w:adjustRightInd w:val="0"/>
              <w:spacing w:after="0" w:line="360" w:lineRule="auto"/>
              <w:ind w:left="520" w:hanging="538"/>
              <w:rPr>
                <w:rFonts w:asciiTheme="minorBidi" w:hAnsiTheme="minorBidi"/>
                <w:bCs/>
                <w:color w:val="000000"/>
                <w:sz w:val="24"/>
                <w:szCs w:val="24"/>
                <w:lang w:val="en-GB" w:eastAsia="en-GB"/>
              </w:rPr>
            </w:pPr>
            <w:r w:rsidRPr="00A77F3B">
              <w:rPr>
                <w:rFonts w:asciiTheme="minorBidi" w:hAnsiTheme="minorBidi"/>
                <w:bCs/>
                <w:color w:val="000000"/>
                <w:sz w:val="24"/>
                <w:szCs w:val="24"/>
                <w:lang w:val="en-GB" w:eastAsia="en-GB"/>
              </w:rPr>
              <w:t>Draw square of side length 2”and 4.5 “on a drawing sheet.</w:t>
            </w:r>
          </w:p>
          <w:p w14:paraId="517F2D50" w14:textId="77777777" w:rsidR="00F72FB2" w:rsidRPr="00A77F3B" w:rsidRDefault="00F72FB2" w:rsidP="00FA5D5E">
            <w:pPr>
              <w:numPr>
                <w:ilvl w:val="0"/>
                <w:numId w:val="89"/>
              </w:numPr>
              <w:autoSpaceDE w:val="0"/>
              <w:autoSpaceDN w:val="0"/>
              <w:adjustRightInd w:val="0"/>
              <w:spacing w:after="0" w:line="360" w:lineRule="auto"/>
              <w:ind w:left="520" w:hanging="538"/>
              <w:rPr>
                <w:rFonts w:asciiTheme="minorBidi" w:hAnsiTheme="minorBidi"/>
                <w:bCs/>
                <w:color w:val="000000"/>
                <w:sz w:val="24"/>
                <w:szCs w:val="24"/>
                <w:lang w:val="en-GB" w:eastAsia="en-GB"/>
              </w:rPr>
            </w:pPr>
            <w:r w:rsidRPr="00A77F3B">
              <w:rPr>
                <w:rFonts w:asciiTheme="minorBidi" w:hAnsiTheme="minorBidi"/>
                <w:bCs/>
                <w:color w:val="000000"/>
                <w:sz w:val="24"/>
                <w:szCs w:val="24"/>
                <w:lang w:val="en-GB" w:eastAsia="en-GB"/>
              </w:rPr>
              <w:t>Draw rectangle with length 5 cm and width= 3cm on a drawing sheet.</w:t>
            </w:r>
          </w:p>
          <w:p w14:paraId="16FA43D6" w14:textId="77777777" w:rsidR="00F72FB2" w:rsidRPr="00A77F3B" w:rsidRDefault="00F72FB2" w:rsidP="00FA5D5E">
            <w:pPr>
              <w:numPr>
                <w:ilvl w:val="0"/>
                <w:numId w:val="89"/>
              </w:numPr>
              <w:autoSpaceDE w:val="0"/>
              <w:autoSpaceDN w:val="0"/>
              <w:adjustRightInd w:val="0"/>
              <w:spacing w:after="0" w:line="360" w:lineRule="auto"/>
              <w:ind w:left="520" w:hanging="538"/>
              <w:rPr>
                <w:rFonts w:asciiTheme="minorBidi" w:hAnsiTheme="minorBidi"/>
                <w:bCs/>
                <w:color w:val="000000"/>
                <w:sz w:val="24"/>
                <w:szCs w:val="24"/>
                <w:lang w:val="en-GB" w:eastAsia="en-GB"/>
              </w:rPr>
            </w:pPr>
            <w:r w:rsidRPr="00A77F3B">
              <w:rPr>
                <w:rFonts w:asciiTheme="minorBidi" w:hAnsiTheme="minorBidi"/>
                <w:bCs/>
                <w:color w:val="000000"/>
                <w:sz w:val="24"/>
                <w:szCs w:val="24"/>
                <w:lang w:val="en-GB" w:eastAsia="en-GB"/>
              </w:rPr>
              <w:t>Draw rhombus of side length=2 cm &amp; internal angle= 45° on a drawing sheet.</w:t>
            </w:r>
          </w:p>
          <w:p w14:paraId="1A092031" w14:textId="77777777" w:rsidR="00F72FB2" w:rsidRPr="00A77F3B" w:rsidRDefault="00F72FB2" w:rsidP="00FA5D5E">
            <w:pPr>
              <w:numPr>
                <w:ilvl w:val="0"/>
                <w:numId w:val="89"/>
              </w:numPr>
              <w:autoSpaceDE w:val="0"/>
              <w:autoSpaceDN w:val="0"/>
              <w:adjustRightInd w:val="0"/>
              <w:spacing w:after="0" w:line="360" w:lineRule="auto"/>
              <w:ind w:left="520" w:hanging="538"/>
              <w:rPr>
                <w:rFonts w:asciiTheme="minorBidi" w:hAnsiTheme="minorBidi"/>
                <w:bCs/>
                <w:color w:val="000000"/>
                <w:sz w:val="24"/>
                <w:szCs w:val="24"/>
                <w:lang w:val="en-GB" w:eastAsia="en-GB"/>
              </w:rPr>
            </w:pPr>
            <w:r w:rsidRPr="00A77F3B">
              <w:rPr>
                <w:rFonts w:asciiTheme="minorBidi" w:hAnsiTheme="minorBidi"/>
                <w:bCs/>
                <w:color w:val="000000"/>
                <w:sz w:val="24"/>
                <w:szCs w:val="24"/>
                <w:lang w:val="en-GB" w:eastAsia="en-GB"/>
              </w:rPr>
              <w:t>Draw parallelogram of length</w:t>
            </w:r>
            <w:r>
              <w:rPr>
                <w:rFonts w:asciiTheme="minorBidi" w:hAnsiTheme="minorBidi"/>
                <w:bCs/>
                <w:color w:val="000000"/>
                <w:sz w:val="24"/>
                <w:szCs w:val="24"/>
                <w:lang w:val="en-GB" w:eastAsia="en-GB"/>
              </w:rPr>
              <w:t xml:space="preserve"> </w:t>
            </w:r>
            <w:r w:rsidRPr="00A77F3B">
              <w:rPr>
                <w:rFonts w:asciiTheme="minorBidi" w:hAnsiTheme="minorBidi"/>
                <w:bCs/>
                <w:color w:val="000000"/>
                <w:sz w:val="24"/>
                <w:szCs w:val="24"/>
                <w:lang w:val="en-GB" w:eastAsia="en-GB"/>
              </w:rPr>
              <w:t>6 cm, width= 3 cm having internal angle= 45° on a drawing sheet.</w:t>
            </w:r>
          </w:p>
          <w:p w14:paraId="6B24BB29" w14:textId="77777777" w:rsidR="00F72FB2" w:rsidRPr="00A77F3B" w:rsidRDefault="00F72FB2" w:rsidP="00FA5D5E">
            <w:pPr>
              <w:numPr>
                <w:ilvl w:val="0"/>
                <w:numId w:val="89"/>
              </w:numPr>
              <w:autoSpaceDE w:val="0"/>
              <w:autoSpaceDN w:val="0"/>
              <w:adjustRightInd w:val="0"/>
              <w:spacing w:after="0" w:line="360" w:lineRule="auto"/>
              <w:ind w:left="520" w:hanging="538"/>
              <w:rPr>
                <w:rFonts w:asciiTheme="minorBidi" w:hAnsiTheme="minorBidi"/>
                <w:bCs/>
                <w:color w:val="000000"/>
                <w:sz w:val="24"/>
                <w:szCs w:val="24"/>
                <w:lang w:val="en-GB" w:eastAsia="en-GB"/>
              </w:rPr>
            </w:pPr>
            <w:r w:rsidRPr="00A77F3B">
              <w:rPr>
                <w:rFonts w:asciiTheme="minorBidi" w:hAnsiTheme="minorBidi"/>
                <w:bCs/>
                <w:color w:val="000000"/>
                <w:sz w:val="24"/>
                <w:szCs w:val="24"/>
                <w:lang w:val="en-GB" w:eastAsia="en-GB"/>
              </w:rPr>
              <w:t>Draw trapezoid of parallel sides’ length</w:t>
            </w:r>
            <w:r>
              <w:rPr>
                <w:rFonts w:asciiTheme="minorBidi" w:hAnsiTheme="minorBidi"/>
                <w:bCs/>
                <w:color w:val="000000"/>
                <w:sz w:val="24"/>
                <w:szCs w:val="24"/>
                <w:lang w:val="en-GB" w:eastAsia="en-GB"/>
              </w:rPr>
              <w:t xml:space="preserve"> </w:t>
            </w:r>
            <w:r w:rsidRPr="00A77F3B">
              <w:rPr>
                <w:rFonts w:asciiTheme="minorBidi" w:hAnsiTheme="minorBidi"/>
                <w:bCs/>
                <w:color w:val="000000"/>
                <w:sz w:val="24"/>
                <w:szCs w:val="24"/>
                <w:lang w:val="en-GB" w:eastAsia="en-GB"/>
              </w:rPr>
              <w:t>4 cm &amp; 6cm spaced at a distance of 3 cm on a drawing sheet.</w:t>
            </w:r>
          </w:p>
          <w:p w14:paraId="7B2CF90B" w14:textId="77777777" w:rsidR="00F72FB2" w:rsidRPr="00A77F3B" w:rsidRDefault="00F72FB2" w:rsidP="00FA5D5E">
            <w:pPr>
              <w:numPr>
                <w:ilvl w:val="0"/>
                <w:numId w:val="89"/>
              </w:numPr>
              <w:autoSpaceDE w:val="0"/>
              <w:autoSpaceDN w:val="0"/>
              <w:adjustRightInd w:val="0"/>
              <w:spacing w:after="0" w:line="360" w:lineRule="auto"/>
              <w:ind w:left="520" w:hanging="538"/>
              <w:rPr>
                <w:rFonts w:asciiTheme="minorBidi" w:hAnsiTheme="minorBidi"/>
                <w:bCs/>
                <w:color w:val="000000"/>
                <w:sz w:val="24"/>
                <w:szCs w:val="24"/>
                <w:lang w:val="en-GB" w:eastAsia="en-GB"/>
              </w:rPr>
            </w:pPr>
            <w:r w:rsidRPr="00A77F3B">
              <w:rPr>
                <w:rFonts w:asciiTheme="minorBidi" w:hAnsiTheme="minorBidi"/>
                <w:bCs/>
                <w:color w:val="000000"/>
                <w:sz w:val="24"/>
                <w:szCs w:val="24"/>
                <w:lang w:val="en-GB" w:eastAsia="en-GB"/>
              </w:rPr>
              <w:t>Draw trapezium of side lengths 5 cm, 4 cm, 6 cm &amp; 3 cm on a drawing sheet.</w:t>
            </w:r>
          </w:p>
          <w:p w14:paraId="075B2398" w14:textId="77777777" w:rsidR="00F72FB2" w:rsidRPr="00A77F3B" w:rsidRDefault="00F72FB2" w:rsidP="00FA5D5E">
            <w:pPr>
              <w:numPr>
                <w:ilvl w:val="0"/>
                <w:numId w:val="89"/>
              </w:numPr>
              <w:autoSpaceDE w:val="0"/>
              <w:autoSpaceDN w:val="0"/>
              <w:adjustRightInd w:val="0"/>
              <w:spacing w:after="0" w:line="360" w:lineRule="auto"/>
              <w:ind w:left="520" w:hanging="538"/>
              <w:rPr>
                <w:rFonts w:asciiTheme="minorBidi" w:hAnsiTheme="minorBidi"/>
                <w:bCs/>
                <w:color w:val="000000"/>
                <w:sz w:val="24"/>
                <w:szCs w:val="24"/>
                <w:lang w:val="en-GB" w:eastAsia="en-GB"/>
              </w:rPr>
            </w:pPr>
            <w:r w:rsidRPr="00A77F3B">
              <w:rPr>
                <w:rFonts w:asciiTheme="minorBidi" w:hAnsiTheme="minorBidi"/>
                <w:bCs/>
                <w:color w:val="000000"/>
                <w:sz w:val="24"/>
                <w:szCs w:val="24"/>
                <w:lang w:val="en-GB" w:eastAsia="en-GB"/>
              </w:rPr>
              <w:t>Draw conic section resulting in a circle, ellipse, parabola &amp; hyperbola on a drawing sheet.</w:t>
            </w:r>
          </w:p>
          <w:p w14:paraId="4E7136CA" w14:textId="77777777" w:rsidR="00F72FB2" w:rsidRPr="00A77F3B" w:rsidRDefault="00F72FB2" w:rsidP="00FA5D5E">
            <w:pPr>
              <w:numPr>
                <w:ilvl w:val="0"/>
                <w:numId w:val="89"/>
              </w:numPr>
              <w:autoSpaceDE w:val="0"/>
              <w:autoSpaceDN w:val="0"/>
              <w:adjustRightInd w:val="0"/>
              <w:spacing w:after="0" w:line="360" w:lineRule="auto"/>
              <w:ind w:left="520" w:hanging="538"/>
              <w:rPr>
                <w:rFonts w:asciiTheme="minorBidi" w:hAnsiTheme="minorBidi"/>
                <w:bCs/>
                <w:color w:val="000000"/>
                <w:sz w:val="24"/>
                <w:szCs w:val="24"/>
                <w:lang w:val="en-GB" w:eastAsia="en-GB"/>
              </w:rPr>
            </w:pPr>
            <w:r w:rsidRPr="00A77F3B">
              <w:rPr>
                <w:rFonts w:asciiTheme="minorBidi" w:hAnsiTheme="minorBidi"/>
                <w:bCs/>
                <w:color w:val="000000"/>
                <w:sz w:val="24"/>
                <w:szCs w:val="24"/>
                <w:lang w:val="en-GB" w:eastAsia="en-GB"/>
              </w:rPr>
              <w:t>Draw ellipse by four centre, basic &amp; parallelogram methods on a drawing sheet.</w:t>
            </w:r>
          </w:p>
        </w:tc>
      </w:tr>
      <w:tr w:rsidR="00F72FB2" w:rsidRPr="00A77F3B" w14:paraId="70FF87AB" w14:textId="77777777" w:rsidTr="000917C7">
        <w:trPr>
          <w:trHeight w:val="2627"/>
        </w:trPr>
        <w:tc>
          <w:tcPr>
            <w:tcW w:w="2965" w:type="dxa"/>
          </w:tcPr>
          <w:p w14:paraId="56E71C32" w14:textId="77777777" w:rsidR="00F72FB2" w:rsidRPr="00A77F3B" w:rsidRDefault="00F72FB2" w:rsidP="00F72FB2">
            <w:pPr>
              <w:numPr>
                <w:ilvl w:val="0"/>
                <w:numId w:val="15"/>
              </w:numPr>
              <w:spacing w:after="0" w:line="360" w:lineRule="auto"/>
              <w:ind w:left="876" w:hanging="876"/>
              <w:contextualSpacing/>
              <w:rPr>
                <w:rFonts w:asciiTheme="minorBidi" w:hAnsiTheme="minorBidi"/>
                <w:sz w:val="24"/>
                <w:szCs w:val="24"/>
                <w:lang w:eastAsia="en-GB"/>
              </w:rPr>
            </w:pPr>
            <w:r w:rsidRPr="00A77F3B">
              <w:rPr>
                <w:rFonts w:asciiTheme="minorBidi" w:hAnsiTheme="minorBidi"/>
                <w:sz w:val="24"/>
                <w:szCs w:val="24"/>
                <w:lang w:eastAsia="en-GB"/>
              </w:rPr>
              <w:lastRenderedPageBreak/>
              <w:t>Construct orthographic projections</w:t>
            </w:r>
          </w:p>
        </w:tc>
        <w:tc>
          <w:tcPr>
            <w:tcW w:w="7200" w:type="dxa"/>
          </w:tcPr>
          <w:p w14:paraId="7B3191DD" w14:textId="77777777" w:rsidR="00F72FB2" w:rsidRPr="00A77F3B" w:rsidRDefault="00F72FB2" w:rsidP="00FA5D5E">
            <w:pPr>
              <w:numPr>
                <w:ilvl w:val="0"/>
                <w:numId w:val="90"/>
              </w:numPr>
              <w:autoSpaceDE w:val="0"/>
              <w:autoSpaceDN w:val="0"/>
              <w:adjustRightInd w:val="0"/>
              <w:spacing w:after="0" w:line="360" w:lineRule="auto"/>
              <w:ind w:left="478" w:hanging="496"/>
              <w:rPr>
                <w:rFonts w:asciiTheme="minorBidi" w:hAnsiTheme="minorBidi"/>
                <w:bCs/>
                <w:color w:val="000000"/>
                <w:sz w:val="24"/>
                <w:szCs w:val="24"/>
                <w:lang w:val="en-GB" w:eastAsia="en-GB"/>
              </w:rPr>
            </w:pPr>
            <w:r w:rsidRPr="00A77F3B">
              <w:rPr>
                <w:rFonts w:asciiTheme="minorBidi" w:hAnsiTheme="minorBidi"/>
                <w:bCs/>
                <w:color w:val="000000"/>
                <w:sz w:val="24"/>
                <w:szCs w:val="24"/>
                <w:lang w:val="en-GB" w:eastAsia="en-GB"/>
              </w:rPr>
              <w:t>Draw front, top and side views of Vee</w:t>
            </w:r>
            <w:r>
              <w:rPr>
                <w:rFonts w:asciiTheme="minorBidi" w:hAnsiTheme="minorBidi"/>
                <w:bCs/>
                <w:color w:val="000000"/>
                <w:sz w:val="24"/>
                <w:szCs w:val="24"/>
                <w:lang w:val="en-GB" w:eastAsia="en-GB"/>
              </w:rPr>
              <w:t>-</w:t>
            </w:r>
            <w:r w:rsidRPr="00A77F3B">
              <w:rPr>
                <w:rFonts w:asciiTheme="minorBidi" w:hAnsiTheme="minorBidi"/>
                <w:bCs/>
                <w:color w:val="000000"/>
                <w:sz w:val="24"/>
                <w:szCs w:val="24"/>
                <w:lang w:val="en-GB" w:eastAsia="en-GB"/>
              </w:rPr>
              <w:t>block in first / third angle projection system</w:t>
            </w:r>
          </w:p>
          <w:p w14:paraId="37B5B41C" w14:textId="77777777" w:rsidR="00F72FB2" w:rsidRPr="00A77F3B" w:rsidRDefault="00F72FB2" w:rsidP="00FA5D5E">
            <w:pPr>
              <w:numPr>
                <w:ilvl w:val="0"/>
                <w:numId w:val="90"/>
              </w:numPr>
              <w:autoSpaceDE w:val="0"/>
              <w:autoSpaceDN w:val="0"/>
              <w:adjustRightInd w:val="0"/>
              <w:spacing w:after="0" w:line="360" w:lineRule="auto"/>
              <w:ind w:left="478" w:hanging="496"/>
              <w:rPr>
                <w:rFonts w:asciiTheme="minorBidi" w:hAnsiTheme="minorBidi"/>
                <w:bCs/>
                <w:color w:val="000000"/>
                <w:sz w:val="24"/>
                <w:szCs w:val="24"/>
                <w:lang w:val="en-GB" w:eastAsia="en-GB"/>
              </w:rPr>
            </w:pPr>
            <w:r w:rsidRPr="00A77F3B">
              <w:rPr>
                <w:rFonts w:asciiTheme="minorBidi" w:hAnsiTheme="minorBidi"/>
                <w:bCs/>
                <w:color w:val="000000"/>
                <w:sz w:val="24"/>
                <w:szCs w:val="24"/>
                <w:lang w:val="en-GB" w:eastAsia="en-GB"/>
              </w:rPr>
              <w:t>Draw front, top and side views of hollow concrete block in first / third angle projection system</w:t>
            </w:r>
          </w:p>
          <w:p w14:paraId="50CB7482" w14:textId="77777777" w:rsidR="00F72FB2" w:rsidRPr="00A77F3B" w:rsidRDefault="00F72FB2" w:rsidP="00FA5D5E">
            <w:pPr>
              <w:numPr>
                <w:ilvl w:val="0"/>
                <w:numId w:val="90"/>
              </w:numPr>
              <w:autoSpaceDE w:val="0"/>
              <w:autoSpaceDN w:val="0"/>
              <w:adjustRightInd w:val="0"/>
              <w:spacing w:after="0" w:line="360" w:lineRule="auto"/>
              <w:ind w:left="478" w:hanging="496"/>
              <w:rPr>
                <w:rFonts w:asciiTheme="minorBidi" w:hAnsiTheme="minorBidi"/>
                <w:bCs/>
                <w:color w:val="000000"/>
                <w:sz w:val="24"/>
                <w:szCs w:val="24"/>
                <w:lang w:val="en-GB" w:eastAsia="en-GB"/>
              </w:rPr>
            </w:pPr>
            <w:r w:rsidRPr="00A77F3B">
              <w:rPr>
                <w:rFonts w:asciiTheme="minorBidi" w:hAnsiTheme="minorBidi"/>
                <w:bCs/>
                <w:color w:val="000000"/>
                <w:sz w:val="24"/>
                <w:szCs w:val="24"/>
                <w:lang w:val="en-GB" w:eastAsia="en-GB"/>
              </w:rPr>
              <w:t>Draw front, top and side views of wooden cut block in first / third angle projection system</w:t>
            </w:r>
          </w:p>
          <w:p w14:paraId="28416D01" w14:textId="77777777" w:rsidR="00F72FB2" w:rsidRPr="00A77F3B" w:rsidRDefault="00F72FB2" w:rsidP="00FA5D5E">
            <w:pPr>
              <w:numPr>
                <w:ilvl w:val="0"/>
                <w:numId w:val="90"/>
              </w:numPr>
              <w:autoSpaceDE w:val="0"/>
              <w:autoSpaceDN w:val="0"/>
              <w:adjustRightInd w:val="0"/>
              <w:spacing w:after="0" w:line="360" w:lineRule="auto"/>
              <w:ind w:left="478" w:hanging="496"/>
              <w:rPr>
                <w:rFonts w:asciiTheme="minorBidi" w:hAnsiTheme="minorBidi"/>
                <w:bCs/>
                <w:color w:val="000000"/>
                <w:sz w:val="24"/>
                <w:szCs w:val="24"/>
                <w:lang w:val="en-GB" w:eastAsia="en-GB"/>
              </w:rPr>
            </w:pPr>
            <w:r w:rsidRPr="00A77F3B">
              <w:rPr>
                <w:rFonts w:asciiTheme="minorBidi" w:hAnsiTheme="minorBidi"/>
                <w:bCs/>
                <w:color w:val="000000"/>
                <w:sz w:val="24"/>
                <w:szCs w:val="24"/>
                <w:lang w:val="en-GB" w:eastAsia="en-GB"/>
              </w:rPr>
              <w:t>Complete missing views using two given views on a drawing sheet</w:t>
            </w:r>
          </w:p>
        </w:tc>
      </w:tr>
      <w:tr w:rsidR="00F72FB2" w:rsidRPr="00A77F3B" w14:paraId="565DD21D" w14:textId="77777777" w:rsidTr="000917C7">
        <w:trPr>
          <w:trHeight w:val="1853"/>
        </w:trPr>
        <w:tc>
          <w:tcPr>
            <w:tcW w:w="2965" w:type="dxa"/>
          </w:tcPr>
          <w:p w14:paraId="16048FD4" w14:textId="77777777" w:rsidR="00F72FB2" w:rsidRPr="00A77F3B" w:rsidRDefault="00F72FB2" w:rsidP="00F72FB2">
            <w:pPr>
              <w:numPr>
                <w:ilvl w:val="0"/>
                <w:numId w:val="15"/>
              </w:numPr>
              <w:spacing w:after="0" w:line="360" w:lineRule="auto"/>
              <w:ind w:left="876" w:hanging="876"/>
              <w:contextualSpacing/>
              <w:rPr>
                <w:rFonts w:asciiTheme="minorBidi" w:hAnsiTheme="minorBidi"/>
                <w:sz w:val="24"/>
                <w:szCs w:val="24"/>
                <w:lang w:eastAsia="en-GB"/>
              </w:rPr>
            </w:pPr>
            <w:r w:rsidRPr="00A77F3B">
              <w:rPr>
                <w:rFonts w:asciiTheme="minorBidi" w:hAnsiTheme="minorBidi"/>
                <w:sz w:val="24"/>
                <w:szCs w:val="24"/>
                <w:lang w:eastAsia="en-GB"/>
              </w:rPr>
              <w:lastRenderedPageBreak/>
              <w:t>Draw section</w:t>
            </w:r>
            <w:r>
              <w:rPr>
                <w:rFonts w:asciiTheme="minorBidi" w:hAnsiTheme="minorBidi"/>
                <w:sz w:val="24"/>
                <w:szCs w:val="24"/>
                <w:lang w:eastAsia="en-GB"/>
              </w:rPr>
              <w:t>s</w:t>
            </w:r>
            <w:r w:rsidRPr="00A77F3B">
              <w:rPr>
                <w:rFonts w:asciiTheme="minorBidi" w:hAnsiTheme="minorBidi"/>
                <w:sz w:val="24"/>
                <w:szCs w:val="24"/>
                <w:lang w:eastAsia="en-GB"/>
              </w:rPr>
              <w:t xml:space="preserve"> of objects</w:t>
            </w:r>
          </w:p>
        </w:tc>
        <w:tc>
          <w:tcPr>
            <w:tcW w:w="7200" w:type="dxa"/>
          </w:tcPr>
          <w:p w14:paraId="480E7049" w14:textId="77777777" w:rsidR="00F72FB2" w:rsidRPr="00A77F3B" w:rsidRDefault="00F72FB2" w:rsidP="00FA5D5E">
            <w:pPr>
              <w:numPr>
                <w:ilvl w:val="0"/>
                <w:numId w:val="91"/>
              </w:numPr>
              <w:autoSpaceDE w:val="0"/>
              <w:autoSpaceDN w:val="0"/>
              <w:adjustRightInd w:val="0"/>
              <w:spacing w:after="0" w:line="360" w:lineRule="auto"/>
              <w:ind w:left="478" w:hanging="496"/>
              <w:rPr>
                <w:rFonts w:asciiTheme="minorBidi" w:hAnsiTheme="minorBidi"/>
                <w:bCs/>
                <w:color w:val="000000"/>
                <w:sz w:val="24"/>
                <w:szCs w:val="24"/>
                <w:lang w:val="en-GB" w:eastAsia="en-GB"/>
              </w:rPr>
            </w:pPr>
            <w:r w:rsidRPr="00A77F3B">
              <w:rPr>
                <w:rFonts w:asciiTheme="minorBidi" w:hAnsiTheme="minorBidi"/>
                <w:bCs/>
                <w:color w:val="000000"/>
                <w:sz w:val="24"/>
                <w:szCs w:val="24"/>
                <w:lang w:val="en-GB" w:eastAsia="en-GB"/>
              </w:rPr>
              <w:t xml:space="preserve">Prepare drawing sheet of full section, half section, broken out sections, offset sections, revolved sections and removed sections. </w:t>
            </w:r>
          </w:p>
          <w:p w14:paraId="6CF68A2A" w14:textId="77777777" w:rsidR="00F72FB2" w:rsidRPr="00A77F3B" w:rsidRDefault="00F72FB2" w:rsidP="00FA5D5E">
            <w:pPr>
              <w:numPr>
                <w:ilvl w:val="0"/>
                <w:numId w:val="91"/>
              </w:numPr>
              <w:autoSpaceDE w:val="0"/>
              <w:autoSpaceDN w:val="0"/>
              <w:adjustRightInd w:val="0"/>
              <w:spacing w:after="0" w:line="360" w:lineRule="auto"/>
              <w:ind w:left="478" w:hanging="496"/>
              <w:rPr>
                <w:rFonts w:asciiTheme="minorBidi" w:hAnsiTheme="minorBidi"/>
                <w:bCs/>
                <w:color w:val="000000"/>
                <w:sz w:val="24"/>
                <w:szCs w:val="24"/>
                <w:lang w:val="en-GB" w:eastAsia="en-GB"/>
              </w:rPr>
            </w:pPr>
            <w:r>
              <w:rPr>
                <w:rFonts w:asciiTheme="minorBidi" w:hAnsiTheme="minorBidi"/>
                <w:bCs/>
                <w:color w:val="000000"/>
                <w:sz w:val="24"/>
                <w:szCs w:val="24"/>
                <w:lang w:val="en-GB" w:eastAsia="en-GB"/>
              </w:rPr>
              <w:t>Draw c</w:t>
            </w:r>
            <w:r w:rsidRPr="00A77F3B">
              <w:rPr>
                <w:rFonts w:asciiTheme="minorBidi" w:hAnsiTheme="minorBidi"/>
                <w:bCs/>
                <w:color w:val="000000"/>
                <w:sz w:val="24"/>
                <w:szCs w:val="24"/>
                <w:lang w:val="en-GB" w:eastAsia="en-GB"/>
              </w:rPr>
              <w:t xml:space="preserve">onventional section representation of materials / pipes / rectangular/ square /angle /channel / rolled sections. </w:t>
            </w:r>
          </w:p>
          <w:p w14:paraId="491F71CE" w14:textId="77777777" w:rsidR="00F72FB2" w:rsidRPr="00A77F3B" w:rsidRDefault="00F72FB2" w:rsidP="00FA5D5E">
            <w:pPr>
              <w:numPr>
                <w:ilvl w:val="0"/>
                <w:numId w:val="91"/>
              </w:numPr>
              <w:autoSpaceDE w:val="0"/>
              <w:autoSpaceDN w:val="0"/>
              <w:adjustRightInd w:val="0"/>
              <w:spacing w:after="0" w:line="360" w:lineRule="auto"/>
              <w:ind w:left="478" w:hanging="496"/>
              <w:rPr>
                <w:rFonts w:asciiTheme="minorBidi" w:hAnsiTheme="minorBidi"/>
                <w:bCs/>
                <w:color w:val="000000"/>
                <w:sz w:val="24"/>
                <w:szCs w:val="24"/>
                <w:lang w:val="en-GB" w:eastAsia="en-GB"/>
              </w:rPr>
            </w:pPr>
            <w:r w:rsidRPr="00A77F3B">
              <w:rPr>
                <w:rFonts w:asciiTheme="minorBidi" w:hAnsiTheme="minorBidi"/>
                <w:bCs/>
                <w:color w:val="000000"/>
                <w:sz w:val="24"/>
                <w:szCs w:val="24"/>
                <w:lang w:val="en-GB" w:eastAsia="en-GB"/>
              </w:rPr>
              <w:t>Draw orthographic sectional views of different objects.</w:t>
            </w:r>
          </w:p>
        </w:tc>
      </w:tr>
      <w:tr w:rsidR="00F72FB2" w:rsidRPr="00A77F3B" w14:paraId="29F05FBA" w14:textId="77777777" w:rsidTr="000917C7">
        <w:trPr>
          <w:trHeight w:val="1376"/>
        </w:trPr>
        <w:tc>
          <w:tcPr>
            <w:tcW w:w="2965" w:type="dxa"/>
          </w:tcPr>
          <w:p w14:paraId="68527A0D" w14:textId="77777777" w:rsidR="00F72FB2" w:rsidRPr="00A77F3B" w:rsidRDefault="00F72FB2" w:rsidP="00F72FB2">
            <w:pPr>
              <w:numPr>
                <w:ilvl w:val="0"/>
                <w:numId w:val="15"/>
              </w:numPr>
              <w:spacing w:after="0" w:line="360" w:lineRule="auto"/>
              <w:ind w:left="876" w:hanging="876"/>
              <w:contextualSpacing/>
              <w:rPr>
                <w:rFonts w:asciiTheme="minorBidi" w:hAnsiTheme="minorBidi"/>
                <w:sz w:val="24"/>
                <w:szCs w:val="24"/>
                <w:lang w:eastAsia="en-GB"/>
              </w:rPr>
            </w:pPr>
            <w:r>
              <w:rPr>
                <w:rFonts w:asciiTheme="minorBidi" w:hAnsiTheme="minorBidi"/>
                <w:sz w:val="24"/>
                <w:szCs w:val="24"/>
                <w:lang w:eastAsia="en-GB"/>
              </w:rPr>
              <w:t xml:space="preserve">Label </w:t>
            </w:r>
            <w:r w:rsidRPr="00A77F3B">
              <w:rPr>
                <w:rFonts w:asciiTheme="minorBidi" w:hAnsiTheme="minorBidi"/>
                <w:sz w:val="24"/>
                <w:szCs w:val="24"/>
                <w:lang w:eastAsia="en-GB"/>
              </w:rPr>
              <w:t>dimensioning on drawings</w:t>
            </w:r>
          </w:p>
        </w:tc>
        <w:tc>
          <w:tcPr>
            <w:tcW w:w="7200" w:type="dxa"/>
          </w:tcPr>
          <w:p w14:paraId="3F21248E" w14:textId="77777777" w:rsidR="00F72FB2" w:rsidRPr="00A77F3B" w:rsidRDefault="00F72FB2" w:rsidP="00FA5D5E">
            <w:pPr>
              <w:numPr>
                <w:ilvl w:val="0"/>
                <w:numId w:val="92"/>
              </w:numPr>
              <w:autoSpaceDE w:val="0"/>
              <w:autoSpaceDN w:val="0"/>
              <w:adjustRightInd w:val="0"/>
              <w:spacing w:after="0" w:line="360" w:lineRule="auto"/>
              <w:ind w:left="478" w:hanging="496"/>
              <w:rPr>
                <w:rFonts w:asciiTheme="minorBidi" w:hAnsiTheme="minorBidi"/>
                <w:bCs/>
                <w:color w:val="000000"/>
                <w:sz w:val="24"/>
                <w:szCs w:val="24"/>
                <w:lang w:val="en-GB" w:eastAsia="en-GB"/>
              </w:rPr>
            </w:pPr>
            <w:r w:rsidRPr="00A77F3B">
              <w:rPr>
                <w:rFonts w:asciiTheme="minorBidi" w:hAnsiTheme="minorBidi"/>
                <w:bCs/>
                <w:color w:val="000000"/>
                <w:sz w:val="24"/>
                <w:szCs w:val="24"/>
                <w:lang w:val="en-GB" w:eastAsia="en-GB"/>
              </w:rPr>
              <w:t>Draw uni-directional / bi-directional dimensioning of given drawing.</w:t>
            </w:r>
          </w:p>
          <w:p w14:paraId="758441A3" w14:textId="77777777" w:rsidR="00F72FB2" w:rsidRPr="00A77F3B" w:rsidRDefault="00F72FB2" w:rsidP="00FA5D5E">
            <w:pPr>
              <w:numPr>
                <w:ilvl w:val="0"/>
                <w:numId w:val="92"/>
              </w:numPr>
              <w:autoSpaceDE w:val="0"/>
              <w:autoSpaceDN w:val="0"/>
              <w:adjustRightInd w:val="0"/>
              <w:spacing w:after="0" w:line="360" w:lineRule="auto"/>
              <w:ind w:left="478" w:hanging="496"/>
              <w:rPr>
                <w:rFonts w:asciiTheme="minorBidi" w:hAnsiTheme="minorBidi"/>
                <w:bCs/>
                <w:color w:val="000000"/>
                <w:sz w:val="24"/>
                <w:szCs w:val="24"/>
                <w:lang w:val="en-GB" w:eastAsia="en-GB"/>
              </w:rPr>
            </w:pPr>
            <w:r w:rsidRPr="00A77F3B">
              <w:rPr>
                <w:rFonts w:asciiTheme="minorBidi" w:hAnsiTheme="minorBidi"/>
                <w:bCs/>
                <w:color w:val="000000"/>
                <w:sz w:val="24"/>
                <w:szCs w:val="24"/>
                <w:lang w:val="en-GB" w:eastAsia="en-GB"/>
              </w:rPr>
              <w:t>Draw base line dimensioning of given drawing.</w:t>
            </w:r>
          </w:p>
          <w:p w14:paraId="6DD6F330" w14:textId="77777777" w:rsidR="00F72FB2" w:rsidRPr="00A77F3B" w:rsidRDefault="00F72FB2" w:rsidP="00FA5D5E">
            <w:pPr>
              <w:numPr>
                <w:ilvl w:val="0"/>
                <w:numId w:val="92"/>
              </w:numPr>
              <w:autoSpaceDE w:val="0"/>
              <w:autoSpaceDN w:val="0"/>
              <w:adjustRightInd w:val="0"/>
              <w:spacing w:after="0" w:line="360" w:lineRule="auto"/>
              <w:ind w:left="478" w:hanging="496"/>
              <w:rPr>
                <w:rFonts w:asciiTheme="minorBidi" w:hAnsiTheme="minorBidi"/>
                <w:bCs/>
                <w:color w:val="000000"/>
                <w:sz w:val="24"/>
                <w:szCs w:val="24"/>
                <w:lang w:val="en-GB" w:eastAsia="en-GB"/>
              </w:rPr>
            </w:pPr>
            <w:r w:rsidRPr="00A77F3B">
              <w:rPr>
                <w:rFonts w:asciiTheme="minorBidi" w:hAnsiTheme="minorBidi"/>
                <w:bCs/>
                <w:color w:val="000000"/>
                <w:sz w:val="24"/>
                <w:szCs w:val="24"/>
                <w:lang w:val="en-GB" w:eastAsia="en-GB"/>
              </w:rPr>
              <w:t>Draw continuous dimensioning of given drawing.</w:t>
            </w:r>
          </w:p>
          <w:p w14:paraId="6A3C64B5" w14:textId="77777777" w:rsidR="00F72FB2" w:rsidRPr="00A77F3B" w:rsidRDefault="00F72FB2" w:rsidP="00FA5D5E">
            <w:pPr>
              <w:numPr>
                <w:ilvl w:val="0"/>
                <w:numId w:val="92"/>
              </w:numPr>
              <w:autoSpaceDE w:val="0"/>
              <w:autoSpaceDN w:val="0"/>
              <w:adjustRightInd w:val="0"/>
              <w:spacing w:after="0" w:line="360" w:lineRule="auto"/>
              <w:ind w:left="478" w:hanging="496"/>
              <w:rPr>
                <w:rFonts w:asciiTheme="minorBidi" w:hAnsiTheme="minorBidi"/>
                <w:bCs/>
                <w:color w:val="000000"/>
                <w:sz w:val="24"/>
                <w:szCs w:val="24"/>
                <w:lang w:val="en-GB" w:eastAsia="en-GB"/>
              </w:rPr>
            </w:pPr>
            <w:r w:rsidRPr="00A77F3B">
              <w:rPr>
                <w:rFonts w:asciiTheme="minorBidi" w:hAnsiTheme="minorBidi"/>
                <w:bCs/>
                <w:color w:val="000000"/>
                <w:sz w:val="24"/>
                <w:szCs w:val="24"/>
                <w:lang w:val="en-GB" w:eastAsia="en-GB"/>
              </w:rPr>
              <w:t>Draw location dimensioning / mark centre of holes.</w:t>
            </w:r>
          </w:p>
        </w:tc>
      </w:tr>
      <w:tr w:rsidR="00F72FB2" w:rsidRPr="00A77F3B" w14:paraId="794FEBF6" w14:textId="77777777" w:rsidTr="000917C7">
        <w:trPr>
          <w:trHeight w:val="287"/>
        </w:trPr>
        <w:tc>
          <w:tcPr>
            <w:tcW w:w="2965" w:type="dxa"/>
          </w:tcPr>
          <w:p w14:paraId="05953299" w14:textId="77777777" w:rsidR="00F72FB2" w:rsidRPr="00A77F3B" w:rsidRDefault="00F72FB2" w:rsidP="00F72FB2">
            <w:pPr>
              <w:numPr>
                <w:ilvl w:val="0"/>
                <w:numId w:val="15"/>
              </w:numPr>
              <w:spacing w:after="0" w:line="360" w:lineRule="auto"/>
              <w:ind w:left="876" w:hanging="876"/>
              <w:contextualSpacing/>
              <w:rPr>
                <w:rFonts w:asciiTheme="minorBidi" w:hAnsiTheme="minorBidi"/>
                <w:sz w:val="24"/>
                <w:szCs w:val="24"/>
                <w:lang w:eastAsia="en-GB"/>
              </w:rPr>
            </w:pPr>
            <w:r w:rsidRPr="00A77F3B">
              <w:rPr>
                <w:rFonts w:asciiTheme="minorBidi" w:hAnsiTheme="minorBidi"/>
                <w:sz w:val="24"/>
                <w:szCs w:val="24"/>
                <w:lang w:eastAsia="en-GB"/>
              </w:rPr>
              <w:t>Draw pictorial drawings</w:t>
            </w:r>
          </w:p>
        </w:tc>
        <w:tc>
          <w:tcPr>
            <w:tcW w:w="7200" w:type="dxa"/>
          </w:tcPr>
          <w:p w14:paraId="47C2CAC2" w14:textId="77777777" w:rsidR="00F72FB2" w:rsidRPr="00A77F3B" w:rsidRDefault="00F72FB2" w:rsidP="00FA5D5E">
            <w:pPr>
              <w:numPr>
                <w:ilvl w:val="0"/>
                <w:numId w:val="93"/>
              </w:numPr>
              <w:autoSpaceDE w:val="0"/>
              <w:autoSpaceDN w:val="0"/>
              <w:adjustRightInd w:val="0"/>
              <w:spacing w:after="0" w:line="360" w:lineRule="auto"/>
              <w:ind w:left="478" w:hanging="496"/>
              <w:rPr>
                <w:rFonts w:asciiTheme="minorBidi" w:hAnsiTheme="minorBidi"/>
                <w:bCs/>
                <w:color w:val="000000"/>
                <w:sz w:val="24"/>
                <w:szCs w:val="24"/>
                <w:lang w:val="en-GB" w:eastAsia="en-GB"/>
              </w:rPr>
            </w:pPr>
            <w:r w:rsidRPr="00A77F3B">
              <w:rPr>
                <w:rFonts w:asciiTheme="minorBidi" w:hAnsiTheme="minorBidi"/>
                <w:bCs/>
                <w:color w:val="000000"/>
                <w:sz w:val="24"/>
                <w:szCs w:val="24"/>
                <w:lang w:val="en-GB" w:eastAsia="en-GB"/>
              </w:rPr>
              <w:t>Draw isometric view of a cube having circular hole in its focus.</w:t>
            </w:r>
          </w:p>
          <w:p w14:paraId="16E950A4" w14:textId="77777777" w:rsidR="00F72FB2" w:rsidRPr="00A77F3B" w:rsidRDefault="00F72FB2" w:rsidP="00FA5D5E">
            <w:pPr>
              <w:numPr>
                <w:ilvl w:val="0"/>
                <w:numId w:val="93"/>
              </w:numPr>
              <w:autoSpaceDE w:val="0"/>
              <w:autoSpaceDN w:val="0"/>
              <w:adjustRightInd w:val="0"/>
              <w:spacing w:after="0" w:line="360" w:lineRule="auto"/>
              <w:ind w:left="478" w:hanging="496"/>
              <w:rPr>
                <w:rFonts w:asciiTheme="minorBidi" w:hAnsiTheme="minorBidi"/>
                <w:bCs/>
                <w:color w:val="000000"/>
                <w:sz w:val="24"/>
                <w:szCs w:val="24"/>
                <w:lang w:val="en-GB" w:eastAsia="en-GB"/>
              </w:rPr>
            </w:pPr>
            <w:r w:rsidRPr="00A77F3B">
              <w:rPr>
                <w:rFonts w:asciiTheme="minorBidi" w:hAnsiTheme="minorBidi"/>
                <w:bCs/>
                <w:color w:val="000000"/>
                <w:sz w:val="24"/>
                <w:szCs w:val="24"/>
                <w:lang w:val="en-GB" w:eastAsia="en-GB"/>
              </w:rPr>
              <w:t>Draw isometric view of R.C.C. stairs-First three steps.</w:t>
            </w:r>
          </w:p>
          <w:p w14:paraId="0FC76717" w14:textId="77777777" w:rsidR="00F72FB2" w:rsidRPr="00A77F3B" w:rsidRDefault="00F72FB2" w:rsidP="00FA5D5E">
            <w:pPr>
              <w:numPr>
                <w:ilvl w:val="0"/>
                <w:numId w:val="93"/>
              </w:numPr>
              <w:autoSpaceDE w:val="0"/>
              <w:autoSpaceDN w:val="0"/>
              <w:adjustRightInd w:val="0"/>
              <w:spacing w:after="0" w:line="360" w:lineRule="auto"/>
              <w:ind w:left="478" w:hanging="496"/>
              <w:rPr>
                <w:rFonts w:asciiTheme="minorBidi" w:hAnsiTheme="minorBidi"/>
                <w:bCs/>
                <w:color w:val="000000"/>
                <w:sz w:val="24"/>
                <w:szCs w:val="24"/>
                <w:lang w:val="en-GB" w:eastAsia="en-GB"/>
              </w:rPr>
            </w:pPr>
            <w:r w:rsidRPr="00A77F3B">
              <w:rPr>
                <w:rFonts w:asciiTheme="minorBidi" w:hAnsiTheme="minorBidi"/>
                <w:bCs/>
                <w:color w:val="000000"/>
                <w:sz w:val="24"/>
                <w:szCs w:val="24"/>
                <w:lang w:val="en-GB" w:eastAsia="en-GB"/>
              </w:rPr>
              <w:t>Draw isometric view of slotted block and different wooden blocks from there given principal views.</w:t>
            </w:r>
          </w:p>
          <w:p w14:paraId="6FCAAA14" w14:textId="77777777" w:rsidR="00F72FB2" w:rsidRPr="00A77F3B" w:rsidRDefault="00F72FB2" w:rsidP="00FA5D5E">
            <w:pPr>
              <w:numPr>
                <w:ilvl w:val="0"/>
                <w:numId w:val="93"/>
              </w:numPr>
              <w:autoSpaceDE w:val="0"/>
              <w:autoSpaceDN w:val="0"/>
              <w:adjustRightInd w:val="0"/>
              <w:spacing w:after="0" w:line="360" w:lineRule="auto"/>
              <w:ind w:left="478" w:hanging="496"/>
              <w:rPr>
                <w:rFonts w:asciiTheme="minorBidi" w:hAnsiTheme="minorBidi"/>
                <w:bCs/>
                <w:color w:val="000000"/>
                <w:sz w:val="24"/>
                <w:szCs w:val="24"/>
                <w:lang w:val="en-GB" w:eastAsia="en-GB"/>
              </w:rPr>
            </w:pPr>
            <w:r w:rsidRPr="00A77F3B">
              <w:rPr>
                <w:rFonts w:asciiTheme="minorBidi" w:hAnsiTheme="minorBidi"/>
                <w:bCs/>
                <w:color w:val="000000"/>
                <w:sz w:val="24"/>
                <w:szCs w:val="24"/>
                <w:lang w:val="en-GB" w:eastAsia="en-GB"/>
              </w:rPr>
              <w:t>Draw Isometric view of orthographic projections of hollow concrete block.</w:t>
            </w:r>
          </w:p>
          <w:p w14:paraId="4CEBC178" w14:textId="77777777" w:rsidR="00F72FB2" w:rsidRPr="00A77F3B" w:rsidRDefault="00F72FB2" w:rsidP="00FA5D5E">
            <w:pPr>
              <w:numPr>
                <w:ilvl w:val="0"/>
                <w:numId w:val="93"/>
              </w:numPr>
              <w:autoSpaceDE w:val="0"/>
              <w:autoSpaceDN w:val="0"/>
              <w:adjustRightInd w:val="0"/>
              <w:spacing w:after="0" w:line="360" w:lineRule="auto"/>
              <w:ind w:left="478" w:hanging="496"/>
              <w:rPr>
                <w:rFonts w:asciiTheme="minorBidi" w:hAnsiTheme="minorBidi"/>
                <w:bCs/>
                <w:color w:val="000000"/>
                <w:sz w:val="24"/>
                <w:szCs w:val="24"/>
                <w:lang w:val="en-GB" w:eastAsia="en-GB"/>
              </w:rPr>
            </w:pPr>
            <w:r w:rsidRPr="00A77F3B">
              <w:rPr>
                <w:rFonts w:asciiTheme="minorBidi" w:hAnsiTheme="minorBidi"/>
                <w:bCs/>
                <w:color w:val="000000"/>
                <w:sz w:val="24"/>
                <w:szCs w:val="24"/>
                <w:lang w:val="en-GB" w:eastAsia="en-GB"/>
              </w:rPr>
              <w:t>Prepare an oblique drawing of a cube / wooden blocks.</w:t>
            </w:r>
          </w:p>
          <w:p w14:paraId="0B69EA58" w14:textId="77777777" w:rsidR="00F72FB2" w:rsidRPr="00A77F3B" w:rsidRDefault="00F72FB2" w:rsidP="00FA5D5E">
            <w:pPr>
              <w:numPr>
                <w:ilvl w:val="0"/>
                <w:numId w:val="93"/>
              </w:numPr>
              <w:autoSpaceDE w:val="0"/>
              <w:autoSpaceDN w:val="0"/>
              <w:adjustRightInd w:val="0"/>
              <w:spacing w:after="0" w:line="360" w:lineRule="auto"/>
              <w:ind w:left="478" w:hanging="496"/>
              <w:rPr>
                <w:rFonts w:asciiTheme="minorBidi" w:hAnsiTheme="minorBidi"/>
                <w:bCs/>
                <w:color w:val="000000"/>
                <w:sz w:val="24"/>
                <w:szCs w:val="24"/>
                <w:lang w:val="en-GB" w:eastAsia="en-GB"/>
              </w:rPr>
            </w:pPr>
            <w:r w:rsidRPr="00A77F3B">
              <w:rPr>
                <w:rFonts w:asciiTheme="minorBidi" w:hAnsiTheme="minorBidi"/>
                <w:bCs/>
                <w:color w:val="000000"/>
                <w:sz w:val="24"/>
                <w:szCs w:val="24"/>
                <w:lang w:val="en-GB" w:eastAsia="en-GB"/>
              </w:rPr>
              <w:t>Prepare perspective drawing of slotted block / wooden blocks.</w:t>
            </w:r>
          </w:p>
        </w:tc>
      </w:tr>
      <w:tr w:rsidR="00F72FB2" w:rsidRPr="00A77F3B" w14:paraId="5C5C249B" w14:textId="77777777" w:rsidTr="000917C7">
        <w:trPr>
          <w:trHeight w:val="1205"/>
        </w:trPr>
        <w:tc>
          <w:tcPr>
            <w:tcW w:w="2965" w:type="dxa"/>
          </w:tcPr>
          <w:p w14:paraId="0A1C2CD7" w14:textId="77777777" w:rsidR="00F72FB2" w:rsidRPr="00A77F3B" w:rsidRDefault="00F72FB2" w:rsidP="00F72FB2">
            <w:pPr>
              <w:numPr>
                <w:ilvl w:val="0"/>
                <w:numId w:val="15"/>
              </w:numPr>
              <w:spacing w:after="0" w:line="360" w:lineRule="auto"/>
              <w:ind w:left="876" w:hanging="876"/>
              <w:contextualSpacing/>
              <w:rPr>
                <w:rFonts w:asciiTheme="minorBidi" w:hAnsiTheme="minorBidi"/>
                <w:sz w:val="24"/>
                <w:szCs w:val="24"/>
                <w:lang w:eastAsia="en-GB"/>
              </w:rPr>
            </w:pPr>
            <w:r w:rsidRPr="00A77F3B">
              <w:rPr>
                <w:rFonts w:asciiTheme="minorBidi" w:hAnsiTheme="minorBidi"/>
                <w:sz w:val="24"/>
                <w:szCs w:val="24"/>
                <w:lang w:eastAsia="en-GB"/>
              </w:rPr>
              <w:t>Draw auxiliary views</w:t>
            </w:r>
          </w:p>
        </w:tc>
        <w:tc>
          <w:tcPr>
            <w:tcW w:w="7200" w:type="dxa"/>
          </w:tcPr>
          <w:p w14:paraId="75F0D9F1" w14:textId="77777777" w:rsidR="00F72FB2" w:rsidRPr="00A77F3B" w:rsidRDefault="00F72FB2" w:rsidP="00FA5D5E">
            <w:pPr>
              <w:numPr>
                <w:ilvl w:val="0"/>
                <w:numId w:val="97"/>
              </w:numPr>
              <w:autoSpaceDE w:val="0"/>
              <w:autoSpaceDN w:val="0"/>
              <w:adjustRightInd w:val="0"/>
              <w:spacing w:after="0" w:line="360" w:lineRule="auto"/>
              <w:ind w:left="478" w:hanging="496"/>
              <w:rPr>
                <w:rFonts w:asciiTheme="minorBidi" w:hAnsiTheme="minorBidi"/>
                <w:bCs/>
                <w:color w:val="000000"/>
                <w:sz w:val="24"/>
                <w:szCs w:val="24"/>
                <w:lang w:val="en-GB" w:eastAsia="en-GB"/>
              </w:rPr>
            </w:pPr>
            <w:r w:rsidRPr="00A77F3B">
              <w:rPr>
                <w:rFonts w:asciiTheme="minorBidi" w:hAnsiTheme="minorBidi"/>
                <w:bCs/>
                <w:color w:val="000000"/>
                <w:sz w:val="24"/>
                <w:szCs w:val="24"/>
                <w:lang w:val="en-GB" w:eastAsia="en-GB"/>
              </w:rPr>
              <w:t xml:space="preserve">Draw auxiliary views for inclined face. </w:t>
            </w:r>
          </w:p>
          <w:p w14:paraId="33E5E857" w14:textId="77777777" w:rsidR="00F72FB2" w:rsidRPr="00A77F3B" w:rsidRDefault="00F72FB2" w:rsidP="00FA5D5E">
            <w:pPr>
              <w:numPr>
                <w:ilvl w:val="0"/>
                <w:numId w:val="97"/>
              </w:numPr>
              <w:autoSpaceDE w:val="0"/>
              <w:autoSpaceDN w:val="0"/>
              <w:adjustRightInd w:val="0"/>
              <w:spacing w:after="0" w:line="360" w:lineRule="auto"/>
              <w:ind w:left="478" w:hanging="496"/>
              <w:rPr>
                <w:rFonts w:asciiTheme="minorBidi" w:hAnsiTheme="minorBidi"/>
                <w:bCs/>
                <w:color w:val="000000"/>
                <w:sz w:val="24"/>
                <w:szCs w:val="24"/>
                <w:lang w:val="en-GB" w:eastAsia="en-GB"/>
              </w:rPr>
            </w:pPr>
            <w:r w:rsidRPr="00A77F3B">
              <w:rPr>
                <w:rFonts w:asciiTheme="minorBidi" w:hAnsiTheme="minorBidi"/>
                <w:bCs/>
                <w:color w:val="000000"/>
                <w:sz w:val="24"/>
                <w:szCs w:val="24"/>
                <w:lang w:val="en-GB" w:eastAsia="en-GB"/>
              </w:rPr>
              <w:t xml:space="preserve">Draw auxiliary views for oblique face. </w:t>
            </w:r>
          </w:p>
          <w:p w14:paraId="160F19C4" w14:textId="77777777" w:rsidR="00F72FB2" w:rsidRPr="00A77F3B" w:rsidRDefault="00F72FB2" w:rsidP="00FA5D5E">
            <w:pPr>
              <w:numPr>
                <w:ilvl w:val="0"/>
                <w:numId w:val="97"/>
              </w:numPr>
              <w:autoSpaceDE w:val="0"/>
              <w:autoSpaceDN w:val="0"/>
              <w:adjustRightInd w:val="0"/>
              <w:spacing w:after="0" w:line="360" w:lineRule="auto"/>
              <w:ind w:left="478" w:hanging="496"/>
              <w:rPr>
                <w:rFonts w:asciiTheme="minorBidi" w:hAnsiTheme="minorBidi"/>
                <w:bCs/>
                <w:color w:val="000000"/>
                <w:sz w:val="24"/>
                <w:szCs w:val="24"/>
                <w:lang w:val="en-GB" w:eastAsia="en-GB"/>
              </w:rPr>
            </w:pPr>
            <w:r w:rsidRPr="00A77F3B">
              <w:rPr>
                <w:rFonts w:asciiTheme="minorBidi" w:hAnsiTheme="minorBidi"/>
                <w:bCs/>
                <w:color w:val="000000"/>
                <w:sz w:val="24"/>
                <w:szCs w:val="24"/>
                <w:lang w:val="en-GB" w:eastAsia="en-GB"/>
              </w:rPr>
              <w:t xml:space="preserve">Draw combined / standard / partial views. </w:t>
            </w:r>
          </w:p>
        </w:tc>
      </w:tr>
      <w:tr w:rsidR="00F72FB2" w:rsidRPr="00A77F3B" w14:paraId="69C8429C" w14:textId="77777777" w:rsidTr="000917C7">
        <w:trPr>
          <w:trHeight w:val="737"/>
        </w:trPr>
        <w:tc>
          <w:tcPr>
            <w:tcW w:w="2965" w:type="dxa"/>
          </w:tcPr>
          <w:p w14:paraId="55F5352F" w14:textId="77777777" w:rsidR="00F72FB2" w:rsidRPr="00A77F3B" w:rsidRDefault="00F72FB2" w:rsidP="00F72FB2">
            <w:pPr>
              <w:numPr>
                <w:ilvl w:val="0"/>
                <w:numId w:val="15"/>
              </w:numPr>
              <w:spacing w:after="0" w:line="360" w:lineRule="auto"/>
              <w:ind w:left="876" w:hanging="876"/>
              <w:contextualSpacing/>
              <w:rPr>
                <w:rFonts w:asciiTheme="minorBidi" w:hAnsiTheme="minorBidi"/>
                <w:sz w:val="24"/>
                <w:szCs w:val="24"/>
                <w:lang w:eastAsia="en-GB"/>
              </w:rPr>
            </w:pPr>
            <w:r w:rsidRPr="00A77F3B">
              <w:rPr>
                <w:rFonts w:asciiTheme="minorBidi" w:hAnsiTheme="minorBidi"/>
                <w:sz w:val="24"/>
                <w:szCs w:val="24"/>
                <w:lang w:eastAsia="en-GB"/>
              </w:rPr>
              <w:t>Draw symbols of engineering drawings</w:t>
            </w:r>
          </w:p>
        </w:tc>
        <w:tc>
          <w:tcPr>
            <w:tcW w:w="7200" w:type="dxa"/>
          </w:tcPr>
          <w:p w14:paraId="3B0634F9" w14:textId="77777777" w:rsidR="00F72FB2" w:rsidRPr="00A77F3B" w:rsidRDefault="00F72FB2" w:rsidP="00FA5D5E">
            <w:pPr>
              <w:numPr>
                <w:ilvl w:val="0"/>
                <w:numId w:val="48"/>
              </w:numPr>
              <w:autoSpaceDE w:val="0"/>
              <w:autoSpaceDN w:val="0"/>
              <w:adjustRightInd w:val="0"/>
              <w:spacing w:after="0" w:line="360" w:lineRule="auto"/>
              <w:ind w:left="478" w:hanging="450"/>
              <w:jc w:val="both"/>
              <w:rPr>
                <w:rFonts w:asciiTheme="minorBidi" w:hAnsiTheme="minorBidi"/>
                <w:b/>
                <w:color w:val="000000"/>
                <w:sz w:val="24"/>
                <w:szCs w:val="24"/>
                <w:lang w:val="en-GB"/>
              </w:rPr>
            </w:pPr>
            <w:r w:rsidRPr="00A77F3B">
              <w:rPr>
                <w:rFonts w:asciiTheme="minorBidi" w:hAnsiTheme="minorBidi"/>
                <w:color w:val="000000"/>
                <w:sz w:val="24"/>
                <w:szCs w:val="24"/>
                <w:lang w:val="en-GB" w:eastAsia="en-GB"/>
              </w:rPr>
              <w:t xml:space="preserve">Draw symbols of engineering materials </w:t>
            </w:r>
            <w:r w:rsidRPr="00A77F3B">
              <w:rPr>
                <w:rFonts w:asciiTheme="minorBidi" w:hAnsiTheme="minorBidi"/>
                <w:bCs/>
                <w:color w:val="000000"/>
                <w:sz w:val="24"/>
                <w:szCs w:val="24"/>
                <w:lang w:val="en-GB" w:eastAsia="en-GB"/>
              </w:rPr>
              <w:t>used in engineering drawing.</w:t>
            </w:r>
          </w:p>
          <w:p w14:paraId="782B19AF" w14:textId="77777777" w:rsidR="00F72FB2" w:rsidRPr="00A77F3B" w:rsidRDefault="00F72FB2" w:rsidP="00FA5D5E">
            <w:pPr>
              <w:numPr>
                <w:ilvl w:val="0"/>
                <w:numId w:val="48"/>
              </w:numPr>
              <w:autoSpaceDE w:val="0"/>
              <w:autoSpaceDN w:val="0"/>
              <w:adjustRightInd w:val="0"/>
              <w:spacing w:after="0" w:line="360" w:lineRule="auto"/>
              <w:ind w:left="478" w:hanging="450"/>
              <w:jc w:val="both"/>
              <w:rPr>
                <w:rFonts w:asciiTheme="minorBidi" w:hAnsiTheme="minorBidi"/>
                <w:b/>
                <w:color w:val="000000"/>
                <w:sz w:val="24"/>
                <w:szCs w:val="24"/>
                <w:lang w:val="en-GB"/>
              </w:rPr>
            </w:pPr>
            <w:r w:rsidRPr="00A77F3B">
              <w:rPr>
                <w:rFonts w:asciiTheme="minorBidi" w:hAnsiTheme="minorBidi"/>
                <w:color w:val="000000"/>
                <w:sz w:val="24"/>
                <w:szCs w:val="24"/>
                <w:lang w:val="en-GB" w:eastAsia="en-GB"/>
              </w:rPr>
              <w:t xml:space="preserve">Draw symbols of building components </w:t>
            </w:r>
            <w:r w:rsidRPr="00A77F3B">
              <w:rPr>
                <w:rFonts w:asciiTheme="minorBidi" w:hAnsiTheme="minorBidi"/>
                <w:bCs/>
                <w:color w:val="000000"/>
                <w:sz w:val="24"/>
                <w:szCs w:val="24"/>
                <w:lang w:val="en-GB" w:eastAsia="en-GB"/>
              </w:rPr>
              <w:t>used in engineering drawing.</w:t>
            </w:r>
          </w:p>
          <w:p w14:paraId="288537A0" w14:textId="77777777" w:rsidR="00F72FB2" w:rsidRPr="00A77F3B" w:rsidRDefault="00F72FB2" w:rsidP="00FA5D5E">
            <w:pPr>
              <w:numPr>
                <w:ilvl w:val="0"/>
                <w:numId w:val="48"/>
              </w:numPr>
              <w:autoSpaceDE w:val="0"/>
              <w:autoSpaceDN w:val="0"/>
              <w:adjustRightInd w:val="0"/>
              <w:spacing w:after="0" w:line="360" w:lineRule="auto"/>
              <w:ind w:left="478" w:hanging="450"/>
              <w:jc w:val="both"/>
              <w:rPr>
                <w:rFonts w:asciiTheme="minorBidi" w:hAnsiTheme="minorBidi"/>
                <w:b/>
                <w:color w:val="000000"/>
                <w:sz w:val="24"/>
                <w:szCs w:val="24"/>
                <w:lang w:val="en-GB"/>
              </w:rPr>
            </w:pPr>
            <w:r w:rsidRPr="00A77F3B">
              <w:rPr>
                <w:rFonts w:asciiTheme="minorBidi" w:hAnsiTheme="minorBidi"/>
                <w:sz w:val="24"/>
                <w:szCs w:val="24"/>
                <w:lang w:val="en-AU"/>
              </w:rPr>
              <w:t xml:space="preserve">Draw symbols of </w:t>
            </w:r>
            <w:r w:rsidRPr="00A77F3B">
              <w:rPr>
                <w:rFonts w:asciiTheme="minorBidi" w:hAnsiTheme="minorBidi"/>
                <w:color w:val="000000"/>
                <w:sz w:val="24"/>
                <w:szCs w:val="24"/>
                <w:lang w:val="en-GB" w:eastAsia="en-GB"/>
              </w:rPr>
              <w:t xml:space="preserve">electrical installations </w:t>
            </w:r>
            <w:r w:rsidRPr="00A77F3B">
              <w:rPr>
                <w:rFonts w:asciiTheme="minorBidi" w:hAnsiTheme="minorBidi"/>
                <w:bCs/>
                <w:color w:val="000000"/>
                <w:sz w:val="24"/>
                <w:szCs w:val="24"/>
                <w:lang w:val="en-GB" w:eastAsia="en-GB"/>
              </w:rPr>
              <w:t>used in engineering drawing.</w:t>
            </w:r>
          </w:p>
          <w:p w14:paraId="19B3C214" w14:textId="77777777" w:rsidR="00F72FB2" w:rsidRPr="00A77F3B" w:rsidRDefault="00F72FB2" w:rsidP="00FA5D5E">
            <w:pPr>
              <w:numPr>
                <w:ilvl w:val="0"/>
                <w:numId w:val="48"/>
              </w:numPr>
              <w:autoSpaceDE w:val="0"/>
              <w:autoSpaceDN w:val="0"/>
              <w:adjustRightInd w:val="0"/>
              <w:spacing w:after="0" w:line="360" w:lineRule="auto"/>
              <w:ind w:left="478" w:hanging="450"/>
              <w:jc w:val="both"/>
              <w:rPr>
                <w:rFonts w:asciiTheme="minorBidi" w:hAnsiTheme="minorBidi"/>
                <w:b/>
                <w:color w:val="000000"/>
                <w:sz w:val="24"/>
                <w:szCs w:val="24"/>
                <w:lang w:val="en-GB"/>
              </w:rPr>
            </w:pPr>
            <w:r w:rsidRPr="00A77F3B">
              <w:rPr>
                <w:rFonts w:asciiTheme="minorBidi" w:hAnsiTheme="minorBidi"/>
                <w:color w:val="000000"/>
                <w:sz w:val="24"/>
                <w:szCs w:val="24"/>
                <w:lang w:val="en-GB" w:eastAsia="en-GB"/>
              </w:rPr>
              <w:t xml:space="preserve">Draw symbols of </w:t>
            </w:r>
            <w:r w:rsidRPr="00A77F3B">
              <w:rPr>
                <w:rFonts w:asciiTheme="minorBidi" w:hAnsiTheme="minorBidi"/>
                <w:sz w:val="24"/>
                <w:szCs w:val="24"/>
                <w:lang w:eastAsia="en-GB"/>
              </w:rPr>
              <w:t>water supply and gas installations</w:t>
            </w:r>
            <w:r>
              <w:rPr>
                <w:rFonts w:asciiTheme="minorBidi" w:hAnsiTheme="minorBidi"/>
                <w:sz w:val="24"/>
                <w:szCs w:val="24"/>
                <w:lang w:eastAsia="en-GB"/>
              </w:rPr>
              <w:t xml:space="preserve"> </w:t>
            </w:r>
            <w:r w:rsidRPr="00A77F3B">
              <w:rPr>
                <w:rFonts w:asciiTheme="minorBidi" w:hAnsiTheme="minorBidi"/>
                <w:bCs/>
                <w:color w:val="000000"/>
                <w:sz w:val="24"/>
                <w:szCs w:val="24"/>
                <w:lang w:val="en-GB" w:eastAsia="en-GB"/>
              </w:rPr>
              <w:t>used in engineering drawing.</w:t>
            </w:r>
          </w:p>
          <w:p w14:paraId="202941A6" w14:textId="77777777" w:rsidR="00F72FB2" w:rsidRPr="00A77F3B" w:rsidRDefault="00F72FB2" w:rsidP="00FA5D5E">
            <w:pPr>
              <w:numPr>
                <w:ilvl w:val="0"/>
                <w:numId w:val="48"/>
              </w:numPr>
              <w:autoSpaceDE w:val="0"/>
              <w:autoSpaceDN w:val="0"/>
              <w:adjustRightInd w:val="0"/>
              <w:spacing w:after="0" w:line="360" w:lineRule="auto"/>
              <w:ind w:left="478" w:hanging="450"/>
              <w:jc w:val="both"/>
              <w:rPr>
                <w:rFonts w:asciiTheme="minorBidi" w:hAnsiTheme="minorBidi"/>
                <w:b/>
                <w:color w:val="000000"/>
                <w:sz w:val="24"/>
                <w:szCs w:val="24"/>
                <w:lang w:val="en-GB"/>
              </w:rPr>
            </w:pPr>
            <w:r w:rsidRPr="00A77F3B">
              <w:rPr>
                <w:rFonts w:asciiTheme="minorBidi" w:hAnsiTheme="minorBidi"/>
                <w:color w:val="000000"/>
                <w:sz w:val="24"/>
                <w:szCs w:val="24"/>
                <w:lang w:val="en-GB" w:eastAsia="en-GB"/>
              </w:rPr>
              <w:lastRenderedPageBreak/>
              <w:t xml:space="preserve">Draw symbols of </w:t>
            </w:r>
            <w:r w:rsidRPr="00A77F3B">
              <w:rPr>
                <w:rFonts w:asciiTheme="minorBidi" w:hAnsiTheme="minorBidi"/>
                <w:sz w:val="24"/>
                <w:szCs w:val="24"/>
                <w:lang w:eastAsia="en-GB"/>
              </w:rPr>
              <w:t>sanitary installations</w:t>
            </w:r>
            <w:r>
              <w:rPr>
                <w:rFonts w:asciiTheme="minorBidi" w:hAnsiTheme="minorBidi"/>
                <w:sz w:val="24"/>
                <w:szCs w:val="24"/>
                <w:lang w:eastAsia="en-GB"/>
              </w:rPr>
              <w:t xml:space="preserve"> </w:t>
            </w:r>
            <w:r w:rsidRPr="00A77F3B">
              <w:rPr>
                <w:rFonts w:asciiTheme="minorBidi" w:hAnsiTheme="minorBidi"/>
                <w:bCs/>
                <w:color w:val="000000"/>
                <w:sz w:val="24"/>
                <w:szCs w:val="24"/>
                <w:lang w:val="en-GB" w:eastAsia="en-GB"/>
              </w:rPr>
              <w:t>used in engineering drawing.</w:t>
            </w:r>
          </w:p>
        </w:tc>
      </w:tr>
      <w:tr w:rsidR="00F72FB2" w:rsidRPr="00A77F3B" w14:paraId="417085D1" w14:textId="77777777" w:rsidTr="000917C7">
        <w:trPr>
          <w:trHeight w:val="1853"/>
        </w:trPr>
        <w:tc>
          <w:tcPr>
            <w:tcW w:w="2965" w:type="dxa"/>
          </w:tcPr>
          <w:p w14:paraId="42B05B8C" w14:textId="77777777" w:rsidR="00F72FB2" w:rsidRPr="00A77F3B" w:rsidRDefault="00F72FB2" w:rsidP="00F72FB2">
            <w:pPr>
              <w:numPr>
                <w:ilvl w:val="0"/>
                <w:numId w:val="15"/>
              </w:numPr>
              <w:spacing w:after="0" w:line="360" w:lineRule="auto"/>
              <w:ind w:left="876" w:hanging="876"/>
              <w:contextualSpacing/>
              <w:rPr>
                <w:rFonts w:asciiTheme="minorBidi" w:hAnsiTheme="minorBidi"/>
                <w:sz w:val="24"/>
                <w:szCs w:val="24"/>
                <w:lang w:eastAsia="en-GB"/>
              </w:rPr>
            </w:pPr>
            <w:r w:rsidRPr="00A77F3B">
              <w:rPr>
                <w:rFonts w:asciiTheme="minorBidi" w:hAnsiTheme="minorBidi"/>
                <w:sz w:val="24"/>
                <w:szCs w:val="24"/>
                <w:lang w:eastAsia="en-GB"/>
              </w:rPr>
              <w:lastRenderedPageBreak/>
              <w:t>Prepare cross</w:t>
            </w:r>
            <w:r>
              <w:rPr>
                <w:rFonts w:asciiTheme="minorBidi" w:hAnsiTheme="minorBidi"/>
                <w:sz w:val="24"/>
                <w:szCs w:val="24"/>
                <w:lang w:eastAsia="en-GB"/>
              </w:rPr>
              <w:t>-</w:t>
            </w:r>
            <w:r w:rsidRPr="00A77F3B">
              <w:rPr>
                <w:rFonts w:asciiTheme="minorBidi" w:hAnsiTheme="minorBidi"/>
                <w:sz w:val="24"/>
                <w:szCs w:val="24"/>
                <w:lang w:eastAsia="en-GB"/>
              </w:rPr>
              <w:t>section of building wall</w:t>
            </w:r>
          </w:p>
        </w:tc>
        <w:tc>
          <w:tcPr>
            <w:tcW w:w="7200" w:type="dxa"/>
          </w:tcPr>
          <w:p w14:paraId="02B4F3E3" w14:textId="77777777" w:rsidR="00F72FB2" w:rsidRPr="00A77F3B" w:rsidRDefault="00F72FB2" w:rsidP="00FA5D5E">
            <w:pPr>
              <w:numPr>
                <w:ilvl w:val="0"/>
                <w:numId w:val="94"/>
              </w:numPr>
              <w:autoSpaceDE w:val="0"/>
              <w:autoSpaceDN w:val="0"/>
              <w:adjustRightInd w:val="0"/>
              <w:spacing w:after="0" w:line="360" w:lineRule="auto"/>
              <w:ind w:left="478" w:hanging="450"/>
              <w:jc w:val="both"/>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Draw Cross section of 9” thick wall / 13.5” Thick wall.</w:t>
            </w:r>
          </w:p>
          <w:p w14:paraId="72FCFFC3" w14:textId="77777777" w:rsidR="00F72FB2" w:rsidRPr="00A77F3B" w:rsidRDefault="00F72FB2" w:rsidP="00FA5D5E">
            <w:pPr>
              <w:numPr>
                <w:ilvl w:val="0"/>
                <w:numId w:val="94"/>
              </w:numPr>
              <w:autoSpaceDE w:val="0"/>
              <w:autoSpaceDN w:val="0"/>
              <w:adjustRightInd w:val="0"/>
              <w:spacing w:after="0" w:line="360" w:lineRule="auto"/>
              <w:ind w:left="478" w:hanging="450"/>
              <w:jc w:val="both"/>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Draw Cross section of 20 cm thick wall / 30 cm Thick wall.</w:t>
            </w:r>
          </w:p>
          <w:p w14:paraId="6EECD3CD" w14:textId="77777777" w:rsidR="00F72FB2" w:rsidRPr="00A77F3B" w:rsidRDefault="00F72FB2" w:rsidP="00FA5D5E">
            <w:pPr>
              <w:numPr>
                <w:ilvl w:val="0"/>
                <w:numId w:val="94"/>
              </w:numPr>
              <w:autoSpaceDE w:val="0"/>
              <w:autoSpaceDN w:val="0"/>
              <w:adjustRightInd w:val="0"/>
              <w:spacing w:after="0" w:line="360" w:lineRule="auto"/>
              <w:ind w:left="478" w:hanging="450"/>
              <w:jc w:val="both"/>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Draw parts of flooring as per given drawing.</w:t>
            </w:r>
          </w:p>
          <w:p w14:paraId="0E8648E6" w14:textId="77777777" w:rsidR="00F72FB2" w:rsidRPr="00A77F3B" w:rsidRDefault="00F72FB2" w:rsidP="00FA5D5E">
            <w:pPr>
              <w:numPr>
                <w:ilvl w:val="0"/>
                <w:numId w:val="94"/>
              </w:numPr>
              <w:autoSpaceDE w:val="0"/>
              <w:autoSpaceDN w:val="0"/>
              <w:adjustRightInd w:val="0"/>
              <w:spacing w:after="0" w:line="360" w:lineRule="auto"/>
              <w:ind w:left="478" w:hanging="450"/>
              <w:jc w:val="both"/>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Draw Parts of roofing as per given drawing.</w:t>
            </w:r>
          </w:p>
          <w:p w14:paraId="50A768E9" w14:textId="77777777" w:rsidR="00F72FB2" w:rsidRPr="00A77F3B" w:rsidRDefault="00F72FB2" w:rsidP="00FA5D5E">
            <w:pPr>
              <w:numPr>
                <w:ilvl w:val="0"/>
                <w:numId w:val="94"/>
              </w:numPr>
              <w:autoSpaceDE w:val="0"/>
              <w:autoSpaceDN w:val="0"/>
              <w:adjustRightInd w:val="0"/>
              <w:spacing w:after="0" w:line="360" w:lineRule="auto"/>
              <w:ind w:left="478" w:hanging="450"/>
              <w:jc w:val="both"/>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Draw cross section of 13.5” thick wall in isometric view.</w:t>
            </w:r>
          </w:p>
        </w:tc>
      </w:tr>
      <w:tr w:rsidR="00F72FB2" w:rsidRPr="00A77F3B" w14:paraId="51A28D13" w14:textId="77777777" w:rsidTr="000917C7">
        <w:trPr>
          <w:trHeight w:val="1853"/>
        </w:trPr>
        <w:tc>
          <w:tcPr>
            <w:tcW w:w="2965" w:type="dxa"/>
          </w:tcPr>
          <w:p w14:paraId="14CA6E3B" w14:textId="77777777" w:rsidR="00F72FB2" w:rsidRPr="00A77F3B" w:rsidRDefault="00F72FB2" w:rsidP="00F72FB2">
            <w:pPr>
              <w:numPr>
                <w:ilvl w:val="0"/>
                <w:numId w:val="15"/>
              </w:numPr>
              <w:spacing w:after="0" w:line="360" w:lineRule="auto"/>
              <w:ind w:left="876" w:hanging="876"/>
              <w:contextualSpacing/>
              <w:rPr>
                <w:rFonts w:asciiTheme="minorBidi" w:hAnsiTheme="minorBidi"/>
                <w:sz w:val="24"/>
                <w:szCs w:val="24"/>
                <w:lang w:eastAsia="en-GB"/>
              </w:rPr>
            </w:pPr>
            <w:r w:rsidRPr="00A77F3B">
              <w:rPr>
                <w:rFonts w:asciiTheme="minorBidi" w:hAnsiTheme="minorBidi"/>
                <w:sz w:val="24"/>
                <w:szCs w:val="24"/>
                <w:lang w:eastAsia="en-GB"/>
              </w:rPr>
              <w:t>Prepare Building Drawings</w:t>
            </w:r>
          </w:p>
        </w:tc>
        <w:tc>
          <w:tcPr>
            <w:tcW w:w="7200" w:type="dxa"/>
          </w:tcPr>
          <w:p w14:paraId="34F395F7" w14:textId="77777777" w:rsidR="00F72FB2" w:rsidRPr="00A77F3B" w:rsidRDefault="00F72FB2" w:rsidP="00FA5D5E">
            <w:pPr>
              <w:numPr>
                <w:ilvl w:val="0"/>
                <w:numId w:val="98"/>
              </w:numPr>
              <w:autoSpaceDE w:val="0"/>
              <w:autoSpaceDN w:val="0"/>
              <w:adjustRightInd w:val="0"/>
              <w:spacing w:after="0" w:line="360" w:lineRule="auto"/>
              <w:ind w:left="478" w:hanging="450"/>
              <w:jc w:val="both"/>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Identify different features - given drawing of an existing building.</w:t>
            </w:r>
          </w:p>
          <w:p w14:paraId="7FCCF7F9" w14:textId="77777777" w:rsidR="00F72FB2" w:rsidRPr="00A77F3B" w:rsidRDefault="00F72FB2" w:rsidP="00FA5D5E">
            <w:pPr>
              <w:numPr>
                <w:ilvl w:val="0"/>
                <w:numId w:val="98"/>
              </w:numPr>
              <w:autoSpaceDE w:val="0"/>
              <w:autoSpaceDN w:val="0"/>
              <w:adjustRightInd w:val="0"/>
              <w:spacing w:after="0" w:line="360" w:lineRule="auto"/>
              <w:ind w:left="478" w:hanging="450"/>
              <w:jc w:val="both"/>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 xml:space="preserve">Prepare drawings for single room 14’ x 12’ having wall thickness 9”. </w:t>
            </w:r>
          </w:p>
          <w:p w14:paraId="75520417" w14:textId="77777777" w:rsidR="00F72FB2" w:rsidRPr="00A77F3B" w:rsidRDefault="00F72FB2" w:rsidP="00FA5D5E">
            <w:pPr>
              <w:numPr>
                <w:ilvl w:val="0"/>
                <w:numId w:val="98"/>
              </w:numPr>
              <w:autoSpaceDE w:val="0"/>
              <w:autoSpaceDN w:val="0"/>
              <w:adjustRightInd w:val="0"/>
              <w:spacing w:after="0" w:line="360" w:lineRule="auto"/>
              <w:ind w:left="478" w:hanging="450"/>
              <w:jc w:val="both"/>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Prepare drawings for two roomed quarter along with bath, kitchen, veranda, courtyard. (Plan, Elevation and section)</w:t>
            </w:r>
          </w:p>
          <w:p w14:paraId="6673D147" w14:textId="77777777" w:rsidR="00F72FB2" w:rsidRPr="00A77F3B" w:rsidRDefault="00F72FB2" w:rsidP="00FA5D5E">
            <w:pPr>
              <w:numPr>
                <w:ilvl w:val="0"/>
                <w:numId w:val="98"/>
              </w:numPr>
              <w:autoSpaceDE w:val="0"/>
              <w:autoSpaceDN w:val="0"/>
              <w:adjustRightInd w:val="0"/>
              <w:spacing w:after="0" w:line="360" w:lineRule="auto"/>
              <w:ind w:left="478" w:hanging="450"/>
              <w:jc w:val="both"/>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Prepare drawings for C-type residence. (Plan, Elevation and section)</w:t>
            </w:r>
          </w:p>
          <w:p w14:paraId="0430726E" w14:textId="77777777" w:rsidR="00F72FB2" w:rsidRPr="00A77F3B" w:rsidRDefault="00F72FB2" w:rsidP="00FA5D5E">
            <w:pPr>
              <w:numPr>
                <w:ilvl w:val="0"/>
                <w:numId w:val="98"/>
              </w:numPr>
              <w:tabs>
                <w:tab w:val="left" w:pos="522"/>
              </w:tabs>
              <w:autoSpaceDE w:val="0"/>
              <w:autoSpaceDN w:val="0"/>
              <w:adjustRightInd w:val="0"/>
              <w:spacing w:after="0" w:line="360" w:lineRule="auto"/>
              <w:ind w:left="478" w:hanging="450"/>
              <w:jc w:val="both"/>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Prepare Submission drawing for C-type residence of plot size 25‘x50’.</w:t>
            </w:r>
          </w:p>
        </w:tc>
      </w:tr>
      <w:tr w:rsidR="00F72FB2" w:rsidRPr="00A77F3B" w14:paraId="5224D340" w14:textId="77777777" w:rsidTr="000917C7">
        <w:trPr>
          <w:trHeight w:val="872"/>
        </w:trPr>
        <w:tc>
          <w:tcPr>
            <w:tcW w:w="2965" w:type="dxa"/>
          </w:tcPr>
          <w:p w14:paraId="640AE4B2" w14:textId="77777777" w:rsidR="00F72FB2" w:rsidRPr="00A77F3B" w:rsidRDefault="00F72FB2" w:rsidP="00F72FB2">
            <w:pPr>
              <w:numPr>
                <w:ilvl w:val="0"/>
                <w:numId w:val="15"/>
              </w:numPr>
              <w:spacing w:after="0" w:line="360" w:lineRule="auto"/>
              <w:ind w:left="876" w:hanging="876"/>
              <w:contextualSpacing/>
              <w:rPr>
                <w:rFonts w:asciiTheme="minorBidi" w:hAnsiTheme="minorBidi"/>
                <w:sz w:val="24"/>
                <w:szCs w:val="24"/>
                <w:lang w:eastAsia="en-GB"/>
              </w:rPr>
            </w:pPr>
            <w:r w:rsidRPr="00A77F3B">
              <w:rPr>
                <w:rFonts w:asciiTheme="minorBidi" w:hAnsiTheme="minorBidi"/>
                <w:sz w:val="24"/>
                <w:szCs w:val="24"/>
                <w:lang w:eastAsia="en-GB"/>
              </w:rPr>
              <w:t>Perform House Planning</w:t>
            </w:r>
          </w:p>
        </w:tc>
        <w:tc>
          <w:tcPr>
            <w:tcW w:w="7200" w:type="dxa"/>
          </w:tcPr>
          <w:p w14:paraId="10F475DB" w14:textId="77777777" w:rsidR="00F72FB2" w:rsidRPr="00A77F3B" w:rsidRDefault="00F72FB2" w:rsidP="00FA5D5E">
            <w:pPr>
              <w:numPr>
                <w:ilvl w:val="0"/>
                <w:numId w:val="95"/>
              </w:numPr>
              <w:autoSpaceDE w:val="0"/>
              <w:autoSpaceDN w:val="0"/>
              <w:adjustRightInd w:val="0"/>
              <w:spacing w:after="0" w:line="360" w:lineRule="auto"/>
              <w:ind w:left="478" w:hanging="450"/>
              <w:jc w:val="both"/>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Prepare drawing of building according to given location / site.</w:t>
            </w:r>
          </w:p>
          <w:p w14:paraId="0D5A0956" w14:textId="77777777" w:rsidR="00F72FB2" w:rsidRPr="00A77F3B" w:rsidRDefault="00F72FB2" w:rsidP="00FA5D5E">
            <w:pPr>
              <w:numPr>
                <w:ilvl w:val="0"/>
                <w:numId w:val="95"/>
              </w:numPr>
              <w:autoSpaceDE w:val="0"/>
              <w:autoSpaceDN w:val="0"/>
              <w:adjustRightInd w:val="0"/>
              <w:spacing w:after="0" w:line="360" w:lineRule="auto"/>
              <w:ind w:left="478" w:hanging="450"/>
              <w:jc w:val="both"/>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Prepare artificial ventilation plan of a building.</w:t>
            </w:r>
          </w:p>
        </w:tc>
      </w:tr>
      <w:tr w:rsidR="00F72FB2" w:rsidRPr="00A77F3B" w14:paraId="39CB4235" w14:textId="77777777" w:rsidTr="000917C7">
        <w:trPr>
          <w:trHeight w:val="1853"/>
        </w:trPr>
        <w:tc>
          <w:tcPr>
            <w:tcW w:w="2965" w:type="dxa"/>
          </w:tcPr>
          <w:p w14:paraId="69C92221" w14:textId="77777777" w:rsidR="00F72FB2" w:rsidRPr="00A77F3B" w:rsidRDefault="00F72FB2" w:rsidP="00F72FB2">
            <w:pPr>
              <w:numPr>
                <w:ilvl w:val="0"/>
                <w:numId w:val="15"/>
              </w:numPr>
              <w:spacing w:after="0" w:line="360" w:lineRule="auto"/>
              <w:ind w:left="876" w:hanging="876"/>
              <w:contextualSpacing/>
              <w:rPr>
                <w:rFonts w:asciiTheme="minorBidi" w:hAnsiTheme="minorBidi"/>
                <w:sz w:val="24"/>
                <w:szCs w:val="24"/>
                <w:lang w:eastAsia="en-GB"/>
              </w:rPr>
            </w:pPr>
            <w:r w:rsidRPr="00A77F3B">
              <w:rPr>
                <w:rFonts w:asciiTheme="minorBidi" w:hAnsiTheme="minorBidi"/>
                <w:sz w:val="24"/>
                <w:szCs w:val="24"/>
                <w:lang w:eastAsia="en-GB"/>
              </w:rPr>
              <w:t>Prepare layout drawing for Building Services</w:t>
            </w:r>
          </w:p>
        </w:tc>
        <w:tc>
          <w:tcPr>
            <w:tcW w:w="7200" w:type="dxa"/>
          </w:tcPr>
          <w:p w14:paraId="642F2AB2" w14:textId="77777777" w:rsidR="00F72FB2" w:rsidRPr="00A77F3B" w:rsidRDefault="00F72FB2" w:rsidP="00FA5D5E">
            <w:pPr>
              <w:numPr>
                <w:ilvl w:val="0"/>
                <w:numId w:val="96"/>
              </w:numPr>
              <w:autoSpaceDE w:val="0"/>
              <w:autoSpaceDN w:val="0"/>
              <w:adjustRightInd w:val="0"/>
              <w:spacing w:after="0" w:line="360" w:lineRule="auto"/>
              <w:ind w:left="478" w:hanging="450"/>
              <w:jc w:val="both"/>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Identify drawing for building services.</w:t>
            </w:r>
          </w:p>
          <w:p w14:paraId="0085DF49" w14:textId="77777777" w:rsidR="00F72FB2" w:rsidRPr="00A77F3B" w:rsidRDefault="00F72FB2" w:rsidP="00FA5D5E">
            <w:pPr>
              <w:numPr>
                <w:ilvl w:val="0"/>
                <w:numId w:val="96"/>
              </w:numPr>
              <w:autoSpaceDE w:val="0"/>
              <w:autoSpaceDN w:val="0"/>
              <w:adjustRightInd w:val="0"/>
              <w:spacing w:after="0" w:line="360" w:lineRule="auto"/>
              <w:ind w:left="478" w:hanging="450"/>
              <w:jc w:val="both"/>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Prepare detailed plan of water supply installations for “A” class bath</w:t>
            </w:r>
          </w:p>
          <w:p w14:paraId="2AD3A739" w14:textId="77777777" w:rsidR="00F72FB2" w:rsidRPr="00A77F3B" w:rsidRDefault="00F72FB2" w:rsidP="00FA5D5E">
            <w:pPr>
              <w:numPr>
                <w:ilvl w:val="0"/>
                <w:numId w:val="96"/>
              </w:numPr>
              <w:autoSpaceDE w:val="0"/>
              <w:autoSpaceDN w:val="0"/>
              <w:adjustRightInd w:val="0"/>
              <w:spacing w:after="0" w:line="360" w:lineRule="auto"/>
              <w:ind w:left="478" w:hanging="450"/>
              <w:jc w:val="both"/>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Prepare detailed plan of sanitary installations for “A” class bath</w:t>
            </w:r>
          </w:p>
          <w:p w14:paraId="14C2F5ED" w14:textId="77777777" w:rsidR="00F72FB2" w:rsidRPr="00A77F3B" w:rsidRDefault="00F72FB2" w:rsidP="00FA5D5E">
            <w:pPr>
              <w:numPr>
                <w:ilvl w:val="0"/>
                <w:numId w:val="96"/>
              </w:numPr>
              <w:autoSpaceDE w:val="0"/>
              <w:autoSpaceDN w:val="0"/>
              <w:adjustRightInd w:val="0"/>
              <w:spacing w:after="0" w:line="360" w:lineRule="auto"/>
              <w:ind w:left="478" w:hanging="450"/>
              <w:jc w:val="both"/>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Prepare detailed plan of water supply, gas &amp; sanitary installations for A class kitchen</w:t>
            </w:r>
          </w:p>
          <w:p w14:paraId="16613744" w14:textId="77777777" w:rsidR="00F72FB2" w:rsidRPr="00A77F3B" w:rsidRDefault="00F72FB2" w:rsidP="00FA5D5E">
            <w:pPr>
              <w:numPr>
                <w:ilvl w:val="0"/>
                <w:numId w:val="96"/>
              </w:numPr>
              <w:autoSpaceDE w:val="0"/>
              <w:autoSpaceDN w:val="0"/>
              <w:adjustRightInd w:val="0"/>
              <w:spacing w:after="0" w:line="360" w:lineRule="auto"/>
              <w:ind w:left="478" w:hanging="450"/>
              <w:jc w:val="both"/>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Prepare detailed plan of water supply gas &amp; sanitary installations for C type residence</w:t>
            </w:r>
          </w:p>
          <w:p w14:paraId="2A91E357" w14:textId="77777777" w:rsidR="00F72FB2" w:rsidRPr="00A77F3B" w:rsidRDefault="00F72FB2" w:rsidP="00FA5D5E">
            <w:pPr>
              <w:numPr>
                <w:ilvl w:val="0"/>
                <w:numId w:val="96"/>
              </w:numPr>
              <w:autoSpaceDE w:val="0"/>
              <w:autoSpaceDN w:val="0"/>
              <w:adjustRightInd w:val="0"/>
              <w:spacing w:after="0" w:line="360" w:lineRule="auto"/>
              <w:ind w:left="478" w:hanging="450"/>
              <w:jc w:val="both"/>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Prepare plan of electrical installations &amp; Circuit diagram for C type residence</w:t>
            </w:r>
          </w:p>
        </w:tc>
      </w:tr>
    </w:tbl>
    <w:p w14:paraId="45B7B2EC" w14:textId="77777777" w:rsidR="00F72FB2" w:rsidRPr="00A77F3B" w:rsidRDefault="00F72FB2" w:rsidP="00F72FB2">
      <w:pPr>
        <w:widowControl w:val="0"/>
        <w:tabs>
          <w:tab w:val="left" w:pos="5310"/>
        </w:tabs>
        <w:spacing w:line="360" w:lineRule="auto"/>
        <w:ind w:left="20" w:right="207"/>
        <w:jc w:val="both"/>
        <w:rPr>
          <w:rFonts w:asciiTheme="minorBidi" w:eastAsia="Arial" w:hAnsiTheme="minorBidi"/>
          <w:color w:val="000000"/>
          <w:sz w:val="24"/>
          <w:szCs w:val="24"/>
          <w:lang w:bidi="en-US"/>
        </w:rPr>
      </w:pPr>
    </w:p>
    <w:p w14:paraId="3357EACA" w14:textId="77777777" w:rsidR="00F72FB2" w:rsidRDefault="00F72FB2" w:rsidP="00F72FB2">
      <w:pPr>
        <w:rPr>
          <w:rFonts w:asciiTheme="minorBidi" w:hAnsiTheme="minorBidi"/>
          <w:b/>
          <w:sz w:val="24"/>
          <w:szCs w:val="24"/>
        </w:rPr>
      </w:pPr>
      <w:r>
        <w:rPr>
          <w:rFonts w:asciiTheme="minorBidi" w:hAnsiTheme="minorBidi"/>
          <w:b/>
          <w:sz w:val="24"/>
          <w:szCs w:val="24"/>
        </w:rPr>
        <w:br w:type="page"/>
      </w:r>
    </w:p>
    <w:p w14:paraId="4ED7262B" w14:textId="77777777" w:rsidR="00F72FB2" w:rsidRPr="00A77F3B" w:rsidRDefault="00F72FB2" w:rsidP="00F72FB2">
      <w:pPr>
        <w:spacing w:line="360" w:lineRule="auto"/>
        <w:rPr>
          <w:rFonts w:asciiTheme="minorBidi" w:hAnsiTheme="minorBidi"/>
          <w:b/>
          <w:sz w:val="24"/>
          <w:szCs w:val="24"/>
        </w:rPr>
      </w:pPr>
      <w:r w:rsidRPr="00A77F3B">
        <w:rPr>
          <w:rFonts w:asciiTheme="minorBidi" w:hAnsiTheme="minorBidi"/>
          <w:b/>
          <w:sz w:val="24"/>
          <w:szCs w:val="24"/>
        </w:rPr>
        <w:lastRenderedPageBreak/>
        <w:t>Knowledge &amp; Understanding</w:t>
      </w:r>
    </w:p>
    <w:p w14:paraId="2EE010D8" w14:textId="77777777" w:rsidR="00F72FB2" w:rsidRPr="00A77F3B" w:rsidRDefault="00F72FB2" w:rsidP="00F72FB2">
      <w:pPr>
        <w:widowControl w:val="0"/>
        <w:tabs>
          <w:tab w:val="left" w:pos="5310"/>
        </w:tabs>
        <w:spacing w:line="360" w:lineRule="auto"/>
        <w:ind w:left="20" w:right="207"/>
        <w:jc w:val="both"/>
        <w:rPr>
          <w:rFonts w:asciiTheme="minorBidi" w:eastAsia="Arial" w:hAnsiTheme="minorBidi"/>
          <w:color w:val="000000"/>
          <w:sz w:val="24"/>
          <w:szCs w:val="24"/>
          <w:lang w:bidi="en-US"/>
        </w:rPr>
      </w:pPr>
      <w:r w:rsidRPr="00A77F3B">
        <w:rPr>
          <w:rFonts w:asciiTheme="minorBidi" w:eastAsia="Arial" w:hAnsiTheme="minorBidi"/>
          <w:color w:val="000000"/>
          <w:sz w:val="24"/>
          <w:szCs w:val="24"/>
          <w:lang w:bidi="en-US"/>
        </w:rPr>
        <w:t>The candidate must be able to demonstrate underpinning knowledge and understanding required to carry out tasks covered in this competency standard. This includes the knowledge of:</w:t>
      </w:r>
    </w:p>
    <w:p w14:paraId="64F30469" w14:textId="77777777" w:rsidR="00F72FB2" w:rsidRPr="00A77F3B" w:rsidRDefault="00F72FB2" w:rsidP="00F72FB2">
      <w:pPr>
        <w:widowControl w:val="0"/>
        <w:tabs>
          <w:tab w:val="left" w:pos="5310"/>
        </w:tabs>
        <w:spacing w:after="0" w:line="360" w:lineRule="auto"/>
        <w:ind w:right="207"/>
        <w:jc w:val="both"/>
        <w:rPr>
          <w:rFonts w:asciiTheme="minorBidi" w:eastAsia="Arial" w:hAnsiTheme="minorBidi"/>
          <w:color w:val="000000"/>
          <w:sz w:val="24"/>
          <w:szCs w:val="24"/>
          <w:lang w:bidi="en-US"/>
        </w:rPr>
      </w:pPr>
    </w:p>
    <w:p w14:paraId="59FD1718" w14:textId="77777777" w:rsidR="00F72FB2" w:rsidRPr="00A77F3B" w:rsidRDefault="00F72FB2" w:rsidP="00F72FB2">
      <w:pPr>
        <w:numPr>
          <w:ilvl w:val="0"/>
          <w:numId w:val="16"/>
        </w:numPr>
        <w:spacing w:line="360" w:lineRule="auto"/>
        <w:ind w:left="810" w:hanging="720"/>
        <w:contextualSpacing/>
        <w:rPr>
          <w:rFonts w:asciiTheme="minorBidi" w:hAnsiTheme="minorBidi"/>
          <w:position w:val="-1"/>
          <w:sz w:val="24"/>
          <w:szCs w:val="24"/>
        </w:rPr>
      </w:pPr>
      <w:r w:rsidRPr="00A77F3B">
        <w:rPr>
          <w:rFonts w:asciiTheme="minorBidi" w:hAnsiTheme="minorBidi"/>
          <w:spacing w:val="1"/>
          <w:position w:val="-1"/>
          <w:sz w:val="24"/>
          <w:szCs w:val="24"/>
        </w:rPr>
        <w:t>S</w:t>
      </w:r>
      <w:r w:rsidRPr="00A77F3B">
        <w:rPr>
          <w:rFonts w:asciiTheme="minorBidi" w:hAnsiTheme="minorBidi"/>
          <w:spacing w:val="-2"/>
          <w:position w:val="-1"/>
          <w:sz w:val="24"/>
          <w:szCs w:val="24"/>
        </w:rPr>
        <w:t>t</w:t>
      </w:r>
      <w:r w:rsidRPr="00A77F3B">
        <w:rPr>
          <w:rFonts w:asciiTheme="minorBidi" w:hAnsiTheme="minorBidi"/>
          <w:spacing w:val="-3"/>
          <w:position w:val="-1"/>
          <w:sz w:val="24"/>
          <w:szCs w:val="24"/>
        </w:rPr>
        <w:t>a</w:t>
      </w:r>
      <w:r w:rsidRPr="00A77F3B">
        <w:rPr>
          <w:rFonts w:asciiTheme="minorBidi" w:hAnsiTheme="minorBidi"/>
          <w:spacing w:val="-2"/>
          <w:position w:val="-1"/>
          <w:sz w:val="24"/>
          <w:szCs w:val="24"/>
        </w:rPr>
        <w:t>t</w:t>
      </w:r>
      <w:r w:rsidRPr="00A77F3B">
        <w:rPr>
          <w:rFonts w:asciiTheme="minorBidi" w:hAnsiTheme="minorBidi"/>
          <w:position w:val="-1"/>
          <w:sz w:val="24"/>
          <w:szCs w:val="24"/>
        </w:rPr>
        <w:t xml:space="preserve">e </w:t>
      </w:r>
      <w:r w:rsidRPr="00A77F3B">
        <w:rPr>
          <w:rFonts w:asciiTheme="minorBidi" w:hAnsiTheme="minorBidi"/>
          <w:spacing w:val="-2"/>
          <w:position w:val="-1"/>
          <w:sz w:val="24"/>
          <w:szCs w:val="24"/>
        </w:rPr>
        <w:t>th</w:t>
      </w:r>
      <w:r w:rsidRPr="00A77F3B">
        <w:rPr>
          <w:rFonts w:asciiTheme="minorBidi" w:hAnsiTheme="minorBidi"/>
          <w:position w:val="-1"/>
          <w:sz w:val="24"/>
          <w:szCs w:val="24"/>
        </w:rPr>
        <w:t xml:space="preserve">e </w:t>
      </w:r>
      <w:r w:rsidRPr="00A77F3B">
        <w:rPr>
          <w:rFonts w:asciiTheme="minorBidi" w:hAnsiTheme="minorBidi"/>
          <w:spacing w:val="-2"/>
          <w:position w:val="-1"/>
          <w:sz w:val="24"/>
          <w:szCs w:val="24"/>
        </w:rPr>
        <w:t>i</w:t>
      </w:r>
      <w:r w:rsidRPr="00A77F3B">
        <w:rPr>
          <w:rFonts w:asciiTheme="minorBidi" w:hAnsiTheme="minorBidi"/>
          <w:spacing w:val="-4"/>
          <w:position w:val="-1"/>
          <w:sz w:val="24"/>
          <w:szCs w:val="24"/>
        </w:rPr>
        <w:t>m</w:t>
      </w:r>
      <w:r w:rsidRPr="00A77F3B">
        <w:rPr>
          <w:rFonts w:asciiTheme="minorBidi" w:hAnsiTheme="minorBidi"/>
          <w:spacing w:val="-2"/>
          <w:position w:val="-1"/>
          <w:sz w:val="24"/>
          <w:szCs w:val="24"/>
        </w:rPr>
        <w:t>po</w:t>
      </w:r>
      <w:r w:rsidRPr="00A77F3B">
        <w:rPr>
          <w:rFonts w:asciiTheme="minorBidi" w:hAnsiTheme="minorBidi"/>
          <w:spacing w:val="-3"/>
          <w:position w:val="-1"/>
          <w:sz w:val="24"/>
          <w:szCs w:val="24"/>
        </w:rPr>
        <w:t>r</w:t>
      </w:r>
      <w:r w:rsidRPr="00A77F3B">
        <w:rPr>
          <w:rFonts w:asciiTheme="minorBidi" w:hAnsiTheme="minorBidi"/>
          <w:spacing w:val="-2"/>
          <w:position w:val="-1"/>
          <w:sz w:val="24"/>
          <w:szCs w:val="24"/>
        </w:rPr>
        <w:t>t</w:t>
      </w:r>
      <w:r w:rsidRPr="00A77F3B">
        <w:rPr>
          <w:rFonts w:asciiTheme="minorBidi" w:hAnsiTheme="minorBidi"/>
          <w:spacing w:val="-1"/>
          <w:position w:val="-1"/>
          <w:sz w:val="24"/>
          <w:szCs w:val="24"/>
        </w:rPr>
        <w:t>a</w:t>
      </w:r>
      <w:r w:rsidRPr="00A77F3B">
        <w:rPr>
          <w:rFonts w:asciiTheme="minorBidi" w:hAnsiTheme="minorBidi"/>
          <w:position w:val="-1"/>
          <w:sz w:val="24"/>
          <w:szCs w:val="24"/>
        </w:rPr>
        <w:t>n</w:t>
      </w:r>
      <w:r w:rsidRPr="00A77F3B">
        <w:rPr>
          <w:rFonts w:asciiTheme="minorBidi" w:hAnsiTheme="minorBidi"/>
          <w:spacing w:val="-3"/>
          <w:position w:val="-1"/>
          <w:sz w:val="24"/>
          <w:szCs w:val="24"/>
        </w:rPr>
        <w:t>c</w:t>
      </w:r>
      <w:r w:rsidRPr="00A77F3B">
        <w:rPr>
          <w:rFonts w:asciiTheme="minorBidi" w:hAnsiTheme="minorBidi"/>
          <w:position w:val="-1"/>
          <w:sz w:val="24"/>
          <w:szCs w:val="24"/>
        </w:rPr>
        <w:t xml:space="preserve">e </w:t>
      </w:r>
      <w:r w:rsidRPr="00A77F3B">
        <w:rPr>
          <w:rFonts w:asciiTheme="minorBidi" w:hAnsiTheme="minorBidi"/>
          <w:spacing w:val="-2"/>
          <w:position w:val="-1"/>
          <w:sz w:val="24"/>
          <w:szCs w:val="24"/>
        </w:rPr>
        <w:t>o</w:t>
      </w:r>
      <w:r w:rsidRPr="00A77F3B">
        <w:rPr>
          <w:rFonts w:asciiTheme="minorBidi" w:hAnsiTheme="minorBidi"/>
          <w:position w:val="-1"/>
          <w:sz w:val="24"/>
          <w:szCs w:val="24"/>
        </w:rPr>
        <w:t xml:space="preserve">f </w:t>
      </w:r>
      <w:r w:rsidRPr="00A77F3B">
        <w:rPr>
          <w:rFonts w:asciiTheme="minorBidi" w:hAnsiTheme="minorBidi"/>
          <w:spacing w:val="-3"/>
          <w:position w:val="-1"/>
          <w:sz w:val="24"/>
          <w:szCs w:val="24"/>
        </w:rPr>
        <w:t>c</w:t>
      </w:r>
      <w:r w:rsidRPr="00A77F3B">
        <w:rPr>
          <w:rFonts w:asciiTheme="minorBidi" w:hAnsiTheme="minorBidi"/>
          <w:spacing w:val="-4"/>
          <w:position w:val="-1"/>
          <w:sz w:val="24"/>
          <w:szCs w:val="24"/>
        </w:rPr>
        <w:t>i</w:t>
      </w:r>
      <w:r w:rsidRPr="00A77F3B">
        <w:rPr>
          <w:rFonts w:asciiTheme="minorBidi" w:hAnsiTheme="minorBidi"/>
          <w:spacing w:val="-2"/>
          <w:position w:val="-1"/>
          <w:sz w:val="24"/>
          <w:szCs w:val="24"/>
        </w:rPr>
        <w:t>vi</w:t>
      </w:r>
      <w:r w:rsidRPr="00A77F3B">
        <w:rPr>
          <w:rFonts w:asciiTheme="minorBidi" w:hAnsiTheme="minorBidi"/>
          <w:position w:val="-1"/>
          <w:sz w:val="24"/>
          <w:szCs w:val="24"/>
        </w:rPr>
        <w:t xml:space="preserve">l </w:t>
      </w:r>
      <w:r w:rsidRPr="00A77F3B">
        <w:rPr>
          <w:rFonts w:asciiTheme="minorBidi" w:hAnsiTheme="minorBidi"/>
          <w:spacing w:val="-2"/>
          <w:position w:val="-1"/>
          <w:sz w:val="24"/>
          <w:szCs w:val="24"/>
        </w:rPr>
        <w:t>d</w:t>
      </w:r>
      <w:r w:rsidRPr="00A77F3B">
        <w:rPr>
          <w:rFonts w:asciiTheme="minorBidi" w:hAnsiTheme="minorBidi"/>
          <w:spacing w:val="-3"/>
          <w:position w:val="-1"/>
          <w:sz w:val="24"/>
          <w:szCs w:val="24"/>
        </w:rPr>
        <w:t>raf</w:t>
      </w:r>
      <w:r w:rsidRPr="00A77F3B">
        <w:rPr>
          <w:rFonts w:asciiTheme="minorBidi" w:hAnsiTheme="minorBidi"/>
          <w:spacing w:val="-2"/>
          <w:position w:val="-1"/>
          <w:sz w:val="24"/>
          <w:szCs w:val="24"/>
        </w:rPr>
        <w:t>t</w:t>
      </w:r>
      <w:r w:rsidRPr="00A77F3B">
        <w:rPr>
          <w:rFonts w:asciiTheme="minorBidi" w:hAnsiTheme="minorBidi"/>
          <w:spacing w:val="-4"/>
          <w:position w:val="-1"/>
          <w:sz w:val="24"/>
          <w:szCs w:val="24"/>
        </w:rPr>
        <w:t>i</w:t>
      </w:r>
      <w:r w:rsidRPr="00A77F3B">
        <w:rPr>
          <w:rFonts w:asciiTheme="minorBidi" w:hAnsiTheme="minorBidi"/>
          <w:position w:val="-1"/>
          <w:sz w:val="24"/>
          <w:szCs w:val="24"/>
        </w:rPr>
        <w:t xml:space="preserve">ng </w:t>
      </w:r>
      <w:r w:rsidRPr="00A77F3B">
        <w:rPr>
          <w:rFonts w:asciiTheme="minorBidi" w:hAnsiTheme="minorBidi"/>
          <w:spacing w:val="-3"/>
          <w:position w:val="-1"/>
          <w:sz w:val="24"/>
          <w:szCs w:val="24"/>
        </w:rPr>
        <w:t>a</w:t>
      </w:r>
      <w:r w:rsidRPr="00A77F3B">
        <w:rPr>
          <w:rFonts w:asciiTheme="minorBidi" w:hAnsiTheme="minorBidi"/>
          <w:position w:val="-1"/>
          <w:sz w:val="24"/>
          <w:szCs w:val="24"/>
        </w:rPr>
        <w:t xml:space="preserve">s </w:t>
      </w:r>
      <w:r w:rsidRPr="00A77F3B">
        <w:rPr>
          <w:rFonts w:asciiTheme="minorBidi" w:hAnsiTheme="minorBidi"/>
          <w:spacing w:val="-3"/>
          <w:position w:val="-1"/>
          <w:sz w:val="24"/>
          <w:szCs w:val="24"/>
        </w:rPr>
        <w:t>a</w:t>
      </w:r>
      <w:r w:rsidRPr="00A77F3B">
        <w:rPr>
          <w:rFonts w:asciiTheme="minorBidi" w:hAnsiTheme="minorBidi"/>
          <w:position w:val="-1"/>
          <w:sz w:val="24"/>
          <w:szCs w:val="24"/>
        </w:rPr>
        <w:t xml:space="preserve">n </w:t>
      </w:r>
      <w:r w:rsidRPr="00A77F3B">
        <w:rPr>
          <w:rFonts w:asciiTheme="minorBidi" w:hAnsiTheme="minorBidi"/>
          <w:spacing w:val="-1"/>
          <w:position w:val="-1"/>
          <w:sz w:val="24"/>
          <w:szCs w:val="24"/>
        </w:rPr>
        <w:t>e</w:t>
      </w:r>
      <w:r w:rsidRPr="00A77F3B">
        <w:rPr>
          <w:rFonts w:asciiTheme="minorBidi" w:hAnsiTheme="minorBidi"/>
          <w:spacing w:val="-2"/>
          <w:position w:val="-1"/>
          <w:sz w:val="24"/>
          <w:szCs w:val="24"/>
        </w:rPr>
        <w:t>n</w:t>
      </w:r>
      <w:r w:rsidRPr="00A77F3B">
        <w:rPr>
          <w:rFonts w:asciiTheme="minorBidi" w:hAnsiTheme="minorBidi"/>
          <w:spacing w:val="-7"/>
          <w:position w:val="-1"/>
          <w:sz w:val="24"/>
          <w:szCs w:val="24"/>
        </w:rPr>
        <w:t>g</w:t>
      </w:r>
      <w:r w:rsidRPr="00A77F3B">
        <w:rPr>
          <w:rFonts w:asciiTheme="minorBidi" w:hAnsiTheme="minorBidi"/>
          <w:spacing w:val="-2"/>
          <w:position w:val="-1"/>
          <w:sz w:val="24"/>
          <w:szCs w:val="24"/>
        </w:rPr>
        <w:t>in</w:t>
      </w:r>
      <w:r w:rsidRPr="00A77F3B">
        <w:rPr>
          <w:rFonts w:asciiTheme="minorBidi" w:hAnsiTheme="minorBidi"/>
          <w:spacing w:val="-3"/>
          <w:position w:val="-1"/>
          <w:sz w:val="24"/>
          <w:szCs w:val="24"/>
        </w:rPr>
        <w:t>e</w:t>
      </w:r>
      <w:r w:rsidRPr="00A77F3B">
        <w:rPr>
          <w:rFonts w:asciiTheme="minorBidi" w:hAnsiTheme="minorBidi"/>
          <w:spacing w:val="-1"/>
          <w:position w:val="-1"/>
          <w:sz w:val="24"/>
          <w:szCs w:val="24"/>
        </w:rPr>
        <w:t>e</w:t>
      </w:r>
      <w:r w:rsidRPr="00A77F3B">
        <w:rPr>
          <w:rFonts w:asciiTheme="minorBidi" w:hAnsiTheme="minorBidi"/>
          <w:spacing w:val="-6"/>
          <w:position w:val="-1"/>
          <w:sz w:val="24"/>
          <w:szCs w:val="24"/>
        </w:rPr>
        <w:t>r</w:t>
      </w:r>
      <w:r w:rsidRPr="00A77F3B">
        <w:rPr>
          <w:rFonts w:asciiTheme="minorBidi" w:hAnsiTheme="minorBidi"/>
          <w:spacing w:val="-2"/>
          <w:position w:val="-1"/>
          <w:sz w:val="24"/>
          <w:szCs w:val="24"/>
        </w:rPr>
        <w:t>i</w:t>
      </w:r>
      <w:r w:rsidRPr="00A77F3B">
        <w:rPr>
          <w:rFonts w:asciiTheme="minorBidi" w:hAnsiTheme="minorBidi"/>
          <w:position w:val="-1"/>
          <w:sz w:val="24"/>
          <w:szCs w:val="24"/>
        </w:rPr>
        <w:t xml:space="preserve">ng </w:t>
      </w:r>
      <w:r w:rsidRPr="00A77F3B">
        <w:rPr>
          <w:rFonts w:asciiTheme="minorBidi" w:hAnsiTheme="minorBidi"/>
          <w:spacing w:val="-3"/>
          <w:position w:val="-1"/>
          <w:sz w:val="24"/>
          <w:szCs w:val="24"/>
        </w:rPr>
        <w:t>c</w:t>
      </w:r>
      <w:r w:rsidRPr="00A77F3B">
        <w:rPr>
          <w:rFonts w:asciiTheme="minorBidi" w:hAnsiTheme="minorBidi"/>
          <w:spacing w:val="-2"/>
          <w:position w:val="-1"/>
          <w:sz w:val="24"/>
          <w:szCs w:val="24"/>
        </w:rPr>
        <w:t>omm</w:t>
      </w:r>
      <w:r w:rsidRPr="00A77F3B">
        <w:rPr>
          <w:rFonts w:asciiTheme="minorBidi" w:hAnsiTheme="minorBidi"/>
          <w:spacing w:val="-5"/>
          <w:position w:val="-1"/>
          <w:sz w:val="24"/>
          <w:szCs w:val="24"/>
        </w:rPr>
        <w:t>u</w:t>
      </w:r>
      <w:r w:rsidRPr="00A77F3B">
        <w:rPr>
          <w:rFonts w:asciiTheme="minorBidi" w:hAnsiTheme="minorBidi"/>
          <w:spacing w:val="-2"/>
          <w:position w:val="-1"/>
          <w:sz w:val="24"/>
          <w:szCs w:val="24"/>
        </w:rPr>
        <w:t>n</w:t>
      </w:r>
      <w:r w:rsidRPr="00A77F3B">
        <w:rPr>
          <w:rFonts w:asciiTheme="minorBidi" w:hAnsiTheme="minorBidi"/>
          <w:spacing w:val="-1"/>
          <w:position w:val="-1"/>
          <w:sz w:val="24"/>
          <w:szCs w:val="24"/>
        </w:rPr>
        <w:t>ic</w:t>
      </w:r>
      <w:r w:rsidRPr="00A77F3B">
        <w:rPr>
          <w:rFonts w:asciiTheme="minorBidi" w:hAnsiTheme="minorBidi"/>
          <w:spacing w:val="-3"/>
          <w:position w:val="-1"/>
          <w:sz w:val="24"/>
          <w:szCs w:val="24"/>
        </w:rPr>
        <w:t>a</w:t>
      </w:r>
      <w:r w:rsidRPr="00A77F3B">
        <w:rPr>
          <w:rFonts w:asciiTheme="minorBidi" w:hAnsiTheme="minorBidi"/>
          <w:spacing w:val="-4"/>
          <w:position w:val="-1"/>
          <w:sz w:val="24"/>
          <w:szCs w:val="24"/>
        </w:rPr>
        <w:t>t</w:t>
      </w:r>
      <w:r w:rsidRPr="00A77F3B">
        <w:rPr>
          <w:rFonts w:asciiTheme="minorBidi" w:hAnsiTheme="minorBidi"/>
          <w:spacing w:val="-2"/>
          <w:position w:val="-1"/>
          <w:sz w:val="24"/>
          <w:szCs w:val="24"/>
        </w:rPr>
        <w:t>i</w:t>
      </w:r>
      <w:r w:rsidRPr="00A77F3B">
        <w:rPr>
          <w:rFonts w:asciiTheme="minorBidi" w:hAnsiTheme="minorBidi"/>
          <w:position w:val="-1"/>
          <w:sz w:val="24"/>
          <w:szCs w:val="24"/>
        </w:rPr>
        <w:t xml:space="preserve">on </w:t>
      </w:r>
      <w:r w:rsidRPr="00A77F3B">
        <w:rPr>
          <w:rFonts w:asciiTheme="minorBidi" w:hAnsiTheme="minorBidi"/>
          <w:spacing w:val="-2"/>
          <w:position w:val="-1"/>
          <w:sz w:val="24"/>
          <w:szCs w:val="24"/>
        </w:rPr>
        <w:t>m</w:t>
      </w:r>
      <w:r w:rsidRPr="00A77F3B">
        <w:rPr>
          <w:rFonts w:asciiTheme="minorBidi" w:hAnsiTheme="minorBidi"/>
          <w:spacing w:val="-3"/>
          <w:position w:val="-1"/>
          <w:sz w:val="24"/>
          <w:szCs w:val="24"/>
        </w:rPr>
        <w:t>e</w:t>
      </w:r>
      <w:r w:rsidRPr="00A77F3B">
        <w:rPr>
          <w:rFonts w:asciiTheme="minorBidi" w:hAnsiTheme="minorBidi"/>
          <w:spacing w:val="-5"/>
          <w:position w:val="-1"/>
          <w:sz w:val="24"/>
          <w:szCs w:val="24"/>
        </w:rPr>
        <w:t>d</w:t>
      </w:r>
      <w:r w:rsidRPr="00A77F3B">
        <w:rPr>
          <w:rFonts w:asciiTheme="minorBidi" w:hAnsiTheme="minorBidi"/>
          <w:spacing w:val="-2"/>
          <w:position w:val="-1"/>
          <w:sz w:val="24"/>
          <w:szCs w:val="24"/>
        </w:rPr>
        <w:t>i</w:t>
      </w:r>
      <w:r w:rsidRPr="00A77F3B">
        <w:rPr>
          <w:rFonts w:asciiTheme="minorBidi" w:hAnsiTheme="minorBidi"/>
          <w:spacing w:val="-5"/>
          <w:position w:val="-1"/>
          <w:sz w:val="24"/>
          <w:szCs w:val="24"/>
        </w:rPr>
        <w:t>u</w:t>
      </w:r>
      <w:r w:rsidRPr="00A77F3B">
        <w:rPr>
          <w:rFonts w:asciiTheme="minorBidi" w:hAnsiTheme="minorBidi"/>
          <w:spacing w:val="-2"/>
          <w:position w:val="-1"/>
          <w:sz w:val="24"/>
          <w:szCs w:val="24"/>
        </w:rPr>
        <w:t>m</w:t>
      </w:r>
      <w:r w:rsidRPr="00A77F3B">
        <w:rPr>
          <w:rFonts w:asciiTheme="minorBidi" w:hAnsiTheme="minorBidi"/>
          <w:position w:val="-1"/>
          <w:sz w:val="24"/>
          <w:szCs w:val="24"/>
        </w:rPr>
        <w:t>.</w:t>
      </w:r>
    </w:p>
    <w:p w14:paraId="5D6BE396" w14:textId="77777777" w:rsidR="00F72FB2" w:rsidRPr="00A77F3B" w:rsidRDefault="00F72FB2" w:rsidP="00F72FB2">
      <w:pPr>
        <w:numPr>
          <w:ilvl w:val="0"/>
          <w:numId w:val="16"/>
        </w:numPr>
        <w:spacing w:line="360" w:lineRule="auto"/>
        <w:ind w:left="810" w:hanging="720"/>
        <w:contextualSpacing/>
        <w:rPr>
          <w:rFonts w:asciiTheme="minorBidi" w:hAnsiTheme="minorBidi"/>
          <w:spacing w:val="1"/>
          <w:position w:val="-1"/>
          <w:sz w:val="24"/>
          <w:szCs w:val="24"/>
        </w:rPr>
      </w:pPr>
      <w:r w:rsidRPr="00A77F3B">
        <w:rPr>
          <w:rFonts w:asciiTheme="minorBidi" w:hAnsiTheme="minorBidi"/>
          <w:spacing w:val="1"/>
          <w:position w:val="-1"/>
          <w:sz w:val="24"/>
          <w:szCs w:val="24"/>
        </w:rPr>
        <w:t>Understand necessity of civil drafting in different engineering fields.</w:t>
      </w:r>
    </w:p>
    <w:p w14:paraId="0F06D29A" w14:textId="77777777" w:rsidR="00F72FB2" w:rsidRPr="00A77F3B" w:rsidRDefault="00F72FB2" w:rsidP="00F72FB2">
      <w:pPr>
        <w:numPr>
          <w:ilvl w:val="0"/>
          <w:numId w:val="16"/>
        </w:numPr>
        <w:spacing w:line="360" w:lineRule="auto"/>
        <w:ind w:left="810" w:hanging="720"/>
        <w:contextualSpacing/>
        <w:rPr>
          <w:rFonts w:asciiTheme="minorBidi" w:hAnsiTheme="minorBidi"/>
          <w:spacing w:val="1"/>
          <w:position w:val="-1"/>
          <w:sz w:val="24"/>
          <w:szCs w:val="24"/>
        </w:rPr>
      </w:pPr>
      <w:r w:rsidRPr="00A77F3B">
        <w:rPr>
          <w:rFonts w:asciiTheme="minorBidi" w:hAnsiTheme="minorBidi"/>
          <w:spacing w:val="1"/>
          <w:position w:val="-1"/>
          <w:sz w:val="24"/>
          <w:szCs w:val="24"/>
        </w:rPr>
        <w:t>Indicate the link between drafting and other subjects of study in diploma course.</w:t>
      </w:r>
    </w:p>
    <w:p w14:paraId="13CA2102"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 xml:space="preserve">Describe the health and safety considerations involved in construction drawings. </w:t>
      </w:r>
    </w:p>
    <w:p w14:paraId="4C611302"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 xml:space="preserve">Identify standard drawing sheet sizes. </w:t>
      </w:r>
    </w:p>
    <w:p w14:paraId="4322FFEE"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 xml:space="preserve">Identify and state the use of the various types of drawing equipment along with sizes. </w:t>
      </w:r>
    </w:p>
    <w:p w14:paraId="30C11CE3"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 xml:space="preserve">Explain the different types of lines and arrowheads used in drawings. </w:t>
      </w:r>
    </w:p>
    <w:p w14:paraId="7B7DF89E"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Explain the weight of lines, grades of pencils.</w:t>
      </w:r>
    </w:p>
    <w:p w14:paraId="2AB7C288"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State the components of Title Block and Title Strip.</w:t>
      </w:r>
    </w:p>
    <w:p w14:paraId="66AE9C11"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Explain the procedure of division of lines, space distribution of sheet.</w:t>
      </w:r>
    </w:p>
    <w:p w14:paraId="53A62F03"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Explain principle of parallel lines and preparation of graph.</w:t>
      </w:r>
    </w:p>
    <w:p w14:paraId="29666314"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State importance of lettering.</w:t>
      </w:r>
    </w:p>
    <w:p w14:paraId="57F3B9B3"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State the need and different types of lettering.</w:t>
      </w:r>
    </w:p>
    <w:p w14:paraId="3C27F426"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Describe different uses of lettering stencils for a given application.</w:t>
      </w:r>
    </w:p>
    <w:p w14:paraId="63CE33C3"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State the principles of lettering.</w:t>
      </w:r>
    </w:p>
    <w:p w14:paraId="78A4B77F"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Define scale, Scale Factor and R.F.</w:t>
      </w:r>
    </w:p>
    <w:p w14:paraId="62208669"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State the types of scales- Reducing scales, enlarging scales, full scale.</w:t>
      </w:r>
    </w:p>
    <w:p w14:paraId="14D14CFA"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Describe plane scales and diagonal scales.</w:t>
      </w:r>
    </w:p>
    <w:p w14:paraId="3C82DCB3"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Describe the open-ended scale and full divided scales</w:t>
      </w:r>
    </w:p>
    <w:p w14:paraId="03599C9E"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Explain the procedure of constructing plane scales.</w:t>
      </w:r>
    </w:p>
    <w:p w14:paraId="1FDA07DB"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 xml:space="preserve">Explain the procedure of constructing diagonal scales. </w:t>
      </w:r>
    </w:p>
    <w:p w14:paraId="0A6C27B7"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Describe the procedure for the construction of angles.</w:t>
      </w:r>
    </w:p>
    <w:p w14:paraId="723C5212"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Describe different types of triangles, quadrilaterals and polygons.</w:t>
      </w:r>
    </w:p>
    <w:p w14:paraId="0F257E65"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State difference between inscribed and circumscribed figures.</w:t>
      </w:r>
    </w:p>
    <w:p w14:paraId="2C6E93ED"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State the terms used in a circle.</w:t>
      </w:r>
    </w:p>
    <w:p w14:paraId="292DBD85"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Define ellipse and parabola</w:t>
      </w:r>
    </w:p>
    <w:p w14:paraId="5ACC69A9"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State cone, conical sections, (circle, parabola, ellipse and hyperbola).</w:t>
      </w:r>
    </w:p>
    <w:p w14:paraId="6EFE6A22"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Explain conical sections in civil engineering drawings.</w:t>
      </w:r>
    </w:p>
    <w:p w14:paraId="313A9037"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lastRenderedPageBreak/>
        <w:t>Explain sectional views, its types and purpose</w:t>
      </w:r>
    </w:p>
    <w:p w14:paraId="2EBB5D2E"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Explain conventional representation of engineering materials.</w:t>
      </w:r>
    </w:p>
    <w:p w14:paraId="64F28753"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Know rule of putting arrowhead on cutting plane line.</w:t>
      </w:r>
    </w:p>
    <w:p w14:paraId="473E5E48"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 xml:space="preserve">Define Dimensioning and its types </w:t>
      </w:r>
    </w:p>
    <w:p w14:paraId="3EB3D5E9"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State the types of pictorial drawings and their general uses.</w:t>
      </w:r>
    </w:p>
    <w:p w14:paraId="142218C0"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Differentiate between the isometric and non-isometric lines.</w:t>
      </w:r>
    </w:p>
    <w:p w14:paraId="7B1C2DB3"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Explain the angle of receding axis.</w:t>
      </w:r>
    </w:p>
    <w:p w14:paraId="031235D3"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State the oblique drawing and its uses.</w:t>
      </w:r>
    </w:p>
    <w:p w14:paraId="6CA794A0"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Define perspective drawing.</w:t>
      </w:r>
    </w:p>
    <w:p w14:paraId="73FDA813"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Explain the purpose of perspective drawing.</w:t>
      </w:r>
    </w:p>
    <w:p w14:paraId="6525CBAC"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State the principles of making perspective views.</w:t>
      </w:r>
    </w:p>
    <w:p w14:paraId="76037F8A"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Define auxiliary views.</w:t>
      </w:r>
    </w:p>
    <w:p w14:paraId="7F40CD36"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Define conventional symbols and give its importance.</w:t>
      </w:r>
    </w:p>
    <w:p w14:paraId="740D8906"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Understand symbols of Engineering materials (electrical, sanitary and components of a building)</w:t>
      </w:r>
    </w:p>
    <w:p w14:paraId="464EA77C"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State the different types of building drawings.</w:t>
      </w:r>
    </w:p>
    <w:p w14:paraId="527C2713"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 xml:space="preserve">Describe the different rooms in residential and commercial buildings </w:t>
      </w:r>
    </w:p>
    <w:p w14:paraId="7FF3D45F"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Define site plan, line, detailed, layout, index, foundation plans, elevations &amp; sections.</w:t>
      </w:r>
    </w:p>
    <w:p w14:paraId="482743DC"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Explain the procedure for preparing plans, elevations and sections for single and double storey buildings.</w:t>
      </w:r>
    </w:p>
    <w:p w14:paraId="256338CC"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 xml:space="preserve">Explain schedule of openings and schedule of area </w:t>
      </w:r>
    </w:p>
    <w:p w14:paraId="6A86B6D5"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State the necessity of house planning</w:t>
      </w:r>
    </w:p>
    <w:p w14:paraId="4D210995"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State the factors, which govern the selection of site for building</w:t>
      </w:r>
    </w:p>
    <w:p w14:paraId="07796ACE"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Define orientation and ventilation.</w:t>
      </w:r>
    </w:p>
    <w:p w14:paraId="580313DC"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State the minimum area of the building openings for ventilation.</w:t>
      </w:r>
    </w:p>
    <w:p w14:paraId="091DD384"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Describe the positions of openings in building</w:t>
      </w:r>
    </w:p>
    <w:p w14:paraId="58481457"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Describe materials for building structures</w:t>
      </w:r>
    </w:p>
    <w:p w14:paraId="60413FF2"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State building bye laws of different national agencies i.e., CDA, LDA</w:t>
      </w:r>
    </w:p>
    <w:p w14:paraId="423F07CC" w14:textId="77777777" w:rsidR="00F72FB2" w:rsidRPr="00A77F3B" w:rsidRDefault="00F72FB2" w:rsidP="00F72FB2">
      <w:pPr>
        <w:numPr>
          <w:ilvl w:val="0"/>
          <w:numId w:val="16"/>
        </w:numPr>
        <w:spacing w:line="360" w:lineRule="auto"/>
        <w:ind w:left="810" w:hanging="720"/>
        <w:contextualSpacing/>
        <w:rPr>
          <w:rFonts w:asciiTheme="minorBidi" w:hAnsiTheme="minorBidi"/>
          <w:color w:val="000000"/>
          <w:sz w:val="24"/>
          <w:szCs w:val="24"/>
          <w:lang w:val="en-GB" w:eastAsia="en-GB"/>
        </w:rPr>
      </w:pPr>
      <w:r w:rsidRPr="00A77F3B">
        <w:rPr>
          <w:rFonts w:asciiTheme="minorBidi" w:hAnsiTheme="minorBidi"/>
          <w:color w:val="000000"/>
          <w:sz w:val="24"/>
          <w:szCs w:val="24"/>
          <w:lang w:val="en-GB" w:eastAsia="en-GB"/>
        </w:rPr>
        <w:t>Define building services.</w:t>
      </w:r>
    </w:p>
    <w:p w14:paraId="071AF1A2" w14:textId="77777777" w:rsidR="00F72FB2" w:rsidRDefault="00F72FB2" w:rsidP="00F72FB2">
      <w:pPr>
        <w:rPr>
          <w:rFonts w:asciiTheme="minorBidi" w:hAnsiTheme="minorBidi"/>
          <w:color w:val="000000"/>
          <w:sz w:val="24"/>
          <w:szCs w:val="24"/>
          <w:lang w:val="en-GB" w:eastAsia="en-GB"/>
        </w:rPr>
      </w:pPr>
      <w:r>
        <w:rPr>
          <w:rFonts w:asciiTheme="minorBidi" w:hAnsiTheme="minorBidi"/>
          <w:color w:val="000000"/>
          <w:sz w:val="24"/>
          <w:szCs w:val="24"/>
          <w:lang w:val="en-GB" w:eastAsia="en-GB"/>
        </w:rPr>
        <w:br w:type="page"/>
      </w:r>
    </w:p>
    <w:p w14:paraId="2FB48322" w14:textId="77777777" w:rsidR="00F72FB2" w:rsidRPr="00A77F3B" w:rsidRDefault="00F72FB2" w:rsidP="00F72FB2">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DD6EE" w:themeFill="accent1" w:themeFillTint="66"/>
        <w:tabs>
          <w:tab w:val="left" w:pos="5400"/>
        </w:tabs>
        <w:spacing w:line="360" w:lineRule="auto"/>
        <w:ind w:left="20" w:right="387"/>
        <w:jc w:val="both"/>
        <w:rPr>
          <w:rFonts w:asciiTheme="minorBidi" w:hAnsiTheme="minorBidi"/>
          <w:b/>
          <w:sz w:val="24"/>
          <w:szCs w:val="24"/>
        </w:rPr>
      </w:pPr>
      <w:r w:rsidRPr="00A77F3B">
        <w:rPr>
          <w:rFonts w:asciiTheme="minorBidi" w:hAnsiTheme="minorBidi"/>
          <w:b/>
          <w:sz w:val="24"/>
          <w:szCs w:val="24"/>
        </w:rPr>
        <w:lastRenderedPageBreak/>
        <w:t>Critical Evidence(s) Required</w:t>
      </w:r>
    </w:p>
    <w:p w14:paraId="3B177A6E" w14:textId="77777777" w:rsidR="00F72FB2" w:rsidRPr="00A77F3B" w:rsidRDefault="00F72FB2" w:rsidP="00F72FB2">
      <w:pPr>
        <w:spacing w:line="360" w:lineRule="auto"/>
        <w:rPr>
          <w:rFonts w:asciiTheme="minorBidi" w:hAnsiTheme="minorBidi"/>
          <w:sz w:val="24"/>
          <w:szCs w:val="24"/>
        </w:rPr>
      </w:pPr>
      <w:r w:rsidRPr="00A77F3B">
        <w:rPr>
          <w:rFonts w:asciiTheme="minorBidi" w:hAnsiTheme="minorBidi"/>
          <w:sz w:val="24"/>
          <w:szCs w:val="24"/>
        </w:rPr>
        <w:t>The candidate needs to produce following critical evidences in order to competent in this competency standard.</w:t>
      </w:r>
    </w:p>
    <w:p w14:paraId="0EC0A7F4" w14:textId="77777777" w:rsidR="00F72FB2" w:rsidRPr="00A77F3B" w:rsidRDefault="00F72FB2" w:rsidP="00F72FB2">
      <w:pPr>
        <w:numPr>
          <w:ilvl w:val="0"/>
          <w:numId w:val="17"/>
        </w:numPr>
        <w:tabs>
          <w:tab w:val="left" w:pos="630"/>
        </w:tabs>
        <w:spacing w:line="360" w:lineRule="auto"/>
        <w:ind w:left="630" w:hanging="450"/>
        <w:contextualSpacing/>
        <w:rPr>
          <w:rFonts w:asciiTheme="minorBidi" w:hAnsiTheme="minorBidi"/>
          <w:noProof/>
          <w:sz w:val="24"/>
          <w:szCs w:val="24"/>
        </w:rPr>
      </w:pPr>
      <w:r w:rsidRPr="00A77F3B">
        <w:rPr>
          <w:rFonts w:asciiTheme="minorBidi" w:hAnsiTheme="minorBidi"/>
          <w:noProof/>
          <w:sz w:val="24"/>
          <w:szCs w:val="24"/>
        </w:rPr>
        <w:t>Draw different types of lines used in construction drawing / title block on a drawing sheet.</w:t>
      </w:r>
    </w:p>
    <w:p w14:paraId="0FF7F4E4" w14:textId="77777777" w:rsidR="00F72FB2" w:rsidRPr="00A77F3B" w:rsidRDefault="00F72FB2" w:rsidP="00F72FB2">
      <w:pPr>
        <w:numPr>
          <w:ilvl w:val="0"/>
          <w:numId w:val="17"/>
        </w:numPr>
        <w:tabs>
          <w:tab w:val="left" w:pos="630"/>
        </w:tabs>
        <w:spacing w:line="360" w:lineRule="auto"/>
        <w:ind w:left="630" w:hanging="450"/>
        <w:contextualSpacing/>
        <w:rPr>
          <w:rFonts w:asciiTheme="minorBidi" w:hAnsiTheme="minorBidi"/>
          <w:noProof/>
          <w:sz w:val="24"/>
          <w:szCs w:val="24"/>
        </w:rPr>
      </w:pPr>
      <w:r w:rsidRPr="00A77F3B">
        <w:rPr>
          <w:rFonts w:asciiTheme="minorBidi" w:hAnsiTheme="minorBidi"/>
          <w:noProof/>
          <w:sz w:val="24"/>
          <w:szCs w:val="24"/>
        </w:rPr>
        <w:t>Prepare a drawing sheet of triangles, quadrilaterals, polygon and ellipse.</w:t>
      </w:r>
    </w:p>
    <w:p w14:paraId="367A799D" w14:textId="77777777" w:rsidR="00F72FB2" w:rsidRPr="00A77F3B" w:rsidRDefault="00F72FB2" w:rsidP="00F72FB2">
      <w:pPr>
        <w:numPr>
          <w:ilvl w:val="0"/>
          <w:numId w:val="17"/>
        </w:numPr>
        <w:tabs>
          <w:tab w:val="left" w:pos="630"/>
        </w:tabs>
        <w:spacing w:line="360" w:lineRule="auto"/>
        <w:ind w:left="630" w:hanging="450"/>
        <w:contextualSpacing/>
        <w:rPr>
          <w:rFonts w:asciiTheme="minorBidi" w:hAnsiTheme="minorBidi"/>
          <w:noProof/>
          <w:sz w:val="24"/>
          <w:szCs w:val="24"/>
        </w:rPr>
      </w:pPr>
      <w:r w:rsidRPr="00A77F3B">
        <w:rPr>
          <w:rFonts w:asciiTheme="minorBidi" w:hAnsiTheme="minorBidi"/>
          <w:noProof/>
          <w:sz w:val="24"/>
          <w:szCs w:val="24"/>
        </w:rPr>
        <w:t>Draw top, front, sides and sectional views of hallow concrete block using first / third angles of orthographic projection systems / create isometric view / Oblique view.</w:t>
      </w:r>
    </w:p>
    <w:p w14:paraId="6BBE205C" w14:textId="440E66EE" w:rsidR="00A87A85" w:rsidRPr="00F72FB2" w:rsidRDefault="00F72FB2" w:rsidP="00F72FB2">
      <w:pPr>
        <w:numPr>
          <w:ilvl w:val="0"/>
          <w:numId w:val="17"/>
        </w:numPr>
        <w:tabs>
          <w:tab w:val="left" w:pos="630"/>
        </w:tabs>
        <w:spacing w:line="360" w:lineRule="auto"/>
        <w:ind w:left="630" w:hanging="450"/>
        <w:contextualSpacing/>
        <w:rPr>
          <w:rFonts w:asciiTheme="minorBidi" w:hAnsiTheme="minorBidi"/>
          <w:noProof/>
          <w:sz w:val="24"/>
          <w:szCs w:val="24"/>
        </w:rPr>
      </w:pPr>
      <w:r w:rsidRPr="00A77F3B">
        <w:rPr>
          <w:rFonts w:asciiTheme="minorBidi" w:hAnsiTheme="minorBidi"/>
          <w:noProof/>
          <w:sz w:val="24"/>
          <w:szCs w:val="24"/>
        </w:rPr>
        <w:t>Draw submission drawing for a double storey C-type residence of plot size 25’ x 50’.</w:t>
      </w:r>
    </w:p>
    <w:p w14:paraId="77EC5863" w14:textId="77777777" w:rsidR="004E7A97" w:rsidRPr="00A77F3B" w:rsidRDefault="004E7A97" w:rsidP="00636D98">
      <w:pPr>
        <w:spacing w:after="0" w:line="240" w:lineRule="auto"/>
        <w:rPr>
          <w:rFonts w:asciiTheme="minorBidi" w:hAnsiTheme="minorBidi"/>
          <w:noProof/>
          <w:sz w:val="24"/>
          <w:szCs w:val="24"/>
        </w:rPr>
      </w:pPr>
    </w:p>
    <w:p w14:paraId="4107CE9E" w14:textId="77777777" w:rsidR="000E5503" w:rsidRPr="00A77F3B" w:rsidRDefault="000E5503" w:rsidP="000E5503">
      <w:pPr>
        <w:pBdr>
          <w:top w:val="single" w:sz="4" w:space="1" w:color="auto"/>
          <w:left w:val="single" w:sz="4" w:space="4" w:color="auto"/>
          <w:bottom w:val="single" w:sz="4" w:space="1" w:color="auto"/>
          <w:right w:val="single" w:sz="4" w:space="4" w:color="auto"/>
        </w:pBdr>
        <w:shd w:val="clear" w:color="auto" w:fill="E2EFD9" w:themeFill="accent6" w:themeFillTint="33"/>
        <w:spacing w:line="360" w:lineRule="auto"/>
        <w:ind w:right="387"/>
        <w:jc w:val="both"/>
        <w:rPr>
          <w:rFonts w:ascii="Arial" w:hAnsi="Arial"/>
          <w:b/>
          <w:bCs/>
          <w:sz w:val="24"/>
          <w:szCs w:val="24"/>
        </w:rPr>
      </w:pPr>
      <w:r w:rsidRPr="00A77F3B">
        <w:rPr>
          <w:rFonts w:ascii="Arial" w:hAnsi="Arial"/>
          <w:b/>
          <w:bCs/>
          <w:sz w:val="24"/>
          <w:szCs w:val="24"/>
        </w:rPr>
        <w:t>Tools and Equipment’s</w:t>
      </w:r>
    </w:p>
    <w:p w14:paraId="638E5897" w14:textId="77777777" w:rsidR="000E5503" w:rsidRPr="00A77F3B" w:rsidRDefault="000E5503" w:rsidP="00636D98">
      <w:pPr>
        <w:spacing w:after="0" w:line="240" w:lineRule="auto"/>
        <w:ind w:right="3960"/>
        <w:rPr>
          <w:rFonts w:ascii="Arial" w:hAnsi="Arial"/>
          <w:b/>
          <w:sz w:val="24"/>
          <w:szCs w:val="24"/>
        </w:rPr>
      </w:pPr>
    </w:p>
    <w:tbl>
      <w:tblPr>
        <w:tblStyle w:val="TableGrid"/>
        <w:tblW w:w="9355" w:type="dxa"/>
        <w:tblLook w:val="04A0" w:firstRow="1" w:lastRow="0" w:firstColumn="1" w:lastColumn="0" w:noHBand="0" w:noVBand="1"/>
      </w:tblPr>
      <w:tblGrid>
        <w:gridCol w:w="960"/>
        <w:gridCol w:w="5695"/>
        <w:gridCol w:w="2700"/>
      </w:tblGrid>
      <w:tr w:rsidR="000E5503" w:rsidRPr="00A77F3B" w14:paraId="123DCFA0" w14:textId="77777777" w:rsidTr="00636E28">
        <w:trPr>
          <w:trHeight w:val="375"/>
          <w:tblHeader/>
        </w:trPr>
        <w:tc>
          <w:tcPr>
            <w:tcW w:w="960" w:type="dxa"/>
            <w:noWrap/>
            <w:hideMark/>
          </w:tcPr>
          <w:p w14:paraId="66E986D9" w14:textId="77777777" w:rsidR="000E5503" w:rsidRPr="00A77F3B" w:rsidRDefault="000E5503" w:rsidP="00636E28">
            <w:pPr>
              <w:spacing w:line="360" w:lineRule="auto"/>
              <w:contextualSpacing/>
              <w:jc w:val="center"/>
              <w:rPr>
                <w:rFonts w:ascii="Arial" w:hAnsi="Arial"/>
                <w:b/>
                <w:bCs/>
                <w:noProof/>
              </w:rPr>
            </w:pPr>
            <w:r w:rsidRPr="00A77F3B">
              <w:rPr>
                <w:rFonts w:ascii="Arial" w:hAnsi="Arial"/>
                <w:b/>
                <w:bCs/>
                <w:noProof/>
              </w:rPr>
              <w:t>S.No</w:t>
            </w:r>
          </w:p>
        </w:tc>
        <w:tc>
          <w:tcPr>
            <w:tcW w:w="5695" w:type="dxa"/>
            <w:noWrap/>
            <w:hideMark/>
          </w:tcPr>
          <w:p w14:paraId="27E7258D" w14:textId="77777777" w:rsidR="000E5503" w:rsidRPr="00A77F3B" w:rsidRDefault="000E5503" w:rsidP="00636E28">
            <w:pPr>
              <w:spacing w:line="360" w:lineRule="auto"/>
              <w:contextualSpacing/>
              <w:rPr>
                <w:rFonts w:ascii="Arial" w:hAnsi="Arial"/>
                <w:b/>
                <w:bCs/>
                <w:noProof/>
              </w:rPr>
            </w:pPr>
            <w:r w:rsidRPr="00A77F3B">
              <w:rPr>
                <w:rFonts w:ascii="Arial" w:hAnsi="Arial"/>
                <w:b/>
                <w:bCs/>
                <w:noProof/>
              </w:rPr>
              <w:t>Tools</w:t>
            </w:r>
          </w:p>
        </w:tc>
        <w:tc>
          <w:tcPr>
            <w:tcW w:w="2700" w:type="dxa"/>
            <w:noWrap/>
            <w:hideMark/>
          </w:tcPr>
          <w:p w14:paraId="69984938" w14:textId="77777777" w:rsidR="000E5503" w:rsidRPr="00A77F3B" w:rsidRDefault="000E5503" w:rsidP="00636E28">
            <w:pPr>
              <w:spacing w:line="360" w:lineRule="auto"/>
              <w:contextualSpacing/>
              <w:jc w:val="center"/>
              <w:rPr>
                <w:rFonts w:ascii="Arial" w:hAnsi="Arial"/>
                <w:b/>
                <w:bCs/>
                <w:noProof/>
              </w:rPr>
            </w:pPr>
            <w:r w:rsidRPr="00A77F3B">
              <w:rPr>
                <w:rFonts w:ascii="Arial" w:hAnsi="Arial"/>
                <w:b/>
                <w:bCs/>
                <w:noProof/>
              </w:rPr>
              <w:t>Quantity Required</w:t>
            </w:r>
          </w:p>
        </w:tc>
      </w:tr>
      <w:tr w:rsidR="007145A7" w:rsidRPr="00A77F3B" w14:paraId="0FF43853" w14:textId="77777777" w:rsidTr="00636E28">
        <w:trPr>
          <w:trHeight w:val="315"/>
        </w:trPr>
        <w:tc>
          <w:tcPr>
            <w:tcW w:w="960" w:type="dxa"/>
            <w:noWrap/>
            <w:hideMark/>
          </w:tcPr>
          <w:p w14:paraId="6852DE47" w14:textId="77777777" w:rsidR="007145A7" w:rsidRPr="00A77F3B" w:rsidRDefault="007145A7" w:rsidP="007145A7">
            <w:pPr>
              <w:spacing w:line="360" w:lineRule="auto"/>
              <w:contextualSpacing/>
              <w:jc w:val="center"/>
              <w:rPr>
                <w:rFonts w:ascii="Arial" w:hAnsi="Arial"/>
                <w:noProof/>
              </w:rPr>
            </w:pPr>
            <w:r w:rsidRPr="00A77F3B">
              <w:rPr>
                <w:rFonts w:ascii="Arial" w:hAnsi="Arial"/>
                <w:noProof/>
              </w:rPr>
              <w:t>1</w:t>
            </w:r>
          </w:p>
        </w:tc>
        <w:tc>
          <w:tcPr>
            <w:tcW w:w="5695" w:type="dxa"/>
            <w:noWrap/>
            <w:hideMark/>
          </w:tcPr>
          <w:p w14:paraId="4E2629A0" w14:textId="77777777" w:rsidR="007145A7" w:rsidRPr="00A77F3B" w:rsidRDefault="007145A7" w:rsidP="007145A7">
            <w:pPr>
              <w:spacing w:line="360" w:lineRule="auto"/>
              <w:contextualSpacing/>
              <w:rPr>
                <w:rFonts w:asciiTheme="minorBidi" w:hAnsiTheme="minorBidi" w:cstheme="minorBidi"/>
                <w:noProof/>
              </w:rPr>
            </w:pPr>
            <w:r w:rsidRPr="00A77F3B">
              <w:rPr>
                <w:rFonts w:asciiTheme="minorBidi" w:hAnsiTheme="minorBidi" w:cstheme="minorBidi"/>
              </w:rPr>
              <w:t>Drawing board with stand</w:t>
            </w:r>
          </w:p>
        </w:tc>
        <w:tc>
          <w:tcPr>
            <w:tcW w:w="2700" w:type="dxa"/>
            <w:noWrap/>
            <w:hideMark/>
          </w:tcPr>
          <w:p w14:paraId="2917C52E" w14:textId="77777777" w:rsidR="007145A7" w:rsidRPr="00A77F3B" w:rsidRDefault="007145A7" w:rsidP="007145A7">
            <w:pPr>
              <w:spacing w:line="360" w:lineRule="auto"/>
              <w:contextualSpacing/>
              <w:jc w:val="center"/>
              <w:rPr>
                <w:rFonts w:ascii="Arial" w:hAnsi="Arial"/>
                <w:noProof/>
              </w:rPr>
            </w:pPr>
            <w:r w:rsidRPr="00A77F3B">
              <w:rPr>
                <w:rFonts w:ascii="Arial" w:hAnsi="Arial"/>
                <w:noProof/>
              </w:rPr>
              <w:t>50</w:t>
            </w:r>
          </w:p>
        </w:tc>
      </w:tr>
      <w:tr w:rsidR="007145A7" w:rsidRPr="00A77F3B" w14:paraId="5C262F6C" w14:textId="77777777" w:rsidTr="00636E28">
        <w:trPr>
          <w:trHeight w:val="315"/>
        </w:trPr>
        <w:tc>
          <w:tcPr>
            <w:tcW w:w="960" w:type="dxa"/>
            <w:noWrap/>
            <w:hideMark/>
          </w:tcPr>
          <w:p w14:paraId="27218DFD" w14:textId="77777777" w:rsidR="007145A7" w:rsidRPr="00A77F3B" w:rsidRDefault="007145A7" w:rsidP="007145A7">
            <w:pPr>
              <w:spacing w:line="360" w:lineRule="auto"/>
              <w:contextualSpacing/>
              <w:jc w:val="center"/>
              <w:rPr>
                <w:rFonts w:ascii="Arial" w:hAnsi="Arial"/>
                <w:noProof/>
              </w:rPr>
            </w:pPr>
            <w:r w:rsidRPr="00A77F3B">
              <w:rPr>
                <w:rFonts w:ascii="Arial" w:hAnsi="Arial"/>
                <w:noProof/>
              </w:rPr>
              <w:t>2</w:t>
            </w:r>
          </w:p>
        </w:tc>
        <w:tc>
          <w:tcPr>
            <w:tcW w:w="5695" w:type="dxa"/>
            <w:noWrap/>
            <w:hideMark/>
          </w:tcPr>
          <w:p w14:paraId="4D50E17A" w14:textId="77777777" w:rsidR="007145A7" w:rsidRPr="00A77F3B" w:rsidRDefault="007145A7" w:rsidP="007145A7">
            <w:pPr>
              <w:spacing w:line="360" w:lineRule="auto"/>
              <w:contextualSpacing/>
              <w:rPr>
                <w:rFonts w:asciiTheme="minorBidi" w:hAnsiTheme="minorBidi" w:cstheme="minorBidi"/>
                <w:noProof/>
              </w:rPr>
            </w:pPr>
            <w:r w:rsidRPr="00A77F3B">
              <w:rPr>
                <w:rFonts w:asciiTheme="minorBidi" w:hAnsiTheme="minorBidi" w:cstheme="minorBidi"/>
              </w:rPr>
              <w:t>T square</w:t>
            </w:r>
          </w:p>
        </w:tc>
        <w:tc>
          <w:tcPr>
            <w:tcW w:w="2700" w:type="dxa"/>
            <w:noWrap/>
            <w:hideMark/>
          </w:tcPr>
          <w:p w14:paraId="32E6D27F" w14:textId="77777777" w:rsidR="007145A7" w:rsidRPr="00A77F3B" w:rsidRDefault="007145A7" w:rsidP="007145A7">
            <w:pPr>
              <w:spacing w:line="360" w:lineRule="auto"/>
              <w:contextualSpacing/>
              <w:jc w:val="center"/>
              <w:rPr>
                <w:rFonts w:ascii="Arial" w:hAnsi="Arial"/>
                <w:noProof/>
              </w:rPr>
            </w:pPr>
            <w:r w:rsidRPr="00A77F3B">
              <w:rPr>
                <w:rFonts w:ascii="Arial" w:hAnsi="Arial"/>
                <w:noProof/>
              </w:rPr>
              <w:t>50</w:t>
            </w:r>
          </w:p>
        </w:tc>
      </w:tr>
      <w:tr w:rsidR="007145A7" w:rsidRPr="00A77F3B" w14:paraId="54567EC6" w14:textId="77777777" w:rsidTr="00636E28">
        <w:trPr>
          <w:trHeight w:val="315"/>
        </w:trPr>
        <w:tc>
          <w:tcPr>
            <w:tcW w:w="960" w:type="dxa"/>
            <w:noWrap/>
            <w:hideMark/>
          </w:tcPr>
          <w:p w14:paraId="3FF6218B" w14:textId="77777777" w:rsidR="007145A7" w:rsidRPr="00A77F3B" w:rsidRDefault="007145A7" w:rsidP="007145A7">
            <w:pPr>
              <w:spacing w:line="360" w:lineRule="auto"/>
              <w:contextualSpacing/>
              <w:jc w:val="center"/>
              <w:rPr>
                <w:rFonts w:ascii="Arial" w:hAnsi="Arial"/>
                <w:noProof/>
              </w:rPr>
            </w:pPr>
            <w:r w:rsidRPr="00A77F3B">
              <w:rPr>
                <w:rFonts w:ascii="Arial" w:hAnsi="Arial"/>
                <w:noProof/>
              </w:rPr>
              <w:t>3</w:t>
            </w:r>
          </w:p>
        </w:tc>
        <w:tc>
          <w:tcPr>
            <w:tcW w:w="5695" w:type="dxa"/>
            <w:noWrap/>
            <w:hideMark/>
          </w:tcPr>
          <w:p w14:paraId="6071AD22" w14:textId="77777777" w:rsidR="007145A7" w:rsidRPr="00A77F3B" w:rsidRDefault="007145A7" w:rsidP="007145A7">
            <w:pPr>
              <w:spacing w:line="360" w:lineRule="auto"/>
              <w:contextualSpacing/>
              <w:rPr>
                <w:rFonts w:asciiTheme="minorBidi" w:hAnsiTheme="minorBidi" w:cstheme="minorBidi"/>
                <w:noProof/>
              </w:rPr>
            </w:pPr>
            <w:r w:rsidRPr="00A77F3B">
              <w:rPr>
                <w:rFonts w:asciiTheme="minorBidi" w:hAnsiTheme="minorBidi" w:cstheme="minorBidi"/>
              </w:rPr>
              <w:t>Pair of Set squares</w:t>
            </w:r>
          </w:p>
        </w:tc>
        <w:tc>
          <w:tcPr>
            <w:tcW w:w="2700" w:type="dxa"/>
            <w:noWrap/>
            <w:hideMark/>
          </w:tcPr>
          <w:p w14:paraId="040BD0D0" w14:textId="77777777" w:rsidR="007145A7" w:rsidRPr="00A77F3B" w:rsidRDefault="007145A7" w:rsidP="007145A7">
            <w:pPr>
              <w:spacing w:line="360" w:lineRule="auto"/>
              <w:contextualSpacing/>
              <w:jc w:val="center"/>
              <w:rPr>
                <w:rFonts w:ascii="Arial" w:hAnsi="Arial"/>
                <w:noProof/>
              </w:rPr>
            </w:pPr>
            <w:r w:rsidRPr="00A77F3B">
              <w:rPr>
                <w:rFonts w:ascii="Arial" w:hAnsi="Arial"/>
                <w:noProof/>
              </w:rPr>
              <w:t>50</w:t>
            </w:r>
          </w:p>
        </w:tc>
      </w:tr>
      <w:tr w:rsidR="007145A7" w:rsidRPr="00A77F3B" w14:paraId="07C2A75B" w14:textId="77777777" w:rsidTr="00636E28">
        <w:trPr>
          <w:trHeight w:val="315"/>
        </w:trPr>
        <w:tc>
          <w:tcPr>
            <w:tcW w:w="960" w:type="dxa"/>
            <w:noWrap/>
            <w:hideMark/>
          </w:tcPr>
          <w:p w14:paraId="154A4926" w14:textId="77777777" w:rsidR="007145A7" w:rsidRPr="00A77F3B" w:rsidRDefault="007145A7" w:rsidP="007145A7">
            <w:pPr>
              <w:spacing w:line="360" w:lineRule="auto"/>
              <w:contextualSpacing/>
              <w:jc w:val="center"/>
              <w:rPr>
                <w:rFonts w:ascii="Arial" w:hAnsi="Arial"/>
                <w:noProof/>
              </w:rPr>
            </w:pPr>
            <w:r w:rsidRPr="00A77F3B">
              <w:rPr>
                <w:rFonts w:ascii="Arial" w:hAnsi="Arial"/>
                <w:noProof/>
              </w:rPr>
              <w:t>4</w:t>
            </w:r>
          </w:p>
        </w:tc>
        <w:tc>
          <w:tcPr>
            <w:tcW w:w="5695" w:type="dxa"/>
            <w:noWrap/>
            <w:hideMark/>
          </w:tcPr>
          <w:p w14:paraId="5DE4FAC3" w14:textId="77777777" w:rsidR="007145A7" w:rsidRPr="00A77F3B" w:rsidRDefault="007145A7" w:rsidP="007145A7">
            <w:pPr>
              <w:spacing w:line="360" w:lineRule="auto"/>
              <w:contextualSpacing/>
              <w:rPr>
                <w:rFonts w:asciiTheme="minorBidi" w:hAnsiTheme="minorBidi" w:cstheme="minorBidi"/>
                <w:noProof/>
              </w:rPr>
            </w:pPr>
            <w:r w:rsidRPr="00A77F3B">
              <w:rPr>
                <w:rFonts w:asciiTheme="minorBidi" w:hAnsiTheme="minorBidi" w:cstheme="minorBidi"/>
              </w:rPr>
              <w:t>Drawing Box (Compasses, divider, protractor, rule)</w:t>
            </w:r>
          </w:p>
        </w:tc>
        <w:tc>
          <w:tcPr>
            <w:tcW w:w="2700" w:type="dxa"/>
            <w:noWrap/>
            <w:hideMark/>
          </w:tcPr>
          <w:p w14:paraId="34750161" w14:textId="77777777" w:rsidR="007145A7" w:rsidRPr="00A77F3B" w:rsidRDefault="007145A7" w:rsidP="007145A7">
            <w:pPr>
              <w:spacing w:line="360" w:lineRule="auto"/>
              <w:contextualSpacing/>
              <w:jc w:val="center"/>
              <w:rPr>
                <w:rFonts w:ascii="Arial" w:hAnsi="Arial"/>
                <w:noProof/>
              </w:rPr>
            </w:pPr>
            <w:r w:rsidRPr="00A77F3B">
              <w:rPr>
                <w:rFonts w:ascii="Arial" w:hAnsi="Arial"/>
                <w:noProof/>
              </w:rPr>
              <w:t>50</w:t>
            </w:r>
          </w:p>
        </w:tc>
      </w:tr>
      <w:tr w:rsidR="007145A7" w:rsidRPr="00A77F3B" w14:paraId="32C58B42" w14:textId="77777777" w:rsidTr="00636E28">
        <w:trPr>
          <w:trHeight w:val="315"/>
        </w:trPr>
        <w:tc>
          <w:tcPr>
            <w:tcW w:w="960" w:type="dxa"/>
            <w:noWrap/>
            <w:hideMark/>
          </w:tcPr>
          <w:p w14:paraId="519AFB9D" w14:textId="77777777" w:rsidR="007145A7" w:rsidRPr="00A77F3B" w:rsidRDefault="007145A7" w:rsidP="007145A7">
            <w:pPr>
              <w:spacing w:line="360" w:lineRule="auto"/>
              <w:contextualSpacing/>
              <w:jc w:val="center"/>
              <w:rPr>
                <w:rFonts w:ascii="Arial" w:hAnsi="Arial"/>
                <w:noProof/>
              </w:rPr>
            </w:pPr>
            <w:r w:rsidRPr="00A77F3B">
              <w:rPr>
                <w:rFonts w:ascii="Arial" w:hAnsi="Arial"/>
                <w:noProof/>
              </w:rPr>
              <w:t>5</w:t>
            </w:r>
          </w:p>
        </w:tc>
        <w:tc>
          <w:tcPr>
            <w:tcW w:w="5695" w:type="dxa"/>
            <w:noWrap/>
            <w:hideMark/>
          </w:tcPr>
          <w:p w14:paraId="41B3A0A9" w14:textId="77777777" w:rsidR="007145A7" w:rsidRPr="00A77F3B" w:rsidRDefault="007145A7" w:rsidP="007145A7">
            <w:pPr>
              <w:spacing w:line="360" w:lineRule="auto"/>
              <w:contextualSpacing/>
              <w:rPr>
                <w:rFonts w:asciiTheme="minorBidi" w:hAnsiTheme="minorBidi" w:cstheme="minorBidi"/>
                <w:noProof/>
              </w:rPr>
            </w:pPr>
            <w:r w:rsidRPr="00A77F3B">
              <w:rPr>
                <w:rFonts w:asciiTheme="minorBidi" w:hAnsiTheme="minorBidi" w:cstheme="minorBidi"/>
              </w:rPr>
              <w:t>Sharpener/ Sand paper</w:t>
            </w:r>
          </w:p>
        </w:tc>
        <w:tc>
          <w:tcPr>
            <w:tcW w:w="2700" w:type="dxa"/>
            <w:noWrap/>
            <w:hideMark/>
          </w:tcPr>
          <w:p w14:paraId="23273914" w14:textId="77777777" w:rsidR="007145A7" w:rsidRPr="00A77F3B" w:rsidRDefault="007145A7" w:rsidP="007145A7">
            <w:pPr>
              <w:spacing w:line="360" w:lineRule="auto"/>
              <w:contextualSpacing/>
              <w:jc w:val="center"/>
              <w:rPr>
                <w:rFonts w:ascii="Arial" w:hAnsi="Arial"/>
                <w:noProof/>
              </w:rPr>
            </w:pPr>
            <w:r w:rsidRPr="00A77F3B">
              <w:rPr>
                <w:rFonts w:ascii="Arial" w:hAnsi="Arial"/>
                <w:noProof/>
              </w:rPr>
              <w:t>50</w:t>
            </w:r>
          </w:p>
        </w:tc>
      </w:tr>
      <w:tr w:rsidR="007145A7" w:rsidRPr="00A77F3B" w14:paraId="6CCA37B7" w14:textId="77777777" w:rsidTr="00636E28">
        <w:trPr>
          <w:trHeight w:val="315"/>
        </w:trPr>
        <w:tc>
          <w:tcPr>
            <w:tcW w:w="960" w:type="dxa"/>
            <w:noWrap/>
            <w:hideMark/>
          </w:tcPr>
          <w:p w14:paraId="5F7C3865" w14:textId="77777777" w:rsidR="007145A7" w:rsidRPr="00A77F3B" w:rsidRDefault="007145A7" w:rsidP="007145A7">
            <w:pPr>
              <w:spacing w:line="360" w:lineRule="auto"/>
              <w:contextualSpacing/>
              <w:jc w:val="center"/>
              <w:rPr>
                <w:rFonts w:ascii="Arial" w:hAnsi="Arial"/>
                <w:noProof/>
              </w:rPr>
            </w:pPr>
            <w:r w:rsidRPr="00A77F3B">
              <w:rPr>
                <w:rFonts w:ascii="Arial" w:hAnsi="Arial"/>
                <w:noProof/>
              </w:rPr>
              <w:t>7</w:t>
            </w:r>
          </w:p>
        </w:tc>
        <w:tc>
          <w:tcPr>
            <w:tcW w:w="5695" w:type="dxa"/>
            <w:noWrap/>
            <w:hideMark/>
          </w:tcPr>
          <w:p w14:paraId="3B8C573A" w14:textId="77777777" w:rsidR="007145A7" w:rsidRPr="00A77F3B" w:rsidRDefault="007145A7" w:rsidP="007145A7">
            <w:pPr>
              <w:spacing w:line="360" w:lineRule="auto"/>
              <w:contextualSpacing/>
              <w:rPr>
                <w:rFonts w:asciiTheme="minorBidi" w:hAnsiTheme="minorBidi" w:cstheme="minorBidi"/>
                <w:noProof/>
              </w:rPr>
            </w:pPr>
            <w:r w:rsidRPr="00A77F3B">
              <w:rPr>
                <w:rFonts w:asciiTheme="minorBidi" w:hAnsiTheme="minorBidi" w:cstheme="minorBidi"/>
              </w:rPr>
              <w:t>Hand kerchief</w:t>
            </w:r>
          </w:p>
        </w:tc>
        <w:tc>
          <w:tcPr>
            <w:tcW w:w="2700" w:type="dxa"/>
            <w:noWrap/>
            <w:hideMark/>
          </w:tcPr>
          <w:p w14:paraId="11FB326D" w14:textId="77777777" w:rsidR="007145A7" w:rsidRPr="00A77F3B" w:rsidRDefault="007145A7" w:rsidP="007145A7">
            <w:pPr>
              <w:spacing w:line="360" w:lineRule="auto"/>
              <w:contextualSpacing/>
              <w:jc w:val="center"/>
              <w:rPr>
                <w:rFonts w:ascii="Arial" w:hAnsi="Arial"/>
                <w:noProof/>
              </w:rPr>
            </w:pPr>
            <w:r w:rsidRPr="00A77F3B">
              <w:rPr>
                <w:rFonts w:ascii="Arial" w:hAnsi="Arial"/>
                <w:noProof/>
              </w:rPr>
              <w:t>50</w:t>
            </w:r>
          </w:p>
        </w:tc>
      </w:tr>
      <w:tr w:rsidR="007145A7" w:rsidRPr="00A77F3B" w14:paraId="1AC8CF17" w14:textId="77777777" w:rsidTr="00636E28">
        <w:trPr>
          <w:trHeight w:val="315"/>
        </w:trPr>
        <w:tc>
          <w:tcPr>
            <w:tcW w:w="960" w:type="dxa"/>
            <w:noWrap/>
            <w:hideMark/>
          </w:tcPr>
          <w:p w14:paraId="24C8698F" w14:textId="77777777" w:rsidR="007145A7" w:rsidRPr="00A77F3B" w:rsidRDefault="007145A7" w:rsidP="007145A7">
            <w:pPr>
              <w:spacing w:line="360" w:lineRule="auto"/>
              <w:contextualSpacing/>
              <w:jc w:val="center"/>
              <w:rPr>
                <w:rFonts w:ascii="Arial" w:hAnsi="Arial"/>
                <w:noProof/>
              </w:rPr>
            </w:pPr>
            <w:r w:rsidRPr="00A77F3B">
              <w:rPr>
                <w:rFonts w:ascii="Arial" w:hAnsi="Arial"/>
                <w:noProof/>
              </w:rPr>
              <w:t>8</w:t>
            </w:r>
          </w:p>
        </w:tc>
        <w:tc>
          <w:tcPr>
            <w:tcW w:w="5695" w:type="dxa"/>
            <w:noWrap/>
            <w:hideMark/>
          </w:tcPr>
          <w:p w14:paraId="37865304" w14:textId="77777777" w:rsidR="007145A7" w:rsidRPr="00A77F3B" w:rsidRDefault="007145A7" w:rsidP="007145A7">
            <w:pPr>
              <w:spacing w:line="360" w:lineRule="auto"/>
              <w:contextualSpacing/>
              <w:rPr>
                <w:rFonts w:asciiTheme="minorBidi" w:hAnsiTheme="minorBidi" w:cstheme="minorBidi"/>
                <w:noProof/>
              </w:rPr>
            </w:pPr>
            <w:r w:rsidRPr="00A77F3B">
              <w:rPr>
                <w:rFonts w:asciiTheme="minorBidi" w:hAnsiTheme="minorBidi" w:cstheme="minorBidi"/>
              </w:rPr>
              <w:t>French Curves</w:t>
            </w:r>
          </w:p>
        </w:tc>
        <w:tc>
          <w:tcPr>
            <w:tcW w:w="2700" w:type="dxa"/>
            <w:noWrap/>
            <w:hideMark/>
          </w:tcPr>
          <w:p w14:paraId="372B7F8B" w14:textId="77777777" w:rsidR="007145A7" w:rsidRPr="00A77F3B" w:rsidRDefault="007145A7" w:rsidP="007145A7">
            <w:pPr>
              <w:spacing w:line="360" w:lineRule="auto"/>
              <w:contextualSpacing/>
              <w:jc w:val="center"/>
              <w:rPr>
                <w:rFonts w:ascii="Arial" w:hAnsi="Arial"/>
                <w:noProof/>
              </w:rPr>
            </w:pPr>
            <w:r w:rsidRPr="00A77F3B">
              <w:rPr>
                <w:rFonts w:ascii="Arial" w:hAnsi="Arial"/>
                <w:noProof/>
              </w:rPr>
              <w:t>50</w:t>
            </w:r>
          </w:p>
        </w:tc>
      </w:tr>
    </w:tbl>
    <w:p w14:paraId="6E951C32" w14:textId="77777777" w:rsidR="00DD7403" w:rsidRPr="00A77F3B" w:rsidRDefault="00DD7403" w:rsidP="000E5503">
      <w:pPr>
        <w:spacing w:line="360" w:lineRule="auto"/>
        <w:contextualSpacing/>
        <w:rPr>
          <w:rFonts w:ascii="Arial" w:hAnsi="Arial"/>
          <w:noProof/>
          <w:sz w:val="24"/>
          <w:szCs w:val="24"/>
        </w:rPr>
      </w:pPr>
    </w:p>
    <w:p w14:paraId="45791281" w14:textId="77777777" w:rsidR="000E5503" w:rsidRPr="00A77F3B" w:rsidRDefault="000E5503" w:rsidP="000E5503">
      <w:pPr>
        <w:pBdr>
          <w:top w:val="single" w:sz="4" w:space="1" w:color="auto"/>
          <w:left w:val="single" w:sz="4" w:space="4" w:color="auto"/>
          <w:bottom w:val="single" w:sz="4" w:space="1" w:color="auto"/>
          <w:right w:val="single" w:sz="4" w:space="4" w:color="auto"/>
        </w:pBdr>
        <w:shd w:val="clear" w:color="auto" w:fill="E2EFD9" w:themeFill="accent6" w:themeFillTint="33"/>
        <w:spacing w:line="360" w:lineRule="auto"/>
        <w:ind w:right="387"/>
        <w:jc w:val="both"/>
        <w:rPr>
          <w:rFonts w:ascii="Arial" w:hAnsi="Arial"/>
          <w:b/>
          <w:bCs/>
          <w:sz w:val="24"/>
          <w:szCs w:val="24"/>
        </w:rPr>
      </w:pPr>
      <w:r w:rsidRPr="00A77F3B">
        <w:rPr>
          <w:rFonts w:ascii="Arial" w:hAnsi="Arial"/>
          <w:b/>
          <w:bCs/>
          <w:sz w:val="24"/>
          <w:szCs w:val="24"/>
        </w:rPr>
        <w:t>Consumable items</w:t>
      </w:r>
    </w:p>
    <w:tbl>
      <w:tblPr>
        <w:tblStyle w:val="TableGrid"/>
        <w:tblW w:w="9355" w:type="dxa"/>
        <w:tblLook w:val="04A0" w:firstRow="1" w:lastRow="0" w:firstColumn="1" w:lastColumn="0" w:noHBand="0" w:noVBand="1"/>
      </w:tblPr>
      <w:tblGrid>
        <w:gridCol w:w="960"/>
        <w:gridCol w:w="5695"/>
        <w:gridCol w:w="2700"/>
      </w:tblGrid>
      <w:tr w:rsidR="000E5503" w:rsidRPr="00A77F3B" w14:paraId="6D279DD4" w14:textId="77777777" w:rsidTr="00636E28">
        <w:trPr>
          <w:trHeight w:val="375"/>
          <w:tblHeader/>
        </w:trPr>
        <w:tc>
          <w:tcPr>
            <w:tcW w:w="960" w:type="dxa"/>
            <w:noWrap/>
            <w:hideMark/>
          </w:tcPr>
          <w:p w14:paraId="187309A9" w14:textId="77777777" w:rsidR="000E5503" w:rsidRPr="00A77F3B" w:rsidRDefault="000E5503" w:rsidP="00636E28">
            <w:pPr>
              <w:spacing w:line="360" w:lineRule="auto"/>
              <w:contextualSpacing/>
              <w:jc w:val="center"/>
              <w:rPr>
                <w:rFonts w:ascii="Arial" w:hAnsi="Arial"/>
                <w:b/>
                <w:bCs/>
                <w:noProof/>
              </w:rPr>
            </w:pPr>
            <w:r w:rsidRPr="00A77F3B">
              <w:rPr>
                <w:rFonts w:ascii="Arial" w:hAnsi="Arial"/>
                <w:b/>
                <w:bCs/>
                <w:noProof/>
              </w:rPr>
              <w:t>S.No</w:t>
            </w:r>
          </w:p>
        </w:tc>
        <w:tc>
          <w:tcPr>
            <w:tcW w:w="5695" w:type="dxa"/>
            <w:noWrap/>
            <w:hideMark/>
          </w:tcPr>
          <w:p w14:paraId="10465DC8" w14:textId="77777777" w:rsidR="000E5503" w:rsidRPr="00A77F3B" w:rsidRDefault="000E5503" w:rsidP="00636E28">
            <w:pPr>
              <w:spacing w:line="360" w:lineRule="auto"/>
              <w:contextualSpacing/>
              <w:rPr>
                <w:rFonts w:ascii="Arial" w:hAnsi="Arial"/>
                <w:b/>
                <w:bCs/>
                <w:noProof/>
              </w:rPr>
            </w:pPr>
            <w:r w:rsidRPr="00A77F3B">
              <w:rPr>
                <w:rFonts w:ascii="Arial" w:hAnsi="Arial"/>
                <w:b/>
                <w:bCs/>
                <w:noProof/>
              </w:rPr>
              <w:t>Items</w:t>
            </w:r>
          </w:p>
        </w:tc>
        <w:tc>
          <w:tcPr>
            <w:tcW w:w="2700" w:type="dxa"/>
            <w:noWrap/>
            <w:hideMark/>
          </w:tcPr>
          <w:p w14:paraId="76887CC6" w14:textId="77777777" w:rsidR="000E5503" w:rsidRPr="00A77F3B" w:rsidRDefault="000E5503" w:rsidP="00636E28">
            <w:pPr>
              <w:spacing w:line="360" w:lineRule="auto"/>
              <w:contextualSpacing/>
              <w:jc w:val="center"/>
              <w:rPr>
                <w:rFonts w:ascii="Arial" w:hAnsi="Arial"/>
                <w:b/>
                <w:bCs/>
                <w:noProof/>
              </w:rPr>
            </w:pPr>
            <w:r w:rsidRPr="00A77F3B">
              <w:rPr>
                <w:rFonts w:ascii="Arial" w:hAnsi="Arial"/>
                <w:b/>
                <w:bCs/>
                <w:noProof/>
              </w:rPr>
              <w:t>Quantity Required</w:t>
            </w:r>
          </w:p>
        </w:tc>
      </w:tr>
      <w:tr w:rsidR="007145A7" w:rsidRPr="00A77F3B" w14:paraId="55D66FD4" w14:textId="77777777" w:rsidTr="00636E28">
        <w:trPr>
          <w:trHeight w:val="315"/>
        </w:trPr>
        <w:tc>
          <w:tcPr>
            <w:tcW w:w="960" w:type="dxa"/>
            <w:noWrap/>
            <w:hideMark/>
          </w:tcPr>
          <w:p w14:paraId="23DECF6B" w14:textId="77777777" w:rsidR="007145A7" w:rsidRPr="00A77F3B" w:rsidRDefault="007145A7" w:rsidP="007145A7">
            <w:pPr>
              <w:spacing w:line="360" w:lineRule="auto"/>
              <w:contextualSpacing/>
              <w:jc w:val="center"/>
              <w:rPr>
                <w:rFonts w:ascii="Arial" w:hAnsi="Arial"/>
                <w:noProof/>
              </w:rPr>
            </w:pPr>
            <w:r w:rsidRPr="00A77F3B">
              <w:rPr>
                <w:rFonts w:ascii="Arial" w:hAnsi="Arial"/>
                <w:noProof/>
              </w:rPr>
              <w:t>1</w:t>
            </w:r>
          </w:p>
        </w:tc>
        <w:tc>
          <w:tcPr>
            <w:tcW w:w="5695" w:type="dxa"/>
            <w:noWrap/>
            <w:hideMark/>
          </w:tcPr>
          <w:p w14:paraId="35C80A06" w14:textId="77777777" w:rsidR="007145A7" w:rsidRPr="00A77F3B" w:rsidRDefault="007145A7" w:rsidP="007145A7">
            <w:pPr>
              <w:spacing w:line="360" w:lineRule="auto"/>
              <w:contextualSpacing/>
              <w:rPr>
                <w:rFonts w:ascii="Arial" w:hAnsi="Arial"/>
                <w:noProof/>
              </w:rPr>
            </w:pPr>
            <w:r w:rsidRPr="00A77F3B">
              <w:rPr>
                <w:rFonts w:ascii="Arial" w:hAnsi="Arial"/>
              </w:rPr>
              <w:t>Drawing sheet</w:t>
            </w:r>
          </w:p>
        </w:tc>
        <w:tc>
          <w:tcPr>
            <w:tcW w:w="2700" w:type="dxa"/>
            <w:noWrap/>
            <w:hideMark/>
          </w:tcPr>
          <w:p w14:paraId="56354CF6" w14:textId="77777777" w:rsidR="007145A7" w:rsidRPr="00A77F3B" w:rsidRDefault="007145A7" w:rsidP="007145A7">
            <w:pPr>
              <w:spacing w:line="360" w:lineRule="auto"/>
              <w:contextualSpacing/>
              <w:jc w:val="center"/>
              <w:rPr>
                <w:rFonts w:ascii="Arial" w:hAnsi="Arial"/>
                <w:noProof/>
              </w:rPr>
            </w:pPr>
            <w:r w:rsidRPr="00A77F3B">
              <w:rPr>
                <w:rFonts w:ascii="Arial" w:hAnsi="Arial"/>
                <w:noProof/>
              </w:rPr>
              <w:t>50</w:t>
            </w:r>
          </w:p>
        </w:tc>
      </w:tr>
      <w:tr w:rsidR="007145A7" w:rsidRPr="00A77F3B" w14:paraId="4CE9EEEC" w14:textId="77777777" w:rsidTr="00636E28">
        <w:trPr>
          <w:trHeight w:val="315"/>
        </w:trPr>
        <w:tc>
          <w:tcPr>
            <w:tcW w:w="960" w:type="dxa"/>
            <w:noWrap/>
            <w:hideMark/>
          </w:tcPr>
          <w:p w14:paraId="1E8CF887" w14:textId="77777777" w:rsidR="007145A7" w:rsidRPr="00A77F3B" w:rsidRDefault="007145A7" w:rsidP="007145A7">
            <w:pPr>
              <w:spacing w:line="360" w:lineRule="auto"/>
              <w:contextualSpacing/>
              <w:jc w:val="center"/>
              <w:rPr>
                <w:rFonts w:ascii="Arial" w:hAnsi="Arial"/>
                <w:noProof/>
              </w:rPr>
            </w:pPr>
            <w:r w:rsidRPr="00A77F3B">
              <w:rPr>
                <w:rFonts w:ascii="Arial" w:hAnsi="Arial"/>
                <w:noProof/>
              </w:rPr>
              <w:t>2</w:t>
            </w:r>
          </w:p>
        </w:tc>
        <w:tc>
          <w:tcPr>
            <w:tcW w:w="5695" w:type="dxa"/>
            <w:noWrap/>
            <w:hideMark/>
          </w:tcPr>
          <w:p w14:paraId="212704B9" w14:textId="77777777" w:rsidR="007145A7" w:rsidRPr="00A77F3B" w:rsidRDefault="007145A7" w:rsidP="007145A7">
            <w:pPr>
              <w:spacing w:line="360" w:lineRule="auto"/>
              <w:contextualSpacing/>
              <w:rPr>
                <w:rFonts w:ascii="Arial" w:hAnsi="Arial"/>
                <w:noProof/>
              </w:rPr>
            </w:pPr>
            <w:r w:rsidRPr="00A77F3B">
              <w:rPr>
                <w:rFonts w:ascii="Arial" w:hAnsi="Arial"/>
              </w:rPr>
              <w:t>Eraser</w:t>
            </w:r>
          </w:p>
        </w:tc>
        <w:tc>
          <w:tcPr>
            <w:tcW w:w="2700" w:type="dxa"/>
            <w:noWrap/>
            <w:hideMark/>
          </w:tcPr>
          <w:p w14:paraId="70ECF117" w14:textId="77777777" w:rsidR="007145A7" w:rsidRPr="00A77F3B" w:rsidRDefault="007145A7" w:rsidP="007145A7">
            <w:pPr>
              <w:spacing w:line="360" w:lineRule="auto"/>
              <w:contextualSpacing/>
              <w:jc w:val="center"/>
              <w:rPr>
                <w:rFonts w:ascii="Arial" w:hAnsi="Arial"/>
                <w:noProof/>
              </w:rPr>
            </w:pPr>
            <w:r w:rsidRPr="00A77F3B">
              <w:rPr>
                <w:rFonts w:ascii="Arial" w:hAnsi="Arial"/>
                <w:noProof/>
              </w:rPr>
              <w:t>50</w:t>
            </w:r>
          </w:p>
        </w:tc>
      </w:tr>
      <w:tr w:rsidR="007145A7" w:rsidRPr="00A77F3B" w14:paraId="766207BA" w14:textId="77777777" w:rsidTr="00636E28">
        <w:trPr>
          <w:trHeight w:val="315"/>
        </w:trPr>
        <w:tc>
          <w:tcPr>
            <w:tcW w:w="960" w:type="dxa"/>
            <w:noWrap/>
            <w:hideMark/>
          </w:tcPr>
          <w:p w14:paraId="457FBF68" w14:textId="77777777" w:rsidR="007145A7" w:rsidRPr="00A77F3B" w:rsidRDefault="007145A7" w:rsidP="007145A7">
            <w:pPr>
              <w:spacing w:line="360" w:lineRule="auto"/>
              <w:contextualSpacing/>
              <w:jc w:val="center"/>
              <w:rPr>
                <w:rFonts w:ascii="Arial" w:hAnsi="Arial"/>
                <w:noProof/>
              </w:rPr>
            </w:pPr>
            <w:r w:rsidRPr="00A77F3B">
              <w:rPr>
                <w:rFonts w:ascii="Arial" w:hAnsi="Arial"/>
                <w:noProof/>
              </w:rPr>
              <w:t>3</w:t>
            </w:r>
          </w:p>
        </w:tc>
        <w:tc>
          <w:tcPr>
            <w:tcW w:w="5695" w:type="dxa"/>
            <w:noWrap/>
            <w:hideMark/>
          </w:tcPr>
          <w:p w14:paraId="50DED34B" w14:textId="77777777" w:rsidR="007145A7" w:rsidRPr="00DC36B1" w:rsidRDefault="007145A7" w:rsidP="007145A7">
            <w:pPr>
              <w:spacing w:line="360" w:lineRule="auto"/>
              <w:contextualSpacing/>
              <w:rPr>
                <w:rFonts w:ascii="Arial" w:hAnsi="Arial"/>
                <w:noProof/>
                <w:lang w:val="pt-PT"/>
              </w:rPr>
            </w:pPr>
            <w:r w:rsidRPr="00DC36B1">
              <w:rPr>
                <w:rFonts w:ascii="Arial" w:hAnsi="Arial"/>
                <w:lang w:val="pt-PT"/>
              </w:rPr>
              <w:t xml:space="preserve">Pencils HB, H, 2H, 3H </w:t>
            </w:r>
          </w:p>
        </w:tc>
        <w:tc>
          <w:tcPr>
            <w:tcW w:w="2700" w:type="dxa"/>
            <w:noWrap/>
            <w:hideMark/>
          </w:tcPr>
          <w:p w14:paraId="0F5CCE46" w14:textId="77777777" w:rsidR="007145A7" w:rsidRPr="00A77F3B" w:rsidRDefault="007145A7" w:rsidP="007145A7">
            <w:pPr>
              <w:spacing w:line="360" w:lineRule="auto"/>
              <w:contextualSpacing/>
              <w:jc w:val="center"/>
              <w:rPr>
                <w:rFonts w:ascii="Arial" w:hAnsi="Arial"/>
                <w:noProof/>
              </w:rPr>
            </w:pPr>
            <w:r w:rsidRPr="00A77F3B">
              <w:rPr>
                <w:rFonts w:ascii="Arial" w:hAnsi="Arial"/>
                <w:noProof/>
              </w:rPr>
              <w:t>50 each</w:t>
            </w:r>
          </w:p>
        </w:tc>
      </w:tr>
      <w:tr w:rsidR="007145A7" w:rsidRPr="00A77F3B" w14:paraId="7F52F50D" w14:textId="77777777" w:rsidTr="00636E28">
        <w:trPr>
          <w:trHeight w:val="315"/>
        </w:trPr>
        <w:tc>
          <w:tcPr>
            <w:tcW w:w="960" w:type="dxa"/>
            <w:noWrap/>
            <w:hideMark/>
          </w:tcPr>
          <w:p w14:paraId="29CF6288" w14:textId="77777777" w:rsidR="007145A7" w:rsidRPr="00A77F3B" w:rsidRDefault="007145A7" w:rsidP="007145A7">
            <w:pPr>
              <w:spacing w:line="360" w:lineRule="auto"/>
              <w:contextualSpacing/>
              <w:jc w:val="center"/>
              <w:rPr>
                <w:rFonts w:ascii="Arial" w:hAnsi="Arial"/>
                <w:noProof/>
              </w:rPr>
            </w:pPr>
            <w:r w:rsidRPr="00A77F3B">
              <w:rPr>
                <w:rFonts w:ascii="Arial" w:hAnsi="Arial"/>
                <w:noProof/>
              </w:rPr>
              <w:t>4</w:t>
            </w:r>
          </w:p>
        </w:tc>
        <w:tc>
          <w:tcPr>
            <w:tcW w:w="5695" w:type="dxa"/>
            <w:noWrap/>
            <w:hideMark/>
          </w:tcPr>
          <w:p w14:paraId="1403CDE8" w14:textId="77777777" w:rsidR="007145A7" w:rsidRPr="00A77F3B" w:rsidRDefault="007145A7" w:rsidP="007145A7">
            <w:pPr>
              <w:spacing w:line="360" w:lineRule="auto"/>
              <w:contextualSpacing/>
              <w:rPr>
                <w:rFonts w:ascii="Arial" w:hAnsi="Arial"/>
                <w:noProof/>
              </w:rPr>
            </w:pPr>
            <w:r w:rsidRPr="00A77F3B">
              <w:rPr>
                <w:rFonts w:ascii="Arial" w:hAnsi="Arial"/>
              </w:rPr>
              <w:t>Scotch tape</w:t>
            </w:r>
          </w:p>
        </w:tc>
        <w:tc>
          <w:tcPr>
            <w:tcW w:w="2700" w:type="dxa"/>
            <w:noWrap/>
            <w:hideMark/>
          </w:tcPr>
          <w:p w14:paraId="70FEF03B" w14:textId="77777777" w:rsidR="007145A7" w:rsidRPr="00A77F3B" w:rsidRDefault="007145A7" w:rsidP="007145A7">
            <w:pPr>
              <w:spacing w:line="360" w:lineRule="auto"/>
              <w:contextualSpacing/>
              <w:jc w:val="center"/>
              <w:rPr>
                <w:rFonts w:ascii="Arial" w:hAnsi="Arial"/>
                <w:noProof/>
              </w:rPr>
            </w:pPr>
            <w:r w:rsidRPr="00A77F3B">
              <w:rPr>
                <w:rFonts w:ascii="Arial" w:hAnsi="Arial"/>
                <w:noProof/>
              </w:rPr>
              <w:t>10</w:t>
            </w:r>
          </w:p>
        </w:tc>
      </w:tr>
      <w:tr w:rsidR="007145A7" w:rsidRPr="00A77F3B" w14:paraId="0ED2365C" w14:textId="77777777" w:rsidTr="00636E28">
        <w:trPr>
          <w:trHeight w:val="315"/>
        </w:trPr>
        <w:tc>
          <w:tcPr>
            <w:tcW w:w="960" w:type="dxa"/>
            <w:noWrap/>
            <w:hideMark/>
          </w:tcPr>
          <w:p w14:paraId="2C8FEA09" w14:textId="77777777" w:rsidR="007145A7" w:rsidRPr="00A77F3B" w:rsidRDefault="007145A7" w:rsidP="007145A7">
            <w:pPr>
              <w:spacing w:line="360" w:lineRule="auto"/>
              <w:contextualSpacing/>
              <w:jc w:val="center"/>
              <w:rPr>
                <w:rFonts w:ascii="Arial" w:hAnsi="Arial"/>
                <w:noProof/>
              </w:rPr>
            </w:pPr>
            <w:r w:rsidRPr="00A77F3B">
              <w:rPr>
                <w:rFonts w:ascii="Arial" w:hAnsi="Arial"/>
                <w:noProof/>
              </w:rPr>
              <w:t>5</w:t>
            </w:r>
          </w:p>
        </w:tc>
        <w:tc>
          <w:tcPr>
            <w:tcW w:w="5695" w:type="dxa"/>
            <w:noWrap/>
            <w:hideMark/>
          </w:tcPr>
          <w:p w14:paraId="28122DEB" w14:textId="77777777" w:rsidR="007145A7" w:rsidRPr="00A77F3B" w:rsidRDefault="007145A7" w:rsidP="007145A7">
            <w:pPr>
              <w:spacing w:line="360" w:lineRule="auto"/>
              <w:contextualSpacing/>
              <w:rPr>
                <w:rFonts w:ascii="Arial" w:hAnsi="Arial"/>
                <w:noProof/>
              </w:rPr>
            </w:pPr>
            <w:r w:rsidRPr="00A77F3B">
              <w:rPr>
                <w:rFonts w:ascii="Arial" w:hAnsi="Arial"/>
              </w:rPr>
              <w:t>Thumb Pins</w:t>
            </w:r>
          </w:p>
        </w:tc>
        <w:tc>
          <w:tcPr>
            <w:tcW w:w="2700" w:type="dxa"/>
            <w:noWrap/>
            <w:hideMark/>
          </w:tcPr>
          <w:p w14:paraId="5C785142" w14:textId="77777777" w:rsidR="007145A7" w:rsidRPr="00A77F3B" w:rsidRDefault="007145A7" w:rsidP="007145A7">
            <w:pPr>
              <w:spacing w:line="360" w:lineRule="auto"/>
              <w:contextualSpacing/>
              <w:jc w:val="center"/>
              <w:rPr>
                <w:rFonts w:ascii="Arial" w:hAnsi="Arial"/>
                <w:noProof/>
              </w:rPr>
            </w:pPr>
            <w:r w:rsidRPr="00A77F3B">
              <w:rPr>
                <w:rFonts w:ascii="Arial" w:hAnsi="Arial"/>
                <w:noProof/>
              </w:rPr>
              <w:t>10 box</w:t>
            </w:r>
          </w:p>
        </w:tc>
      </w:tr>
      <w:tr w:rsidR="007145A7" w:rsidRPr="00A77F3B" w14:paraId="2084E94E" w14:textId="77777777" w:rsidTr="00636E28">
        <w:trPr>
          <w:trHeight w:val="315"/>
        </w:trPr>
        <w:tc>
          <w:tcPr>
            <w:tcW w:w="960" w:type="dxa"/>
            <w:noWrap/>
            <w:hideMark/>
          </w:tcPr>
          <w:p w14:paraId="317C11AF" w14:textId="77777777" w:rsidR="007145A7" w:rsidRPr="00A77F3B" w:rsidRDefault="007145A7" w:rsidP="007145A7">
            <w:pPr>
              <w:spacing w:line="360" w:lineRule="auto"/>
              <w:contextualSpacing/>
              <w:jc w:val="center"/>
              <w:rPr>
                <w:rFonts w:ascii="Arial" w:hAnsi="Arial"/>
                <w:noProof/>
              </w:rPr>
            </w:pPr>
            <w:r w:rsidRPr="00A77F3B">
              <w:rPr>
                <w:rFonts w:ascii="Arial" w:hAnsi="Arial"/>
                <w:noProof/>
              </w:rPr>
              <w:t>6</w:t>
            </w:r>
          </w:p>
        </w:tc>
        <w:tc>
          <w:tcPr>
            <w:tcW w:w="5695" w:type="dxa"/>
            <w:noWrap/>
            <w:hideMark/>
          </w:tcPr>
          <w:p w14:paraId="7FBF2B21" w14:textId="77777777" w:rsidR="007145A7" w:rsidRPr="00A77F3B" w:rsidRDefault="007145A7" w:rsidP="007145A7">
            <w:pPr>
              <w:spacing w:line="360" w:lineRule="auto"/>
              <w:contextualSpacing/>
              <w:rPr>
                <w:rFonts w:ascii="Arial" w:hAnsi="Arial"/>
                <w:noProof/>
              </w:rPr>
            </w:pPr>
            <w:r w:rsidRPr="00A77F3B">
              <w:rPr>
                <w:rFonts w:ascii="Arial" w:hAnsi="Arial"/>
              </w:rPr>
              <w:t>Duster</w:t>
            </w:r>
          </w:p>
        </w:tc>
        <w:tc>
          <w:tcPr>
            <w:tcW w:w="2700" w:type="dxa"/>
            <w:noWrap/>
            <w:hideMark/>
          </w:tcPr>
          <w:p w14:paraId="63E698E8" w14:textId="77777777" w:rsidR="007145A7" w:rsidRPr="00A77F3B" w:rsidRDefault="007145A7" w:rsidP="007145A7">
            <w:pPr>
              <w:spacing w:line="360" w:lineRule="auto"/>
              <w:contextualSpacing/>
              <w:jc w:val="center"/>
              <w:rPr>
                <w:rFonts w:ascii="Arial" w:hAnsi="Arial"/>
                <w:noProof/>
              </w:rPr>
            </w:pPr>
            <w:r w:rsidRPr="00A77F3B">
              <w:rPr>
                <w:rFonts w:ascii="Arial" w:hAnsi="Arial"/>
                <w:noProof/>
              </w:rPr>
              <w:t>50</w:t>
            </w:r>
          </w:p>
        </w:tc>
      </w:tr>
    </w:tbl>
    <w:p w14:paraId="25F713D4" w14:textId="77777777" w:rsidR="00D93AE1" w:rsidRDefault="00D93AE1" w:rsidP="004625CA">
      <w:pPr>
        <w:spacing w:after="160" w:line="259" w:lineRule="auto"/>
        <w:rPr>
          <w:rFonts w:asciiTheme="minorBidi" w:hAnsiTheme="minorBidi"/>
          <w:noProof/>
        </w:rPr>
      </w:pPr>
    </w:p>
    <w:p w14:paraId="12C0723A" w14:textId="77777777" w:rsidR="007D6378" w:rsidRDefault="007D6378" w:rsidP="004625CA">
      <w:pPr>
        <w:spacing w:after="160" w:line="259" w:lineRule="auto"/>
        <w:rPr>
          <w:rFonts w:asciiTheme="minorBidi" w:hAnsiTheme="minorBidi"/>
          <w:noProof/>
        </w:rPr>
      </w:pPr>
    </w:p>
    <w:p w14:paraId="767F1C41" w14:textId="5330066D" w:rsidR="009F4579" w:rsidRDefault="009F4579">
      <w:pPr>
        <w:rPr>
          <w:rFonts w:asciiTheme="minorBidi" w:hAnsiTheme="minorBidi"/>
          <w:noProof/>
        </w:rPr>
      </w:pPr>
    </w:p>
    <w:p w14:paraId="5241FD36" w14:textId="77777777" w:rsidR="0076528B" w:rsidRPr="004625CA" w:rsidRDefault="0076528B" w:rsidP="004625CA">
      <w:pPr>
        <w:spacing w:after="160" w:line="259" w:lineRule="auto"/>
        <w:rPr>
          <w:rFonts w:asciiTheme="minorBidi" w:hAnsiTheme="minorBidi"/>
          <w:noProof/>
        </w:rPr>
      </w:pPr>
    </w:p>
    <w:p w14:paraId="056BEB18" w14:textId="77777777" w:rsidR="00842E55" w:rsidRPr="00636D98" w:rsidRDefault="002A3093" w:rsidP="00947AEE">
      <w:pPr>
        <w:keepNext/>
        <w:shd w:val="clear" w:color="auto" w:fill="FFC000"/>
        <w:spacing w:line="360" w:lineRule="auto"/>
        <w:ind w:left="378"/>
        <w:outlineLvl w:val="2"/>
        <w:rPr>
          <w:rFonts w:ascii="Arial" w:hAnsi="Arial"/>
          <w:b/>
          <w:bCs/>
          <w:sz w:val="24"/>
          <w:szCs w:val="24"/>
        </w:rPr>
      </w:pPr>
      <w:bookmarkStart w:id="17" w:name="_Toc201658338"/>
      <w:r w:rsidRPr="00636D98">
        <w:rPr>
          <w:rFonts w:ascii="Arial" w:hAnsi="Arial"/>
          <w:b/>
          <w:bCs/>
          <w:sz w:val="24"/>
          <w:szCs w:val="24"/>
        </w:rPr>
        <w:lastRenderedPageBreak/>
        <w:t xml:space="preserve">Civil- 153 </w:t>
      </w:r>
      <w:r w:rsidRPr="0061712A">
        <w:rPr>
          <w:rFonts w:ascii="Arial" w:hAnsi="Arial"/>
          <w:b/>
          <w:bCs/>
          <w:sz w:val="24"/>
          <w:szCs w:val="24"/>
        </w:rPr>
        <w:t>Civil Engineering Materials &amp; Building Construction</w:t>
      </w:r>
      <w:bookmarkEnd w:id="17"/>
    </w:p>
    <w:p w14:paraId="340F2023" w14:textId="77777777" w:rsidR="00F72FB2" w:rsidRPr="00CC004A" w:rsidRDefault="00F72FB2" w:rsidP="00F72FB2">
      <w:pPr>
        <w:autoSpaceDE w:val="0"/>
        <w:autoSpaceDN w:val="0"/>
        <w:adjustRightInd w:val="0"/>
        <w:spacing w:line="360" w:lineRule="auto"/>
        <w:ind w:right="-54"/>
        <w:jc w:val="both"/>
        <w:rPr>
          <w:rFonts w:asciiTheme="minorBidi" w:hAnsiTheme="minorBidi"/>
          <w:sz w:val="24"/>
          <w:szCs w:val="24"/>
        </w:rPr>
      </w:pPr>
      <w:r w:rsidRPr="0076528B">
        <w:rPr>
          <w:rFonts w:asciiTheme="minorBidi" w:hAnsiTheme="minorBidi"/>
          <w:b/>
          <w:sz w:val="24"/>
          <w:szCs w:val="24"/>
        </w:rPr>
        <w:t>Overview</w:t>
      </w:r>
      <w:r w:rsidRPr="0076528B">
        <w:rPr>
          <w:rFonts w:asciiTheme="minorBidi" w:hAnsiTheme="minorBidi"/>
          <w:sz w:val="24"/>
          <w:szCs w:val="24"/>
        </w:rPr>
        <w:t xml:space="preserve">: </w:t>
      </w:r>
      <w:r w:rsidRPr="00CC004A">
        <w:rPr>
          <w:rFonts w:asciiTheme="minorBidi" w:hAnsiTheme="minorBidi"/>
          <w:sz w:val="24"/>
          <w:szCs w:val="24"/>
          <w:lang w:val="en-GB"/>
        </w:rPr>
        <w:t xml:space="preserve">This competency standard covers the skills and knowledge required to determine quality of engineering and building construction materials, preparation of different building elements and finishing of construction material surfaces.  </w:t>
      </w:r>
      <w:r w:rsidRPr="00CC004A">
        <w:rPr>
          <w:rFonts w:ascii="Arial" w:eastAsia="Trebuchet MS" w:hAnsi="Arial"/>
          <w:color w:val="000000"/>
          <w:sz w:val="24"/>
          <w:szCs w:val="24"/>
          <w:lang w:val="en-GB"/>
        </w:rPr>
        <w:t>Your underpinning knowledge will be sufficient to provide you the basis for your work</w:t>
      </w:r>
    </w:p>
    <w:tbl>
      <w:tblPr>
        <w:tblStyle w:val="TableGrid31311"/>
        <w:tblW w:w="9567" w:type="dxa"/>
        <w:tblLook w:val="04A0" w:firstRow="1" w:lastRow="0" w:firstColumn="1" w:lastColumn="0" w:noHBand="0" w:noVBand="1"/>
      </w:tblPr>
      <w:tblGrid>
        <w:gridCol w:w="3415"/>
        <w:gridCol w:w="6152"/>
      </w:tblGrid>
      <w:tr w:rsidR="00F72FB2" w:rsidRPr="0076528B" w14:paraId="76309E3A" w14:textId="77777777" w:rsidTr="000917C7">
        <w:trPr>
          <w:trHeight w:val="267"/>
        </w:trPr>
        <w:tc>
          <w:tcPr>
            <w:tcW w:w="3415" w:type="dxa"/>
            <w:shd w:val="clear" w:color="auto" w:fill="D9E2F3" w:themeFill="accent5" w:themeFillTint="33"/>
          </w:tcPr>
          <w:p w14:paraId="43509FFA" w14:textId="77777777" w:rsidR="00F72FB2" w:rsidRPr="0076528B" w:rsidRDefault="00F72FB2" w:rsidP="000917C7">
            <w:pPr>
              <w:spacing w:line="360" w:lineRule="auto"/>
              <w:jc w:val="center"/>
              <w:rPr>
                <w:rFonts w:asciiTheme="minorBidi" w:hAnsiTheme="minorBidi"/>
                <w:b/>
                <w:bCs/>
                <w:sz w:val="24"/>
                <w:szCs w:val="24"/>
              </w:rPr>
            </w:pPr>
            <w:r w:rsidRPr="0076528B">
              <w:rPr>
                <w:rFonts w:asciiTheme="minorBidi" w:hAnsiTheme="minorBidi"/>
                <w:b/>
                <w:bCs/>
                <w:sz w:val="24"/>
                <w:szCs w:val="24"/>
              </w:rPr>
              <w:t>Competency Units</w:t>
            </w:r>
          </w:p>
        </w:tc>
        <w:tc>
          <w:tcPr>
            <w:tcW w:w="6152" w:type="dxa"/>
            <w:shd w:val="clear" w:color="auto" w:fill="D9E2F3" w:themeFill="accent5" w:themeFillTint="33"/>
          </w:tcPr>
          <w:p w14:paraId="07161BAE" w14:textId="77777777" w:rsidR="00F72FB2" w:rsidRPr="0076528B" w:rsidRDefault="00F72FB2" w:rsidP="000917C7">
            <w:pPr>
              <w:spacing w:line="360" w:lineRule="auto"/>
              <w:jc w:val="center"/>
              <w:rPr>
                <w:rFonts w:asciiTheme="minorBidi" w:hAnsiTheme="minorBidi"/>
                <w:b/>
                <w:bCs/>
                <w:sz w:val="24"/>
                <w:szCs w:val="24"/>
              </w:rPr>
            </w:pPr>
            <w:r w:rsidRPr="0076528B">
              <w:rPr>
                <w:rFonts w:asciiTheme="minorBidi" w:hAnsiTheme="minorBidi"/>
                <w:b/>
                <w:bCs/>
                <w:sz w:val="24"/>
                <w:szCs w:val="24"/>
              </w:rPr>
              <w:t>Performance Criteria</w:t>
            </w:r>
          </w:p>
        </w:tc>
      </w:tr>
      <w:tr w:rsidR="00F72FB2" w:rsidRPr="0076528B" w14:paraId="1728F9E3" w14:textId="77777777" w:rsidTr="000917C7">
        <w:trPr>
          <w:trHeight w:val="272"/>
        </w:trPr>
        <w:tc>
          <w:tcPr>
            <w:tcW w:w="3415" w:type="dxa"/>
          </w:tcPr>
          <w:p w14:paraId="423303DE" w14:textId="77777777" w:rsidR="00F72FB2" w:rsidRPr="0076528B" w:rsidRDefault="00F72FB2" w:rsidP="00FA5D5E">
            <w:pPr>
              <w:pStyle w:val="ListParagraph"/>
              <w:numPr>
                <w:ilvl w:val="0"/>
                <w:numId w:val="195"/>
              </w:numPr>
              <w:spacing w:line="360" w:lineRule="auto"/>
              <w:ind w:left="967" w:hanging="810"/>
              <w:rPr>
                <w:rFonts w:asciiTheme="minorBidi" w:hAnsiTheme="minorBidi"/>
                <w:sz w:val="24"/>
                <w:szCs w:val="24"/>
                <w:lang w:val="en-GB"/>
              </w:rPr>
            </w:pPr>
            <w:r w:rsidRPr="0076528B">
              <w:rPr>
                <w:rFonts w:asciiTheme="minorBidi" w:hAnsiTheme="minorBidi"/>
                <w:noProof/>
                <w:sz w:val="24"/>
                <w:szCs w:val="24"/>
                <w:lang w:val="en-GB"/>
              </w:rPr>
              <w:t>Determine quality of brick</w:t>
            </w:r>
            <w:r>
              <w:rPr>
                <w:rFonts w:asciiTheme="minorBidi" w:hAnsiTheme="minorBidi"/>
                <w:noProof/>
                <w:sz w:val="24"/>
                <w:szCs w:val="24"/>
                <w:lang w:val="en-GB"/>
              </w:rPr>
              <w:t>s</w:t>
            </w:r>
            <w:r w:rsidRPr="0076528B">
              <w:rPr>
                <w:rFonts w:asciiTheme="minorBidi" w:hAnsiTheme="minorBidi"/>
                <w:noProof/>
                <w:sz w:val="24"/>
                <w:szCs w:val="24"/>
                <w:lang w:val="en-GB"/>
              </w:rPr>
              <w:t>/</w:t>
            </w:r>
            <w:r>
              <w:rPr>
                <w:rFonts w:asciiTheme="minorBidi" w:hAnsiTheme="minorBidi"/>
                <w:noProof/>
                <w:sz w:val="24"/>
                <w:szCs w:val="24"/>
                <w:lang w:val="en-GB"/>
              </w:rPr>
              <w:t xml:space="preserve">tuff </w:t>
            </w:r>
            <w:r w:rsidRPr="0076528B">
              <w:rPr>
                <w:rFonts w:asciiTheme="minorBidi" w:hAnsiTheme="minorBidi"/>
                <w:noProof/>
                <w:sz w:val="24"/>
                <w:szCs w:val="24"/>
                <w:lang w:val="en-GB"/>
              </w:rPr>
              <w:t xml:space="preserve">tiles/concrete blocks </w:t>
            </w:r>
          </w:p>
        </w:tc>
        <w:tc>
          <w:tcPr>
            <w:tcW w:w="6152" w:type="dxa"/>
          </w:tcPr>
          <w:p w14:paraId="3A282B99" w14:textId="77777777" w:rsidR="00F72FB2" w:rsidRDefault="00F72FB2" w:rsidP="00FA5D5E">
            <w:pPr>
              <w:pStyle w:val="ListParagraph"/>
              <w:keepNext/>
              <w:keepLines/>
              <w:numPr>
                <w:ilvl w:val="0"/>
                <w:numId w:val="180"/>
              </w:numPr>
              <w:spacing w:after="120" w:line="360" w:lineRule="auto"/>
              <w:ind w:left="552" w:hanging="540"/>
              <w:jc w:val="both"/>
              <w:rPr>
                <w:rFonts w:asciiTheme="minorBidi" w:hAnsiTheme="minorBidi"/>
                <w:sz w:val="24"/>
                <w:szCs w:val="24"/>
                <w:lang w:val="en-GB"/>
              </w:rPr>
            </w:pPr>
            <w:r w:rsidRPr="0076528B">
              <w:rPr>
                <w:rFonts w:asciiTheme="minorBidi" w:hAnsiTheme="minorBidi"/>
                <w:sz w:val="24"/>
                <w:szCs w:val="24"/>
                <w:lang w:val="en-GB"/>
              </w:rPr>
              <w:t>Identify Material</w:t>
            </w:r>
            <w:r>
              <w:rPr>
                <w:rFonts w:asciiTheme="minorBidi" w:hAnsiTheme="minorBidi"/>
                <w:sz w:val="24"/>
                <w:szCs w:val="24"/>
                <w:lang w:val="en-GB"/>
              </w:rPr>
              <w:t>s for test</w:t>
            </w:r>
          </w:p>
          <w:p w14:paraId="321D5F27" w14:textId="77777777" w:rsidR="00F72FB2" w:rsidRPr="0076528B" w:rsidRDefault="00F72FB2" w:rsidP="00FA5D5E">
            <w:pPr>
              <w:pStyle w:val="ListParagraph"/>
              <w:keepNext/>
              <w:keepLines/>
              <w:numPr>
                <w:ilvl w:val="0"/>
                <w:numId w:val="180"/>
              </w:numPr>
              <w:spacing w:line="360" w:lineRule="auto"/>
              <w:ind w:left="552" w:hanging="540"/>
              <w:jc w:val="both"/>
              <w:rPr>
                <w:rFonts w:asciiTheme="minorBidi" w:hAnsiTheme="minorBidi"/>
                <w:sz w:val="24"/>
                <w:szCs w:val="24"/>
                <w:lang w:val="en-GB"/>
              </w:rPr>
            </w:pPr>
            <w:r w:rsidRPr="0076528B">
              <w:rPr>
                <w:rFonts w:asciiTheme="minorBidi" w:hAnsiTheme="minorBidi"/>
                <w:sz w:val="24"/>
                <w:szCs w:val="24"/>
                <w:lang w:val="en-GB"/>
              </w:rPr>
              <w:t xml:space="preserve">Select </w:t>
            </w:r>
            <w:r>
              <w:rPr>
                <w:rFonts w:asciiTheme="minorBidi" w:hAnsiTheme="minorBidi"/>
                <w:sz w:val="24"/>
                <w:szCs w:val="24"/>
                <w:lang w:val="en-GB"/>
              </w:rPr>
              <w:t>sample bricks / tuff tiles / concrete blocks.</w:t>
            </w:r>
          </w:p>
          <w:p w14:paraId="2BD83B74" w14:textId="77777777" w:rsidR="00F72FB2" w:rsidRPr="0076528B" w:rsidRDefault="00F72FB2" w:rsidP="00FA5D5E">
            <w:pPr>
              <w:pStyle w:val="ListParagraph"/>
              <w:keepNext/>
              <w:keepLines/>
              <w:numPr>
                <w:ilvl w:val="0"/>
                <w:numId w:val="180"/>
              </w:numPr>
              <w:spacing w:line="360" w:lineRule="auto"/>
              <w:ind w:left="552" w:hanging="540"/>
              <w:jc w:val="both"/>
              <w:rPr>
                <w:rFonts w:asciiTheme="minorBidi" w:hAnsiTheme="minorBidi"/>
                <w:sz w:val="24"/>
                <w:szCs w:val="24"/>
                <w:lang w:val="en-GB"/>
              </w:rPr>
            </w:pPr>
            <w:r>
              <w:rPr>
                <w:rFonts w:asciiTheme="minorBidi" w:hAnsiTheme="minorBidi"/>
                <w:sz w:val="24"/>
                <w:szCs w:val="24"/>
                <w:lang w:val="en-GB"/>
              </w:rPr>
              <w:t>Perform dimension tolerance test for bricks.</w:t>
            </w:r>
          </w:p>
          <w:p w14:paraId="216D9447" w14:textId="77777777" w:rsidR="00F72FB2" w:rsidRPr="0076528B" w:rsidRDefault="00F72FB2" w:rsidP="00FA5D5E">
            <w:pPr>
              <w:pStyle w:val="ListParagraph"/>
              <w:keepNext/>
              <w:keepLines/>
              <w:numPr>
                <w:ilvl w:val="0"/>
                <w:numId w:val="180"/>
              </w:numPr>
              <w:spacing w:line="360" w:lineRule="auto"/>
              <w:ind w:left="552" w:hanging="540"/>
              <w:jc w:val="both"/>
              <w:rPr>
                <w:rFonts w:asciiTheme="minorBidi" w:hAnsiTheme="minorBidi"/>
                <w:sz w:val="24"/>
                <w:szCs w:val="24"/>
                <w:lang w:val="en-GB"/>
              </w:rPr>
            </w:pPr>
            <w:r>
              <w:rPr>
                <w:rFonts w:asciiTheme="minorBidi" w:hAnsiTheme="minorBidi"/>
                <w:sz w:val="24"/>
                <w:szCs w:val="24"/>
                <w:lang w:val="en-GB"/>
              </w:rPr>
              <w:t>Perform water absorption test for bricks.</w:t>
            </w:r>
          </w:p>
          <w:p w14:paraId="03DE380C" w14:textId="77777777" w:rsidR="00F72FB2" w:rsidRPr="0076528B" w:rsidRDefault="00F72FB2" w:rsidP="00FA5D5E">
            <w:pPr>
              <w:pStyle w:val="ListParagraph"/>
              <w:keepNext/>
              <w:keepLines/>
              <w:numPr>
                <w:ilvl w:val="0"/>
                <w:numId w:val="180"/>
              </w:numPr>
              <w:spacing w:line="360" w:lineRule="auto"/>
              <w:ind w:left="552" w:hanging="540"/>
              <w:jc w:val="both"/>
              <w:rPr>
                <w:rFonts w:asciiTheme="minorBidi" w:hAnsiTheme="minorBidi"/>
                <w:sz w:val="24"/>
                <w:szCs w:val="24"/>
                <w:lang w:val="en-GB"/>
              </w:rPr>
            </w:pPr>
            <w:r>
              <w:rPr>
                <w:rFonts w:asciiTheme="minorBidi" w:hAnsiTheme="minorBidi"/>
                <w:sz w:val="24"/>
                <w:szCs w:val="24"/>
                <w:lang w:val="en-GB"/>
              </w:rPr>
              <w:t>Perform efflorescence test for bricks.</w:t>
            </w:r>
          </w:p>
          <w:p w14:paraId="7F18C613" w14:textId="67A61C5E" w:rsidR="00F72FB2" w:rsidRPr="0076528B" w:rsidRDefault="00F72FB2" w:rsidP="00FA5D5E">
            <w:pPr>
              <w:pStyle w:val="ListParagraph"/>
              <w:keepNext/>
              <w:keepLines/>
              <w:numPr>
                <w:ilvl w:val="0"/>
                <w:numId w:val="180"/>
              </w:numPr>
              <w:spacing w:line="360" w:lineRule="auto"/>
              <w:ind w:left="552" w:hanging="540"/>
              <w:jc w:val="both"/>
              <w:rPr>
                <w:rFonts w:asciiTheme="minorBidi" w:hAnsiTheme="minorBidi"/>
                <w:sz w:val="24"/>
                <w:szCs w:val="24"/>
                <w:lang w:val="en-GB"/>
              </w:rPr>
            </w:pPr>
            <w:r>
              <w:rPr>
                <w:rFonts w:asciiTheme="minorBidi" w:hAnsiTheme="minorBidi"/>
                <w:sz w:val="24"/>
                <w:szCs w:val="24"/>
                <w:lang w:val="en-GB"/>
              </w:rPr>
              <w:t>Perform compressive strength test for bricks / tuff tiles / concrete blocks.</w:t>
            </w:r>
          </w:p>
          <w:p w14:paraId="7473BD10" w14:textId="77777777" w:rsidR="00F72FB2" w:rsidRPr="00636E28" w:rsidRDefault="00F72FB2" w:rsidP="00FA5D5E">
            <w:pPr>
              <w:pStyle w:val="ListParagraph"/>
              <w:keepNext/>
              <w:keepLines/>
              <w:numPr>
                <w:ilvl w:val="0"/>
                <w:numId w:val="180"/>
              </w:numPr>
              <w:spacing w:line="360" w:lineRule="auto"/>
              <w:ind w:left="552" w:hanging="540"/>
              <w:jc w:val="both"/>
              <w:rPr>
                <w:rFonts w:asciiTheme="minorBidi" w:hAnsiTheme="minorBidi"/>
                <w:sz w:val="24"/>
                <w:szCs w:val="24"/>
                <w:lang w:val="en-GB"/>
              </w:rPr>
            </w:pPr>
            <w:r>
              <w:rPr>
                <w:rFonts w:asciiTheme="minorBidi" w:hAnsiTheme="minorBidi"/>
                <w:sz w:val="24"/>
                <w:szCs w:val="24"/>
                <w:lang w:val="en-GB"/>
              </w:rPr>
              <w:t>Prepare and submit report.</w:t>
            </w:r>
          </w:p>
        </w:tc>
      </w:tr>
      <w:tr w:rsidR="00F72FB2" w:rsidRPr="0076528B" w14:paraId="5DC0E892" w14:textId="77777777" w:rsidTr="000917C7">
        <w:trPr>
          <w:trHeight w:val="272"/>
        </w:trPr>
        <w:tc>
          <w:tcPr>
            <w:tcW w:w="3415" w:type="dxa"/>
          </w:tcPr>
          <w:p w14:paraId="1A0742AC" w14:textId="77777777" w:rsidR="00F72FB2" w:rsidRPr="0076528B" w:rsidRDefault="00F72FB2" w:rsidP="00FA5D5E">
            <w:pPr>
              <w:pStyle w:val="ListParagraph"/>
              <w:numPr>
                <w:ilvl w:val="0"/>
                <w:numId w:val="195"/>
              </w:numPr>
              <w:spacing w:line="360" w:lineRule="auto"/>
              <w:ind w:left="967" w:hanging="810"/>
              <w:rPr>
                <w:rFonts w:asciiTheme="minorBidi" w:hAnsiTheme="minorBidi"/>
                <w:sz w:val="24"/>
                <w:szCs w:val="24"/>
              </w:rPr>
            </w:pPr>
            <w:r w:rsidRPr="0076528B">
              <w:rPr>
                <w:rFonts w:asciiTheme="minorBidi" w:hAnsiTheme="minorBidi"/>
                <w:noProof/>
                <w:sz w:val="24"/>
                <w:szCs w:val="24"/>
                <w:lang w:val="en-GB"/>
              </w:rPr>
              <w:t>Dress Stone for Masonary</w:t>
            </w:r>
          </w:p>
        </w:tc>
        <w:tc>
          <w:tcPr>
            <w:tcW w:w="6152" w:type="dxa"/>
          </w:tcPr>
          <w:p w14:paraId="239585B8" w14:textId="77777777" w:rsidR="00F72FB2" w:rsidRPr="0076528B" w:rsidRDefault="00F72FB2" w:rsidP="00FA5D5E">
            <w:pPr>
              <w:pStyle w:val="ListParagraph"/>
              <w:keepNext/>
              <w:keepLines/>
              <w:numPr>
                <w:ilvl w:val="0"/>
                <w:numId w:val="181"/>
              </w:numPr>
              <w:spacing w:line="360" w:lineRule="auto"/>
              <w:ind w:left="552" w:hanging="540"/>
              <w:jc w:val="both"/>
              <w:rPr>
                <w:rFonts w:asciiTheme="minorBidi" w:hAnsiTheme="minorBidi"/>
                <w:sz w:val="24"/>
                <w:szCs w:val="24"/>
                <w:lang w:val="en-GB"/>
              </w:rPr>
            </w:pPr>
            <w:r>
              <w:rPr>
                <w:rFonts w:asciiTheme="minorBidi" w:hAnsiTheme="minorBidi"/>
                <w:sz w:val="24"/>
                <w:szCs w:val="24"/>
                <w:lang w:val="en-GB"/>
              </w:rPr>
              <w:t>Identify and Select stone for dressing.</w:t>
            </w:r>
          </w:p>
          <w:p w14:paraId="3A37B764" w14:textId="77777777" w:rsidR="00F72FB2" w:rsidRPr="005B2407" w:rsidRDefault="00F72FB2" w:rsidP="00FA5D5E">
            <w:pPr>
              <w:pStyle w:val="ListParagraph"/>
              <w:keepNext/>
              <w:keepLines/>
              <w:numPr>
                <w:ilvl w:val="0"/>
                <w:numId w:val="181"/>
              </w:numPr>
              <w:spacing w:line="360" w:lineRule="auto"/>
              <w:ind w:left="552" w:hanging="540"/>
              <w:jc w:val="both"/>
              <w:rPr>
                <w:rFonts w:asciiTheme="minorBidi" w:hAnsiTheme="minorBidi" w:cstheme="minorHAnsi"/>
                <w:sz w:val="24"/>
                <w:szCs w:val="24"/>
                <w:lang w:val="en-GB"/>
              </w:rPr>
            </w:pPr>
            <w:r w:rsidRPr="00636E28">
              <w:rPr>
                <w:rFonts w:asciiTheme="minorBidi" w:hAnsiTheme="minorBidi"/>
                <w:sz w:val="24"/>
                <w:szCs w:val="24"/>
                <w:lang w:val="en-GB"/>
              </w:rPr>
              <w:t xml:space="preserve">Select </w:t>
            </w:r>
            <w:r>
              <w:rPr>
                <w:rFonts w:asciiTheme="minorBidi" w:hAnsiTheme="minorBidi"/>
                <w:sz w:val="24"/>
                <w:szCs w:val="24"/>
                <w:lang w:val="en-GB"/>
              </w:rPr>
              <w:t xml:space="preserve">correct </w:t>
            </w:r>
            <w:r w:rsidRPr="00636E28">
              <w:rPr>
                <w:rFonts w:asciiTheme="minorBidi" w:hAnsiTheme="minorBidi"/>
                <w:sz w:val="24"/>
                <w:szCs w:val="24"/>
                <w:lang w:val="en-GB"/>
              </w:rPr>
              <w:t>method of dressing</w:t>
            </w:r>
          </w:p>
          <w:p w14:paraId="06833F1D" w14:textId="77777777" w:rsidR="00F72FB2" w:rsidRDefault="00F72FB2" w:rsidP="00FA5D5E">
            <w:pPr>
              <w:pStyle w:val="ListParagraph"/>
              <w:keepNext/>
              <w:keepLines/>
              <w:numPr>
                <w:ilvl w:val="0"/>
                <w:numId w:val="181"/>
              </w:numPr>
              <w:spacing w:line="360" w:lineRule="auto"/>
              <w:ind w:left="552" w:hanging="540"/>
              <w:jc w:val="both"/>
              <w:rPr>
                <w:rFonts w:asciiTheme="minorBidi" w:hAnsiTheme="minorBidi" w:cstheme="minorHAnsi"/>
                <w:sz w:val="24"/>
                <w:szCs w:val="24"/>
                <w:lang w:val="en-GB"/>
              </w:rPr>
            </w:pPr>
            <w:r>
              <w:rPr>
                <w:rFonts w:asciiTheme="minorBidi" w:hAnsiTheme="minorBidi"/>
                <w:sz w:val="24"/>
                <w:szCs w:val="24"/>
                <w:lang w:val="en-GB"/>
              </w:rPr>
              <w:t>Identify tools for dressing as per method selected</w:t>
            </w:r>
          </w:p>
          <w:p w14:paraId="7418EF75" w14:textId="77777777" w:rsidR="00F72FB2" w:rsidRDefault="00F72FB2" w:rsidP="00FA5D5E">
            <w:pPr>
              <w:pStyle w:val="ListParagraph"/>
              <w:numPr>
                <w:ilvl w:val="0"/>
                <w:numId w:val="181"/>
              </w:numPr>
              <w:spacing w:line="360" w:lineRule="auto"/>
              <w:ind w:left="552" w:hanging="540"/>
              <w:rPr>
                <w:rFonts w:asciiTheme="minorBidi" w:hAnsiTheme="minorBidi" w:cstheme="minorHAnsi"/>
                <w:b/>
                <w:iCs/>
                <w:sz w:val="24"/>
                <w:szCs w:val="24"/>
              </w:rPr>
            </w:pPr>
            <w:r w:rsidRPr="0076528B">
              <w:rPr>
                <w:rFonts w:asciiTheme="minorBidi" w:hAnsiTheme="minorBidi"/>
                <w:iCs/>
                <w:sz w:val="24"/>
                <w:szCs w:val="24"/>
              </w:rPr>
              <w:t>P</w:t>
            </w:r>
            <w:r>
              <w:rPr>
                <w:rFonts w:asciiTheme="minorBidi" w:hAnsiTheme="minorBidi"/>
                <w:iCs/>
                <w:sz w:val="24"/>
                <w:szCs w:val="24"/>
              </w:rPr>
              <w:t>erform dressing / combing according to standard procedure</w:t>
            </w:r>
          </w:p>
          <w:p w14:paraId="7BA756FB" w14:textId="77777777" w:rsidR="00F72FB2" w:rsidRPr="00E711E3" w:rsidRDefault="00F72FB2" w:rsidP="00FA5D5E">
            <w:pPr>
              <w:pStyle w:val="ListParagraph"/>
              <w:numPr>
                <w:ilvl w:val="0"/>
                <w:numId w:val="181"/>
              </w:numPr>
              <w:spacing w:line="360" w:lineRule="auto"/>
              <w:ind w:left="552" w:hanging="540"/>
              <w:rPr>
                <w:rFonts w:asciiTheme="minorBidi" w:hAnsiTheme="minorBidi"/>
                <w:iCs/>
                <w:sz w:val="24"/>
                <w:szCs w:val="24"/>
              </w:rPr>
            </w:pPr>
            <w:r w:rsidRPr="0076528B">
              <w:rPr>
                <w:rFonts w:asciiTheme="minorBidi" w:hAnsiTheme="minorBidi"/>
                <w:iCs/>
                <w:sz w:val="24"/>
                <w:szCs w:val="24"/>
              </w:rPr>
              <w:t>P</w:t>
            </w:r>
            <w:r>
              <w:rPr>
                <w:rFonts w:asciiTheme="minorBidi" w:hAnsiTheme="minorBidi"/>
                <w:iCs/>
                <w:sz w:val="24"/>
                <w:szCs w:val="24"/>
              </w:rPr>
              <w:t xml:space="preserve">olish dressed stone. </w:t>
            </w:r>
          </w:p>
        </w:tc>
      </w:tr>
      <w:tr w:rsidR="00F72FB2" w:rsidRPr="0076528B" w14:paraId="4B4CD260" w14:textId="77777777" w:rsidTr="000917C7">
        <w:trPr>
          <w:trHeight w:val="272"/>
        </w:trPr>
        <w:tc>
          <w:tcPr>
            <w:tcW w:w="3415" w:type="dxa"/>
          </w:tcPr>
          <w:p w14:paraId="4CA71FF3" w14:textId="77777777" w:rsidR="00F72FB2" w:rsidRPr="0076528B" w:rsidRDefault="00F72FB2" w:rsidP="00FA5D5E">
            <w:pPr>
              <w:pStyle w:val="ListParagraph"/>
              <w:numPr>
                <w:ilvl w:val="0"/>
                <w:numId w:val="195"/>
              </w:numPr>
              <w:spacing w:line="360" w:lineRule="auto"/>
              <w:ind w:left="967" w:hanging="810"/>
              <w:rPr>
                <w:rFonts w:asciiTheme="minorBidi" w:hAnsiTheme="minorBidi"/>
                <w:b/>
                <w:sz w:val="24"/>
                <w:szCs w:val="24"/>
              </w:rPr>
            </w:pPr>
            <w:r w:rsidRPr="0076528B">
              <w:rPr>
                <w:rFonts w:asciiTheme="minorBidi" w:hAnsiTheme="minorBidi"/>
                <w:sz w:val="24"/>
                <w:szCs w:val="24"/>
              </w:rPr>
              <w:t>Determine quality of aggregates</w:t>
            </w:r>
          </w:p>
        </w:tc>
        <w:tc>
          <w:tcPr>
            <w:tcW w:w="6152" w:type="dxa"/>
          </w:tcPr>
          <w:p w14:paraId="4281913B" w14:textId="77777777" w:rsidR="00F72FB2" w:rsidRPr="0076528B" w:rsidRDefault="00F72FB2" w:rsidP="00FA5D5E">
            <w:pPr>
              <w:pStyle w:val="ListParagraph"/>
              <w:keepNext/>
              <w:keepLines/>
              <w:numPr>
                <w:ilvl w:val="0"/>
                <w:numId w:val="182"/>
              </w:numPr>
              <w:spacing w:line="360" w:lineRule="auto"/>
              <w:ind w:left="552" w:hanging="540"/>
              <w:jc w:val="both"/>
              <w:rPr>
                <w:rFonts w:asciiTheme="minorBidi" w:hAnsiTheme="minorBidi"/>
                <w:sz w:val="24"/>
                <w:szCs w:val="24"/>
                <w:lang w:val="en-GB"/>
              </w:rPr>
            </w:pPr>
            <w:r w:rsidRPr="0076528B">
              <w:rPr>
                <w:rFonts w:asciiTheme="minorBidi" w:hAnsiTheme="minorBidi"/>
                <w:sz w:val="24"/>
                <w:szCs w:val="24"/>
                <w:lang w:val="en-GB"/>
              </w:rPr>
              <w:t xml:space="preserve">Identify </w:t>
            </w:r>
            <w:r>
              <w:rPr>
                <w:rFonts w:asciiTheme="minorBidi" w:hAnsiTheme="minorBidi"/>
                <w:sz w:val="24"/>
                <w:szCs w:val="24"/>
                <w:lang w:val="en-GB"/>
              </w:rPr>
              <w:t>aggregates for testing.</w:t>
            </w:r>
          </w:p>
          <w:p w14:paraId="7FAD6A1C" w14:textId="77777777" w:rsidR="00F72FB2" w:rsidRPr="00E711E3" w:rsidRDefault="00F72FB2" w:rsidP="00FA5D5E">
            <w:pPr>
              <w:pStyle w:val="ListParagraph"/>
              <w:keepNext/>
              <w:keepLines/>
              <w:numPr>
                <w:ilvl w:val="0"/>
                <w:numId w:val="182"/>
              </w:numPr>
              <w:spacing w:line="360" w:lineRule="auto"/>
              <w:ind w:left="552" w:hanging="540"/>
              <w:jc w:val="both"/>
              <w:rPr>
                <w:rFonts w:asciiTheme="minorBidi" w:hAnsiTheme="minorBidi"/>
                <w:b/>
                <w:bCs/>
                <w:sz w:val="24"/>
                <w:szCs w:val="24"/>
                <w:lang w:val="en-GB"/>
              </w:rPr>
            </w:pPr>
            <w:r>
              <w:rPr>
                <w:rFonts w:asciiTheme="minorBidi" w:hAnsiTheme="minorBidi"/>
                <w:sz w:val="24"/>
                <w:szCs w:val="24"/>
                <w:lang w:val="en-GB"/>
              </w:rPr>
              <w:t>Prepare sample for testing.</w:t>
            </w:r>
          </w:p>
          <w:p w14:paraId="3ACCA0AB" w14:textId="77777777" w:rsidR="00F72FB2" w:rsidRDefault="00F72FB2" w:rsidP="00FA5D5E">
            <w:pPr>
              <w:pStyle w:val="ListParagraph"/>
              <w:keepNext/>
              <w:keepLines/>
              <w:numPr>
                <w:ilvl w:val="0"/>
                <w:numId w:val="182"/>
              </w:numPr>
              <w:spacing w:line="360" w:lineRule="auto"/>
              <w:ind w:left="552" w:hanging="540"/>
              <w:jc w:val="both"/>
              <w:rPr>
                <w:rFonts w:asciiTheme="minorBidi" w:hAnsiTheme="minorBidi" w:cstheme="minorHAnsi"/>
                <w:b/>
                <w:bCs/>
                <w:sz w:val="24"/>
                <w:szCs w:val="24"/>
                <w:lang w:val="en-GB"/>
              </w:rPr>
            </w:pPr>
            <w:r>
              <w:rPr>
                <w:rFonts w:asciiTheme="minorBidi" w:hAnsiTheme="minorBidi"/>
                <w:sz w:val="24"/>
                <w:szCs w:val="24"/>
                <w:lang w:val="en-GB"/>
              </w:rPr>
              <w:t>Identify tools and equipment for tests.</w:t>
            </w:r>
          </w:p>
          <w:p w14:paraId="573C9A8F" w14:textId="77777777" w:rsidR="00F72FB2" w:rsidRDefault="00F72FB2" w:rsidP="00FA5D5E">
            <w:pPr>
              <w:pStyle w:val="ListParagraph"/>
              <w:keepNext/>
              <w:keepLines/>
              <w:numPr>
                <w:ilvl w:val="0"/>
                <w:numId w:val="182"/>
              </w:numPr>
              <w:spacing w:line="360" w:lineRule="auto"/>
              <w:ind w:left="552" w:hanging="540"/>
              <w:jc w:val="both"/>
              <w:rPr>
                <w:rFonts w:asciiTheme="minorBidi" w:hAnsiTheme="minorBidi"/>
                <w:sz w:val="24"/>
                <w:szCs w:val="24"/>
                <w:lang w:val="en-GB"/>
              </w:rPr>
            </w:pPr>
            <w:r>
              <w:rPr>
                <w:rFonts w:asciiTheme="minorBidi" w:hAnsiTheme="minorBidi"/>
                <w:sz w:val="24"/>
                <w:szCs w:val="24"/>
                <w:lang w:val="en-GB"/>
              </w:rPr>
              <w:t>Classify aggregates by sieve analysis.</w:t>
            </w:r>
          </w:p>
          <w:p w14:paraId="4B024301" w14:textId="77777777" w:rsidR="00F72FB2" w:rsidRDefault="00F72FB2" w:rsidP="00FA5D5E">
            <w:pPr>
              <w:pStyle w:val="ListParagraph"/>
              <w:keepNext/>
              <w:keepLines/>
              <w:numPr>
                <w:ilvl w:val="0"/>
                <w:numId w:val="182"/>
              </w:numPr>
              <w:spacing w:line="360" w:lineRule="auto"/>
              <w:ind w:left="552" w:hanging="540"/>
              <w:jc w:val="both"/>
              <w:rPr>
                <w:rFonts w:asciiTheme="minorBidi" w:hAnsiTheme="minorBidi"/>
                <w:sz w:val="24"/>
                <w:szCs w:val="24"/>
                <w:lang w:val="en-GB"/>
              </w:rPr>
            </w:pPr>
            <w:r>
              <w:rPr>
                <w:rFonts w:asciiTheme="minorBidi" w:hAnsiTheme="minorBidi"/>
                <w:sz w:val="24"/>
                <w:szCs w:val="24"/>
                <w:lang w:val="en-GB"/>
              </w:rPr>
              <w:t>Determine clay percentage in sand.</w:t>
            </w:r>
          </w:p>
          <w:p w14:paraId="30D15C26" w14:textId="77777777" w:rsidR="00F72FB2" w:rsidRDefault="00F72FB2" w:rsidP="00FA5D5E">
            <w:pPr>
              <w:pStyle w:val="ListParagraph"/>
              <w:keepNext/>
              <w:keepLines/>
              <w:numPr>
                <w:ilvl w:val="0"/>
                <w:numId w:val="182"/>
              </w:numPr>
              <w:spacing w:line="360" w:lineRule="auto"/>
              <w:ind w:left="552" w:hanging="540"/>
              <w:jc w:val="both"/>
              <w:rPr>
                <w:rFonts w:asciiTheme="minorBidi" w:hAnsiTheme="minorBidi"/>
                <w:sz w:val="24"/>
                <w:szCs w:val="24"/>
                <w:lang w:val="en-GB"/>
              </w:rPr>
            </w:pPr>
            <w:r>
              <w:rPr>
                <w:rFonts w:asciiTheme="minorBidi" w:hAnsiTheme="minorBidi"/>
                <w:sz w:val="24"/>
                <w:szCs w:val="24"/>
                <w:lang w:val="en-GB"/>
              </w:rPr>
              <w:t>Determine bulk density and voids in aggregates.</w:t>
            </w:r>
          </w:p>
          <w:p w14:paraId="6AC8EF06" w14:textId="77777777" w:rsidR="00F72FB2" w:rsidRDefault="00F72FB2" w:rsidP="00FA5D5E">
            <w:pPr>
              <w:pStyle w:val="ListParagraph"/>
              <w:keepNext/>
              <w:keepLines/>
              <w:numPr>
                <w:ilvl w:val="0"/>
                <w:numId w:val="182"/>
              </w:numPr>
              <w:spacing w:line="360" w:lineRule="auto"/>
              <w:ind w:left="552" w:hanging="540"/>
              <w:jc w:val="both"/>
              <w:rPr>
                <w:rFonts w:asciiTheme="minorBidi" w:hAnsiTheme="minorBidi"/>
                <w:sz w:val="24"/>
                <w:szCs w:val="24"/>
                <w:lang w:val="en-GB"/>
              </w:rPr>
            </w:pPr>
            <w:r>
              <w:rPr>
                <w:rFonts w:asciiTheme="minorBidi" w:hAnsiTheme="minorBidi"/>
                <w:sz w:val="24"/>
                <w:szCs w:val="24"/>
                <w:lang w:val="en-GB"/>
              </w:rPr>
              <w:t>Determine water absorption of aggregates.</w:t>
            </w:r>
          </w:p>
          <w:p w14:paraId="3986B57D" w14:textId="77777777" w:rsidR="00F72FB2" w:rsidRPr="0076528B" w:rsidRDefault="00F72FB2" w:rsidP="00FA5D5E">
            <w:pPr>
              <w:pStyle w:val="ListParagraph"/>
              <w:keepNext/>
              <w:keepLines/>
              <w:numPr>
                <w:ilvl w:val="0"/>
                <w:numId w:val="182"/>
              </w:numPr>
              <w:spacing w:line="360" w:lineRule="auto"/>
              <w:ind w:left="552" w:hanging="540"/>
              <w:jc w:val="both"/>
              <w:rPr>
                <w:rFonts w:asciiTheme="minorBidi" w:hAnsiTheme="minorBidi"/>
                <w:sz w:val="24"/>
                <w:szCs w:val="24"/>
                <w:lang w:val="en-GB"/>
              </w:rPr>
            </w:pPr>
            <w:r>
              <w:rPr>
                <w:rFonts w:asciiTheme="minorBidi" w:hAnsiTheme="minorBidi"/>
                <w:sz w:val="24"/>
                <w:szCs w:val="24"/>
                <w:lang w:val="en-GB"/>
              </w:rPr>
              <w:t>Determine specific gravity of aggregates</w:t>
            </w:r>
          </w:p>
          <w:p w14:paraId="7FED3D12" w14:textId="77777777" w:rsidR="00F72FB2" w:rsidRPr="00E711E3" w:rsidRDefault="00F72FB2" w:rsidP="00FA5D5E">
            <w:pPr>
              <w:pStyle w:val="ListParagraph"/>
              <w:numPr>
                <w:ilvl w:val="0"/>
                <w:numId w:val="182"/>
              </w:numPr>
              <w:spacing w:line="360" w:lineRule="auto"/>
              <w:ind w:left="552" w:hanging="540"/>
              <w:rPr>
                <w:rFonts w:asciiTheme="minorBidi" w:hAnsiTheme="minorBidi"/>
                <w:sz w:val="24"/>
                <w:szCs w:val="24"/>
                <w:lang w:val="en-GB"/>
              </w:rPr>
            </w:pPr>
            <w:r w:rsidRPr="0076528B">
              <w:rPr>
                <w:rFonts w:asciiTheme="minorBidi" w:hAnsiTheme="minorBidi"/>
                <w:sz w:val="24"/>
                <w:szCs w:val="24"/>
                <w:lang w:val="en-GB"/>
              </w:rPr>
              <w:t xml:space="preserve">Prepare </w:t>
            </w:r>
            <w:r>
              <w:rPr>
                <w:rFonts w:asciiTheme="minorBidi" w:hAnsiTheme="minorBidi"/>
                <w:sz w:val="24"/>
                <w:szCs w:val="24"/>
                <w:lang w:val="en-GB"/>
              </w:rPr>
              <w:t>and submit r</w:t>
            </w:r>
            <w:r w:rsidRPr="0076528B">
              <w:rPr>
                <w:rFonts w:asciiTheme="minorBidi" w:hAnsiTheme="minorBidi"/>
                <w:sz w:val="24"/>
                <w:szCs w:val="24"/>
                <w:lang w:val="en-GB"/>
              </w:rPr>
              <w:t>eport.</w:t>
            </w:r>
          </w:p>
        </w:tc>
      </w:tr>
      <w:tr w:rsidR="00F72FB2" w:rsidRPr="0076528B" w14:paraId="4FF8ED1A" w14:textId="77777777" w:rsidTr="000917C7">
        <w:trPr>
          <w:trHeight w:val="272"/>
        </w:trPr>
        <w:tc>
          <w:tcPr>
            <w:tcW w:w="3415" w:type="dxa"/>
          </w:tcPr>
          <w:p w14:paraId="5D2F8A02" w14:textId="77777777" w:rsidR="00F72FB2" w:rsidRPr="0076528B" w:rsidRDefault="00F72FB2" w:rsidP="00FA5D5E">
            <w:pPr>
              <w:pStyle w:val="ListParagraph"/>
              <w:numPr>
                <w:ilvl w:val="0"/>
                <w:numId w:val="195"/>
              </w:numPr>
              <w:spacing w:line="360" w:lineRule="auto"/>
              <w:ind w:left="967" w:hanging="810"/>
              <w:rPr>
                <w:rFonts w:asciiTheme="minorBidi" w:hAnsiTheme="minorBidi"/>
                <w:b/>
                <w:sz w:val="24"/>
                <w:szCs w:val="24"/>
              </w:rPr>
            </w:pPr>
            <w:r w:rsidRPr="0076528B">
              <w:rPr>
                <w:rFonts w:asciiTheme="minorBidi" w:hAnsiTheme="minorBidi"/>
                <w:sz w:val="24"/>
                <w:szCs w:val="24"/>
              </w:rPr>
              <w:t>Determine quality of cement</w:t>
            </w:r>
          </w:p>
        </w:tc>
        <w:tc>
          <w:tcPr>
            <w:tcW w:w="6152" w:type="dxa"/>
          </w:tcPr>
          <w:p w14:paraId="03CE6677" w14:textId="77777777" w:rsidR="00F72FB2" w:rsidRDefault="00F72FB2" w:rsidP="00FA5D5E">
            <w:pPr>
              <w:pStyle w:val="ListParagraph"/>
              <w:numPr>
                <w:ilvl w:val="0"/>
                <w:numId w:val="183"/>
              </w:numPr>
              <w:spacing w:line="360" w:lineRule="auto"/>
              <w:ind w:left="552" w:hanging="540"/>
              <w:rPr>
                <w:rFonts w:asciiTheme="minorBidi" w:hAnsiTheme="minorBidi"/>
                <w:bCs/>
                <w:sz w:val="24"/>
                <w:szCs w:val="24"/>
              </w:rPr>
            </w:pPr>
            <w:r>
              <w:rPr>
                <w:rFonts w:asciiTheme="minorBidi" w:hAnsiTheme="minorBidi"/>
                <w:bCs/>
                <w:sz w:val="24"/>
                <w:szCs w:val="24"/>
              </w:rPr>
              <w:t>I</w:t>
            </w:r>
            <w:r w:rsidRPr="0076528B">
              <w:rPr>
                <w:rFonts w:asciiTheme="minorBidi" w:hAnsiTheme="minorBidi"/>
                <w:bCs/>
                <w:sz w:val="24"/>
                <w:szCs w:val="24"/>
              </w:rPr>
              <w:t>de</w:t>
            </w:r>
            <w:r>
              <w:rPr>
                <w:rFonts w:asciiTheme="minorBidi" w:hAnsiTheme="minorBidi"/>
                <w:bCs/>
                <w:sz w:val="24"/>
                <w:szCs w:val="24"/>
              </w:rPr>
              <w:t>ntify c</w:t>
            </w:r>
            <w:r w:rsidRPr="0076528B">
              <w:rPr>
                <w:rFonts w:asciiTheme="minorBidi" w:hAnsiTheme="minorBidi"/>
                <w:bCs/>
                <w:sz w:val="24"/>
                <w:szCs w:val="24"/>
              </w:rPr>
              <w:t>ement</w:t>
            </w:r>
            <w:r>
              <w:rPr>
                <w:rFonts w:asciiTheme="minorBidi" w:hAnsiTheme="minorBidi"/>
                <w:bCs/>
                <w:sz w:val="24"/>
                <w:szCs w:val="24"/>
              </w:rPr>
              <w:t xml:space="preserve"> for testing.</w:t>
            </w:r>
          </w:p>
          <w:p w14:paraId="203DA0C0" w14:textId="77777777" w:rsidR="00F72FB2" w:rsidRPr="0076528B" w:rsidRDefault="00F72FB2" w:rsidP="00FA5D5E">
            <w:pPr>
              <w:pStyle w:val="ListParagraph"/>
              <w:numPr>
                <w:ilvl w:val="0"/>
                <w:numId w:val="183"/>
              </w:numPr>
              <w:spacing w:line="360" w:lineRule="auto"/>
              <w:ind w:left="552" w:hanging="540"/>
              <w:rPr>
                <w:rFonts w:asciiTheme="minorBidi" w:hAnsiTheme="minorBidi"/>
                <w:bCs/>
                <w:sz w:val="24"/>
                <w:szCs w:val="24"/>
              </w:rPr>
            </w:pPr>
            <w:r>
              <w:rPr>
                <w:rFonts w:asciiTheme="minorBidi" w:hAnsiTheme="minorBidi"/>
                <w:bCs/>
                <w:sz w:val="24"/>
                <w:szCs w:val="24"/>
              </w:rPr>
              <w:t>Prepare sample for testing of cement.</w:t>
            </w:r>
          </w:p>
          <w:p w14:paraId="774C9E18" w14:textId="77777777" w:rsidR="00F72FB2" w:rsidRDefault="00F72FB2" w:rsidP="00FA5D5E">
            <w:pPr>
              <w:pStyle w:val="ListParagraph"/>
              <w:numPr>
                <w:ilvl w:val="0"/>
                <w:numId w:val="183"/>
              </w:numPr>
              <w:spacing w:line="360" w:lineRule="auto"/>
              <w:ind w:left="552" w:hanging="540"/>
              <w:rPr>
                <w:rFonts w:asciiTheme="minorBidi" w:hAnsiTheme="minorBidi"/>
                <w:bCs/>
                <w:sz w:val="24"/>
                <w:szCs w:val="24"/>
              </w:rPr>
            </w:pPr>
            <w:r w:rsidRPr="0076528B">
              <w:rPr>
                <w:rFonts w:asciiTheme="minorBidi" w:hAnsiTheme="minorBidi"/>
                <w:bCs/>
                <w:sz w:val="24"/>
                <w:szCs w:val="24"/>
              </w:rPr>
              <w:t xml:space="preserve">Identify </w:t>
            </w:r>
            <w:r>
              <w:rPr>
                <w:rFonts w:asciiTheme="minorBidi" w:hAnsiTheme="minorBidi"/>
                <w:bCs/>
                <w:sz w:val="24"/>
                <w:szCs w:val="24"/>
              </w:rPr>
              <w:t>tools and equipment for cement tests.</w:t>
            </w:r>
          </w:p>
          <w:p w14:paraId="5159EF56" w14:textId="77777777" w:rsidR="00F72FB2" w:rsidRDefault="00F72FB2" w:rsidP="00FA5D5E">
            <w:pPr>
              <w:pStyle w:val="ListParagraph"/>
              <w:numPr>
                <w:ilvl w:val="0"/>
                <w:numId w:val="183"/>
              </w:numPr>
              <w:spacing w:line="360" w:lineRule="auto"/>
              <w:ind w:left="552" w:hanging="540"/>
              <w:rPr>
                <w:rFonts w:asciiTheme="minorBidi" w:hAnsiTheme="minorBidi"/>
                <w:bCs/>
                <w:sz w:val="24"/>
                <w:szCs w:val="24"/>
              </w:rPr>
            </w:pPr>
            <w:r>
              <w:rPr>
                <w:rFonts w:asciiTheme="minorBidi" w:hAnsiTheme="minorBidi"/>
                <w:bCs/>
                <w:sz w:val="24"/>
                <w:szCs w:val="24"/>
              </w:rPr>
              <w:t>Identify and use PPE’s</w:t>
            </w:r>
          </w:p>
          <w:p w14:paraId="023F9063" w14:textId="15C833B5" w:rsidR="00F72FB2" w:rsidRDefault="00F72FB2" w:rsidP="00FA5D5E">
            <w:pPr>
              <w:pStyle w:val="ListParagraph"/>
              <w:numPr>
                <w:ilvl w:val="0"/>
                <w:numId w:val="183"/>
              </w:numPr>
              <w:spacing w:line="360" w:lineRule="auto"/>
              <w:ind w:left="552" w:hanging="540"/>
              <w:rPr>
                <w:rFonts w:asciiTheme="minorBidi" w:hAnsiTheme="minorBidi"/>
                <w:bCs/>
                <w:sz w:val="24"/>
                <w:szCs w:val="24"/>
              </w:rPr>
            </w:pPr>
            <w:r>
              <w:rPr>
                <w:rFonts w:asciiTheme="minorBidi" w:hAnsiTheme="minorBidi"/>
                <w:bCs/>
                <w:sz w:val="24"/>
                <w:szCs w:val="24"/>
              </w:rPr>
              <w:lastRenderedPageBreak/>
              <w:t>Set tools for fineness test.</w:t>
            </w:r>
          </w:p>
          <w:p w14:paraId="5B92C6C8" w14:textId="207B2252" w:rsidR="00F72FB2" w:rsidRDefault="00F72FB2" w:rsidP="00FA5D5E">
            <w:pPr>
              <w:pStyle w:val="ListParagraph"/>
              <w:numPr>
                <w:ilvl w:val="0"/>
                <w:numId w:val="183"/>
              </w:numPr>
              <w:spacing w:line="360" w:lineRule="auto"/>
              <w:ind w:left="552" w:hanging="540"/>
              <w:rPr>
                <w:rFonts w:asciiTheme="minorBidi" w:hAnsiTheme="minorBidi"/>
                <w:bCs/>
                <w:sz w:val="24"/>
                <w:szCs w:val="24"/>
              </w:rPr>
            </w:pPr>
            <w:r>
              <w:rPr>
                <w:rFonts w:asciiTheme="minorBidi" w:hAnsiTheme="minorBidi"/>
                <w:bCs/>
                <w:sz w:val="24"/>
                <w:szCs w:val="24"/>
              </w:rPr>
              <w:t>Determine fineness of cement.</w:t>
            </w:r>
          </w:p>
          <w:p w14:paraId="28E0D5EE" w14:textId="5D65ABC2" w:rsidR="00F72FB2" w:rsidRDefault="00F72FB2" w:rsidP="00FA5D5E">
            <w:pPr>
              <w:pStyle w:val="ListParagraph"/>
              <w:numPr>
                <w:ilvl w:val="0"/>
                <w:numId w:val="183"/>
              </w:numPr>
              <w:spacing w:line="360" w:lineRule="auto"/>
              <w:ind w:left="552" w:hanging="540"/>
              <w:rPr>
                <w:rFonts w:asciiTheme="minorBidi" w:hAnsiTheme="minorBidi"/>
                <w:bCs/>
                <w:sz w:val="24"/>
                <w:szCs w:val="24"/>
              </w:rPr>
            </w:pPr>
            <w:r>
              <w:rPr>
                <w:rFonts w:asciiTheme="minorBidi" w:hAnsiTheme="minorBidi"/>
                <w:bCs/>
                <w:sz w:val="24"/>
                <w:szCs w:val="24"/>
              </w:rPr>
              <w:t>Set apparatus for standard consistency test of cement.</w:t>
            </w:r>
          </w:p>
          <w:p w14:paraId="547BCBD3" w14:textId="77777777" w:rsidR="00F72FB2" w:rsidRDefault="00F72FB2" w:rsidP="00FA5D5E">
            <w:pPr>
              <w:pStyle w:val="ListParagraph"/>
              <w:numPr>
                <w:ilvl w:val="0"/>
                <w:numId w:val="183"/>
              </w:numPr>
              <w:spacing w:line="360" w:lineRule="auto"/>
              <w:ind w:left="552" w:hanging="540"/>
              <w:rPr>
                <w:rFonts w:asciiTheme="minorBidi" w:hAnsiTheme="minorBidi"/>
                <w:bCs/>
                <w:sz w:val="24"/>
                <w:szCs w:val="24"/>
              </w:rPr>
            </w:pPr>
            <w:r>
              <w:rPr>
                <w:rFonts w:asciiTheme="minorBidi" w:hAnsiTheme="minorBidi"/>
                <w:bCs/>
                <w:sz w:val="24"/>
                <w:szCs w:val="24"/>
              </w:rPr>
              <w:t>Determine standard consistency of cement paste.</w:t>
            </w:r>
          </w:p>
          <w:p w14:paraId="2C47389E" w14:textId="77777777" w:rsidR="00F72FB2" w:rsidRDefault="00F72FB2" w:rsidP="00FA5D5E">
            <w:pPr>
              <w:pStyle w:val="ListParagraph"/>
              <w:numPr>
                <w:ilvl w:val="0"/>
                <w:numId w:val="183"/>
              </w:numPr>
              <w:spacing w:line="360" w:lineRule="auto"/>
              <w:ind w:left="552" w:hanging="540"/>
              <w:rPr>
                <w:rFonts w:asciiTheme="minorBidi" w:hAnsiTheme="minorBidi"/>
                <w:bCs/>
                <w:sz w:val="24"/>
                <w:szCs w:val="24"/>
              </w:rPr>
            </w:pPr>
            <w:r>
              <w:rPr>
                <w:rFonts w:asciiTheme="minorBidi" w:hAnsiTheme="minorBidi"/>
                <w:bCs/>
                <w:sz w:val="24"/>
                <w:szCs w:val="24"/>
              </w:rPr>
              <w:t>Determine initial and final setting time of cement.</w:t>
            </w:r>
          </w:p>
          <w:p w14:paraId="4353CC81" w14:textId="77777777" w:rsidR="00F72FB2" w:rsidRDefault="00F72FB2" w:rsidP="00FA5D5E">
            <w:pPr>
              <w:pStyle w:val="ListParagraph"/>
              <w:numPr>
                <w:ilvl w:val="0"/>
                <w:numId w:val="183"/>
              </w:numPr>
              <w:spacing w:line="360" w:lineRule="auto"/>
              <w:ind w:left="552" w:hanging="540"/>
              <w:rPr>
                <w:rFonts w:asciiTheme="minorBidi" w:hAnsiTheme="minorBidi"/>
                <w:bCs/>
                <w:sz w:val="24"/>
                <w:szCs w:val="24"/>
              </w:rPr>
            </w:pPr>
            <w:r>
              <w:rPr>
                <w:rFonts w:asciiTheme="minorBidi" w:hAnsiTheme="minorBidi"/>
                <w:bCs/>
                <w:sz w:val="24"/>
                <w:szCs w:val="24"/>
              </w:rPr>
              <w:t>Set apparatus for soundness test</w:t>
            </w:r>
          </w:p>
          <w:p w14:paraId="00D9592B" w14:textId="77777777" w:rsidR="00F72FB2" w:rsidRPr="0076528B" w:rsidRDefault="00F72FB2" w:rsidP="00FA5D5E">
            <w:pPr>
              <w:pStyle w:val="ListParagraph"/>
              <w:numPr>
                <w:ilvl w:val="0"/>
                <w:numId w:val="183"/>
              </w:numPr>
              <w:spacing w:line="360" w:lineRule="auto"/>
              <w:ind w:left="552" w:hanging="540"/>
              <w:rPr>
                <w:rFonts w:asciiTheme="minorBidi" w:hAnsiTheme="minorBidi"/>
                <w:bCs/>
                <w:sz w:val="24"/>
                <w:szCs w:val="24"/>
              </w:rPr>
            </w:pPr>
            <w:r>
              <w:rPr>
                <w:rFonts w:asciiTheme="minorBidi" w:hAnsiTheme="minorBidi"/>
                <w:bCs/>
                <w:sz w:val="24"/>
                <w:szCs w:val="24"/>
              </w:rPr>
              <w:t>Determine soundness of cement</w:t>
            </w:r>
          </w:p>
          <w:p w14:paraId="2D3E741B" w14:textId="77777777" w:rsidR="00F72FB2" w:rsidRPr="0076528B" w:rsidRDefault="00F72FB2" w:rsidP="00FA5D5E">
            <w:pPr>
              <w:pStyle w:val="ListParagraph"/>
              <w:keepNext/>
              <w:keepLines/>
              <w:numPr>
                <w:ilvl w:val="0"/>
                <w:numId w:val="183"/>
              </w:numPr>
              <w:spacing w:line="360" w:lineRule="auto"/>
              <w:ind w:left="552" w:hanging="540"/>
              <w:jc w:val="both"/>
              <w:rPr>
                <w:rFonts w:asciiTheme="minorBidi" w:hAnsiTheme="minorBidi"/>
                <w:sz w:val="24"/>
                <w:szCs w:val="24"/>
                <w:lang w:val="en-GB"/>
              </w:rPr>
            </w:pPr>
            <w:r>
              <w:rPr>
                <w:rFonts w:asciiTheme="minorBidi" w:hAnsiTheme="minorBidi"/>
                <w:sz w:val="24"/>
                <w:szCs w:val="24"/>
              </w:rPr>
              <w:t>Prepare and submit report for quality of cement.</w:t>
            </w:r>
          </w:p>
        </w:tc>
      </w:tr>
      <w:tr w:rsidR="00F72FB2" w:rsidRPr="0076528B" w14:paraId="0BB274A1" w14:textId="77777777" w:rsidTr="000917C7">
        <w:trPr>
          <w:trHeight w:val="272"/>
        </w:trPr>
        <w:tc>
          <w:tcPr>
            <w:tcW w:w="3415" w:type="dxa"/>
          </w:tcPr>
          <w:p w14:paraId="1BACD3C1" w14:textId="77777777" w:rsidR="00F72FB2" w:rsidRPr="0076528B" w:rsidRDefault="00F72FB2" w:rsidP="00FA5D5E">
            <w:pPr>
              <w:pStyle w:val="ListParagraph"/>
              <w:numPr>
                <w:ilvl w:val="0"/>
                <w:numId w:val="195"/>
              </w:numPr>
              <w:spacing w:line="360" w:lineRule="auto"/>
              <w:ind w:left="967" w:hanging="810"/>
              <w:rPr>
                <w:rFonts w:asciiTheme="minorBidi" w:hAnsiTheme="minorBidi"/>
                <w:sz w:val="24"/>
                <w:szCs w:val="24"/>
              </w:rPr>
            </w:pPr>
            <w:r w:rsidRPr="0076528B">
              <w:rPr>
                <w:rFonts w:asciiTheme="minorBidi" w:hAnsiTheme="minorBidi"/>
                <w:sz w:val="24"/>
                <w:szCs w:val="24"/>
              </w:rPr>
              <w:lastRenderedPageBreak/>
              <w:t>Prepare cement mortar</w:t>
            </w:r>
          </w:p>
        </w:tc>
        <w:tc>
          <w:tcPr>
            <w:tcW w:w="6152" w:type="dxa"/>
          </w:tcPr>
          <w:p w14:paraId="5044520D" w14:textId="77777777" w:rsidR="00F72FB2" w:rsidRPr="0076528B" w:rsidRDefault="00F72FB2" w:rsidP="00FA5D5E">
            <w:pPr>
              <w:pStyle w:val="ListParagraph"/>
              <w:keepNext/>
              <w:keepLines/>
              <w:numPr>
                <w:ilvl w:val="0"/>
                <w:numId w:val="184"/>
              </w:numPr>
              <w:spacing w:line="360" w:lineRule="auto"/>
              <w:ind w:left="552" w:hanging="534"/>
              <w:jc w:val="both"/>
              <w:rPr>
                <w:rFonts w:asciiTheme="minorBidi" w:hAnsiTheme="minorBidi"/>
                <w:sz w:val="24"/>
                <w:szCs w:val="24"/>
                <w:lang w:val="en-GB"/>
              </w:rPr>
            </w:pPr>
            <w:r>
              <w:rPr>
                <w:rFonts w:asciiTheme="minorBidi" w:hAnsiTheme="minorBidi"/>
                <w:sz w:val="24"/>
                <w:szCs w:val="24"/>
                <w:lang w:val="en-GB"/>
              </w:rPr>
              <w:t>Select materials for mortar.</w:t>
            </w:r>
          </w:p>
          <w:p w14:paraId="680CACBD" w14:textId="77777777" w:rsidR="00F72FB2" w:rsidRDefault="00F72FB2" w:rsidP="00FA5D5E">
            <w:pPr>
              <w:pStyle w:val="ListParagraph"/>
              <w:keepNext/>
              <w:keepLines/>
              <w:numPr>
                <w:ilvl w:val="0"/>
                <w:numId w:val="184"/>
              </w:numPr>
              <w:spacing w:line="360" w:lineRule="auto"/>
              <w:ind w:left="552" w:hanging="534"/>
              <w:jc w:val="both"/>
              <w:rPr>
                <w:rFonts w:asciiTheme="minorBidi" w:hAnsiTheme="minorBidi" w:cstheme="minorHAnsi"/>
                <w:sz w:val="24"/>
                <w:szCs w:val="24"/>
                <w:lang w:val="en-GB"/>
              </w:rPr>
            </w:pPr>
            <w:r>
              <w:rPr>
                <w:rFonts w:asciiTheme="minorBidi" w:hAnsiTheme="minorBidi"/>
                <w:sz w:val="24"/>
                <w:szCs w:val="24"/>
                <w:lang w:val="en-GB"/>
              </w:rPr>
              <w:t xml:space="preserve">Sieve materials </w:t>
            </w:r>
            <w:r w:rsidRPr="0076528B">
              <w:rPr>
                <w:rFonts w:asciiTheme="minorBidi" w:hAnsiTheme="minorBidi"/>
                <w:sz w:val="24"/>
                <w:szCs w:val="24"/>
                <w:lang w:val="en-GB"/>
              </w:rPr>
              <w:t>on standard sieve.</w:t>
            </w:r>
          </w:p>
          <w:p w14:paraId="494BBDB4" w14:textId="77777777" w:rsidR="00F72FB2" w:rsidRDefault="00F72FB2" w:rsidP="00FA5D5E">
            <w:pPr>
              <w:pStyle w:val="ListParagraph"/>
              <w:keepNext/>
              <w:keepLines/>
              <w:numPr>
                <w:ilvl w:val="0"/>
                <w:numId w:val="184"/>
              </w:numPr>
              <w:spacing w:line="360" w:lineRule="auto"/>
              <w:ind w:left="552" w:hanging="534"/>
              <w:jc w:val="both"/>
              <w:rPr>
                <w:rFonts w:asciiTheme="minorBidi" w:hAnsiTheme="minorBidi"/>
                <w:sz w:val="24"/>
                <w:szCs w:val="24"/>
                <w:lang w:val="en-GB"/>
              </w:rPr>
            </w:pPr>
            <w:r>
              <w:rPr>
                <w:rFonts w:asciiTheme="minorBidi" w:hAnsiTheme="minorBidi"/>
                <w:sz w:val="24"/>
                <w:szCs w:val="24"/>
                <w:lang w:val="en-GB"/>
              </w:rPr>
              <w:t>Prepare non-porous platform / select metal tray for mixing.</w:t>
            </w:r>
          </w:p>
          <w:p w14:paraId="79B98392" w14:textId="77777777" w:rsidR="00F72FB2" w:rsidRPr="0076528B" w:rsidRDefault="00F72FB2" w:rsidP="00FA5D5E">
            <w:pPr>
              <w:pStyle w:val="ListParagraph"/>
              <w:keepNext/>
              <w:keepLines/>
              <w:numPr>
                <w:ilvl w:val="0"/>
                <w:numId w:val="184"/>
              </w:numPr>
              <w:spacing w:line="360" w:lineRule="auto"/>
              <w:ind w:left="552" w:hanging="534"/>
              <w:jc w:val="both"/>
              <w:rPr>
                <w:rFonts w:asciiTheme="minorBidi" w:hAnsiTheme="minorBidi"/>
                <w:sz w:val="24"/>
                <w:szCs w:val="24"/>
                <w:lang w:val="en-GB"/>
              </w:rPr>
            </w:pPr>
            <w:r>
              <w:rPr>
                <w:rFonts w:asciiTheme="minorBidi" w:hAnsiTheme="minorBidi"/>
                <w:sz w:val="24"/>
                <w:szCs w:val="24"/>
                <w:lang w:val="en-GB"/>
              </w:rPr>
              <w:t>Identify ratio of mortar.</w:t>
            </w:r>
          </w:p>
          <w:p w14:paraId="5CF9686E" w14:textId="77777777" w:rsidR="00F72FB2" w:rsidRPr="0076528B" w:rsidRDefault="00F72FB2" w:rsidP="00FA5D5E">
            <w:pPr>
              <w:pStyle w:val="ListParagraph"/>
              <w:keepNext/>
              <w:keepLines/>
              <w:numPr>
                <w:ilvl w:val="0"/>
                <w:numId w:val="184"/>
              </w:numPr>
              <w:spacing w:line="360" w:lineRule="auto"/>
              <w:ind w:left="552" w:hanging="534"/>
              <w:jc w:val="both"/>
              <w:rPr>
                <w:rFonts w:asciiTheme="minorBidi" w:hAnsiTheme="minorBidi"/>
                <w:sz w:val="24"/>
                <w:szCs w:val="24"/>
                <w:lang w:val="en-GB"/>
              </w:rPr>
            </w:pPr>
            <w:r>
              <w:rPr>
                <w:rFonts w:asciiTheme="minorBidi" w:hAnsiTheme="minorBidi"/>
                <w:sz w:val="24"/>
                <w:szCs w:val="24"/>
                <w:lang w:val="en-GB"/>
              </w:rPr>
              <w:t>Batch required quantities of materials.</w:t>
            </w:r>
          </w:p>
          <w:p w14:paraId="67282F7B" w14:textId="77777777" w:rsidR="00F72FB2" w:rsidRDefault="00F72FB2" w:rsidP="00FA5D5E">
            <w:pPr>
              <w:pStyle w:val="ListParagraph"/>
              <w:numPr>
                <w:ilvl w:val="0"/>
                <w:numId w:val="184"/>
              </w:numPr>
              <w:tabs>
                <w:tab w:val="left" w:pos="5310"/>
              </w:tabs>
              <w:autoSpaceDE w:val="0"/>
              <w:autoSpaceDN w:val="0"/>
              <w:adjustRightInd w:val="0"/>
              <w:spacing w:line="360" w:lineRule="auto"/>
              <w:ind w:left="552" w:right="387" w:hanging="534"/>
              <w:jc w:val="both"/>
              <w:rPr>
                <w:rFonts w:asciiTheme="minorBidi" w:hAnsiTheme="minorBidi" w:cstheme="minorHAnsi"/>
                <w:b/>
                <w:bCs/>
                <w:sz w:val="24"/>
                <w:szCs w:val="24"/>
                <w:lang w:val="en-AU"/>
              </w:rPr>
            </w:pPr>
            <w:r w:rsidRPr="0076528B">
              <w:rPr>
                <w:rFonts w:asciiTheme="minorBidi" w:hAnsiTheme="minorBidi"/>
                <w:bCs/>
                <w:sz w:val="24"/>
                <w:szCs w:val="24"/>
                <w:lang w:val="en-AU"/>
              </w:rPr>
              <w:t xml:space="preserve">Prepare </w:t>
            </w:r>
            <w:r>
              <w:rPr>
                <w:rFonts w:asciiTheme="minorBidi" w:hAnsiTheme="minorBidi"/>
                <w:bCs/>
                <w:sz w:val="24"/>
                <w:szCs w:val="24"/>
                <w:lang w:val="en-AU"/>
              </w:rPr>
              <w:t>mortar</w:t>
            </w:r>
            <w:r w:rsidRPr="0076528B">
              <w:rPr>
                <w:rFonts w:asciiTheme="minorBidi" w:hAnsiTheme="minorBidi"/>
                <w:bCs/>
                <w:sz w:val="24"/>
                <w:szCs w:val="24"/>
                <w:lang w:val="en-AU"/>
              </w:rPr>
              <w:t>.</w:t>
            </w:r>
          </w:p>
        </w:tc>
      </w:tr>
      <w:tr w:rsidR="00F72FB2" w:rsidRPr="0076528B" w14:paraId="4D8B216E" w14:textId="77777777" w:rsidTr="000917C7">
        <w:trPr>
          <w:trHeight w:val="272"/>
        </w:trPr>
        <w:tc>
          <w:tcPr>
            <w:tcW w:w="3415" w:type="dxa"/>
          </w:tcPr>
          <w:p w14:paraId="5830EA07" w14:textId="77777777" w:rsidR="00F72FB2" w:rsidRPr="0076528B" w:rsidRDefault="00F72FB2" w:rsidP="00FA5D5E">
            <w:pPr>
              <w:pStyle w:val="ListParagraph"/>
              <w:numPr>
                <w:ilvl w:val="0"/>
                <w:numId w:val="195"/>
              </w:numPr>
              <w:ind w:left="967" w:hanging="810"/>
              <w:rPr>
                <w:rFonts w:asciiTheme="minorBidi" w:hAnsiTheme="minorBidi"/>
                <w:bCs/>
                <w:sz w:val="24"/>
                <w:szCs w:val="24"/>
              </w:rPr>
            </w:pPr>
            <w:r>
              <w:rPr>
                <w:rFonts w:asciiTheme="minorBidi" w:hAnsiTheme="minorBidi"/>
                <w:bCs/>
                <w:sz w:val="24"/>
                <w:szCs w:val="24"/>
              </w:rPr>
              <w:lastRenderedPageBreak/>
              <w:t xml:space="preserve">Perform </w:t>
            </w:r>
            <w:r w:rsidRPr="0076528B">
              <w:rPr>
                <w:rFonts w:asciiTheme="minorBidi" w:hAnsiTheme="minorBidi"/>
                <w:bCs/>
                <w:sz w:val="24"/>
                <w:szCs w:val="24"/>
              </w:rPr>
              <w:t>concret</w:t>
            </w:r>
            <w:r>
              <w:rPr>
                <w:rFonts w:asciiTheme="minorBidi" w:hAnsiTheme="minorBidi"/>
                <w:bCs/>
                <w:sz w:val="24"/>
                <w:szCs w:val="24"/>
              </w:rPr>
              <w:t>ing operations.</w:t>
            </w:r>
          </w:p>
          <w:p w14:paraId="678EE874" w14:textId="77777777" w:rsidR="00F72FB2" w:rsidRPr="0076528B" w:rsidRDefault="00F72FB2" w:rsidP="000917C7">
            <w:pPr>
              <w:spacing w:line="360" w:lineRule="auto"/>
              <w:ind w:left="967" w:hanging="810"/>
              <w:rPr>
                <w:rFonts w:asciiTheme="minorBidi" w:hAnsiTheme="minorBidi"/>
                <w:bCs/>
                <w:sz w:val="24"/>
                <w:szCs w:val="24"/>
              </w:rPr>
            </w:pPr>
          </w:p>
        </w:tc>
        <w:tc>
          <w:tcPr>
            <w:tcW w:w="6152" w:type="dxa"/>
          </w:tcPr>
          <w:p w14:paraId="7078A924" w14:textId="77777777" w:rsidR="00F72FB2" w:rsidRPr="00F72FB2" w:rsidRDefault="00F72FB2" w:rsidP="00833FF5">
            <w:pPr>
              <w:pStyle w:val="ListParagraph"/>
              <w:keepNext/>
              <w:keepLines/>
              <w:numPr>
                <w:ilvl w:val="0"/>
                <w:numId w:val="300"/>
              </w:numPr>
              <w:spacing w:line="360" w:lineRule="auto"/>
              <w:ind w:left="583" w:hanging="583"/>
              <w:jc w:val="both"/>
              <w:rPr>
                <w:rFonts w:asciiTheme="minorBidi" w:hAnsiTheme="minorBidi"/>
                <w:sz w:val="24"/>
                <w:szCs w:val="24"/>
                <w:lang w:val="en-GB"/>
              </w:rPr>
            </w:pPr>
            <w:r w:rsidRPr="00F72FB2">
              <w:rPr>
                <w:rFonts w:asciiTheme="minorBidi" w:hAnsiTheme="minorBidi"/>
                <w:sz w:val="24"/>
                <w:szCs w:val="24"/>
                <w:lang w:val="en-GB"/>
              </w:rPr>
              <w:t>Identify ratio for concrete.</w:t>
            </w:r>
          </w:p>
          <w:p w14:paraId="5FFDC5B5" w14:textId="77777777" w:rsidR="00F72FB2" w:rsidRPr="00F72FB2" w:rsidRDefault="00F72FB2" w:rsidP="00833FF5">
            <w:pPr>
              <w:pStyle w:val="ListParagraph"/>
              <w:keepNext/>
              <w:keepLines/>
              <w:numPr>
                <w:ilvl w:val="0"/>
                <w:numId w:val="300"/>
              </w:numPr>
              <w:spacing w:line="360" w:lineRule="auto"/>
              <w:ind w:left="583" w:hanging="583"/>
              <w:jc w:val="both"/>
              <w:rPr>
                <w:rFonts w:asciiTheme="minorBidi" w:hAnsiTheme="minorBidi"/>
                <w:sz w:val="24"/>
                <w:szCs w:val="24"/>
                <w:lang w:val="en-GB"/>
              </w:rPr>
            </w:pPr>
            <w:r w:rsidRPr="00F72FB2">
              <w:rPr>
                <w:rFonts w:asciiTheme="minorBidi" w:hAnsiTheme="minorBidi"/>
                <w:sz w:val="24"/>
                <w:szCs w:val="24"/>
                <w:lang w:val="en-GB"/>
              </w:rPr>
              <w:t>Prepare ingredients for concreting.</w:t>
            </w:r>
          </w:p>
          <w:p w14:paraId="2596A5DE" w14:textId="77777777" w:rsidR="00F72FB2" w:rsidRDefault="00F72FB2" w:rsidP="00833FF5">
            <w:pPr>
              <w:pStyle w:val="ListParagraph"/>
              <w:keepNext/>
              <w:keepLines/>
              <w:numPr>
                <w:ilvl w:val="0"/>
                <w:numId w:val="300"/>
              </w:numPr>
              <w:spacing w:line="360" w:lineRule="auto"/>
              <w:ind w:left="583" w:hanging="583"/>
              <w:jc w:val="both"/>
              <w:rPr>
                <w:rFonts w:asciiTheme="minorBidi" w:hAnsiTheme="minorBidi"/>
                <w:sz w:val="24"/>
                <w:szCs w:val="24"/>
                <w:lang w:val="en-GB"/>
              </w:rPr>
            </w:pPr>
            <w:r>
              <w:rPr>
                <w:rFonts w:asciiTheme="minorBidi" w:hAnsiTheme="minorBidi"/>
                <w:sz w:val="24"/>
                <w:szCs w:val="24"/>
                <w:lang w:val="en-GB"/>
              </w:rPr>
              <w:t>Identify correct method of mixing</w:t>
            </w:r>
          </w:p>
          <w:p w14:paraId="1F660BD1" w14:textId="77777777" w:rsidR="00F72FB2" w:rsidRDefault="00F72FB2" w:rsidP="00833FF5">
            <w:pPr>
              <w:pStyle w:val="ListParagraph"/>
              <w:keepNext/>
              <w:keepLines/>
              <w:numPr>
                <w:ilvl w:val="0"/>
                <w:numId w:val="300"/>
              </w:numPr>
              <w:spacing w:line="360" w:lineRule="auto"/>
              <w:ind w:left="583" w:hanging="583"/>
              <w:jc w:val="both"/>
              <w:rPr>
                <w:rFonts w:asciiTheme="minorBidi" w:hAnsiTheme="minorBidi"/>
                <w:sz w:val="24"/>
                <w:szCs w:val="24"/>
                <w:lang w:val="en-GB"/>
              </w:rPr>
            </w:pPr>
            <w:r>
              <w:rPr>
                <w:rFonts w:asciiTheme="minorBidi" w:hAnsiTheme="minorBidi"/>
                <w:sz w:val="24"/>
                <w:szCs w:val="24"/>
                <w:lang w:val="en-GB"/>
              </w:rPr>
              <w:t>Prepare non-porous platform for hand mixing.</w:t>
            </w:r>
          </w:p>
          <w:p w14:paraId="28E0266C" w14:textId="77777777" w:rsidR="00F72FB2" w:rsidRPr="00F72FB2" w:rsidRDefault="00F72FB2" w:rsidP="00833FF5">
            <w:pPr>
              <w:pStyle w:val="ListParagraph"/>
              <w:keepNext/>
              <w:keepLines/>
              <w:numPr>
                <w:ilvl w:val="0"/>
                <w:numId w:val="300"/>
              </w:numPr>
              <w:spacing w:line="360" w:lineRule="auto"/>
              <w:ind w:left="583" w:hanging="583"/>
              <w:jc w:val="both"/>
              <w:rPr>
                <w:rFonts w:asciiTheme="minorBidi" w:hAnsiTheme="minorBidi"/>
                <w:sz w:val="24"/>
                <w:szCs w:val="24"/>
                <w:lang w:val="en-GB"/>
              </w:rPr>
            </w:pPr>
            <w:r>
              <w:rPr>
                <w:rFonts w:asciiTheme="minorBidi" w:hAnsiTheme="minorBidi"/>
                <w:sz w:val="24"/>
                <w:szCs w:val="24"/>
                <w:lang w:val="en-GB"/>
              </w:rPr>
              <w:t>Select method of batching.</w:t>
            </w:r>
          </w:p>
          <w:p w14:paraId="3A2EBA60" w14:textId="77777777" w:rsidR="00F72FB2" w:rsidRPr="00F72FB2" w:rsidRDefault="00F72FB2" w:rsidP="00833FF5">
            <w:pPr>
              <w:pStyle w:val="ListParagraph"/>
              <w:keepNext/>
              <w:keepLines/>
              <w:numPr>
                <w:ilvl w:val="0"/>
                <w:numId w:val="300"/>
              </w:numPr>
              <w:spacing w:line="360" w:lineRule="auto"/>
              <w:ind w:left="583" w:hanging="583"/>
              <w:jc w:val="both"/>
              <w:rPr>
                <w:rFonts w:asciiTheme="minorBidi" w:hAnsiTheme="minorBidi"/>
                <w:sz w:val="24"/>
                <w:szCs w:val="24"/>
                <w:lang w:val="en-GB"/>
              </w:rPr>
            </w:pPr>
            <w:r>
              <w:rPr>
                <w:rFonts w:asciiTheme="minorBidi" w:hAnsiTheme="minorBidi"/>
                <w:sz w:val="24"/>
                <w:szCs w:val="24"/>
                <w:lang w:val="en-GB"/>
              </w:rPr>
              <w:t>Batch and mix ingredients of concrete according to specified ratio</w:t>
            </w:r>
          </w:p>
          <w:p w14:paraId="2DB0D71C" w14:textId="77777777" w:rsidR="00F72FB2" w:rsidRPr="00F72FB2" w:rsidRDefault="00F72FB2" w:rsidP="00833FF5">
            <w:pPr>
              <w:pStyle w:val="ListParagraph"/>
              <w:keepNext/>
              <w:keepLines/>
              <w:numPr>
                <w:ilvl w:val="0"/>
                <w:numId w:val="300"/>
              </w:numPr>
              <w:spacing w:line="360" w:lineRule="auto"/>
              <w:ind w:left="583" w:hanging="583"/>
              <w:jc w:val="both"/>
              <w:rPr>
                <w:rFonts w:asciiTheme="minorBidi" w:hAnsiTheme="minorBidi"/>
                <w:sz w:val="24"/>
                <w:szCs w:val="24"/>
                <w:lang w:val="en-GB"/>
              </w:rPr>
            </w:pPr>
            <w:r>
              <w:rPr>
                <w:rFonts w:asciiTheme="minorBidi" w:hAnsiTheme="minorBidi"/>
                <w:sz w:val="24"/>
                <w:szCs w:val="24"/>
                <w:lang w:val="en-GB"/>
              </w:rPr>
              <w:t>Select method of transportation of concrete according to nature of work.</w:t>
            </w:r>
          </w:p>
          <w:p w14:paraId="743905AA" w14:textId="77777777" w:rsidR="00F72FB2" w:rsidRPr="00F72FB2" w:rsidRDefault="00F72FB2" w:rsidP="00833FF5">
            <w:pPr>
              <w:pStyle w:val="ListParagraph"/>
              <w:keepNext/>
              <w:keepLines/>
              <w:numPr>
                <w:ilvl w:val="0"/>
                <w:numId w:val="300"/>
              </w:numPr>
              <w:spacing w:line="360" w:lineRule="auto"/>
              <w:ind w:left="583" w:hanging="583"/>
              <w:jc w:val="both"/>
              <w:rPr>
                <w:rFonts w:asciiTheme="minorBidi" w:hAnsiTheme="minorBidi"/>
                <w:sz w:val="24"/>
                <w:szCs w:val="24"/>
                <w:lang w:val="en-GB"/>
              </w:rPr>
            </w:pPr>
            <w:r>
              <w:rPr>
                <w:rFonts w:asciiTheme="minorBidi" w:hAnsiTheme="minorBidi"/>
                <w:sz w:val="24"/>
                <w:szCs w:val="24"/>
                <w:lang w:val="en-GB"/>
              </w:rPr>
              <w:t>Transport concrete for placing.</w:t>
            </w:r>
          </w:p>
          <w:p w14:paraId="4A9B4950" w14:textId="77777777" w:rsidR="00F72FB2" w:rsidRPr="00F72FB2" w:rsidRDefault="00F72FB2" w:rsidP="00833FF5">
            <w:pPr>
              <w:pStyle w:val="ListParagraph"/>
              <w:keepNext/>
              <w:keepLines/>
              <w:numPr>
                <w:ilvl w:val="0"/>
                <w:numId w:val="300"/>
              </w:numPr>
              <w:spacing w:line="360" w:lineRule="auto"/>
              <w:ind w:left="583" w:hanging="583"/>
              <w:jc w:val="both"/>
              <w:rPr>
                <w:rFonts w:asciiTheme="minorBidi" w:hAnsiTheme="minorBidi"/>
                <w:sz w:val="24"/>
                <w:szCs w:val="24"/>
                <w:lang w:val="en-GB"/>
              </w:rPr>
            </w:pPr>
            <w:r>
              <w:rPr>
                <w:rFonts w:asciiTheme="minorBidi" w:hAnsiTheme="minorBidi"/>
                <w:sz w:val="24"/>
                <w:szCs w:val="24"/>
                <w:lang w:val="en-GB"/>
              </w:rPr>
              <w:t xml:space="preserve">Place / lay concrete in formwork. </w:t>
            </w:r>
          </w:p>
          <w:p w14:paraId="425853F6" w14:textId="77777777" w:rsidR="00F72FB2" w:rsidRPr="00F72FB2" w:rsidRDefault="00F72FB2" w:rsidP="00833FF5">
            <w:pPr>
              <w:pStyle w:val="ListParagraph"/>
              <w:keepNext/>
              <w:keepLines/>
              <w:numPr>
                <w:ilvl w:val="0"/>
                <w:numId w:val="300"/>
              </w:numPr>
              <w:spacing w:line="360" w:lineRule="auto"/>
              <w:ind w:left="583" w:hanging="583"/>
              <w:jc w:val="both"/>
              <w:rPr>
                <w:rFonts w:asciiTheme="minorBidi" w:hAnsiTheme="minorBidi"/>
                <w:sz w:val="24"/>
                <w:szCs w:val="24"/>
                <w:lang w:val="en-GB"/>
              </w:rPr>
            </w:pPr>
            <w:r w:rsidRPr="00F72FB2">
              <w:rPr>
                <w:rFonts w:asciiTheme="minorBidi" w:hAnsiTheme="minorBidi"/>
                <w:sz w:val="24"/>
                <w:szCs w:val="24"/>
                <w:lang w:val="en-GB"/>
              </w:rPr>
              <w:t>Identify and select method of compacting concrete.</w:t>
            </w:r>
          </w:p>
          <w:p w14:paraId="5199CC4C" w14:textId="77777777" w:rsidR="00F72FB2" w:rsidRPr="00F72FB2" w:rsidRDefault="00F72FB2" w:rsidP="00833FF5">
            <w:pPr>
              <w:pStyle w:val="ListParagraph"/>
              <w:keepNext/>
              <w:keepLines/>
              <w:numPr>
                <w:ilvl w:val="0"/>
                <w:numId w:val="300"/>
              </w:numPr>
              <w:spacing w:line="360" w:lineRule="auto"/>
              <w:ind w:left="583" w:hanging="583"/>
              <w:jc w:val="both"/>
              <w:rPr>
                <w:rFonts w:asciiTheme="minorBidi" w:hAnsiTheme="minorBidi"/>
                <w:sz w:val="24"/>
                <w:szCs w:val="24"/>
                <w:lang w:val="en-GB"/>
              </w:rPr>
            </w:pPr>
            <w:r w:rsidRPr="00F72FB2">
              <w:rPr>
                <w:rFonts w:asciiTheme="minorBidi" w:hAnsiTheme="minorBidi"/>
                <w:sz w:val="24"/>
                <w:szCs w:val="24"/>
                <w:lang w:val="en-GB"/>
              </w:rPr>
              <w:t>Compact concrete</w:t>
            </w:r>
          </w:p>
          <w:p w14:paraId="143F67D6" w14:textId="77777777" w:rsidR="00F72FB2" w:rsidRPr="00F72FB2" w:rsidRDefault="00F72FB2" w:rsidP="00833FF5">
            <w:pPr>
              <w:pStyle w:val="ListParagraph"/>
              <w:keepNext/>
              <w:keepLines/>
              <w:numPr>
                <w:ilvl w:val="0"/>
                <w:numId w:val="300"/>
              </w:numPr>
              <w:spacing w:line="360" w:lineRule="auto"/>
              <w:ind w:left="583" w:hanging="583"/>
              <w:jc w:val="both"/>
              <w:rPr>
                <w:rFonts w:asciiTheme="minorBidi" w:hAnsiTheme="minorBidi"/>
                <w:sz w:val="24"/>
                <w:szCs w:val="24"/>
                <w:lang w:val="en-GB"/>
              </w:rPr>
            </w:pPr>
            <w:r w:rsidRPr="00F72FB2">
              <w:rPr>
                <w:rFonts w:asciiTheme="minorBidi" w:hAnsiTheme="minorBidi"/>
                <w:sz w:val="24"/>
                <w:szCs w:val="24"/>
                <w:lang w:val="en-GB"/>
              </w:rPr>
              <w:t>Identify and select methods of finishing concrete.</w:t>
            </w:r>
          </w:p>
          <w:p w14:paraId="5F7F499E" w14:textId="77777777" w:rsidR="00F72FB2" w:rsidRPr="00F72FB2" w:rsidRDefault="00F72FB2" w:rsidP="00833FF5">
            <w:pPr>
              <w:pStyle w:val="ListParagraph"/>
              <w:keepNext/>
              <w:keepLines/>
              <w:numPr>
                <w:ilvl w:val="0"/>
                <w:numId w:val="300"/>
              </w:numPr>
              <w:spacing w:line="360" w:lineRule="auto"/>
              <w:ind w:left="583" w:hanging="583"/>
              <w:jc w:val="both"/>
              <w:rPr>
                <w:rFonts w:asciiTheme="minorBidi" w:hAnsiTheme="minorBidi"/>
                <w:sz w:val="24"/>
                <w:szCs w:val="24"/>
                <w:lang w:val="en-GB"/>
              </w:rPr>
            </w:pPr>
            <w:r w:rsidRPr="00F72FB2">
              <w:rPr>
                <w:rFonts w:asciiTheme="minorBidi" w:hAnsiTheme="minorBidi"/>
                <w:sz w:val="24"/>
                <w:szCs w:val="24"/>
                <w:lang w:val="en-GB"/>
              </w:rPr>
              <w:t>Finish concrete.</w:t>
            </w:r>
          </w:p>
          <w:p w14:paraId="31381A2D" w14:textId="5665DEBA" w:rsidR="00F72FB2" w:rsidRPr="00F72FB2" w:rsidRDefault="00F72FB2" w:rsidP="00833FF5">
            <w:pPr>
              <w:pStyle w:val="ListParagraph"/>
              <w:keepNext/>
              <w:keepLines/>
              <w:numPr>
                <w:ilvl w:val="0"/>
                <w:numId w:val="300"/>
              </w:numPr>
              <w:spacing w:line="360" w:lineRule="auto"/>
              <w:ind w:left="583" w:hanging="583"/>
              <w:jc w:val="both"/>
              <w:rPr>
                <w:rFonts w:asciiTheme="minorBidi" w:hAnsiTheme="minorBidi"/>
                <w:sz w:val="24"/>
                <w:szCs w:val="24"/>
                <w:lang w:val="en-GB"/>
              </w:rPr>
            </w:pPr>
            <w:r w:rsidRPr="00F72FB2">
              <w:rPr>
                <w:rFonts w:asciiTheme="minorBidi" w:hAnsiTheme="minorBidi"/>
                <w:sz w:val="24"/>
                <w:szCs w:val="24"/>
                <w:lang w:val="en-GB"/>
              </w:rPr>
              <w:t>Identify and select methods of curing</w:t>
            </w:r>
          </w:p>
          <w:p w14:paraId="5050F9C7" w14:textId="77777777" w:rsidR="00F72FB2" w:rsidRPr="00272707" w:rsidRDefault="00F72FB2" w:rsidP="00833FF5">
            <w:pPr>
              <w:pStyle w:val="ListParagraph"/>
              <w:keepNext/>
              <w:keepLines/>
              <w:numPr>
                <w:ilvl w:val="0"/>
                <w:numId w:val="300"/>
              </w:numPr>
              <w:spacing w:line="360" w:lineRule="auto"/>
              <w:ind w:left="583" w:hanging="583"/>
              <w:jc w:val="both"/>
              <w:rPr>
                <w:rFonts w:asciiTheme="minorBidi" w:hAnsiTheme="minorBidi"/>
                <w:sz w:val="24"/>
                <w:szCs w:val="24"/>
              </w:rPr>
            </w:pPr>
            <w:r w:rsidRPr="00F72FB2">
              <w:rPr>
                <w:rFonts w:asciiTheme="minorBidi" w:hAnsiTheme="minorBidi"/>
                <w:sz w:val="24"/>
                <w:szCs w:val="24"/>
                <w:lang w:val="en-GB"/>
              </w:rPr>
              <w:t>Cure concrete for specified duration or requirement.</w:t>
            </w:r>
          </w:p>
        </w:tc>
      </w:tr>
      <w:tr w:rsidR="00F72FB2" w:rsidRPr="0076528B" w14:paraId="77712E54" w14:textId="77777777" w:rsidTr="000917C7">
        <w:trPr>
          <w:trHeight w:val="272"/>
        </w:trPr>
        <w:tc>
          <w:tcPr>
            <w:tcW w:w="3415" w:type="dxa"/>
          </w:tcPr>
          <w:p w14:paraId="6D8E6681" w14:textId="77777777" w:rsidR="00F72FB2" w:rsidRPr="0076528B" w:rsidRDefault="00F72FB2" w:rsidP="00FA5D5E">
            <w:pPr>
              <w:pStyle w:val="ListParagraph"/>
              <w:numPr>
                <w:ilvl w:val="0"/>
                <w:numId w:val="195"/>
              </w:numPr>
              <w:spacing w:line="360" w:lineRule="auto"/>
              <w:ind w:left="967" w:hanging="810"/>
              <w:rPr>
                <w:rFonts w:asciiTheme="minorBidi" w:hAnsiTheme="minorBidi"/>
                <w:bCs/>
                <w:sz w:val="24"/>
                <w:szCs w:val="24"/>
              </w:rPr>
            </w:pPr>
            <w:r w:rsidRPr="0076528B">
              <w:rPr>
                <w:rFonts w:asciiTheme="minorBidi" w:hAnsiTheme="minorBidi"/>
                <w:bCs/>
                <w:sz w:val="24"/>
                <w:szCs w:val="24"/>
              </w:rPr>
              <w:t>Perform seasoning of wood</w:t>
            </w:r>
          </w:p>
        </w:tc>
        <w:tc>
          <w:tcPr>
            <w:tcW w:w="6152" w:type="dxa"/>
          </w:tcPr>
          <w:p w14:paraId="0AFF5223" w14:textId="77777777" w:rsidR="00F72FB2" w:rsidRDefault="00F72FB2" w:rsidP="00FA5D5E">
            <w:pPr>
              <w:pStyle w:val="ListParagraph"/>
              <w:keepNext/>
              <w:keepLines/>
              <w:numPr>
                <w:ilvl w:val="0"/>
                <w:numId w:val="185"/>
              </w:numPr>
              <w:spacing w:line="360" w:lineRule="auto"/>
              <w:ind w:left="721" w:hanging="709"/>
              <w:jc w:val="both"/>
              <w:rPr>
                <w:rFonts w:asciiTheme="minorBidi" w:hAnsiTheme="minorBidi"/>
                <w:sz w:val="24"/>
                <w:szCs w:val="24"/>
                <w:lang w:val="en-GB"/>
              </w:rPr>
            </w:pPr>
            <w:r>
              <w:rPr>
                <w:rFonts w:asciiTheme="minorBidi" w:hAnsiTheme="minorBidi"/>
                <w:sz w:val="24"/>
                <w:szCs w:val="24"/>
                <w:lang w:val="en-GB"/>
              </w:rPr>
              <w:t>Identify method of seasoning</w:t>
            </w:r>
          </w:p>
          <w:p w14:paraId="7FFEB226" w14:textId="77777777" w:rsidR="00F72FB2" w:rsidRDefault="00F72FB2" w:rsidP="00FA5D5E">
            <w:pPr>
              <w:pStyle w:val="ListParagraph"/>
              <w:keepNext/>
              <w:keepLines/>
              <w:numPr>
                <w:ilvl w:val="0"/>
                <w:numId w:val="185"/>
              </w:numPr>
              <w:spacing w:line="360" w:lineRule="auto"/>
              <w:ind w:left="721" w:hanging="709"/>
              <w:jc w:val="both"/>
              <w:rPr>
                <w:rFonts w:asciiTheme="minorBidi" w:hAnsiTheme="minorBidi"/>
                <w:sz w:val="24"/>
                <w:szCs w:val="24"/>
                <w:lang w:val="en-GB"/>
              </w:rPr>
            </w:pPr>
            <w:r>
              <w:rPr>
                <w:rFonts w:asciiTheme="minorBidi" w:hAnsiTheme="minorBidi"/>
                <w:sz w:val="24"/>
                <w:szCs w:val="24"/>
                <w:lang w:val="en-GB"/>
              </w:rPr>
              <w:t>Arrange timber stacks for air seasoning</w:t>
            </w:r>
          </w:p>
          <w:p w14:paraId="690546CD" w14:textId="77777777" w:rsidR="00F72FB2" w:rsidRDefault="00F72FB2" w:rsidP="00FA5D5E">
            <w:pPr>
              <w:pStyle w:val="ListParagraph"/>
              <w:keepNext/>
              <w:keepLines/>
              <w:numPr>
                <w:ilvl w:val="0"/>
                <w:numId w:val="185"/>
              </w:numPr>
              <w:spacing w:line="360" w:lineRule="auto"/>
              <w:ind w:left="721" w:hanging="709"/>
              <w:jc w:val="both"/>
              <w:rPr>
                <w:rFonts w:asciiTheme="minorBidi" w:hAnsiTheme="minorBidi"/>
                <w:sz w:val="24"/>
                <w:szCs w:val="24"/>
                <w:lang w:val="en-GB"/>
              </w:rPr>
            </w:pPr>
            <w:r>
              <w:rPr>
                <w:rFonts w:asciiTheme="minorBidi" w:hAnsiTheme="minorBidi"/>
                <w:sz w:val="24"/>
                <w:szCs w:val="24"/>
                <w:lang w:val="en-GB"/>
              </w:rPr>
              <w:t>Select kiln for timber seasoning</w:t>
            </w:r>
          </w:p>
          <w:p w14:paraId="0A7A0F00" w14:textId="3C745822" w:rsidR="00F72FB2" w:rsidRDefault="00F72FB2" w:rsidP="00FA5D5E">
            <w:pPr>
              <w:pStyle w:val="ListParagraph"/>
              <w:keepNext/>
              <w:keepLines/>
              <w:numPr>
                <w:ilvl w:val="0"/>
                <w:numId w:val="185"/>
              </w:numPr>
              <w:spacing w:line="360" w:lineRule="auto"/>
              <w:ind w:left="721" w:hanging="709"/>
              <w:jc w:val="both"/>
              <w:rPr>
                <w:rFonts w:asciiTheme="minorBidi" w:hAnsiTheme="minorBidi"/>
                <w:sz w:val="24"/>
                <w:szCs w:val="24"/>
                <w:lang w:val="en-GB"/>
              </w:rPr>
            </w:pPr>
            <w:r>
              <w:rPr>
                <w:rFonts w:asciiTheme="minorBidi" w:hAnsiTheme="minorBidi"/>
                <w:sz w:val="24"/>
                <w:szCs w:val="24"/>
                <w:lang w:val="en-GB"/>
              </w:rPr>
              <w:t>Arrange scantlings in kiln</w:t>
            </w:r>
          </w:p>
          <w:p w14:paraId="079E3564" w14:textId="77777777" w:rsidR="00F72FB2" w:rsidRDefault="00F72FB2" w:rsidP="00FA5D5E">
            <w:pPr>
              <w:pStyle w:val="ListParagraph"/>
              <w:keepNext/>
              <w:keepLines/>
              <w:numPr>
                <w:ilvl w:val="0"/>
                <w:numId w:val="185"/>
              </w:numPr>
              <w:spacing w:line="360" w:lineRule="auto"/>
              <w:ind w:left="721" w:hanging="709"/>
              <w:jc w:val="both"/>
              <w:rPr>
                <w:rFonts w:asciiTheme="minorBidi" w:hAnsiTheme="minorBidi"/>
                <w:sz w:val="24"/>
                <w:szCs w:val="24"/>
                <w:lang w:val="en-GB"/>
              </w:rPr>
            </w:pPr>
            <w:r>
              <w:rPr>
                <w:rFonts w:asciiTheme="minorBidi" w:hAnsiTheme="minorBidi"/>
                <w:sz w:val="24"/>
                <w:szCs w:val="24"/>
                <w:lang w:val="en-GB"/>
              </w:rPr>
              <w:t>Circulate hot air as per specification</w:t>
            </w:r>
          </w:p>
          <w:p w14:paraId="5B72EE41" w14:textId="31395114" w:rsidR="00F72FB2" w:rsidRDefault="00F72FB2" w:rsidP="00FA5D5E">
            <w:pPr>
              <w:pStyle w:val="ListParagraph"/>
              <w:keepNext/>
              <w:keepLines/>
              <w:numPr>
                <w:ilvl w:val="0"/>
                <w:numId w:val="185"/>
              </w:numPr>
              <w:spacing w:line="360" w:lineRule="auto"/>
              <w:ind w:left="721" w:hanging="709"/>
              <w:jc w:val="both"/>
              <w:rPr>
                <w:rFonts w:asciiTheme="minorBidi" w:hAnsiTheme="minorBidi"/>
                <w:sz w:val="24"/>
                <w:szCs w:val="24"/>
                <w:lang w:val="en-GB"/>
              </w:rPr>
            </w:pPr>
            <w:r>
              <w:rPr>
                <w:rFonts w:asciiTheme="minorBidi" w:hAnsiTheme="minorBidi"/>
                <w:sz w:val="24"/>
                <w:szCs w:val="24"/>
                <w:lang w:val="en-GB"/>
              </w:rPr>
              <w:t>Place logs as per specifications in water for water seasoning.</w:t>
            </w:r>
          </w:p>
          <w:p w14:paraId="632B24E7" w14:textId="1D1E5F43" w:rsidR="00F72FB2" w:rsidRPr="004D523D" w:rsidRDefault="00F72FB2" w:rsidP="00FA5D5E">
            <w:pPr>
              <w:pStyle w:val="ListParagraph"/>
              <w:keepNext/>
              <w:keepLines/>
              <w:numPr>
                <w:ilvl w:val="0"/>
                <w:numId w:val="185"/>
              </w:numPr>
              <w:spacing w:line="360" w:lineRule="auto"/>
              <w:ind w:left="721" w:hanging="721"/>
              <w:jc w:val="both"/>
              <w:rPr>
                <w:rFonts w:asciiTheme="minorBidi" w:hAnsiTheme="minorBidi"/>
                <w:sz w:val="24"/>
                <w:szCs w:val="24"/>
                <w:lang w:val="en-GB"/>
              </w:rPr>
            </w:pPr>
            <w:r w:rsidRPr="004D523D">
              <w:rPr>
                <w:rFonts w:asciiTheme="minorBidi" w:hAnsiTheme="minorBidi"/>
                <w:sz w:val="24"/>
                <w:szCs w:val="24"/>
                <w:lang w:val="en-GB"/>
              </w:rPr>
              <w:t>Place end electrodes at specified place of log for electric seasoning</w:t>
            </w:r>
          </w:p>
          <w:p w14:paraId="0933A456" w14:textId="77777777" w:rsidR="00F72FB2" w:rsidRPr="004D523D" w:rsidRDefault="00F72FB2" w:rsidP="00FA5D5E">
            <w:pPr>
              <w:pStyle w:val="ListParagraph"/>
              <w:keepNext/>
              <w:keepLines/>
              <w:numPr>
                <w:ilvl w:val="0"/>
                <w:numId w:val="185"/>
              </w:numPr>
              <w:spacing w:line="360" w:lineRule="auto"/>
              <w:ind w:left="721" w:hanging="721"/>
              <w:jc w:val="both"/>
              <w:rPr>
                <w:rFonts w:asciiTheme="minorBidi" w:hAnsiTheme="minorBidi"/>
                <w:sz w:val="24"/>
                <w:szCs w:val="24"/>
                <w:lang w:val="en-GB"/>
              </w:rPr>
            </w:pPr>
            <w:r w:rsidRPr="004D523D">
              <w:rPr>
                <w:rFonts w:asciiTheme="minorBidi" w:hAnsiTheme="minorBidi"/>
                <w:sz w:val="24"/>
                <w:szCs w:val="24"/>
                <w:lang w:val="en-GB"/>
              </w:rPr>
              <w:t>Prepare chemical solution for chemical seasoning as per specifications</w:t>
            </w:r>
          </w:p>
          <w:p w14:paraId="1D3438BB" w14:textId="77777777" w:rsidR="00F72FB2" w:rsidRPr="003F348E" w:rsidRDefault="00F72FB2" w:rsidP="00FA5D5E">
            <w:pPr>
              <w:pStyle w:val="ListParagraph"/>
              <w:keepNext/>
              <w:keepLines/>
              <w:numPr>
                <w:ilvl w:val="0"/>
                <w:numId w:val="185"/>
              </w:numPr>
              <w:spacing w:line="360" w:lineRule="auto"/>
              <w:ind w:left="721" w:hanging="721"/>
              <w:jc w:val="both"/>
              <w:rPr>
                <w:rFonts w:asciiTheme="minorBidi" w:hAnsiTheme="minorBidi"/>
                <w:sz w:val="24"/>
                <w:szCs w:val="24"/>
                <w:lang w:val="en-GB"/>
              </w:rPr>
            </w:pPr>
            <w:r w:rsidRPr="004D523D">
              <w:rPr>
                <w:rFonts w:asciiTheme="minorBidi" w:hAnsiTheme="minorBidi"/>
                <w:sz w:val="24"/>
                <w:szCs w:val="24"/>
                <w:lang w:val="en-GB"/>
              </w:rPr>
              <w:t>Apply solution to wooden logs</w:t>
            </w:r>
          </w:p>
        </w:tc>
      </w:tr>
      <w:tr w:rsidR="00F72FB2" w:rsidRPr="0076528B" w14:paraId="2261111A" w14:textId="77777777" w:rsidTr="000917C7">
        <w:trPr>
          <w:trHeight w:val="272"/>
        </w:trPr>
        <w:tc>
          <w:tcPr>
            <w:tcW w:w="3415" w:type="dxa"/>
          </w:tcPr>
          <w:p w14:paraId="4C0B48E5" w14:textId="77777777" w:rsidR="00F72FB2" w:rsidRPr="0076528B" w:rsidRDefault="00F72FB2" w:rsidP="00FA5D5E">
            <w:pPr>
              <w:pStyle w:val="ListParagraph"/>
              <w:numPr>
                <w:ilvl w:val="0"/>
                <w:numId w:val="195"/>
              </w:numPr>
              <w:spacing w:line="360" w:lineRule="auto"/>
              <w:ind w:left="967" w:hanging="810"/>
              <w:rPr>
                <w:rFonts w:asciiTheme="minorBidi" w:hAnsiTheme="minorBidi"/>
                <w:sz w:val="24"/>
                <w:szCs w:val="24"/>
              </w:rPr>
            </w:pPr>
            <w:r w:rsidRPr="00AC7BE5">
              <w:rPr>
                <w:rFonts w:asciiTheme="minorBidi" w:hAnsiTheme="minorBidi"/>
                <w:sz w:val="24"/>
                <w:szCs w:val="24"/>
              </w:rPr>
              <w:t>Dimension shallow foundations</w:t>
            </w:r>
          </w:p>
        </w:tc>
        <w:tc>
          <w:tcPr>
            <w:tcW w:w="6152" w:type="dxa"/>
          </w:tcPr>
          <w:p w14:paraId="67F8671C" w14:textId="77777777" w:rsidR="00F72FB2" w:rsidRDefault="00F72FB2" w:rsidP="00FA5D5E">
            <w:pPr>
              <w:pStyle w:val="ListParagraph"/>
              <w:numPr>
                <w:ilvl w:val="0"/>
                <w:numId w:val="186"/>
              </w:numPr>
              <w:spacing w:line="360" w:lineRule="auto"/>
              <w:ind w:left="552" w:hanging="540"/>
              <w:rPr>
                <w:rFonts w:asciiTheme="minorBidi" w:hAnsiTheme="minorBidi"/>
                <w:sz w:val="24"/>
                <w:szCs w:val="24"/>
              </w:rPr>
            </w:pPr>
            <w:r>
              <w:rPr>
                <w:rFonts w:asciiTheme="minorBidi" w:hAnsiTheme="minorBidi"/>
                <w:sz w:val="24"/>
                <w:szCs w:val="24"/>
              </w:rPr>
              <w:t>Identify shallow / deep foundations</w:t>
            </w:r>
          </w:p>
          <w:p w14:paraId="3F9888EB" w14:textId="77777777" w:rsidR="00F72FB2" w:rsidRDefault="00F72FB2" w:rsidP="00FA5D5E">
            <w:pPr>
              <w:pStyle w:val="ListParagraph"/>
              <w:numPr>
                <w:ilvl w:val="0"/>
                <w:numId w:val="186"/>
              </w:numPr>
              <w:spacing w:line="360" w:lineRule="auto"/>
              <w:ind w:left="552" w:hanging="540"/>
              <w:rPr>
                <w:rFonts w:asciiTheme="minorBidi" w:hAnsiTheme="minorBidi"/>
                <w:sz w:val="24"/>
                <w:szCs w:val="24"/>
              </w:rPr>
            </w:pPr>
            <w:r>
              <w:rPr>
                <w:rFonts w:asciiTheme="minorBidi" w:hAnsiTheme="minorBidi"/>
                <w:sz w:val="24"/>
                <w:szCs w:val="24"/>
              </w:rPr>
              <w:t>Prepare a drawing for sketches of deep and shallow foundations</w:t>
            </w:r>
          </w:p>
          <w:p w14:paraId="59C980DA" w14:textId="77777777" w:rsidR="00F72FB2" w:rsidRPr="00B1395D" w:rsidRDefault="00F72FB2" w:rsidP="00FA5D5E">
            <w:pPr>
              <w:pStyle w:val="ListParagraph"/>
              <w:numPr>
                <w:ilvl w:val="0"/>
                <w:numId w:val="186"/>
              </w:numPr>
              <w:spacing w:line="360" w:lineRule="auto"/>
              <w:ind w:left="552" w:hanging="540"/>
              <w:rPr>
                <w:rFonts w:asciiTheme="minorBidi" w:hAnsiTheme="minorBidi"/>
                <w:sz w:val="24"/>
                <w:szCs w:val="24"/>
              </w:rPr>
            </w:pPr>
            <w:r>
              <w:rPr>
                <w:rFonts w:asciiTheme="minorBidi" w:hAnsiTheme="minorBidi"/>
                <w:sz w:val="24"/>
                <w:szCs w:val="24"/>
              </w:rPr>
              <w:lastRenderedPageBreak/>
              <w:t>Calculate dimensions of shallow foundations by thumb rule</w:t>
            </w:r>
          </w:p>
        </w:tc>
      </w:tr>
      <w:tr w:rsidR="00F72FB2" w:rsidRPr="0076528B" w14:paraId="55476015" w14:textId="77777777" w:rsidTr="000917C7">
        <w:trPr>
          <w:trHeight w:val="272"/>
        </w:trPr>
        <w:tc>
          <w:tcPr>
            <w:tcW w:w="3415" w:type="dxa"/>
          </w:tcPr>
          <w:p w14:paraId="00D9C720" w14:textId="77777777" w:rsidR="00F72FB2" w:rsidRPr="0076528B" w:rsidRDefault="00F72FB2" w:rsidP="00FA5D5E">
            <w:pPr>
              <w:pStyle w:val="ListParagraph"/>
              <w:numPr>
                <w:ilvl w:val="0"/>
                <w:numId w:val="195"/>
              </w:numPr>
              <w:spacing w:line="360" w:lineRule="auto"/>
              <w:ind w:left="967" w:hanging="810"/>
              <w:rPr>
                <w:rFonts w:asciiTheme="minorBidi" w:hAnsiTheme="minorBidi"/>
                <w:sz w:val="24"/>
                <w:szCs w:val="24"/>
              </w:rPr>
            </w:pPr>
            <w:r w:rsidRPr="0076528B">
              <w:rPr>
                <w:rFonts w:asciiTheme="minorBidi" w:hAnsiTheme="minorBidi"/>
                <w:sz w:val="24"/>
                <w:szCs w:val="24"/>
              </w:rPr>
              <w:lastRenderedPageBreak/>
              <w:t>Perform Masonry work</w:t>
            </w:r>
          </w:p>
        </w:tc>
        <w:tc>
          <w:tcPr>
            <w:tcW w:w="6152" w:type="dxa"/>
          </w:tcPr>
          <w:p w14:paraId="3DB8BE56" w14:textId="77777777" w:rsidR="00F72FB2" w:rsidRPr="001E305A" w:rsidRDefault="00F72FB2" w:rsidP="00FA5D5E">
            <w:pPr>
              <w:pStyle w:val="ListParagraph"/>
              <w:numPr>
                <w:ilvl w:val="0"/>
                <w:numId w:val="272"/>
              </w:numPr>
              <w:spacing w:line="360" w:lineRule="auto"/>
              <w:ind w:left="541" w:hanging="541"/>
              <w:rPr>
                <w:rFonts w:asciiTheme="minorBidi" w:hAnsiTheme="minorBidi"/>
                <w:sz w:val="24"/>
                <w:szCs w:val="24"/>
              </w:rPr>
            </w:pPr>
            <w:r w:rsidRPr="001E305A">
              <w:rPr>
                <w:rFonts w:asciiTheme="minorBidi" w:hAnsiTheme="minorBidi"/>
                <w:sz w:val="24"/>
                <w:szCs w:val="24"/>
              </w:rPr>
              <w:t>Calculate material quantity in accordance with specifications.</w:t>
            </w:r>
          </w:p>
          <w:p w14:paraId="736ACD6B" w14:textId="77777777" w:rsidR="00F72FB2" w:rsidRPr="001E305A" w:rsidRDefault="00F72FB2" w:rsidP="00FA5D5E">
            <w:pPr>
              <w:pStyle w:val="ListParagraph"/>
              <w:numPr>
                <w:ilvl w:val="0"/>
                <w:numId w:val="272"/>
              </w:numPr>
              <w:spacing w:line="360" w:lineRule="auto"/>
              <w:ind w:left="541" w:hanging="541"/>
              <w:rPr>
                <w:rFonts w:asciiTheme="minorBidi" w:hAnsiTheme="minorBidi"/>
                <w:sz w:val="24"/>
                <w:szCs w:val="24"/>
              </w:rPr>
            </w:pPr>
            <w:r w:rsidRPr="001E305A">
              <w:rPr>
                <w:rFonts w:asciiTheme="minorBidi" w:hAnsiTheme="minorBidi"/>
                <w:sz w:val="24"/>
                <w:szCs w:val="24"/>
              </w:rPr>
              <w:t xml:space="preserve">Identify, select and check bricks/blocks for conformity with specifications. </w:t>
            </w:r>
          </w:p>
          <w:p w14:paraId="635787EA" w14:textId="77777777" w:rsidR="00F72FB2" w:rsidRPr="001E305A" w:rsidRDefault="00F72FB2" w:rsidP="00FA5D5E">
            <w:pPr>
              <w:pStyle w:val="ListParagraph"/>
              <w:numPr>
                <w:ilvl w:val="0"/>
                <w:numId w:val="272"/>
              </w:numPr>
              <w:spacing w:line="360" w:lineRule="auto"/>
              <w:ind w:left="541" w:hanging="541"/>
              <w:rPr>
                <w:rFonts w:asciiTheme="minorBidi" w:hAnsiTheme="minorBidi"/>
                <w:sz w:val="24"/>
                <w:szCs w:val="24"/>
              </w:rPr>
            </w:pPr>
            <w:r w:rsidRPr="001E305A">
              <w:rPr>
                <w:rFonts w:asciiTheme="minorBidi" w:hAnsiTheme="minorBidi"/>
                <w:sz w:val="24"/>
                <w:szCs w:val="24"/>
              </w:rPr>
              <w:t xml:space="preserve">Develop work platform in accordance with workplace requirements. </w:t>
            </w:r>
          </w:p>
          <w:p w14:paraId="30061A90" w14:textId="77777777" w:rsidR="00F72FB2" w:rsidRPr="001E305A" w:rsidRDefault="00F72FB2" w:rsidP="00FA5D5E">
            <w:pPr>
              <w:pStyle w:val="ListParagraph"/>
              <w:numPr>
                <w:ilvl w:val="0"/>
                <w:numId w:val="272"/>
              </w:numPr>
              <w:spacing w:line="360" w:lineRule="auto"/>
              <w:ind w:left="541" w:hanging="541"/>
              <w:rPr>
                <w:rFonts w:asciiTheme="minorBidi" w:hAnsiTheme="minorBidi"/>
                <w:sz w:val="24"/>
                <w:szCs w:val="24"/>
              </w:rPr>
            </w:pPr>
            <w:r w:rsidRPr="001E305A">
              <w:rPr>
                <w:rFonts w:asciiTheme="minorBidi" w:hAnsiTheme="minorBidi"/>
                <w:sz w:val="24"/>
                <w:szCs w:val="24"/>
              </w:rPr>
              <w:t>Identify location and structural details of brickwork/ blockwork from plans.</w:t>
            </w:r>
          </w:p>
          <w:p w14:paraId="7535D822" w14:textId="77777777" w:rsidR="00F72FB2" w:rsidRPr="001E305A" w:rsidRDefault="00F72FB2" w:rsidP="00FA5D5E">
            <w:pPr>
              <w:pStyle w:val="ListParagraph"/>
              <w:numPr>
                <w:ilvl w:val="0"/>
                <w:numId w:val="272"/>
              </w:numPr>
              <w:spacing w:line="360" w:lineRule="auto"/>
              <w:ind w:left="541" w:hanging="541"/>
              <w:rPr>
                <w:rFonts w:asciiTheme="minorBidi" w:hAnsiTheme="minorBidi"/>
                <w:sz w:val="24"/>
                <w:szCs w:val="24"/>
              </w:rPr>
            </w:pPr>
            <w:r w:rsidRPr="001E305A">
              <w:rPr>
                <w:rFonts w:asciiTheme="minorBidi" w:hAnsiTheme="minorBidi"/>
                <w:sz w:val="24"/>
                <w:szCs w:val="24"/>
              </w:rPr>
              <w:t>Set out base brickwork construction, below and above floor to location, dimensions and specifications.</w:t>
            </w:r>
          </w:p>
          <w:p w14:paraId="2DB177AE" w14:textId="77777777" w:rsidR="00F72FB2" w:rsidRPr="001E305A" w:rsidRDefault="00F72FB2" w:rsidP="00FA5D5E">
            <w:pPr>
              <w:pStyle w:val="ListParagraph"/>
              <w:numPr>
                <w:ilvl w:val="0"/>
                <w:numId w:val="272"/>
              </w:numPr>
              <w:spacing w:line="360" w:lineRule="auto"/>
              <w:ind w:left="541" w:hanging="541"/>
              <w:rPr>
                <w:rFonts w:asciiTheme="minorBidi" w:hAnsiTheme="minorBidi"/>
                <w:sz w:val="24"/>
                <w:szCs w:val="24"/>
              </w:rPr>
            </w:pPr>
            <w:r w:rsidRPr="001E305A">
              <w:rPr>
                <w:rFonts w:asciiTheme="minorBidi" w:hAnsiTheme="minorBidi"/>
                <w:sz w:val="24"/>
                <w:szCs w:val="24"/>
              </w:rPr>
              <w:t>Lay DPC</w:t>
            </w:r>
          </w:p>
          <w:p w14:paraId="0C491446" w14:textId="77777777" w:rsidR="00F72FB2" w:rsidRPr="001E305A" w:rsidRDefault="00F72FB2" w:rsidP="00FA5D5E">
            <w:pPr>
              <w:pStyle w:val="ListParagraph"/>
              <w:numPr>
                <w:ilvl w:val="0"/>
                <w:numId w:val="272"/>
              </w:numPr>
              <w:spacing w:line="360" w:lineRule="auto"/>
              <w:ind w:left="541" w:hanging="541"/>
              <w:rPr>
                <w:rFonts w:asciiTheme="minorBidi" w:hAnsiTheme="minorBidi"/>
                <w:sz w:val="24"/>
                <w:szCs w:val="24"/>
              </w:rPr>
            </w:pPr>
            <w:r w:rsidRPr="001E305A">
              <w:rPr>
                <w:rFonts w:asciiTheme="minorBidi" w:hAnsiTheme="minorBidi"/>
                <w:sz w:val="24"/>
                <w:szCs w:val="24"/>
              </w:rPr>
              <w:t xml:space="preserve">Position and correctly fix wall ties to framework as per specifications. </w:t>
            </w:r>
          </w:p>
          <w:p w14:paraId="6A9B6E89" w14:textId="77777777" w:rsidR="00F72FB2" w:rsidRPr="001E305A" w:rsidRDefault="00F72FB2" w:rsidP="00FA5D5E">
            <w:pPr>
              <w:pStyle w:val="ListParagraph"/>
              <w:numPr>
                <w:ilvl w:val="0"/>
                <w:numId w:val="272"/>
              </w:numPr>
              <w:spacing w:line="360" w:lineRule="auto"/>
              <w:ind w:left="541" w:hanging="541"/>
              <w:rPr>
                <w:rFonts w:asciiTheme="minorBidi" w:hAnsiTheme="minorBidi"/>
                <w:sz w:val="24"/>
                <w:szCs w:val="24"/>
              </w:rPr>
            </w:pPr>
            <w:r w:rsidRPr="001E305A">
              <w:rPr>
                <w:rFonts w:asciiTheme="minorBidi" w:hAnsiTheme="minorBidi"/>
                <w:sz w:val="24"/>
                <w:szCs w:val="24"/>
              </w:rPr>
              <w:t xml:space="preserve">Construct openings and install flashings. </w:t>
            </w:r>
          </w:p>
          <w:p w14:paraId="67EC64F2" w14:textId="77777777" w:rsidR="00F72FB2" w:rsidRPr="001E305A" w:rsidRDefault="00F72FB2" w:rsidP="00FA5D5E">
            <w:pPr>
              <w:pStyle w:val="ListParagraph"/>
              <w:numPr>
                <w:ilvl w:val="0"/>
                <w:numId w:val="272"/>
              </w:numPr>
              <w:spacing w:line="360" w:lineRule="auto"/>
              <w:ind w:left="541" w:hanging="541"/>
              <w:rPr>
                <w:rFonts w:asciiTheme="minorBidi" w:hAnsiTheme="minorBidi"/>
                <w:sz w:val="24"/>
                <w:szCs w:val="24"/>
              </w:rPr>
            </w:pPr>
            <w:r w:rsidRPr="001E305A">
              <w:rPr>
                <w:rFonts w:asciiTheme="minorBidi" w:hAnsiTheme="minorBidi"/>
                <w:sz w:val="24"/>
                <w:szCs w:val="24"/>
              </w:rPr>
              <w:t xml:space="preserve">Keep cavities clear of mortar droppings and bridging. </w:t>
            </w:r>
          </w:p>
          <w:p w14:paraId="72E97652" w14:textId="77777777" w:rsidR="00F72FB2" w:rsidRPr="001E305A" w:rsidRDefault="00F72FB2" w:rsidP="00FA5D5E">
            <w:pPr>
              <w:pStyle w:val="ListParagraph"/>
              <w:numPr>
                <w:ilvl w:val="0"/>
                <w:numId w:val="272"/>
              </w:numPr>
              <w:spacing w:line="360" w:lineRule="auto"/>
              <w:ind w:left="541" w:hanging="541"/>
              <w:rPr>
                <w:rFonts w:asciiTheme="minorBidi" w:hAnsiTheme="minorBidi"/>
                <w:sz w:val="24"/>
                <w:szCs w:val="24"/>
              </w:rPr>
            </w:pPr>
            <w:r w:rsidRPr="001E305A">
              <w:rPr>
                <w:rFonts w:asciiTheme="minorBidi" w:hAnsiTheme="minorBidi"/>
                <w:sz w:val="24"/>
                <w:szCs w:val="24"/>
              </w:rPr>
              <w:t xml:space="preserve">Install lintels as per requirement. </w:t>
            </w:r>
          </w:p>
          <w:p w14:paraId="016D22E7" w14:textId="77777777" w:rsidR="00F72FB2" w:rsidRPr="001E305A" w:rsidRDefault="00F72FB2" w:rsidP="00FA5D5E">
            <w:pPr>
              <w:pStyle w:val="ListParagraph"/>
              <w:numPr>
                <w:ilvl w:val="0"/>
                <w:numId w:val="272"/>
              </w:numPr>
              <w:spacing w:line="360" w:lineRule="auto"/>
              <w:ind w:left="541" w:hanging="541"/>
              <w:rPr>
                <w:rFonts w:asciiTheme="minorBidi" w:hAnsiTheme="minorBidi"/>
                <w:sz w:val="24"/>
                <w:szCs w:val="24"/>
              </w:rPr>
            </w:pPr>
            <w:r w:rsidRPr="001E305A">
              <w:rPr>
                <w:rFonts w:asciiTheme="minorBidi" w:hAnsiTheme="minorBidi"/>
                <w:sz w:val="24"/>
                <w:szCs w:val="24"/>
              </w:rPr>
              <w:t>Construct top brickwork/blockwork to eaves/gable/ ceiling level in accordance with standards.</w:t>
            </w:r>
          </w:p>
          <w:p w14:paraId="52E095D0" w14:textId="77777777" w:rsidR="00F72FB2" w:rsidRPr="001E305A" w:rsidRDefault="00F72FB2" w:rsidP="00FA5D5E">
            <w:pPr>
              <w:pStyle w:val="ListParagraph"/>
              <w:numPr>
                <w:ilvl w:val="0"/>
                <w:numId w:val="272"/>
              </w:numPr>
              <w:spacing w:line="360" w:lineRule="auto"/>
              <w:ind w:left="541" w:hanging="541"/>
              <w:rPr>
                <w:rFonts w:asciiTheme="minorBidi" w:hAnsiTheme="minorBidi"/>
                <w:sz w:val="24"/>
                <w:szCs w:val="24"/>
              </w:rPr>
            </w:pPr>
            <w:r w:rsidRPr="001E305A">
              <w:rPr>
                <w:rFonts w:asciiTheme="minorBidi" w:hAnsiTheme="minorBidi"/>
                <w:sz w:val="24"/>
                <w:szCs w:val="24"/>
              </w:rPr>
              <w:t xml:space="preserve">Build walls to gauge straight and true in plumb, line and level within standards tolerance. </w:t>
            </w:r>
          </w:p>
          <w:p w14:paraId="0CE0389D" w14:textId="77777777" w:rsidR="00F72FB2" w:rsidRPr="001E305A" w:rsidRDefault="00F72FB2" w:rsidP="00FA5D5E">
            <w:pPr>
              <w:pStyle w:val="ListParagraph"/>
              <w:numPr>
                <w:ilvl w:val="0"/>
                <w:numId w:val="272"/>
              </w:numPr>
              <w:spacing w:line="360" w:lineRule="auto"/>
              <w:ind w:left="541" w:hanging="541"/>
              <w:rPr>
                <w:rFonts w:asciiTheme="minorBidi" w:hAnsiTheme="minorBidi"/>
                <w:sz w:val="24"/>
                <w:szCs w:val="24"/>
              </w:rPr>
            </w:pPr>
            <w:r w:rsidRPr="001E305A">
              <w:rPr>
                <w:rFonts w:asciiTheme="minorBidi" w:hAnsiTheme="minorBidi"/>
                <w:sz w:val="24"/>
                <w:szCs w:val="24"/>
              </w:rPr>
              <w:t>Form control joints in accordance with locations on job drawings and specifications</w:t>
            </w:r>
          </w:p>
          <w:p w14:paraId="10E89B21" w14:textId="77777777" w:rsidR="00F72FB2" w:rsidRPr="001E305A" w:rsidRDefault="00F72FB2" w:rsidP="00FA5D5E">
            <w:pPr>
              <w:pStyle w:val="ListParagraph"/>
              <w:numPr>
                <w:ilvl w:val="0"/>
                <w:numId w:val="272"/>
              </w:numPr>
              <w:spacing w:line="360" w:lineRule="auto"/>
              <w:ind w:left="541" w:hanging="541"/>
              <w:rPr>
                <w:rFonts w:asciiTheme="minorBidi" w:hAnsiTheme="minorBidi"/>
                <w:sz w:val="24"/>
                <w:szCs w:val="24"/>
              </w:rPr>
            </w:pPr>
            <w:r w:rsidRPr="001E305A">
              <w:rPr>
                <w:rFonts w:asciiTheme="minorBidi" w:hAnsiTheme="minorBidi"/>
                <w:sz w:val="24"/>
                <w:szCs w:val="24"/>
              </w:rPr>
              <w:t xml:space="preserve">Brush down brickwork/block work prior to drying to remove unwanted mortar and face is cleaned. </w:t>
            </w:r>
          </w:p>
          <w:p w14:paraId="46940E64" w14:textId="77777777" w:rsidR="00F72FB2" w:rsidRPr="001E305A" w:rsidRDefault="00F72FB2" w:rsidP="00FA5D5E">
            <w:pPr>
              <w:pStyle w:val="ListParagraph"/>
              <w:numPr>
                <w:ilvl w:val="0"/>
                <w:numId w:val="272"/>
              </w:numPr>
              <w:spacing w:line="360" w:lineRule="auto"/>
              <w:ind w:left="541" w:hanging="541"/>
              <w:rPr>
                <w:rFonts w:asciiTheme="minorBidi" w:hAnsiTheme="minorBidi"/>
                <w:sz w:val="24"/>
                <w:szCs w:val="24"/>
              </w:rPr>
            </w:pPr>
            <w:r w:rsidRPr="001E305A">
              <w:rPr>
                <w:rFonts w:asciiTheme="minorBidi" w:hAnsiTheme="minorBidi"/>
                <w:sz w:val="24"/>
                <w:szCs w:val="24"/>
              </w:rPr>
              <w:t>Remove excess mortar from brick/blockwork surfaces and clean cavities free of mortar and debris.</w:t>
            </w:r>
          </w:p>
          <w:p w14:paraId="38F8DE28" w14:textId="77777777" w:rsidR="00F72FB2" w:rsidRPr="001E305A" w:rsidRDefault="00F72FB2" w:rsidP="00FA5D5E">
            <w:pPr>
              <w:pStyle w:val="ListParagraph"/>
              <w:numPr>
                <w:ilvl w:val="0"/>
                <w:numId w:val="272"/>
              </w:numPr>
              <w:spacing w:line="360" w:lineRule="auto"/>
              <w:ind w:left="541" w:hanging="541"/>
              <w:rPr>
                <w:rFonts w:asciiTheme="minorBidi" w:hAnsiTheme="minorBidi"/>
                <w:sz w:val="24"/>
                <w:szCs w:val="24"/>
              </w:rPr>
            </w:pPr>
            <w:r w:rsidRPr="001E305A">
              <w:rPr>
                <w:rFonts w:asciiTheme="minorBidi" w:hAnsiTheme="minorBidi"/>
                <w:sz w:val="24"/>
                <w:szCs w:val="24"/>
              </w:rPr>
              <w:t>Clean work area, and waste disposed of, reused or recycled in accordance with work specifications</w:t>
            </w:r>
          </w:p>
          <w:p w14:paraId="3E6F777A" w14:textId="77777777" w:rsidR="00F72FB2" w:rsidRPr="003F348E" w:rsidRDefault="00F72FB2" w:rsidP="00FA5D5E">
            <w:pPr>
              <w:pStyle w:val="ListParagraph"/>
              <w:numPr>
                <w:ilvl w:val="0"/>
                <w:numId w:val="272"/>
              </w:numPr>
              <w:spacing w:line="360" w:lineRule="auto"/>
              <w:ind w:left="541" w:hanging="541"/>
              <w:rPr>
                <w:rFonts w:asciiTheme="minorBidi" w:hAnsiTheme="minorBidi"/>
                <w:iCs/>
                <w:sz w:val="24"/>
                <w:szCs w:val="24"/>
              </w:rPr>
            </w:pPr>
            <w:r w:rsidRPr="001E305A">
              <w:rPr>
                <w:rFonts w:asciiTheme="minorBidi" w:hAnsiTheme="minorBidi"/>
                <w:sz w:val="24"/>
                <w:szCs w:val="24"/>
              </w:rPr>
              <w:lastRenderedPageBreak/>
              <w:t>Use PPEs</w:t>
            </w:r>
            <w:r>
              <w:rPr>
                <w:rFonts w:asciiTheme="minorBidi" w:hAnsiTheme="minorBidi"/>
                <w:sz w:val="24"/>
                <w:szCs w:val="24"/>
              </w:rPr>
              <w:t xml:space="preserve"> as per requirement</w:t>
            </w:r>
          </w:p>
        </w:tc>
      </w:tr>
      <w:tr w:rsidR="00F72FB2" w:rsidRPr="0076528B" w14:paraId="6E9117B2" w14:textId="77777777" w:rsidTr="000917C7">
        <w:trPr>
          <w:trHeight w:val="272"/>
        </w:trPr>
        <w:tc>
          <w:tcPr>
            <w:tcW w:w="3415" w:type="dxa"/>
          </w:tcPr>
          <w:p w14:paraId="2E3DDA86" w14:textId="77777777" w:rsidR="00F72FB2" w:rsidRDefault="00F72FB2" w:rsidP="00FA5D5E">
            <w:pPr>
              <w:pStyle w:val="ListParagraph"/>
              <w:numPr>
                <w:ilvl w:val="0"/>
                <w:numId w:val="195"/>
              </w:numPr>
              <w:spacing w:line="360" w:lineRule="auto"/>
              <w:ind w:left="967" w:hanging="810"/>
              <w:rPr>
                <w:rFonts w:asciiTheme="minorBidi" w:hAnsiTheme="minorBidi"/>
                <w:sz w:val="24"/>
                <w:szCs w:val="24"/>
              </w:rPr>
            </w:pPr>
            <w:r w:rsidRPr="0076528B">
              <w:rPr>
                <w:rFonts w:asciiTheme="minorBidi" w:hAnsiTheme="minorBidi"/>
                <w:sz w:val="24"/>
                <w:szCs w:val="24"/>
              </w:rPr>
              <w:lastRenderedPageBreak/>
              <w:t>Apply damp proof course</w:t>
            </w:r>
          </w:p>
        </w:tc>
        <w:tc>
          <w:tcPr>
            <w:tcW w:w="6152" w:type="dxa"/>
          </w:tcPr>
          <w:p w14:paraId="15F518CE" w14:textId="77777777" w:rsidR="00F72FB2" w:rsidRDefault="00F72FB2" w:rsidP="00FA5D5E">
            <w:pPr>
              <w:pStyle w:val="ListParagraph"/>
              <w:numPr>
                <w:ilvl w:val="0"/>
                <w:numId w:val="189"/>
              </w:numPr>
              <w:spacing w:line="360" w:lineRule="auto"/>
              <w:ind w:left="552" w:hanging="540"/>
              <w:rPr>
                <w:rFonts w:asciiTheme="minorBidi" w:hAnsiTheme="minorBidi"/>
                <w:iCs/>
                <w:sz w:val="24"/>
                <w:szCs w:val="24"/>
              </w:rPr>
            </w:pPr>
            <w:r>
              <w:rPr>
                <w:rFonts w:asciiTheme="minorBidi" w:hAnsiTheme="minorBidi"/>
                <w:iCs/>
                <w:sz w:val="24"/>
                <w:szCs w:val="24"/>
              </w:rPr>
              <w:t>Identify material for DPC</w:t>
            </w:r>
          </w:p>
          <w:p w14:paraId="76C54D4E" w14:textId="77777777" w:rsidR="00F72FB2" w:rsidRDefault="00F72FB2" w:rsidP="00FA5D5E">
            <w:pPr>
              <w:pStyle w:val="ListParagraph"/>
              <w:numPr>
                <w:ilvl w:val="0"/>
                <w:numId w:val="189"/>
              </w:numPr>
              <w:spacing w:line="360" w:lineRule="auto"/>
              <w:ind w:left="552" w:hanging="540"/>
              <w:rPr>
                <w:rFonts w:asciiTheme="minorBidi" w:hAnsiTheme="minorBidi"/>
                <w:iCs/>
                <w:sz w:val="24"/>
                <w:szCs w:val="24"/>
              </w:rPr>
            </w:pPr>
            <w:r>
              <w:rPr>
                <w:rFonts w:asciiTheme="minorBidi" w:hAnsiTheme="minorBidi"/>
                <w:iCs/>
                <w:sz w:val="24"/>
                <w:szCs w:val="24"/>
              </w:rPr>
              <w:t>Identify ratio of concrete for DPC</w:t>
            </w:r>
          </w:p>
          <w:p w14:paraId="0A33AB91" w14:textId="77777777" w:rsidR="00F72FB2" w:rsidRPr="0076528B" w:rsidRDefault="00F72FB2" w:rsidP="00FA5D5E">
            <w:pPr>
              <w:pStyle w:val="ListParagraph"/>
              <w:numPr>
                <w:ilvl w:val="0"/>
                <w:numId w:val="189"/>
              </w:numPr>
              <w:spacing w:line="360" w:lineRule="auto"/>
              <w:ind w:left="552" w:hanging="540"/>
              <w:rPr>
                <w:rFonts w:asciiTheme="minorBidi" w:hAnsiTheme="minorBidi"/>
                <w:iCs/>
                <w:sz w:val="24"/>
                <w:szCs w:val="24"/>
              </w:rPr>
            </w:pPr>
            <w:r w:rsidRPr="0076528B">
              <w:rPr>
                <w:rFonts w:asciiTheme="minorBidi" w:hAnsiTheme="minorBidi"/>
                <w:iCs/>
                <w:sz w:val="24"/>
                <w:szCs w:val="24"/>
              </w:rPr>
              <w:t>Prepare surfaces as per job requirement following standard procedure</w:t>
            </w:r>
          </w:p>
          <w:p w14:paraId="7B498176" w14:textId="77777777" w:rsidR="00F72FB2" w:rsidRDefault="00F72FB2" w:rsidP="00FA5D5E">
            <w:pPr>
              <w:pStyle w:val="ListParagraph"/>
              <w:numPr>
                <w:ilvl w:val="0"/>
                <w:numId w:val="189"/>
              </w:numPr>
              <w:spacing w:line="360" w:lineRule="auto"/>
              <w:ind w:left="552" w:hanging="540"/>
              <w:rPr>
                <w:rFonts w:asciiTheme="minorBidi" w:hAnsiTheme="minorBidi" w:cstheme="minorHAnsi"/>
                <w:iCs/>
                <w:sz w:val="24"/>
                <w:szCs w:val="24"/>
              </w:rPr>
            </w:pPr>
            <w:r>
              <w:rPr>
                <w:rFonts w:asciiTheme="minorBidi" w:hAnsiTheme="minorBidi"/>
                <w:iCs/>
                <w:sz w:val="24"/>
                <w:szCs w:val="24"/>
              </w:rPr>
              <w:t>Set shuttering for laying DPC.</w:t>
            </w:r>
          </w:p>
          <w:p w14:paraId="4DF87704" w14:textId="77777777" w:rsidR="00F72FB2" w:rsidRPr="0076528B" w:rsidRDefault="00F72FB2" w:rsidP="00FA5D5E">
            <w:pPr>
              <w:pStyle w:val="ListParagraph"/>
              <w:numPr>
                <w:ilvl w:val="0"/>
                <w:numId w:val="189"/>
              </w:numPr>
              <w:spacing w:line="360" w:lineRule="auto"/>
              <w:ind w:left="552" w:hanging="540"/>
              <w:rPr>
                <w:rFonts w:asciiTheme="minorBidi" w:hAnsiTheme="minorBidi"/>
                <w:iCs/>
                <w:sz w:val="24"/>
                <w:szCs w:val="24"/>
              </w:rPr>
            </w:pPr>
            <w:r>
              <w:rPr>
                <w:rFonts w:asciiTheme="minorBidi" w:hAnsiTheme="minorBidi"/>
                <w:iCs/>
                <w:sz w:val="24"/>
                <w:szCs w:val="24"/>
              </w:rPr>
              <w:t>Prepare concrete for DPC on a uniform non-porous platform.</w:t>
            </w:r>
          </w:p>
          <w:p w14:paraId="4FFAA4B3" w14:textId="77777777" w:rsidR="00F72FB2" w:rsidRDefault="00F72FB2" w:rsidP="00FA5D5E">
            <w:pPr>
              <w:pStyle w:val="ListParagraph"/>
              <w:numPr>
                <w:ilvl w:val="0"/>
                <w:numId w:val="189"/>
              </w:numPr>
              <w:spacing w:line="360" w:lineRule="auto"/>
              <w:ind w:left="552" w:hanging="540"/>
              <w:rPr>
                <w:rFonts w:asciiTheme="minorBidi" w:hAnsiTheme="minorBidi"/>
                <w:sz w:val="24"/>
                <w:szCs w:val="24"/>
              </w:rPr>
            </w:pPr>
            <w:r w:rsidRPr="0076528B">
              <w:rPr>
                <w:rFonts w:asciiTheme="minorBidi" w:hAnsiTheme="minorBidi"/>
                <w:iCs/>
                <w:sz w:val="24"/>
                <w:szCs w:val="24"/>
              </w:rPr>
              <w:t>Pla</w:t>
            </w:r>
            <w:r>
              <w:rPr>
                <w:rFonts w:asciiTheme="minorBidi" w:hAnsiTheme="minorBidi"/>
                <w:iCs/>
                <w:sz w:val="24"/>
                <w:szCs w:val="24"/>
              </w:rPr>
              <w:t xml:space="preserve">ce concrete in formwork and finish. </w:t>
            </w:r>
          </w:p>
          <w:p w14:paraId="5D8D5578" w14:textId="77777777" w:rsidR="00F72FB2" w:rsidRDefault="00F72FB2" w:rsidP="00FA5D5E">
            <w:pPr>
              <w:pStyle w:val="ListParagraph"/>
              <w:numPr>
                <w:ilvl w:val="0"/>
                <w:numId w:val="189"/>
              </w:numPr>
              <w:spacing w:line="360" w:lineRule="auto"/>
              <w:ind w:left="552" w:hanging="540"/>
              <w:rPr>
                <w:rFonts w:asciiTheme="minorBidi" w:hAnsiTheme="minorBidi"/>
                <w:sz w:val="24"/>
                <w:szCs w:val="24"/>
              </w:rPr>
            </w:pPr>
            <w:r>
              <w:rPr>
                <w:rFonts w:asciiTheme="minorBidi" w:hAnsiTheme="minorBidi"/>
                <w:iCs/>
                <w:sz w:val="24"/>
                <w:szCs w:val="24"/>
              </w:rPr>
              <w:t>Cure DPC concrete.</w:t>
            </w:r>
          </w:p>
          <w:p w14:paraId="1214D2C2" w14:textId="77777777" w:rsidR="00F72FB2" w:rsidRDefault="00F72FB2" w:rsidP="00FA5D5E">
            <w:pPr>
              <w:pStyle w:val="ListParagraph"/>
              <w:numPr>
                <w:ilvl w:val="0"/>
                <w:numId w:val="189"/>
              </w:numPr>
              <w:spacing w:line="360" w:lineRule="auto"/>
              <w:ind w:left="552" w:hanging="540"/>
              <w:rPr>
                <w:rFonts w:asciiTheme="minorBidi" w:hAnsiTheme="minorBidi"/>
                <w:sz w:val="24"/>
                <w:szCs w:val="24"/>
              </w:rPr>
            </w:pPr>
            <w:r>
              <w:rPr>
                <w:rFonts w:asciiTheme="minorBidi" w:hAnsiTheme="minorBidi"/>
                <w:iCs/>
                <w:sz w:val="24"/>
                <w:szCs w:val="24"/>
              </w:rPr>
              <w:t>Clean surface with brush after required curing.</w:t>
            </w:r>
          </w:p>
          <w:p w14:paraId="43E6211C" w14:textId="77777777" w:rsidR="00F72FB2" w:rsidRPr="00984404" w:rsidRDefault="00F72FB2" w:rsidP="00FA5D5E">
            <w:pPr>
              <w:numPr>
                <w:ilvl w:val="0"/>
                <w:numId w:val="187"/>
              </w:numPr>
              <w:spacing w:line="360" w:lineRule="auto"/>
              <w:ind w:left="541" w:hanging="541"/>
              <w:contextualSpacing/>
              <w:rPr>
                <w:rFonts w:ascii="Arial" w:hAnsi="Arial" w:cs="Arial"/>
                <w:sz w:val="24"/>
                <w:szCs w:val="24"/>
              </w:rPr>
            </w:pPr>
            <w:r>
              <w:rPr>
                <w:rFonts w:asciiTheme="minorBidi" w:hAnsiTheme="minorBidi"/>
                <w:iCs/>
                <w:sz w:val="24"/>
                <w:szCs w:val="24"/>
              </w:rPr>
              <w:t>Lay bitumen and apply polythene sheet on concrete surface as per specification.</w:t>
            </w:r>
          </w:p>
        </w:tc>
      </w:tr>
      <w:tr w:rsidR="00F72FB2" w:rsidRPr="0076528B" w14:paraId="3A26F43B" w14:textId="77777777" w:rsidTr="000917C7">
        <w:trPr>
          <w:trHeight w:val="272"/>
        </w:trPr>
        <w:tc>
          <w:tcPr>
            <w:tcW w:w="3415" w:type="dxa"/>
          </w:tcPr>
          <w:p w14:paraId="4F46F06A" w14:textId="77777777" w:rsidR="00F72FB2" w:rsidRDefault="00F72FB2" w:rsidP="00FA5D5E">
            <w:pPr>
              <w:pStyle w:val="ListParagraph"/>
              <w:numPr>
                <w:ilvl w:val="0"/>
                <w:numId w:val="195"/>
              </w:numPr>
              <w:spacing w:line="360" w:lineRule="auto"/>
              <w:ind w:left="967" w:hanging="810"/>
              <w:rPr>
                <w:rFonts w:asciiTheme="minorBidi" w:hAnsiTheme="minorBidi"/>
                <w:sz w:val="24"/>
                <w:szCs w:val="24"/>
              </w:rPr>
            </w:pPr>
            <w:r w:rsidRPr="0076528B">
              <w:rPr>
                <w:rFonts w:asciiTheme="minorBidi" w:hAnsiTheme="minorBidi"/>
                <w:sz w:val="24"/>
                <w:szCs w:val="24"/>
              </w:rPr>
              <w:t>Construct</w:t>
            </w:r>
            <w:r>
              <w:rPr>
                <w:rFonts w:asciiTheme="minorBidi" w:hAnsiTheme="minorBidi"/>
                <w:sz w:val="24"/>
                <w:szCs w:val="24"/>
              </w:rPr>
              <w:t xml:space="preserve"> plinth and</w:t>
            </w:r>
            <w:r w:rsidRPr="0076528B">
              <w:rPr>
                <w:rFonts w:asciiTheme="minorBidi" w:hAnsiTheme="minorBidi"/>
                <w:sz w:val="24"/>
                <w:szCs w:val="24"/>
              </w:rPr>
              <w:t xml:space="preserve"> grade beam</w:t>
            </w:r>
          </w:p>
        </w:tc>
        <w:tc>
          <w:tcPr>
            <w:tcW w:w="6152" w:type="dxa"/>
          </w:tcPr>
          <w:p w14:paraId="6F81E9F2" w14:textId="77777777" w:rsidR="00F72FB2" w:rsidRPr="00216630" w:rsidRDefault="00F72FB2" w:rsidP="00FA5D5E">
            <w:pPr>
              <w:pStyle w:val="ListParagraph"/>
              <w:numPr>
                <w:ilvl w:val="0"/>
                <w:numId w:val="188"/>
              </w:numPr>
              <w:spacing w:after="120" w:line="360" w:lineRule="auto"/>
              <w:ind w:left="552" w:hanging="552"/>
              <w:rPr>
                <w:rFonts w:ascii="Arial" w:hAnsi="Arial" w:cs="Arial"/>
                <w:sz w:val="24"/>
                <w:szCs w:val="24"/>
              </w:rPr>
            </w:pPr>
            <w:r w:rsidRPr="00216630">
              <w:rPr>
                <w:rFonts w:ascii="Arial" w:hAnsi="Arial" w:cs="Arial"/>
                <w:sz w:val="24"/>
                <w:szCs w:val="24"/>
              </w:rPr>
              <w:t>Identify place / level of wall for plinth beam</w:t>
            </w:r>
          </w:p>
          <w:p w14:paraId="65F8E824" w14:textId="77777777" w:rsidR="00F72FB2" w:rsidRPr="00216630" w:rsidRDefault="00F72FB2" w:rsidP="00FA5D5E">
            <w:pPr>
              <w:pStyle w:val="ListParagraph"/>
              <w:numPr>
                <w:ilvl w:val="0"/>
                <w:numId w:val="188"/>
              </w:numPr>
              <w:spacing w:after="120" w:line="360" w:lineRule="auto"/>
              <w:ind w:left="552" w:hanging="552"/>
              <w:rPr>
                <w:rFonts w:ascii="Arial" w:hAnsi="Arial" w:cs="Arial"/>
                <w:sz w:val="24"/>
                <w:szCs w:val="24"/>
              </w:rPr>
            </w:pPr>
            <w:r w:rsidRPr="00216630">
              <w:rPr>
                <w:rFonts w:ascii="Arial" w:hAnsi="Arial" w:cs="Arial"/>
                <w:sz w:val="24"/>
                <w:szCs w:val="24"/>
              </w:rPr>
              <w:t>Calculate material required for beam</w:t>
            </w:r>
          </w:p>
          <w:p w14:paraId="18EE9767" w14:textId="77777777" w:rsidR="00F72FB2" w:rsidRPr="00216630" w:rsidRDefault="00F72FB2" w:rsidP="00FA5D5E">
            <w:pPr>
              <w:pStyle w:val="ListParagraph"/>
              <w:numPr>
                <w:ilvl w:val="0"/>
                <w:numId w:val="188"/>
              </w:numPr>
              <w:spacing w:after="120" w:line="360" w:lineRule="auto"/>
              <w:ind w:left="552" w:hanging="552"/>
              <w:rPr>
                <w:rFonts w:ascii="Arial" w:hAnsi="Arial" w:cs="Arial"/>
                <w:sz w:val="24"/>
                <w:szCs w:val="24"/>
              </w:rPr>
            </w:pPr>
            <w:r w:rsidRPr="00216630">
              <w:rPr>
                <w:rFonts w:ascii="Arial" w:hAnsi="Arial" w:cs="Arial"/>
                <w:sz w:val="24"/>
                <w:szCs w:val="24"/>
              </w:rPr>
              <w:t>Fix formwork</w:t>
            </w:r>
            <w:r>
              <w:rPr>
                <w:rFonts w:ascii="Arial" w:hAnsi="Arial" w:cs="Arial"/>
                <w:sz w:val="24"/>
                <w:szCs w:val="24"/>
              </w:rPr>
              <w:t xml:space="preserve"> as per requirement</w:t>
            </w:r>
          </w:p>
          <w:p w14:paraId="14331A98" w14:textId="12229F25" w:rsidR="00F72FB2" w:rsidRPr="00216630" w:rsidRDefault="00F72FB2" w:rsidP="00FA5D5E">
            <w:pPr>
              <w:pStyle w:val="ListParagraph"/>
              <w:numPr>
                <w:ilvl w:val="0"/>
                <w:numId w:val="188"/>
              </w:numPr>
              <w:spacing w:after="120" w:line="360" w:lineRule="auto"/>
              <w:ind w:left="552" w:hanging="552"/>
              <w:rPr>
                <w:rFonts w:ascii="Arial" w:hAnsi="Arial" w:cs="Arial"/>
                <w:sz w:val="24"/>
                <w:szCs w:val="24"/>
              </w:rPr>
            </w:pPr>
            <w:r w:rsidRPr="00216630">
              <w:rPr>
                <w:rFonts w:ascii="Arial" w:hAnsi="Arial" w:cs="Arial"/>
                <w:sz w:val="24"/>
                <w:szCs w:val="24"/>
              </w:rPr>
              <w:t>Identify and place reinforcement bars and stirrups as per specification / design</w:t>
            </w:r>
          </w:p>
          <w:p w14:paraId="078FFA56" w14:textId="77777777" w:rsidR="00F72FB2" w:rsidRPr="00216630" w:rsidRDefault="00F72FB2" w:rsidP="00FA5D5E">
            <w:pPr>
              <w:pStyle w:val="ListParagraph"/>
              <w:numPr>
                <w:ilvl w:val="0"/>
                <w:numId w:val="188"/>
              </w:numPr>
              <w:spacing w:after="120" w:line="360" w:lineRule="auto"/>
              <w:ind w:left="552" w:hanging="552"/>
              <w:rPr>
                <w:rFonts w:ascii="Arial" w:hAnsi="Arial" w:cs="Arial"/>
                <w:sz w:val="24"/>
                <w:szCs w:val="24"/>
              </w:rPr>
            </w:pPr>
            <w:r w:rsidRPr="00216630">
              <w:rPr>
                <w:rFonts w:ascii="Arial" w:hAnsi="Arial" w:cs="Arial"/>
                <w:sz w:val="24"/>
                <w:szCs w:val="24"/>
              </w:rPr>
              <w:t>Prepare and lay concrete in form work as per specification</w:t>
            </w:r>
          </w:p>
          <w:p w14:paraId="398362CD" w14:textId="77777777" w:rsidR="00F72FB2" w:rsidRPr="00216630" w:rsidRDefault="00F72FB2" w:rsidP="00FA5D5E">
            <w:pPr>
              <w:pStyle w:val="ListParagraph"/>
              <w:numPr>
                <w:ilvl w:val="0"/>
                <w:numId w:val="188"/>
              </w:numPr>
              <w:spacing w:after="120" w:line="360" w:lineRule="auto"/>
              <w:ind w:left="552" w:hanging="552"/>
              <w:rPr>
                <w:rFonts w:ascii="Arial" w:hAnsi="Arial" w:cs="Arial"/>
                <w:sz w:val="24"/>
                <w:szCs w:val="24"/>
              </w:rPr>
            </w:pPr>
            <w:r w:rsidRPr="00216630">
              <w:rPr>
                <w:rFonts w:ascii="Arial" w:hAnsi="Arial" w:cs="Arial"/>
                <w:sz w:val="24"/>
                <w:szCs w:val="24"/>
              </w:rPr>
              <w:t>Cure beam</w:t>
            </w:r>
            <w:r>
              <w:rPr>
                <w:rFonts w:ascii="Arial" w:hAnsi="Arial" w:cs="Arial"/>
                <w:sz w:val="24"/>
                <w:szCs w:val="24"/>
              </w:rPr>
              <w:t xml:space="preserve"> as per requirement</w:t>
            </w:r>
          </w:p>
          <w:p w14:paraId="007216BD" w14:textId="2B41803F" w:rsidR="00F72FB2" w:rsidRPr="00216630" w:rsidRDefault="00F72FB2" w:rsidP="00FA5D5E">
            <w:pPr>
              <w:pStyle w:val="ListParagraph"/>
              <w:numPr>
                <w:ilvl w:val="0"/>
                <w:numId w:val="188"/>
              </w:numPr>
              <w:spacing w:after="120" w:line="360" w:lineRule="auto"/>
              <w:ind w:left="552" w:hanging="552"/>
              <w:rPr>
                <w:rFonts w:ascii="Arial" w:hAnsi="Arial" w:cs="Arial"/>
                <w:sz w:val="24"/>
                <w:szCs w:val="24"/>
              </w:rPr>
            </w:pPr>
            <w:r w:rsidRPr="00216630">
              <w:rPr>
                <w:rFonts w:ascii="Arial" w:hAnsi="Arial" w:cs="Arial"/>
                <w:sz w:val="24"/>
                <w:szCs w:val="24"/>
              </w:rPr>
              <w:t>Select isolated footings for grade beam</w:t>
            </w:r>
          </w:p>
          <w:p w14:paraId="33DEEFFB" w14:textId="77777777" w:rsidR="00F72FB2" w:rsidRPr="00216630" w:rsidRDefault="00F72FB2" w:rsidP="00FA5D5E">
            <w:pPr>
              <w:pStyle w:val="ListParagraph"/>
              <w:numPr>
                <w:ilvl w:val="0"/>
                <w:numId w:val="188"/>
              </w:numPr>
              <w:spacing w:after="120" w:line="360" w:lineRule="auto"/>
              <w:ind w:left="552" w:hanging="552"/>
              <w:rPr>
                <w:rFonts w:ascii="Arial" w:hAnsi="Arial" w:cs="Arial"/>
                <w:sz w:val="24"/>
                <w:szCs w:val="24"/>
              </w:rPr>
            </w:pPr>
            <w:r w:rsidRPr="00216630">
              <w:rPr>
                <w:rFonts w:ascii="Arial" w:hAnsi="Arial" w:cs="Arial"/>
                <w:sz w:val="24"/>
                <w:szCs w:val="24"/>
              </w:rPr>
              <w:t>Fix formwork</w:t>
            </w:r>
            <w:r>
              <w:rPr>
                <w:rFonts w:ascii="Arial" w:hAnsi="Arial" w:cs="Arial"/>
                <w:sz w:val="24"/>
                <w:szCs w:val="24"/>
              </w:rPr>
              <w:t xml:space="preserve"> as required</w:t>
            </w:r>
          </w:p>
          <w:p w14:paraId="0AA9472E" w14:textId="553FFCF9" w:rsidR="00F72FB2" w:rsidRPr="00216630" w:rsidRDefault="00F72FB2" w:rsidP="00FA5D5E">
            <w:pPr>
              <w:pStyle w:val="ListParagraph"/>
              <w:numPr>
                <w:ilvl w:val="0"/>
                <w:numId w:val="188"/>
              </w:numPr>
              <w:spacing w:after="120" w:line="360" w:lineRule="auto"/>
              <w:ind w:left="552" w:hanging="552"/>
              <w:rPr>
                <w:rFonts w:ascii="Arial" w:hAnsi="Arial" w:cs="Arial"/>
                <w:sz w:val="24"/>
                <w:szCs w:val="24"/>
              </w:rPr>
            </w:pPr>
            <w:r w:rsidRPr="00216630">
              <w:rPr>
                <w:rFonts w:ascii="Arial" w:hAnsi="Arial" w:cs="Arial"/>
                <w:sz w:val="24"/>
                <w:szCs w:val="24"/>
              </w:rPr>
              <w:t>Identify and place reinforcement bars and stirrups as per specification / design</w:t>
            </w:r>
          </w:p>
          <w:p w14:paraId="1B1C6A45" w14:textId="77777777" w:rsidR="00F72FB2" w:rsidRPr="00216630" w:rsidRDefault="00F72FB2" w:rsidP="00FA5D5E">
            <w:pPr>
              <w:pStyle w:val="ListParagraph"/>
              <w:numPr>
                <w:ilvl w:val="0"/>
                <w:numId w:val="188"/>
              </w:numPr>
              <w:spacing w:after="120" w:line="360" w:lineRule="auto"/>
              <w:ind w:left="552" w:hanging="552"/>
              <w:rPr>
                <w:rFonts w:ascii="Arial" w:hAnsi="Arial" w:cs="Arial"/>
                <w:sz w:val="24"/>
                <w:szCs w:val="24"/>
              </w:rPr>
            </w:pPr>
            <w:r w:rsidRPr="00216630">
              <w:rPr>
                <w:rFonts w:ascii="Arial" w:hAnsi="Arial" w:cs="Arial"/>
                <w:sz w:val="24"/>
                <w:szCs w:val="24"/>
              </w:rPr>
              <w:t>Prepare and lay concrete in form work as per specification</w:t>
            </w:r>
          </w:p>
          <w:p w14:paraId="2C259DE4" w14:textId="77777777" w:rsidR="00F72FB2" w:rsidRPr="00984404" w:rsidRDefault="00F72FB2" w:rsidP="00FA5D5E">
            <w:pPr>
              <w:numPr>
                <w:ilvl w:val="0"/>
                <w:numId w:val="187"/>
              </w:numPr>
              <w:spacing w:line="360" w:lineRule="auto"/>
              <w:ind w:left="541" w:hanging="541"/>
              <w:contextualSpacing/>
              <w:rPr>
                <w:rFonts w:ascii="Arial" w:hAnsi="Arial" w:cs="Arial"/>
                <w:sz w:val="24"/>
                <w:szCs w:val="24"/>
              </w:rPr>
            </w:pPr>
            <w:r w:rsidRPr="00216630">
              <w:rPr>
                <w:rFonts w:ascii="Arial" w:hAnsi="Arial" w:cs="Arial"/>
                <w:sz w:val="24"/>
                <w:szCs w:val="24"/>
              </w:rPr>
              <w:t>Cure beam</w:t>
            </w:r>
            <w:r>
              <w:rPr>
                <w:rFonts w:ascii="Arial" w:hAnsi="Arial" w:cs="Arial"/>
                <w:sz w:val="24"/>
                <w:szCs w:val="24"/>
              </w:rPr>
              <w:t xml:space="preserve"> as per requirement</w:t>
            </w:r>
          </w:p>
        </w:tc>
      </w:tr>
      <w:tr w:rsidR="00F72FB2" w:rsidRPr="0076528B" w14:paraId="4470B43B" w14:textId="77777777" w:rsidTr="000917C7">
        <w:trPr>
          <w:trHeight w:val="272"/>
        </w:trPr>
        <w:tc>
          <w:tcPr>
            <w:tcW w:w="3415" w:type="dxa"/>
          </w:tcPr>
          <w:p w14:paraId="037446B4" w14:textId="77777777" w:rsidR="00F72FB2" w:rsidRDefault="00F72FB2" w:rsidP="00FA5D5E">
            <w:pPr>
              <w:pStyle w:val="ListParagraph"/>
              <w:numPr>
                <w:ilvl w:val="0"/>
                <w:numId w:val="195"/>
              </w:numPr>
              <w:spacing w:line="360" w:lineRule="auto"/>
              <w:ind w:left="967" w:hanging="810"/>
              <w:rPr>
                <w:rFonts w:asciiTheme="minorBidi" w:hAnsiTheme="minorBidi"/>
                <w:sz w:val="24"/>
                <w:szCs w:val="24"/>
              </w:rPr>
            </w:pPr>
            <w:r>
              <w:rPr>
                <w:rFonts w:asciiTheme="minorBidi" w:hAnsiTheme="minorBidi"/>
                <w:sz w:val="24"/>
                <w:szCs w:val="24"/>
              </w:rPr>
              <w:t>Construct lintels</w:t>
            </w:r>
          </w:p>
        </w:tc>
        <w:tc>
          <w:tcPr>
            <w:tcW w:w="6152" w:type="dxa"/>
          </w:tcPr>
          <w:p w14:paraId="1EC9194C" w14:textId="12D8AE95" w:rsidR="00F72FB2" w:rsidRDefault="00F72FB2" w:rsidP="00FA5D5E">
            <w:pPr>
              <w:pStyle w:val="ListParagraph"/>
              <w:numPr>
                <w:ilvl w:val="0"/>
                <w:numId w:val="190"/>
              </w:numPr>
              <w:spacing w:after="120" w:line="360" w:lineRule="auto"/>
              <w:ind w:left="552" w:hanging="552"/>
              <w:rPr>
                <w:rFonts w:asciiTheme="minorBidi" w:hAnsiTheme="minorBidi"/>
                <w:iCs/>
                <w:sz w:val="24"/>
                <w:szCs w:val="24"/>
              </w:rPr>
            </w:pPr>
            <w:r>
              <w:rPr>
                <w:rFonts w:asciiTheme="minorBidi" w:hAnsiTheme="minorBidi"/>
                <w:iCs/>
                <w:sz w:val="24"/>
                <w:szCs w:val="24"/>
              </w:rPr>
              <w:t>Identify place of lintel</w:t>
            </w:r>
          </w:p>
          <w:p w14:paraId="23DC2B0A" w14:textId="1DAE409B" w:rsidR="00F72FB2" w:rsidRDefault="00F72FB2" w:rsidP="00FA5D5E">
            <w:pPr>
              <w:pStyle w:val="ListParagraph"/>
              <w:numPr>
                <w:ilvl w:val="0"/>
                <w:numId w:val="190"/>
              </w:numPr>
              <w:spacing w:after="120" w:line="360" w:lineRule="auto"/>
              <w:ind w:left="552" w:hanging="552"/>
              <w:rPr>
                <w:rFonts w:asciiTheme="minorBidi" w:hAnsiTheme="minorBidi"/>
                <w:iCs/>
                <w:sz w:val="24"/>
                <w:szCs w:val="24"/>
              </w:rPr>
            </w:pPr>
            <w:r>
              <w:rPr>
                <w:rFonts w:asciiTheme="minorBidi" w:hAnsiTheme="minorBidi"/>
                <w:iCs/>
                <w:sz w:val="24"/>
                <w:szCs w:val="24"/>
              </w:rPr>
              <w:t>Mark end bearings of lintel on both sides</w:t>
            </w:r>
          </w:p>
          <w:p w14:paraId="506BDB79" w14:textId="77777777" w:rsidR="00F72FB2" w:rsidRDefault="00F72FB2" w:rsidP="00FA5D5E">
            <w:pPr>
              <w:pStyle w:val="ListParagraph"/>
              <w:numPr>
                <w:ilvl w:val="0"/>
                <w:numId w:val="190"/>
              </w:numPr>
              <w:spacing w:line="360" w:lineRule="auto"/>
              <w:ind w:left="552" w:hanging="552"/>
              <w:rPr>
                <w:rFonts w:asciiTheme="minorBidi" w:hAnsiTheme="minorBidi"/>
                <w:iCs/>
                <w:sz w:val="24"/>
                <w:szCs w:val="24"/>
              </w:rPr>
            </w:pPr>
            <w:r>
              <w:rPr>
                <w:rFonts w:asciiTheme="minorBidi" w:hAnsiTheme="minorBidi"/>
                <w:iCs/>
                <w:sz w:val="24"/>
                <w:szCs w:val="24"/>
              </w:rPr>
              <w:t>Lay bed mortar</w:t>
            </w:r>
          </w:p>
          <w:p w14:paraId="54CF9DAD" w14:textId="77777777" w:rsidR="00F72FB2" w:rsidRDefault="00F72FB2" w:rsidP="00FA5D5E">
            <w:pPr>
              <w:pStyle w:val="ListParagraph"/>
              <w:numPr>
                <w:ilvl w:val="0"/>
                <w:numId w:val="190"/>
              </w:numPr>
              <w:spacing w:after="120" w:line="360" w:lineRule="auto"/>
              <w:ind w:left="552" w:hanging="552"/>
              <w:rPr>
                <w:rFonts w:asciiTheme="minorBidi" w:hAnsiTheme="minorBidi"/>
                <w:iCs/>
                <w:sz w:val="24"/>
                <w:szCs w:val="24"/>
              </w:rPr>
            </w:pPr>
            <w:r>
              <w:rPr>
                <w:rFonts w:asciiTheme="minorBidi" w:hAnsiTheme="minorBidi"/>
                <w:iCs/>
                <w:sz w:val="24"/>
                <w:szCs w:val="24"/>
              </w:rPr>
              <w:t>Place reinforcement / reinforcement bar with stirrups as per specification</w:t>
            </w:r>
          </w:p>
          <w:p w14:paraId="3BE0E531" w14:textId="77777777" w:rsidR="00F72FB2" w:rsidRDefault="00F72FB2" w:rsidP="00FA5D5E">
            <w:pPr>
              <w:pStyle w:val="ListParagraph"/>
              <w:numPr>
                <w:ilvl w:val="0"/>
                <w:numId w:val="190"/>
              </w:numPr>
              <w:spacing w:line="360" w:lineRule="auto"/>
              <w:ind w:left="552" w:hanging="552"/>
              <w:rPr>
                <w:rFonts w:asciiTheme="minorBidi" w:hAnsiTheme="minorBidi"/>
                <w:iCs/>
                <w:sz w:val="24"/>
                <w:szCs w:val="24"/>
              </w:rPr>
            </w:pPr>
            <w:r>
              <w:rPr>
                <w:rFonts w:asciiTheme="minorBidi" w:hAnsiTheme="minorBidi"/>
                <w:iCs/>
                <w:sz w:val="24"/>
                <w:szCs w:val="24"/>
              </w:rPr>
              <w:lastRenderedPageBreak/>
              <w:t>Place form work</w:t>
            </w:r>
          </w:p>
          <w:p w14:paraId="3DC55F7E" w14:textId="77777777" w:rsidR="00F72FB2" w:rsidRDefault="00F72FB2" w:rsidP="00FA5D5E">
            <w:pPr>
              <w:pStyle w:val="ListParagraph"/>
              <w:numPr>
                <w:ilvl w:val="0"/>
                <w:numId w:val="190"/>
              </w:numPr>
              <w:spacing w:line="360" w:lineRule="auto"/>
              <w:ind w:left="552" w:hanging="552"/>
              <w:rPr>
                <w:rFonts w:asciiTheme="minorBidi" w:hAnsiTheme="minorBidi"/>
                <w:iCs/>
                <w:sz w:val="24"/>
                <w:szCs w:val="24"/>
              </w:rPr>
            </w:pPr>
            <w:r>
              <w:rPr>
                <w:rFonts w:asciiTheme="minorBidi" w:hAnsiTheme="minorBidi"/>
                <w:iCs/>
                <w:sz w:val="24"/>
                <w:szCs w:val="24"/>
              </w:rPr>
              <w:t>Prepare and place concrete</w:t>
            </w:r>
          </w:p>
          <w:p w14:paraId="57ED44AE" w14:textId="77777777" w:rsidR="00F72FB2" w:rsidRPr="00984404" w:rsidRDefault="00F72FB2" w:rsidP="00FA5D5E">
            <w:pPr>
              <w:numPr>
                <w:ilvl w:val="0"/>
                <w:numId w:val="187"/>
              </w:numPr>
              <w:spacing w:line="360" w:lineRule="auto"/>
              <w:ind w:left="541" w:hanging="541"/>
              <w:contextualSpacing/>
              <w:rPr>
                <w:rFonts w:ascii="Arial" w:hAnsi="Arial" w:cs="Arial"/>
                <w:sz w:val="24"/>
                <w:szCs w:val="24"/>
              </w:rPr>
            </w:pPr>
            <w:r>
              <w:rPr>
                <w:rFonts w:asciiTheme="minorBidi" w:hAnsiTheme="minorBidi"/>
                <w:iCs/>
                <w:sz w:val="24"/>
                <w:szCs w:val="24"/>
              </w:rPr>
              <w:t>Compact and cure before further masonry</w:t>
            </w:r>
          </w:p>
        </w:tc>
      </w:tr>
      <w:tr w:rsidR="00F72FB2" w:rsidRPr="0076528B" w14:paraId="6ED829BA" w14:textId="77777777" w:rsidTr="000917C7">
        <w:trPr>
          <w:trHeight w:val="272"/>
        </w:trPr>
        <w:tc>
          <w:tcPr>
            <w:tcW w:w="3415" w:type="dxa"/>
          </w:tcPr>
          <w:p w14:paraId="32BF204A" w14:textId="77777777" w:rsidR="00F72FB2" w:rsidRDefault="00F72FB2" w:rsidP="00FA5D5E">
            <w:pPr>
              <w:pStyle w:val="ListParagraph"/>
              <w:numPr>
                <w:ilvl w:val="0"/>
                <w:numId w:val="195"/>
              </w:numPr>
              <w:spacing w:line="360" w:lineRule="auto"/>
              <w:ind w:left="967" w:hanging="810"/>
              <w:rPr>
                <w:rFonts w:asciiTheme="minorBidi" w:hAnsiTheme="minorBidi"/>
                <w:sz w:val="24"/>
                <w:szCs w:val="24"/>
              </w:rPr>
            </w:pPr>
            <w:r w:rsidRPr="0076528B">
              <w:rPr>
                <w:rFonts w:asciiTheme="minorBidi" w:hAnsiTheme="minorBidi"/>
                <w:sz w:val="24"/>
                <w:szCs w:val="24"/>
              </w:rPr>
              <w:lastRenderedPageBreak/>
              <w:t>Perform arc</w:t>
            </w:r>
            <w:r>
              <w:rPr>
                <w:rFonts w:asciiTheme="minorBidi" w:hAnsiTheme="minorBidi"/>
                <w:sz w:val="24"/>
                <w:szCs w:val="24"/>
              </w:rPr>
              <w:t>h</w:t>
            </w:r>
            <w:r w:rsidRPr="0076528B">
              <w:rPr>
                <w:rFonts w:asciiTheme="minorBidi" w:hAnsiTheme="minorBidi"/>
                <w:sz w:val="24"/>
                <w:szCs w:val="24"/>
              </w:rPr>
              <w:t xml:space="preserve"> construction</w:t>
            </w:r>
          </w:p>
        </w:tc>
        <w:tc>
          <w:tcPr>
            <w:tcW w:w="6152" w:type="dxa"/>
          </w:tcPr>
          <w:p w14:paraId="69467D17" w14:textId="77777777" w:rsidR="00F72FB2" w:rsidRDefault="00F72FB2" w:rsidP="00FA5D5E">
            <w:pPr>
              <w:pStyle w:val="ListParagraph"/>
              <w:numPr>
                <w:ilvl w:val="0"/>
                <w:numId w:val="194"/>
              </w:numPr>
              <w:spacing w:line="360" w:lineRule="auto"/>
              <w:ind w:left="552" w:hanging="540"/>
              <w:rPr>
                <w:rFonts w:asciiTheme="minorBidi" w:hAnsiTheme="minorBidi"/>
                <w:sz w:val="24"/>
                <w:szCs w:val="24"/>
              </w:rPr>
            </w:pPr>
            <w:r w:rsidRPr="0076528B">
              <w:rPr>
                <w:rFonts w:asciiTheme="minorBidi" w:hAnsiTheme="minorBidi"/>
                <w:sz w:val="24"/>
                <w:szCs w:val="24"/>
              </w:rPr>
              <w:t xml:space="preserve">Identify </w:t>
            </w:r>
            <w:r>
              <w:rPr>
                <w:rFonts w:asciiTheme="minorBidi" w:hAnsiTheme="minorBidi"/>
                <w:sz w:val="24"/>
                <w:szCs w:val="24"/>
              </w:rPr>
              <w:t>and mark place for arch</w:t>
            </w:r>
          </w:p>
          <w:p w14:paraId="5039BCC3" w14:textId="77777777" w:rsidR="00F72FB2" w:rsidRDefault="00F72FB2" w:rsidP="00FA5D5E">
            <w:pPr>
              <w:pStyle w:val="ListParagraph"/>
              <w:numPr>
                <w:ilvl w:val="0"/>
                <w:numId w:val="194"/>
              </w:numPr>
              <w:spacing w:line="360" w:lineRule="auto"/>
              <w:ind w:left="552" w:hanging="540"/>
              <w:rPr>
                <w:rFonts w:asciiTheme="minorBidi" w:hAnsiTheme="minorBidi"/>
                <w:sz w:val="24"/>
                <w:szCs w:val="24"/>
              </w:rPr>
            </w:pPr>
            <w:r>
              <w:rPr>
                <w:rFonts w:asciiTheme="minorBidi" w:hAnsiTheme="minorBidi"/>
                <w:sz w:val="24"/>
                <w:szCs w:val="24"/>
              </w:rPr>
              <w:t>Prepare skewback for arch</w:t>
            </w:r>
          </w:p>
          <w:p w14:paraId="520B63C6" w14:textId="77777777" w:rsidR="00F72FB2" w:rsidRDefault="00F72FB2" w:rsidP="00FA5D5E">
            <w:pPr>
              <w:pStyle w:val="ListParagraph"/>
              <w:numPr>
                <w:ilvl w:val="0"/>
                <w:numId w:val="194"/>
              </w:numPr>
              <w:spacing w:line="360" w:lineRule="auto"/>
              <w:ind w:left="552" w:hanging="540"/>
              <w:rPr>
                <w:rFonts w:asciiTheme="minorBidi" w:hAnsiTheme="minorBidi" w:cstheme="minorHAnsi"/>
                <w:sz w:val="24"/>
                <w:szCs w:val="24"/>
              </w:rPr>
            </w:pPr>
            <w:r>
              <w:rPr>
                <w:rFonts w:asciiTheme="minorBidi" w:hAnsiTheme="minorBidi"/>
                <w:sz w:val="24"/>
                <w:szCs w:val="24"/>
              </w:rPr>
              <w:t>Identify and select type of centering i. e. brick, wooden or metal</w:t>
            </w:r>
          </w:p>
          <w:p w14:paraId="19FF8217" w14:textId="77777777" w:rsidR="00F72FB2" w:rsidRDefault="00F72FB2" w:rsidP="00FA5D5E">
            <w:pPr>
              <w:pStyle w:val="ListParagraph"/>
              <w:numPr>
                <w:ilvl w:val="0"/>
                <w:numId w:val="194"/>
              </w:numPr>
              <w:spacing w:line="360" w:lineRule="auto"/>
              <w:ind w:left="552" w:hanging="540"/>
              <w:rPr>
                <w:rFonts w:asciiTheme="minorBidi" w:hAnsiTheme="minorBidi"/>
                <w:iCs/>
                <w:sz w:val="24"/>
                <w:szCs w:val="24"/>
              </w:rPr>
            </w:pPr>
            <w:r>
              <w:rPr>
                <w:rFonts w:asciiTheme="minorBidi" w:hAnsiTheme="minorBidi"/>
                <w:iCs/>
                <w:sz w:val="24"/>
                <w:szCs w:val="24"/>
              </w:rPr>
              <w:t>Fix wedges between props and rib for wooden centering</w:t>
            </w:r>
          </w:p>
          <w:p w14:paraId="7A2E7A0E" w14:textId="77777777" w:rsidR="00F72FB2" w:rsidRDefault="00F72FB2" w:rsidP="00FA5D5E">
            <w:pPr>
              <w:pStyle w:val="ListParagraph"/>
              <w:numPr>
                <w:ilvl w:val="0"/>
                <w:numId w:val="194"/>
              </w:numPr>
              <w:spacing w:line="360" w:lineRule="auto"/>
              <w:ind w:left="552" w:hanging="540"/>
              <w:rPr>
                <w:rFonts w:asciiTheme="minorBidi" w:hAnsiTheme="minorBidi"/>
                <w:iCs/>
                <w:sz w:val="24"/>
                <w:szCs w:val="24"/>
              </w:rPr>
            </w:pPr>
            <w:r>
              <w:rPr>
                <w:rFonts w:asciiTheme="minorBidi" w:hAnsiTheme="minorBidi"/>
                <w:iCs/>
                <w:sz w:val="24"/>
                <w:szCs w:val="24"/>
              </w:rPr>
              <w:t xml:space="preserve">Prepare brick centering with dry bricks as per shape of arch </w:t>
            </w:r>
          </w:p>
          <w:p w14:paraId="640D52C9" w14:textId="77777777" w:rsidR="00F72FB2" w:rsidRDefault="00F72FB2" w:rsidP="00FA5D5E">
            <w:pPr>
              <w:pStyle w:val="ListParagraph"/>
              <w:numPr>
                <w:ilvl w:val="0"/>
                <w:numId w:val="194"/>
              </w:numPr>
              <w:spacing w:line="360" w:lineRule="auto"/>
              <w:ind w:left="552" w:hanging="540"/>
              <w:rPr>
                <w:rFonts w:asciiTheme="minorBidi" w:hAnsiTheme="minorBidi"/>
                <w:iCs/>
                <w:sz w:val="24"/>
                <w:szCs w:val="24"/>
              </w:rPr>
            </w:pPr>
            <w:r>
              <w:rPr>
                <w:rFonts w:asciiTheme="minorBidi" w:hAnsiTheme="minorBidi"/>
                <w:iCs/>
                <w:sz w:val="24"/>
                <w:szCs w:val="24"/>
              </w:rPr>
              <w:t>Perform masonry for brick arch</w:t>
            </w:r>
          </w:p>
          <w:p w14:paraId="6E2DD1D7" w14:textId="77777777" w:rsidR="00F72FB2" w:rsidRPr="00984404" w:rsidRDefault="00F72FB2" w:rsidP="00FA5D5E">
            <w:pPr>
              <w:numPr>
                <w:ilvl w:val="0"/>
                <w:numId w:val="187"/>
              </w:numPr>
              <w:spacing w:line="360" w:lineRule="auto"/>
              <w:ind w:left="541" w:hanging="541"/>
              <w:contextualSpacing/>
              <w:rPr>
                <w:rFonts w:ascii="Arial" w:hAnsi="Arial" w:cs="Arial"/>
                <w:sz w:val="24"/>
                <w:szCs w:val="24"/>
              </w:rPr>
            </w:pPr>
            <w:r>
              <w:rPr>
                <w:rFonts w:asciiTheme="minorBidi" w:hAnsiTheme="minorBidi"/>
                <w:iCs/>
                <w:sz w:val="24"/>
                <w:szCs w:val="24"/>
              </w:rPr>
              <w:t>Prepare a sand box with plug for striking</w:t>
            </w:r>
          </w:p>
        </w:tc>
      </w:tr>
      <w:tr w:rsidR="00F72FB2" w:rsidRPr="0076528B" w14:paraId="63813EB9" w14:textId="77777777" w:rsidTr="000917C7">
        <w:trPr>
          <w:trHeight w:val="272"/>
        </w:trPr>
        <w:tc>
          <w:tcPr>
            <w:tcW w:w="3415" w:type="dxa"/>
          </w:tcPr>
          <w:p w14:paraId="75C5B1E3" w14:textId="77777777" w:rsidR="00F72FB2" w:rsidRPr="0076528B" w:rsidRDefault="00F72FB2" w:rsidP="00FA5D5E">
            <w:pPr>
              <w:pStyle w:val="ListParagraph"/>
              <w:numPr>
                <w:ilvl w:val="0"/>
                <w:numId w:val="195"/>
              </w:numPr>
              <w:spacing w:line="360" w:lineRule="auto"/>
              <w:ind w:left="967" w:hanging="810"/>
              <w:rPr>
                <w:rFonts w:asciiTheme="minorBidi" w:hAnsiTheme="minorBidi"/>
                <w:sz w:val="24"/>
                <w:szCs w:val="24"/>
              </w:rPr>
            </w:pPr>
            <w:r>
              <w:rPr>
                <w:rFonts w:asciiTheme="minorBidi" w:hAnsiTheme="minorBidi"/>
                <w:sz w:val="24"/>
                <w:szCs w:val="24"/>
              </w:rPr>
              <w:t>Perform floor work.</w:t>
            </w:r>
          </w:p>
        </w:tc>
        <w:tc>
          <w:tcPr>
            <w:tcW w:w="6152" w:type="dxa"/>
          </w:tcPr>
          <w:p w14:paraId="3C465244" w14:textId="085F9E01" w:rsidR="00F72FB2" w:rsidRPr="00984404" w:rsidRDefault="00F72FB2" w:rsidP="00FA5D5E">
            <w:pPr>
              <w:numPr>
                <w:ilvl w:val="0"/>
                <w:numId w:val="187"/>
              </w:numPr>
              <w:spacing w:line="360" w:lineRule="auto"/>
              <w:ind w:left="541" w:hanging="541"/>
              <w:contextualSpacing/>
              <w:rPr>
                <w:rFonts w:ascii="Arial" w:hAnsi="Arial" w:cs="Arial"/>
                <w:sz w:val="24"/>
                <w:szCs w:val="24"/>
              </w:rPr>
            </w:pPr>
            <w:r w:rsidRPr="00984404">
              <w:rPr>
                <w:rFonts w:ascii="Arial" w:hAnsi="Arial" w:cs="Arial"/>
                <w:sz w:val="24"/>
                <w:szCs w:val="24"/>
              </w:rPr>
              <w:t>Identify area for flooring</w:t>
            </w:r>
          </w:p>
          <w:p w14:paraId="70CEDDD5" w14:textId="7FC3E632" w:rsidR="00F72FB2" w:rsidRPr="00984404" w:rsidRDefault="00F72FB2" w:rsidP="00FA5D5E">
            <w:pPr>
              <w:numPr>
                <w:ilvl w:val="0"/>
                <w:numId w:val="187"/>
              </w:numPr>
              <w:spacing w:line="360" w:lineRule="auto"/>
              <w:ind w:left="541" w:hanging="541"/>
              <w:contextualSpacing/>
              <w:rPr>
                <w:rFonts w:ascii="Arial" w:hAnsi="Arial" w:cs="Arial"/>
                <w:sz w:val="24"/>
                <w:szCs w:val="24"/>
              </w:rPr>
            </w:pPr>
            <w:r w:rsidRPr="00984404">
              <w:rPr>
                <w:rFonts w:ascii="Arial" w:hAnsi="Arial" w:cs="Arial"/>
                <w:sz w:val="24"/>
                <w:szCs w:val="24"/>
              </w:rPr>
              <w:t>Clear surface form debris.</w:t>
            </w:r>
          </w:p>
          <w:p w14:paraId="4B211A22" w14:textId="19630FBE" w:rsidR="00F72FB2" w:rsidRPr="00984404" w:rsidRDefault="00F72FB2" w:rsidP="00FA5D5E">
            <w:pPr>
              <w:numPr>
                <w:ilvl w:val="0"/>
                <w:numId w:val="187"/>
              </w:numPr>
              <w:spacing w:line="360" w:lineRule="auto"/>
              <w:ind w:left="541" w:hanging="541"/>
              <w:contextualSpacing/>
              <w:rPr>
                <w:rFonts w:ascii="Arial" w:hAnsi="Arial" w:cs="Arial"/>
                <w:sz w:val="24"/>
                <w:szCs w:val="24"/>
              </w:rPr>
            </w:pPr>
            <w:r w:rsidRPr="00984404">
              <w:rPr>
                <w:rFonts w:ascii="Arial" w:hAnsi="Arial" w:cs="Arial"/>
                <w:sz w:val="24"/>
                <w:szCs w:val="24"/>
              </w:rPr>
              <w:t>Compact surface and level it.</w:t>
            </w:r>
          </w:p>
          <w:p w14:paraId="4FF4579A" w14:textId="77777777" w:rsidR="00F72FB2" w:rsidRPr="00984404" w:rsidRDefault="00F72FB2" w:rsidP="00FA5D5E">
            <w:pPr>
              <w:numPr>
                <w:ilvl w:val="0"/>
                <w:numId w:val="187"/>
              </w:numPr>
              <w:spacing w:line="360" w:lineRule="auto"/>
              <w:ind w:left="541" w:hanging="541"/>
              <w:contextualSpacing/>
              <w:rPr>
                <w:rFonts w:ascii="Arial" w:hAnsi="Arial" w:cs="Arial"/>
                <w:sz w:val="24"/>
                <w:szCs w:val="24"/>
              </w:rPr>
            </w:pPr>
            <w:r w:rsidRPr="00984404">
              <w:rPr>
                <w:rFonts w:ascii="Arial" w:hAnsi="Arial" w:cs="Arial"/>
                <w:sz w:val="24"/>
                <w:szCs w:val="24"/>
              </w:rPr>
              <w:t>Prepare subgrade, base / bedding course for flooring</w:t>
            </w:r>
          </w:p>
          <w:p w14:paraId="6BD19332" w14:textId="573D45C2" w:rsidR="00F72FB2" w:rsidRPr="00984404" w:rsidRDefault="00F72FB2" w:rsidP="00FA5D5E">
            <w:pPr>
              <w:numPr>
                <w:ilvl w:val="0"/>
                <w:numId w:val="187"/>
              </w:numPr>
              <w:spacing w:line="360" w:lineRule="auto"/>
              <w:ind w:left="541" w:hanging="541"/>
              <w:contextualSpacing/>
              <w:rPr>
                <w:rFonts w:ascii="Arial" w:hAnsi="Arial" w:cs="Arial"/>
                <w:sz w:val="24"/>
                <w:szCs w:val="24"/>
              </w:rPr>
            </w:pPr>
            <w:r w:rsidRPr="00984404">
              <w:rPr>
                <w:rFonts w:ascii="Arial" w:hAnsi="Arial" w:cs="Arial"/>
                <w:sz w:val="24"/>
                <w:szCs w:val="24"/>
              </w:rPr>
              <w:t>Identify material for concrete floor</w:t>
            </w:r>
          </w:p>
          <w:p w14:paraId="6208E6B7" w14:textId="77777777" w:rsidR="00F72FB2" w:rsidRPr="00984404" w:rsidRDefault="00F72FB2" w:rsidP="00FA5D5E">
            <w:pPr>
              <w:numPr>
                <w:ilvl w:val="0"/>
                <w:numId w:val="187"/>
              </w:numPr>
              <w:spacing w:line="360" w:lineRule="auto"/>
              <w:ind w:left="541" w:hanging="541"/>
              <w:contextualSpacing/>
              <w:rPr>
                <w:rFonts w:ascii="Arial" w:hAnsi="Arial" w:cs="Arial"/>
                <w:sz w:val="24"/>
                <w:szCs w:val="24"/>
              </w:rPr>
            </w:pPr>
            <w:r w:rsidRPr="00984404">
              <w:rPr>
                <w:rFonts w:ascii="Arial" w:hAnsi="Arial" w:cs="Arial"/>
                <w:sz w:val="24"/>
                <w:szCs w:val="24"/>
              </w:rPr>
              <w:t>Identify tools required</w:t>
            </w:r>
          </w:p>
          <w:p w14:paraId="0A87D692" w14:textId="0A7F705D" w:rsidR="00F72FB2" w:rsidRPr="00984404" w:rsidRDefault="00F72FB2" w:rsidP="00FA5D5E">
            <w:pPr>
              <w:pStyle w:val="ListParagraph"/>
              <w:numPr>
                <w:ilvl w:val="0"/>
                <w:numId w:val="187"/>
              </w:numPr>
              <w:spacing w:line="360" w:lineRule="auto"/>
              <w:ind w:left="541" w:hanging="541"/>
              <w:jc w:val="both"/>
              <w:rPr>
                <w:rFonts w:ascii="Arial" w:hAnsi="Arial" w:cs="Arial"/>
                <w:sz w:val="24"/>
                <w:szCs w:val="24"/>
              </w:rPr>
            </w:pPr>
            <w:r w:rsidRPr="00984404">
              <w:rPr>
                <w:rFonts w:ascii="Arial" w:hAnsi="Arial" w:cs="Arial"/>
                <w:sz w:val="24"/>
                <w:szCs w:val="24"/>
              </w:rPr>
              <w:t xml:space="preserve">Select and use PPE as per job requirements.  </w:t>
            </w:r>
          </w:p>
          <w:p w14:paraId="183F5B95" w14:textId="77777777" w:rsidR="00F72FB2" w:rsidRPr="00984404" w:rsidRDefault="00F72FB2" w:rsidP="00FA5D5E">
            <w:pPr>
              <w:numPr>
                <w:ilvl w:val="0"/>
                <w:numId w:val="187"/>
              </w:numPr>
              <w:spacing w:line="360" w:lineRule="auto"/>
              <w:ind w:left="541" w:hanging="541"/>
              <w:contextualSpacing/>
              <w:rPr>
                <w:rFonts w:ascii="Arial" w:hAnsi="Arial" w:cs="Arial"/>
                <w:sz w:val="24"/>
                <w:szCs w:val="24"/>
              </w:rPr>
            </w:pPr>
            <w:r w:rsidRPr="00984404">
              <w:rPr>
                <w:rFonts w:ascii="Arial" w:hAnsi="Arial" w:cs="Arial"/>
                <w:sz w:val="24"/>
                <w:szCs w:val="24"/>
              </w:rPr>
              <w:t>Prepare concrete floor as per specifications</w:t>
            </w:r>
          </w:p>
          <w:p w14:paraId="51A933FA" w14:textId="77777777" w:rsidR="00F72FB2" w:rsidRPr="00984404" w:rsidRDefault="00F72FB2" w:rsidP="00FA5D5E">
            <w:pPr>
              <w:numPr>
                <w:ilvl w:val="0"/>
                <w:numId w:val="187"/>
              </w:numPr>
              <w:spacing w:line="360" w:lineRule="auto"/>
              <w:ind w:left="541" w:hanging="541"/>
              <w:contextualSpacing/>
              <w:rPr>
                <w:rFonts w:ascii="Arial" w:hAnsi="Arial" w:cs="Arial"/>
                <w:sz w:val="24"/>
                <w:szCs w:val="24"/>
              </w:rPr>
            </w:pPr>
            <w:r w:rsidRPr="00984404">
              <w:rPr>
                <w:rFonts w:ascii="Arial" w:hAnsi="Arial" w:cs="Arial"/>
                <w:sz w:val="24"/>
                <w:szCs w:val="24"/>
              </w:rPr>
              <w:t>Perform curing</w:t>
            </w:r>
          </w:p>
          <w:p w14:paraId="633BD748" w14:textId="64AA028F" w:rsidR="00F72FB2" w:rsidRPr="00984404" w:rsidRDefault="00F72FB2" w:rsidP="00FA5D5E">
            <w:pPr>
              <w:numPr>
                <w:ilvl w:val="0"/>
                <w:numId w:val="187"/>
              </w:numPr>
              <w:spacing w:line="360" w:lineRule="auto"/>
              <w:ind w:left="541" w:hanging="541"/>
              <w:contextualSpacing/>
              <w:rPr>
                <w:rFonts w:ascii="Arial" w:hAnsi="Arial" w:cs="Arial"/>
                <w:sz w:val="24"/>
                <w:szCs w:val="24"/>
              </w:rPr>
            </w:pPr>
            <w:r w:rsidRPr="00984404">
              <w:rPr>
                <w:rFonts w:ascii="Arial" w:hAnsi="Arial" w:cs="Arial"/>
                <w:sz w:val="24"/>
                <w:szCs w:val="24"/>
              </w:rPr>
              <w:t>Calculate tiles required for tile flooring</w:t>
            </w:r>
          </w:p>
          <w:p w14:paraId="09BEE0B7" w14:textId="6EC74071" w:rsidR="00F72FB2" w:rsidRPr="00984404" w:rsidRDefault="00F72FB2" w:rsidP="00FA5D5E">
            <w:pPr>
              <w:numPr>
                <w:ilvl w:val="0"/>
                <w:numId w:val="187"/>
              </w:numPr>
              <w:spacing w:line="360" w:lineRule="auto"/>
              <w:ind w:left="541" w:hanging="541"/>
              <w:contextualSpacing/>
              <w:rPr>
                <w:rFonts w:ascii="Arial" w:hAnsi="Arial" w:cs="Arial"/>
                <w:sz w:val="24"/>
                <w:szCs w:val="24"/>
              </w:rPr>
            </w:pPr>
            <w:r w:rsidRPr="00984404">
              <w:rPr>
                <w:rFonts w:ascii="Arial" w:hAnsi="Arial" w:cs="Arial"/>
                <w:sz w:val="24"/>
                <w:szCs w:val="24"/>
              </w:rPr>
              <w:t>Prepare surface and lay tiles.</w:t>
            </w:r>
          </w:p>
          <w:p w14:paraId="7ABF941C" w14:textId="18076461" w:rsidR="00F72FB2" w:rsidRPr="00984404" w:rsidRDefault="00F72FB2" w:rsidP="00FA5D5E">
            <w:pPr>
              <w:numPr>
                <w:ilvl w:val="0"/>
                <w:numId w:val="187"/>
              </w:numPr>
              <w:spacing w:line="360" w:lineRule="auto"/>
              <w:ind w:left="541" w:hanging="541"/>
              <w:contextualSpacing/>
              <w:rPr>
                <w:rFonts w:ascii="Arial" w:hAnsi="Arial" w:cs="Arial"/>
                <w:sz w:val="24"/>
                <w:szCs w:val="24"/>
              </w:rPr>
            </w:pPr>
            <w:r w:rsidRPr="00984404">
              <w:rPr>
                <w:rFonts w:ascii="Arial" w:hAnsi="Arial" w:cs="Arial"/>
                <w:sz w:val="24"/>
                <w:szCs w:val="24"/>
              </w:rPr>
              <w:t>Identify quantities for mosaic flooring</w:t>
            </w:r>
          </w:p>
          <w:p w14:paraId="22A1E8E4" w14:textId="6EA298A7" w:rsidR="00F72FB2" w:rsidRPr="00984404" w:rsidRDefault="00F72FB2" w:rsidP="00FA5D5E">
            <w:pPr>
              <w:numPr>
                <w:ilvl w:val="0"/>
                <w:numId w:val="187"/>
              </w:numPr>
              <w:spacing w:line="360" w:lineRule="auto"/>
              <w:ind w:left="541" w:hanging="541"/>
              <w:contextualSpacing/>
              <w:rPr>
                <w:rFonts w:ascii="Arial" w:hAnsi="Arial" w:cs="Arial"/>
                <w:sz w:val="24"/>
                <w:szCs w:val="24"/>
              </w:rPr>
            </w:pPr>
            <w:r w:rsidRPr="00984404">
              <w:rPr>
                <w:rFonts w:ascii="Arial" w:hAnsi="Arial" w:cs="Arial"/>
                <w:sz w:val="24"/>
                <w:szCs w:val="24"/>
              </w:rPr>
              <w:t>Prepare material and prepare floor</w:t>
            </w:r>
          </w:p>
          <w:p w14:paraId="387029E7" w14:textId="5606537C" w:rsidR="00F72FB2" w:rsidRPr="00984404" w:rsidRDefault="00F72FB2" w:rsidP="00FA5D5E">
            <w:pPr>
              <w:numPr>
                <w:ilvl w:val="0"/>
                <w:numId w:val="187"/>
              </w:numPr>
              <w:spacing w:line="360" w:lineRule="auto"/>
              <w:ind w:left="541" w:hanging="541"/>
              <w:contextualSpacing/>
              <w:rPr>
                <w:rFonts w:ascii="Arial" w:hAnsi="Arial" w:cs="Arial"/>
                <w:sz w:val="24"/>
                <w:szCs w:val="24"/>
              </w:rPr>
            </w:pPr>
            <w:r w:rsidRPr="00984404">
              <w:rPr>
                <w:rFonts w:ascii="Arial" w:hAnsi="Arial" w:cs="Arial"/>
                <w:sz w:val="24"/>
                <w:szCs w:val="24"/>
              </w:rPr>
              <w:t>Cure and scoop floor for finishing</w:t>
            </w:r>
          </w:p>
          <w:p w14:paraId="420449CD" w14:textId="77777777" w:rsidR="00F72FB2" w:rsidRPr="00984404" w:rsidRDefault="00F72FB2" w:rsidP="00FA5D5E">
            <w:pPr>
              <w:numPr>
                <w:ilvl w:val="0"/>
                <w:numId w:val="187"/>
              </w:numPr>
              <w:spacing w:line="360" w:lineRule="auto"/>
              <w:ind w:left="541" w:hanging="541"/>
              <w:contextualSpacing/>
              <w:rPr>
                <w:rFonts w:ascii="Arial" w:hAnsi="Arial" w:cs="Arial"/>
                <w:sz w:val="24"/>
                <w:szCs w:val="24"/>
              </w:rPr>
            </w:pPr>
            <w:r w:rsidRPr="00984404">
              <w:rPr>
                <w:rFonts w:ascii="Arial" w:hAnsi="Arial" w:cs="Arial"/>
                <w:sz w:val="24"/>
                <w:szCs w:val="24"/>
              </w:rPr>
              <w:t>Identify marble / granite stone for flooring</w:t>
            </w:r>
          </w:p>
          <w:p w14:paraId="399010DE" w14:textId="77777777" w:rsidR="00F72FB2" w:rsidRPr="00984404" w:rsidRDefault="00F72FB2" w:rsidP="00FA5D5E">
            <w:pPr>
              <w:numPr>
                <w:ilvl w:val="0"/>
                <w:numId w:val="187"/>
              </w:numPr>
              <w:spacing w:line="360" w:lineRule="auto"/>
              <w:ind w:left="541" w:hanging="541"/>
              <w:contextualSpacing/>
              <w:rPr>
                <w:rFonts w:ascii="Arial" w:hAnsi="Arial" w:cs="Arial"/>
                <w:sz w:val="24"/>
                <w:szCs w:val="24"/>
              </w:rPr>
            </w:pPr>
            <w:r w:rsidRPr="00984404">
              <w:rPr>
                <w:rFonts w:ascii="Arial" w:hAnsi="Arial" w:cs="Arial"/>
                <w:sz w:val="24"/>
                <w:szCs w:val="24"/>
              </w:rPr>
              <w:t>Prepare base surface</w:t>
            </w:r>
          </w:p>
          <w:p w14:paraId="66E3F4DB" w14:textId="4BBDA2A0" w:rsidR="00F72FB2" w:rsidRPr="00984404" w:rsidRDefault="00F72FB2" w:rsidP="00FA5D5E">
            <w:pPr>
              <w:numPr>
                <w:ilvl w:val="0"/>
                <w:numId w:val="187"/>
              </w:numPr>
              <w:spacing w:line="360" w:lineRule="auto"/>
              <w:ind w:left="541" w:hanging="541"/>
              <w:contextualSpacing/>
              <w:rPr>
                <w:rFonts w:ascii="Arial" w:hAnsi="Arial" w:cs="Arial"/>
                <w:sz w:val="24"/>
                <w:szCs w:val="24"/>
              </w:rPr>
            </w:pPr>
            <w:r w:rsidRPr="00984404">
              <w:rPr>
                <w:rFonts w:ascii="Arial" w:hAnsi="Arial" w:cs="Arial"/>
                <w:sz w:val="24"/>
                <w:szCs w:val="24"/>
              </w:rPr>
              <w:t xml:space="preserve">Lay marble stone and fill groves </w:t>
            </w:r>
          </w:p>
          <w:p w14:paraId="52355817" w14:textId="77777777" w:rsidR="00F72FB2" w:rsidRPr="00FE29FD" w:rsidRDefault="00F72FB2" w:rsidP="00FA5D5E">
            <w:pPr>
              <w:numPr>
                <w:ilvl w:val="0"/>
                <w:numId w:val="187"/>
              </w:numPr>
              <w:spacing w:line="360" w:lineRule="auto"/>
              <w:ind w:left="541" w:hanging="541"/>
              <w:contextualSpacing/>
              <w:rPr>
                <w:rFonts w:ascii="Arial" w:hAnsi="Arial" w:cs="Arial"/>
                <w:sz w:val="24"/>
                <w:szCs w:val="24"/>
              </w:rPr>
            </w:pPr>
            <w:r>
              <w:rPr>
                <w:rFonts w:ascii="Arial" w:hAnsi="Arial" w:cs="Arial"/>
                <w:sz w:val="24"/>
                <w:szCs w:val="24"/>
              </w:rPr>
              <w:t xml:space="preserve">Cure </w:t>
            </w:r>
            <w:r w:rsidRPr="00984404">
              <w:rPr>
                <w:rFonts w:ascii="Arial" w:hAnsi="Arial" w:cs="Arial"/>
                <w:sz w:val="24"/>
                <w:szCs w:val="24"/>
              </w:rPr>
              <w:t>for finishing.</w:t>
            </w:r>
          </w:p>
        </w:tc>
      </w:tr>
      <w:tr w:rsidR="00F72FB2" w:rsidRPr="0076528B" w14:paraId="408BD46B" w14:textId="77777777" w:rsidTr="000917C7">
        <w:trPr>
          <w:trHeight w:val="272"/>
        </w:trPr>
        <w:tc>
          <w:tcPr>
            <w:tcW w:w="3415" w:type="dxa"/>
          </w:tcPr>
          <w:p w14:paraId="70502D46" w14:textId="77777777" w:rsidR="00F72FB2" w:rsidRPr="0076528B" w:rsidRDefault="00F72FB2" w:rsidP="00FA5D5E">
            <w:pPr>
              <w:pStyle w:val="ListParagraph"/>
              <w:numPr>
                <w:ilvl w:val="0"/>
                <w:numId w:val="195"/>
              </w:numPr>
              <w:spacing w:line="360" w:lineRule="auto"/>
              <w:ind w:left="967" w:hanging="810"/>
              <w:rPr>
                <w:rFonts w:asciiTheme="minorBidi" w:hAnsiTheme="minorBidi"/>
                <w:sz w:val="24"/>
                <w:szCs w:val="24"/>
              </w:rPr>
            </w:pPr>
            <w:r w:rsidRPr="0076528B">
              <w:rPr>
                <w:rFonts w:asciiTheme="minorBidi" w:hAnsiTheme="minorBidi"/>
                <w:sz w:val="24"/>
                <w:szCs w:val="24"/>
              </w:rPr>
              <w:lastRenderedPageBreak/>
              <w:t>Install doors and windows</w:t>
            </w:r>
          </w:p>
        </w:tc>
        <w:tc>
          <w:tcPr>
            <w:tcW w:w="6152" w:type="dxa"/>
          </w:tcPr>
          <w:p w14:paraId="4EE5D01D" w14:textId="77777777" w:rsidR="00F72FB2" w:rsidRDefault="00F72FB2" w:rsidP="00FA5D5E">
            <w:pPr>
              <w:keepNext/>
              <w:keepLines/>
              <w:numPr>
                <w:ilvl w:val="0"/>
                <w:numId w:val="191"/>
              </w:numPr>
              <w:spacing w:line="360" w:lineRule="auto"/>
              <w:ind w:left="552" w:hanging="540"/>
              <w:contextualSpacing/>
              <w:rPr>
                <w:rFonts w:asciiTheme="minorBidi" w:hAnsiTheme="minorBidi" w:cstheme="minorHAnsi"/>
                <w:sz w:val="24"/>
                <w:szCs w:val="24"/>
              </w:rPr>
            </w:pPr>
            <w:r>
              <w:rPr>
                <w:rFonts w:asciiTheme="minorBidi" w:hAnsiTheme="minorBidi"/>
                <w:sz w:val="24"/>
                <w:szCs w:val="24"/>
              </w:rPr>
              <w:t>Identify door / window for installation</w:t>
            </w:r>
          </w:p>
          <w:p w14:paraId="616DC1C6" w14:textId="77777777" w:rsidR="00F72FB2" w:rsidRDefault="00F72FB2" w:rsidP="00FA5D5E">
            <w:pPr>
              <w:keepNext/>
              <w:keepLines/>
              <w:numPr>
                <w:ilvl w:val="0"/>
                <w:numId w:val="191"/>
              </w:numPr>
              <w:spacing w:line="360" w:lineRule="auto"/>
              <w:ind w:left="552" w:hanging="540"/>
              <w:contextualSpacing/>
              <w:rPr>
                <w:rFonts w:asciiTheme="minorBidi" w:hAnsiTheme="minorBidi" w:cstheme="minorHAnsi"/>
                <w:sz w:val="24"/>
                <w:szCs w:val="24"/>
              </w:rPr>
            </w:pPr>
            <w:r>
              <w:rPr>
                <w:rFonts w:asciiTheme="minorBidi" w:hAnsiTheme="minorBidi"/>
                <w:sz w:val="24"/>
                <w:szCs w:val="24"/>
              </w:rPr>
              <w:t>Identify location for door / window fixing</w:t>
            </w:r>
          </w:p>
          <w:p w14:paraId="4AAFAF95" w14:textId="4CC0C381" w:rsidR="00F72FB2" w:rsidRDefault="00F72FB2" w:rsidP="00FA5D5E">
            <w:pPr>
              <w:keepNext/>
              <w:keepLines/>
              <w:numPr>
                <w:ilvl w:val="0"/>
                <w:numId w:val="191"/>
              </w:numPr>
              <w:spacing w:line="360" w:lineRule="auto"/>
              <w:ind w:left="552" w:hanging="540"/>
              <w:contextualSpacing/>
              <w:rPr>
                <w:rFonts w:asciiTheme="minorBidi" w:hAnsiTheme="minorBidi"/>
                <w:sz w:val="24"/>
                <w:szCs w:val="24"/>
              </w:rPr>
            </w:pPr>
            <w:r>
              <w:rPr>
                <w:rFonts w:asciiTheme="minorBidi" w:hAnsiTheme="minorBidi"/>
                <w:sz w:val="24"/>
                <w:szCs w:val="24"/>
              </w:rPr>
              <w:t>Make prime coat on door and window</w:t>
            </w:r>
          </w:p>
          <w:p w14:paraId="50EFBB1F" w14:textId="77777777" w:rsidR="00F72FB2" w:rsidRDefault="00F72FB2" w:rsidP="00FA5D5E">
            <w:pPr>
              <w:keepNext/>
              <w:keepLines/>
              <w:numPr>
                <w:ilvl w:val="0"/>
                <w:numId w:val="191"/>
              </w:numPr>
              <w:spacing w:line="360" w:lineRule="auto"/>
              <w:ind w:left="552" w:hanging="540"/>
              <w:contextualSpacing/>
              <w:rPr>
                <w:rFonts w:asciiTheme="minorBidi" w:hAnsiTheme="minorBidi"/>
                <w:sz w:val="24"/>
                <w:szCs w:val="24"/>
              </w:rPr>
            </w:pPr>
            <w:r>
              <w:rPr>
                <w:rFonts w:asciiTheme="minorBidi" w:hAnsiTheme="minorBidi"/>
                <w:sz w:val="24"/>
                <w:szCs w:val="24"/>
              </w:rPr>
              <w:t>Make coat of bitumen on face of door / window toward wall</w:t>
            </w:r>
          </w:p>
          <w:p w14:paraId="17EA85DB" w14:textId="77777777" w:rsidR="00F72FB2" w:rsidRDefault="00F72FB2" w:rsidP="00FA5D5E">
            <w:pPr>
              <w:keepNext/>
              <w:keepLines/>
              <w:numPr>
                <w:ilvl w:val="0"/>
                <w:numId w:val="191"/>
              </w:numPr>
              <w:spacing w:line="360" w:lineRule="auto"/>
              <w:ind w:left="552" w:hanging="540"/>
              <w:contextualSpacing/>
              <w:rPr>
                <w:rFonts w:asciiTheme="minorBidi" w:hAnsiTheme="minorBidi" w:cstheme="minorHAnsi"/>
                <w:sz w:val="24"/>
                <w:szCs w:val="24"/>
              </w:rPr>
            </w:pPr>
            <w:r>
              <w:rPr>
                <w:rFonts w:asciiTheme="minorBidi" w:hAnsiTheme="minorBidi"/>
                <w:sz w:val="24"/>
                <w:szCs w:val="24"/>
              </w:rPr>
              <w:t>Fix hold fast with frame</w:t>
            </w:r>
          </w:p>
          <w:p w14:paraId="1B1DE420" w14:textId="4514A127" w:rsidR="00F72FB2" w:rsidRDefault="00F72FB2" w:rsidP="00FA5D5E">
            <w:pPr>
              <w:keepNext/>
              <w:keepLines/>
              <w:numPr>
                <w:ilvl w:val="0"/>
                <w:numId w:val="191"/>
              </w:numPr>
              <w:spacing w:line="360" w:lineRule="auto"/>
              <w:ind w:left="552" w:hanging="540"/>
              <w:contextualSpacing/>
              <w:rPr>
                <w:rFonts w:asciiTheme="minorBidi" w:hAnsiTheme="minorBidi"/>
                <w:sz w:val="24"/>
                <w:szCs w:val="24"/>
              </w:rPr>
            </w:pPr>
            <w:r>
              <w:rPr>
                <w:rFonts w:asciiTheme="minorBidi" w:hAnsiTheme="minorBidi"/>
                <w:sz w:val="24"/>
                <w:szCs w:val="24"/>
              </w:rPr>
              <w:t>Position door / window vertically in wall with poles</w:t>
            </w:r>
          </w:p>
          <w:p w14:paraId="64C550A0" w14:textId="77777777" w:rsidR="00F72FB2" w:rsidRDefault="00F72FB2" w:rsidP="00FA5D5E">
            <w:pPr>
              <w:keepNext/>
              <w:keepLines/>
              <w:numPr>
                <w:ilvl w:val="0"/>
                <w:numId w:val="191"/>
              </w:numPr>
              <w:spacing w:line="360" w:lineRule="auto"/>
              <w:ind w:left="552" w:hanging="540"/>
              <w:contextualSpacing/>
              <w:rPr>
                <w:rFonts w:asciiTheme="minorBidi" w:hAnsiTheme="minorBidi"/>
                <w:sz w:val="24"/>
                <w:szCs w:val="24"/>
              </w:rPr>
            </w:pPr>
            <w:r>
              <w:rPr>
                <w:rFonts w:asciiTheme="minorBidi" w:hAnsiTheme="minorBidi"/>
                <w:sz w:val="24"/>
                <w:szCs w:val="24"/>
              </w:rPr>
              <w:t>Check verticality with plumb bob</w:t>
            </w:r>
          </w:p>
          <w:p w14:paraId="00B30264" w14:textId="77777777" w:rsidR="00F72FB2" w:rsidRDefault="00F72FB2" w:rsidP="00FA5D5E">
            <w:pPr>
              <w:keepNext/>
              <w:keepLines/>
              <w:numPr>
                <w:ilvl w:val="0"/>
                <w:numId w:val="191"/>
              </w:numPr>
              <w:spacing w:line="360" w:lineRule="auto"/>
              <w:ind w:left="552" w:hanging="540"/>
              <w:contextualSpacing/>
              <w:rPr>
                <w:rFonts w:asciiTheme="minorBidi" w:hAnsiTheme="minorBidi"/>
                <w:sz w:val="24"/>
                <w:szCs w:val="24"/>
              </w:rPr>
            </w:pPr>
            <w:r>
              <w:rPr>
                <w:rFonts w:asciiTheme="minorBidi" w:hAnsiTheme="minorBidi"/>
                <w:sz w:val="24"/>
                <w:szCs w:val="24"/>
              </w:rPr>
              <w:t>Lay bricks on both sides of door</w:t>
            </w:r>
          </w:p>
          <w:p w14:paraId="6E6F57E5" w14:textId="77777777" w:rsidR="00F72FB2" w:rsidRPr="00757786" w:rsidRDefault="00F72FB2" w:rsidP="00FA5D5E">
            <w:pPr>
              <w:keepNext/>
              <w:keepLines/>
              <w:numPr>
                <w:ilvl w:val="0"/>
                <w:numId w:val="191"/>
              </w:numPr>
              <w:spacing w:line="360" w:lineRule="auto"/>
              <w:ind w:left="552" w:hanging="540"/>
              <w:contextualSpacing/>
              <w:rPr>
                <w:rFonts w:asciiTheme="minorBidi" w:hAnsiTheme="minorBidi"/>
                <w:sz w:val="24"/>
                <w:szCs w:val="24"/>
              </w:rPr>
            </w:pPr>
            <w:r>
              <w:rPr>
                <w:rFonts w:asciiTheme="minorBidi" w:hAnsiTheme="minorBidi"/>
                <w:sz w:val="24"/>
                <w:szCs w:val="24"/>
              </w:rPr>
              <w:t>Fix hold fast with concrete.</w:t>
            </w:r>
          </w:p>
        </w:tc>
      </w:tr>
      <w:tr w:rsidR="00F72FB2" w:rsidRPr="0076528B" w14:paraId="0059D14D" w14:textId="77777777" w:rsidTr="000917C7">
        <w:trPr>
          <w:trHeight w:val="272"/>
        </w:trPr>
        <w:tc>
          <w:tcPr>
            <w:tcW w:w="3415" w:type="dxa"/>
          </w:tcPr>
          <w:p w14:paraId="4F60E55C" w14:textId="77777777" w:rsidR="00F72FB2" w:rsidRDefault="00F72FB2" w:rsidP="00FA5D5E">
            <w:pPr>
              <w:pStyle w:val="ListParagraph"/>
              <w:numPr>
                <w:ilvl w:val="0"/>
                <w:numId w:val="195"/>
              </w:numPr>
              <w:spacing w:line="360" w:lineRule="auto"/>
              <w:ind w:left="1021" w:hanging="850"/>
              <w:rPr>
                <w:rFonts w:asciiTheme="minorBidi" w:hAnsiTheme="minorBidi"/>
                <w:noProof/>
                <w:sz w:val="24"/>
                <w:szCs w:val="24"/>
                <w:lang w:val="en-GB"/>
              </w:rPr>
            </w:pPr>
            <w:r>
              <w:rPr>
                <w:rFonts w:asciiTheme="minorBidi" w:hAnsiTheme="minorBidi"/>
                <w:noProof/>
                <w:sz w:val="24"/>
                <w:szCs w:val="24"/>
                <w:lang w:val="en-GB"/>
              </w:rPr>
              <w:t>Perfrom plastering and pointing</w:t>
            </w:r>
          </w:p>
        </w:tc>
        <w:tc>
          <w:tcPr>
            <w:tcW w:w="6152" w:type="dxa"/>
          </w:tcPr>
          <w:p w14:paraId="534BE81E" w14:textId="77777777" w:rsidR="00F72FB2" w:rsidRPr="009E3189" w:rsidRDefault="00F72FB2" w:rsidP="00FA5D5E">
            <w:pPr>
              <w:pStyle w:val="ListParagraph"/>
              <w:numPr>
                <w:ilvl w:val="0"/>
                <w:numId w:val="193"/>
              </w:numPr>
              <w:spacing w:line="360" w:lineRule="auto"/>
              <w:ind w:left="583" w:hanging="567"/>
              <w:rPr>
                <w:rFonts w:asciiTheme="minorBidi" w:hAnsiTheme="minorBidi"/>
                <w:sz w:val="24"/>
                <w:szCs w:val="24"/>
              </w:rPr>
            </w:pPr>
            <w:r w:rsidRPr="009E3189">
              <w:rPr>
                <w:rFonts w:asciiTheme="minorBidi" w:hAnsiTheme="minorBidi"/>
                <w:sz w:val="24"/>
                <w:szCs w:val="24"/>
              </w:rPr>
              <w:t>Identify tools for plastering / pointing.</w:t>
            </w:r>
          </w:p>
          <w:p w14:paraId="22149DBE" w14:textId="77777777" w:rsidR="00F72FB2" w:rsidRPr="009E3189" w:rsidRDefault="00F72FB2" w:rsidP="00FA5D5E">
            <w:pPr>
              <w:pStyle w:val="ListParagraph"/>
              <w:numPr>
                <w:ilvl w:val="0"/>
                <w:numId w:val="193"/>
              </w:numPr>
              <w:spacing w:line="360" w:lineRule="auto"/>
              <w:ind w:left="583" w:hanging="567"/>
              <w:rPr>
                <w:rFonts w:asciiTheme="minorBidi" w:hAnsiTheme="minorBidi"/>
                <w:sz w:val="24"/>
                <w:szCs w:val="24"/>
              </w:rPr>
            </w:pPr>
            <w:r w:rsidRPr="009E3189">
              <w:rPr>
                <w:rFonts w:asciiTheme="minorBidi" w:hAnsiTheme="minorBidi"/>
                <w:sz w:val="24"/>
                <w:szCs w:val="24"/>
              </w:rPr>
              <w:t>Prepare mortar for plastering / pointing</w:t>
            </w:r>
          </w:p>
          <w:p w14:paraId="0BF44982" w14:textId="77777777" w:rsidR="00F72FB2" w:rsidRPr="009E3189" w:rsidRDefault="00F72FB2" w:rsidP="00FA5D5E">
            <w:pPr>
              <w:pStyle w:val="ListParagraph"/>
              <w:numPr>
                <w:ilvl w:val="0"/>
                <w:numId w:val="193"/>
              </w:numPr>
              <w:spacing w:line="360" w:lineRule="auto"/>
              <w:ind w:left="583" w:hanging="567"/>
              <w:rPr>
                <w:rFonts w:asciiTheme="minorBidi" w:hAnsiTheme="minorBidi"/>
                <w:sz w:val="24"/>
                <w:szCs w:val="24"/>
              </w:rPr>
            </w:pPr>
            <w:r w:rsidRPr="009E3189">
              <w:rPr>
                <w:rFonts w:asciiTheme="minorBidi" w:hAnsiTheme="minorBidi"/>
                <w:sz w:val="24"/>
                <w:szCs w:val="24"/>
              </w:rPr>
              <w:t>Identify double / triple coats of plastering.</w:t>
            </w:r>
          </w:p>
          <w:p w14:paraId="35B4BEA5" w14:textId="77777777" w:rsidR="00F72FB2" w:rsidRPr="009E3189" w:rsidRDefault="00F72FB2" w:rsidP="00FA5D5E">
            <w:pPr>
              <w:pStyle w:val="ListParagraph"/>
              <w:numPr>
                <w:ilvl w:val="0"/>
                <w:numId w:val="193"/>
              </w:numPr>
              <w:spacing w:line="360" w:lineRule="auto"/>
              <w:ind w:left="583" w:hanging="567"/>
              <w:rPr>
                <w:rFonts w:asciiTheme="minorBidi" w:hAnsiTheme="minorBidi"/>
                <w:sz w:val="24"/>
                <w:szCs w:val="24"/>
              </w:rPr>
            </w:pPr>
            <w:r w:rsidRPr="009E3189">
              <w:rPr>
                <w:rFonts w:asciiTheme="minorBidi" w:hAnsiTheme="minorBidi"/>
                <w:sz w:val="24"/>
                <w:szCs w:val="24"/>
              </w:rPr>
              <w:t>Prepare surface for plastering / pointing.</w:t>
            </w:r>
          </w:p>
          <w:p w14:paraId="72027F2E" w14:textId="77777777" w:rsidR="00F72FB2" w:rsidRPr="009E3189" w:rsidRDefault="00F72FB2" w:rsidP="00FA5D5E">
            <w:pPr>
              <w:pStyle w:val="ListParagraph"/>
              <w:numPr>
                <w:ilvl w:val="0"/>
                <w:numId w:val="193"/>
              </w:numPr>
              <w:spacing w:line="360" w:lineRule="auto"/>
              <w:ind w:left="583" w:hanging="567"/>
              <w:rPr>
                <w:rFonts w:asciiTheme="minorBidi" w:hAnsiTheme="minorBidi"/>
                <w:sz w:val="24"/>
                <w:szCs w:val="24"/>
              </w:rPr>
            </w:pPr>
            <w:r w:rsidRPr="009E3189">
              <w:rPr>
                <w:rFonts w:asciiTheme="minorBidi" w:hAnsiTheme="minorBidi"/>
                <w:sz w:val="24"/>
                <w:szCs w:val="24"/>
              </w:rPr>
              <w:t>Apply rendering / floating coat.</w:t>
            </w:r>
          </w:p>
          <w:p w14:paraId="64D5ED3D" w14:textId="77777777" w:rsidR="00F72FB2" w:rsidRPr="009E3189" w:rsidRDefault="00F72FB2" w:rsidP="00FA5D5E">
            <w:pPr>
              <w:pStyle w:val="ListParagraph"/>
              <w:numPr>
                <w:ilvl w:val="0"/>
                <w:numId w:val="193"/>
              </w:numPr>
              <w:spacing w:line="360" w:lineRule="auto"/>
              <w:ind w:left="583" w:hanging="567"/>
              <w:rPr>
                <w:rFonts w:asciiTheme="minorBidi" w:hAnsiTheme="minorBidi"/>
                <w:sz w:val="24"/>
                <w:szCs w:val="24"/>
              </w:rPr>
            </w:pPr>
            <w:r w:rsidRPr="009E3189">
              <w:rPr>
                <w:rFonts w:asciiTheme="minorBidi" w:hAnsiTheme="minorBidi"/>
                <w:sz w:val="24"/>
                <w:szCs w:val="24"/>
              </w:rPr>
              <w:t>Prepare screeds for plastering</w:t>
            </w:r>
          </w:p>
          <w:p w14:paraId="7DFB1BCB" w14:textId="77777777" w:rsidR="00F72FB2" w:rsidRPr="009E3189" w:rsidRDefault="00F72FB2" w:rsidP="00FA5D5E">
            <w:pPr>
              <w:pStyle w:val="ListParagraph"/>
              <w:numPr>
                <w:ilvl w:val="0"/>
                <w:numId w:val="193"/>
              </w:numPr>
              <w:spacing w:line="360" w:lineRule="auto"/>
              <w:ind w:left="583" w:hanging="567"/>
              <w:rPr>
                <w:rFonts w:asciiTheme="minorBidi" w:hAnsiTheme="minorBidi"/>
                <w:sz w:val="24"/>
                <w:szCs w:val="24"/>
              </w:rPr>
            </w:pPr>
            <w:r w:rsidRPr="009E3189">
              <w:rPr>
                <w:rFonts w:asciiTheme="minorBidi" w:hAnsiTheme="minorBidi"/>
                <w:sz w:val="24"/>
                <w:szCs w:val="24"/>
              </w:rPr>
              <w:t>Plaster surface between screeds.</w:t>
            </w:r>
          </w:p>
          <w:p w14:paraId="25662466" w14:textId="77777777" w:rsidR="00F72FB2" w:rsidRPr="009E3189" w:rsidRDefault="00F72FB2" w:rsidP="00FA5D5E">
            <w:pPr>
              <w:pStyle w:val="ListParagraph"/>
              <w:numPr>
                <w:ilvl w:val="0"/>
                <w:numId w:val="193"/>
              </w:numPr>
              <w:spacing w:line="360" w:lineRule="auto"/>
              <w:ind w:left="583" w:hanging="567"/>
              <w:rPr>
                <w:rFonts w:asciiTheme="minorBidi" w:hAnsiTheme="minorBidi"/>
                <w:sz w:val="24"/>
                <w:szCs w:val="24"/>
              </w:rPr>
            </w:pPr>
            <w:r w:rsidRPr="009E3189">
              <w:rPr>
                <w:rFonts w:asciiTheme="minorBidi" w:hAnsiTheme="minorBidi"/>
                <w:sz w:val="24"/>
                <w:szCs w:val="24"/>
              </w:rPr>
              <w:t>Cure plastered surface as per specifications.</w:t>
            </w:r>
          </w:p>
          <w:p w14:paraId="5A8F1506" w14:textId="77777777" w:rsidR="00F72FB2" w:rsidRPr="009E3189" w:rsidRDefault="00F72FB2" w:rsidP="00FA5D5E">
            <w:pPr>
              <w:pStyle w:val="ListParagraph"/>
              <w:numPr>
                <w:ilvl w:val="0"/>
                <w:numId w:val="193"/>
              </w:numPr>
              <w:spacing w:line="360" w:lineRule="auto"/>
              <w:ind w:left="583" w:hanging="567"/>
              <w:rPr>
                <w:rFonts w:asciiTheme="minorBidi" w:hAnsiTheme="minorBidi"/>
                <w:sz w:val="24"/>
                <w:szCs w:val="24"/>
              </w:rPr>
            </w:pPr>
            <w:r w:rsidRPr="009E3189">
              <w:rPr>
                <w:rFonts w:asciiTheme="minorBidi" w:hAnsiTheme="minorBidi"/>
                <w:sz w:val="24"/>
                <w:szCs w:val="24"/>
              </w:rPr>
              <w:t>Rack and prepare surface for pointing.</w:t>
            </w:r>
          </w:p>
          <w:p w14:paraId="3E267B52" w14:textId="77777777" w:rsidR="00F72FB2" w:rsidRPr="009E3189" w:rsidRDefault="00F72FB2" w:rsidP="00FA5D5E">
            <w:pPr>
              <w:pStyle w:val="ListParagraph"/>
              <w:numPr>
                <w:ilvl w:val="0"/>
                <w:numId w:val="193"/>
              </w:numPr>
              <w:spacing w:line="360" w:lineRule="auto"/>
              <w:ind w:left="583" w:hanging="567"/>
              <w:rPr>
                <w:rFonts w:asciiTheme="minorBidi" w:hAnsiTheme="minorBidi"/>
                <w:sz w:val="24"/>
                <w:szCs w:val="24"/>
              </w:rPr>
            </w:pPr>
            <w:r w:rsidRPr="009E3189">
              <w:rPr>
                <w:rFonts w:asciiTheme="minorBidi" w:hAnsiTheme="minorBidi"/>
                <w:sz w:val="24"/>
                <w:szCs w:val="24"/>
              </w:rPr>
              <w:t>Identify tools for pointing</w:t>
            </w:r>
          </w:p>
          <w:p w14:paraId="6555C118" w14:textId="77777777" w:rsidR="00F72FB2" w:rsidRPr="009E3189" w:rsidRDefault="00F72FB2" w:rsidP="00FA5D5E">
            <w:pPr>
              <w:pStyle w:val="ListParagraph"/>
              <w:numPr>
                <w:ilvl w:val="0"/>
                <w:numId w:val="193"/>
              </w:numPr>
              <w:spacing w:line="360" w:lineRule="auto"/>
              <w:ind w:left="583" w:hanging="567"/>
              <w:rPr>
                <w:rFonts w:asciiTheme="minorBidi" w:hAnsiTheme="minorBidi"/>
                <w:sz w:val="24"/>
                <w:szCs w:val="24"/>
              </w:rPr>
            </w:pPr>
            <w:r w:rsidRPr="009E3189">
              <w:rPr>
                <w:rFonts w:asciiTheme="minorBidi" w:hAnsiTheme="minorBidi"/>
                <w:sz w:val="24"/>
                <w:szCs w:val="24"/>
              </w:rPr>
              <w:t>Select method of pointing</w:t>
            </w:r>
          </w:p>
          <w:p w14:paraId="25DD9A6D" w14:textId="77777777" w:rsidR="00F72FB2" w:rsidRPr="009E3189" w:rsidRDefault="00F72FB2" w:rsidP="00FA5D5E">
            <w:pPr>
              <w:pStyle w:val="ListParagraph"/>
              <w:numPr>
                <w:ilvl w:val="0"/>
                <w:numId w:val="193"/>
              </w:numPr>
              <w:spacing w:line="360" w:lineRule="auto"/>
              <w:ind w:left="583" w:hanging="567"/>
              <w:rPr>
                <w:rFonts w:asciiTheme="minorBidi" w:hAnsiTheme="minorBidi"/>
                <w:sz w:val="24"/>
                <w:szCs w:val="24"/>
              </w:rPr>
            </w:pPr>
            <w:r w:rsidRPr="009E3189">
              <w:rPr>
                <w:rFonts w:asciiTheme="minorBidi" w:hAnsiTheme="minorBidi"/>
                <w:sz w:val="24"/>
                <w:szCs w:val="24"/>
              </w:rPr>
              <w:t>Perform pointing.</w:t>
            </w:r>
          </w:p>
          <w:p w14:paraId="4179FFDE" w14:textId="77777777" w:rsidR="00F72FB2" w:rsidRDefault="00F72FB2" w:rsidP="00FA5D5E">
            <w:pPr>
              <w:pStyle w:val="ListParagraph"/>
              <w:numPr>
                <w:ilvl w:val="0"/>
                <w:numId w:val="193"/>
              </w:numPr>
              <w:spacing w:line="360" w:lineRule="auto"/>
              <w:ind w:left="583" w:hanging="567"/>
              <w:rPr>
                <w:rFonts w:asciiTheme="minorBidi" w:hAnsiTheme="minorBidi"/>
                <w:sz w:val="24"/>
                <w:szCs w:val="24"/>
              </w:rPr>
            </w:pPr>
            <w:r w:rsidRPr="009E3189">
              <w:rPr>
                <w:rFonts w:asciiTheme="minorBidi" w:hAnsiTheme="minorBidi"/>
                <w:sz w:val="24"/>
                <w:szCs w:val="24"/>
              </w:rPr>
              <w:t>Cure surface.</w:t>
            </w:r>
          </w:p>
        </w:tc>
      </w:tr>
      <w:tr w:rsidR="00F72FB2" w:rsidRPr="0076528B" w14:paraId="0E40F0F2" w14:textId="77777777" w:rsidTr="000917C7">
        <w:trPr>
          <w:trHeight w:val="272"/>
        </w:trPr>
        <w:tc>
          <w:tcPr>
            <w:tcW w:w="3415" w:type="dxa"/>
          </w:tcPr>
          <w:p w14:paraId="10BF2ECC" w14:textId="32BC51DC" w:rsidR="00F72FB2" w:rsidRPr="0076528B" w:rsidRDefault="00036827" w:rsidP="00FA5D5E">
            <w:pPr>
              <w:pStyle w:val="ListParagraph"/>
              <w:numPr>
                <w:ilvl w:val="0"/>
                <w:numId w:val="195"/>
              </w:numPr>
              <w:spacing w:line="360" w:lineRule="auto"/>
              <w:ind w:left="1021" w:hanging="850"/>
              <w:rPr>
                <w:rFonts w:asciiTheme="minorBidi" w:hAnsiTheme="minorBidi"/>
                <w:noProof/>
                <w:sz w:val="24"/>
                <w:szCs w:val="24"/>
                <w:lang w:val="en-GB"/>
              </w:rPr>
            </w:pPr>
            <w:r>
              <w:rPr>
                <w:rFonts w:asciiTheme="minorBidi" w:hAnsiTheme="minorBidi"/>
                <w:noProof/>
                <w:sz w:val="24"/>
                <w:szCs w:val="24"/>
                <w:lang w:val="en-GB"/>
              </w:rPr>
              <w:t>Select</w:t>
            </w:r>
            <w:r w:rsidR="00F72FB2">
              <w:rPr>
                <w:rFonts w:asciiTheme="minorBidi" w:hAnsiTheme="minorBidi"/>
                <w:noProof/>
                <w:sz w:val="24"/>
                <w:szCs w:val="24"/>
                <w:lang w:val="en-GB"/>
              </w:rPr>
              <w:t xml:space="preserve"> </w:t>
            </w:r>
            <w:r w:rsidR="00F72FB2" w:rsidRPr="00ED6471">
              <w:rPr>
                <w:rFonts w:asciiTheme="minorBidi" w:hAnsiTheme="minorBidi"/>
                <w:noProof/>
                <w:sz w:val="24"/>
                <w:szCs w:val="24"/>
                <w:lang w:val="en-GB"/>
              </w:rPr>
              <w:t xml:space="preserve">roofs for plain </w:t>
            </w:r>
            <w:r w:rsidR="00F72FB2">
              <w:rPr>
                <w:rFonts w:asciiTheme="minorBidi" w:hAnsiTheme="minorBidi"/>
                <w:noProof/>
                <w:sz w:val="24"/>
                <w:szCs w:val="24"/>
                <w:lang w:val="en-GB"/>
              </w:rPr>
              <w:t xml:space="preserve">/ </w:t>
            </w:r>
            <w:r w:rsidR="00F72FB2" w:rsidRPr="00ED6471">
              <w:rPr>
                <w:rFonts w:asciiTheme="minorBidi" w:hAnsiTheme="minorBidi"/>
                <w:noProof/>
                <w:sz w:val="24"/>
                <w:szCs w:val="24"/>
                <w:lang w:val="en-GB"/>
              </w:rPr>
              <w:t>hilly areas</w:t>
            </w:r>
          </w:p>
        </w:tc>
        <w:tc>
          <w:tcPr>
            <w:tcW w:w="6152" w:type="dxa"/>
          </w:tcPr>
          <w:p w14:paraId="117307F4" w14:textId="77777777" w:rsidR="00F72FB2" w:rsidRPr="00F72FB2" w:rsidRDefault="00F72FB2" w:rsidP="00833FF5">
            <w:pPr>
              <w:pStyle w:val="ListParagraph"/>
              <w:keepNext/>
              <w:keepLines/>
              <w:numPr>
                <w:ilvl w:val="0"/>
                <w:numId w:val="301"/>
              </w:numPr>
              <w:spacing w:line="360" w:lineRule="auto"/>
              <w:ind w:left="583" w:hanging="567"/>
              <w:jc w:val="both"/>
              <w:rPr>
                <w:rFonts w:asciiTheme="minorBidi" w:hAnsiTheme="minorBidi"/>
                <w:sz w:val="24"/>
                <w:szCs w:val="24"/>
                <w:lang w:val="en-GB"/>
              </w:rPr>
            </w:pPr>
            <w:r w:rsidRPr="00F72FB2">
              <w:rPr>
                <w:rFonts w:asciiTheme="minorBidi" w:hAnsiTheme="minorBidi"/>
                <w:sz w:val="24"/>
                <w:szCs w:val="24"/>
                <w:lang w:val="en-GB"/>
              </w:rPr>
              <w:t>Identify type of roof</w:t>
            </w:r>
          </w:p>
          <w:p w14:paraId="0504D432" w14:textId="77777777" w:rsidR="00F72FB2" w:rsidRPr="00F72FB2" w:rsidRDefault="00F72FB2" w:rsidP="00833FF5">
            <w:pPr>
              <w:pStyle w:val="ListParagraph"/>
              <w:keepNext/>
              <w:keepLines/>
              <w:numPr>
                <w:ilvl w:val="0"/>
                <w:numId w:val="301"/>
              </w:numPr>
              <w:spacing w:line="360" w:lineRule="auto"/>
              <w:ind w:left="583" w:hanging="567"/>
              <w:jc w:val="both"/>
              <w:rPr>
                <w:rFonts w:asciiTheme="minorBidi" w:hAnsiTheme="minorBidi"/>
                <w:sz w:val="24"/>
                <w:szCs w:val="24"/>
                <w:lang w:val="en-GB"/>
              </w:rPr>
            </w:pPr>
            <w:r w:rsidRPr="00F72FB2">
              <w:rPr>
                <w:rFonts w:asciiTheme="minorBidi" w:hAnsiTheme="minorBidi"/>
                <w:sz w:val="24"/>
                <w:szCs w:val="24"/>
                <w:lang w:val="en-GB"/>
              </w:rPr>
              <w:t>Select roof for specific area as per requirement</w:t>
            </w:r>
          </w:p>
          <w:p w14:paraId="254D42CF" w14:textId="77777777" w:rsidR="00F72FB2" w:rsidRPr="00F72FB2" w:rsidRDefault="00F72FB2" w:rsidP="00833FF5">
            <w:pPr>
              <w:pStyle w:val="ListParagraph"/>
              <w:keepNext/>
              <w:keepLines/>
              <w:numPr>
                <w:ilvl w:val="0"/>
                <w:numId w:val="301"/>
              </w:numPr>
              <w:spacing w:line="360" w:lineRule="auto"/>
              <w:ind w:left="583" w:hanging="567"/>
              <w:jc w:val="both"/>
              <w:rPr>
                <w:rFonts w:asciiTheme="minorBidi" w:hAnsiTheme="minorBidi"/>
                <w:sz w:val="24"/>
                <w:szCs w:val="24"/>
                <w:lang w:val="en-GB"/>
              </w:rPr>
            </w:pPr>
            <w:r w:rsidRPr="00F72FB2">
              <w:rPr>
                <w:rFonts w:asciiTheme="minorBidi" w:hAnsiTheme="minorBidi"/>
                <w:sz w:val="24"/>
                <w:szCs w:val="24"/>
                <w:lang w:val="en-GB"/>
              </w:rPr>
              <w:t xml:space="preserve">Select roof for industries as required </w:t>
            </w:r>
          </w:p>
          <w:p w14:paraId="2008D786" w14:textId="77777777" w:rsidR="00F72FB2" w:rsidRPr="00C95A39" w:rsidRDefault="00F72FB2" w:rsidP="00833FF5">
            <w:pPr>
              <w:pStyle w:val="ListParagraph"/>
              <w:keepNext/>
              <w:keepLines/>
              <w:numPr>
                <w:ilvl w:val="0"/>
                <w:numId w:val="301"/>
              </w:numPr>
              <w:spacing w:line="360" w:lineRule="auto"/>
              <w:ind w:left="583" w:hanging="567"/>
              <w:jc w:val="both"/>
              <w:rPr>
                <w:rFonts w:asciiTheme="minorBidi" w:hAnsiTheme="minorBidi"/>
                <w:sz w:val="24"/>
                <w:szCs w:val="24"/>
              </w:rPr>
            </w:pPr>
            <w:r w:rsidRPr="00F72FB2">
              <w:rPr>
                <w:rFonts w:asciiTheme="minorBidi" w:hAnsiTheme="minorBidi"/>
                <w:sz w:val="24"/>
                <w:szCs w:val="24"/>
                <w:lang w:val="en-GB"/>
              </w:rPr>
              <w:t>Prepare a drawing of sketches for different roofs</w:t>
            </w:r>
          </w:p>
        </w:tc>
      </w:tr>
      <w:tr w:rsidR="00F72FB2" w:rsidRPr="0076528B" w14:paraId="37ABD474" w14:textId="77777777" w:rsidTr="000917C7">
        <w:trPr>
          <w:trHeight w:val="272"/>
        </w:trPr>
        <w:tc>
          <w:tcPr>
            <w:tcW w:w="3415" w:type="dxa"/>
          </w:tcPr>
          <w:p w14:paraId="6C682F68" w14:textId="77777777" w:rsidR="00F72FB2" w:rsidRPr="009E3189" w:rsidRDefault="00F72FB2" w:rsidP="00FA5D5E">
            <w:pPr>
              <w:pStyle w:val="ListParagraph"/>
              <w:numPr>
                <w:ilvl w:val="0"/>
                <w:numId w:val="195"/>
              </w:numPr>
              <w:spacing w:line="360" w:lineRule="auto"/>
              <w:ind w:left="1021" w:hanging="850"/>
              <w:rPr>
                <w:rFonts w:asciiTheme="minorBidi" w:hAnsiTheme="minorBidi"/>
                <w:noProof/>
                <w:sz w:val="24"/>
                <w:szCs w:val="24"/>
                <w:lang w:val="en-GB"/>
              </w:rPr>
            </w:pPr>
            <w:r w:rsidRPr="009E3189">
              <w:rPr>
                <w:rFonts w:asciiTheme="minorBidi" w:hAnsiTheme="minorBidi"/>
                <w:noProof/>
                <w:sz w:val="24"/>
                <w:szCs w:val="24"/>
                <w:lang w:val="en-GB"/>
              </w:rPr>
              <w:t>Perform white washing / distempering on surfaces</w:t>
            </w:r>
          </w:p>
        </w:tc>
        <w:tc>
          <w:tcPr>
            <w:tcW w:w="6152" w:type="dxa"/>
          </w:tcPr>
          <w:p w14:paraId="73EF8B29" w14:textId="77777777" w:rsidR="00F72FB2" w:rsidRDefault="00F72FB2" w:rsidP="00FA5D5E">
            <w:pPr>
              <w:numPr>
                <w:ilvl w:val="0"/>
                <w:numId w:val="192"/>
              </w:numPr>
              <w:spacing w:line="360" w:lineRule="auto"/>
              <w:ind w:left="552" w:right="334" w:hanging="540"/>
              <w:contextualSpacing/>
              <w:rPr>
                <w:rFonts w:asciiTheme="minorBidi" w:hAnsiTheme="minorBidi" w:cstheme="minorHAnsi"/>
                <w:sz w:val="24"/>
                <w:szCs w:val="24"/>
              </w:rPr>
            </w:pPr>
            <w:r>
              <w:rPr>
                <w:rFonts w:asciiTheme="minorBidi" w:hAnsiTheme="minorBidi"/>
                <w:sz w:val="24"/>
                <w:szCs w:val="24"/>
              </w:rPr>
              <w:t>Identify surfaces for white washing / distempering</w:t>
            </w:r>
          </w:p>
          <w:p w14:paraId="47BA90C4" w14:textId="77777777" w:rsidR="00F72FB2" w:rsidRDefault="00F72FB2" w:rsidP="00FA5D5E">
            <w:pPr>
              <w:numPr>
                <w:ilvl w:val="0"/>
                <w:numId w:val="192"/>
              </w:numPr>
              <w:spacing w:line="360" w:lineRule="auto"/>
              <w:ind w:left="552" w:right="334" w:hanging="540"/>
              <w:contextualSpacing/>
              <w:rPr>
                <w:rFonts w:asciiTheme="minorBidi" w:hAnsiTheme="minorBidi" w:cstheme="minorHAnsi"/>
                <w:sz w:val="24"/>
                <w:szCs w:val="24"/>
              </w:rPr>
            </w:pPr>
            <w:r>
              <w:rPr>
                <w:rFonts w:asciiTheme="minorBidi" w:hAnsiTheme="minorBidi"/>
                <w:sz w:val="24"/>
                <w:szCs w:val="24"/>
              </w:rPr>
              <w:t>Prepare surface for white washing / distempering</w:t>
            </w:r>
          </w:p>
          <w:p w14:paraId="5B508632" w14:textId="77777777" w:rsidR="00F72FB2" w:rsidRDefault="00F72FB2" w:rsidP="00FA5D5E">
            <w:pPr>
              <w:numPr>
                <w:ilvl w:val="0"/>
                <w:numId w:val="192"/>
              </w:numPr>
              <w:spacing w:line="360" w:lineRule="auto"/>
              <w:ind w:left="552" w:right="334" w:hanging="540"/>
              <w:contextualSpacing/>
              <w:rPr>
                <w:rFonts w:asciiTheme="minorBidi" w:hAnsiTheme="minorBidi"/>
                <w:sz w:val="24"/>
                <w:szCs w:val="24"/>
              </w:rPr>
            </w:pPr>
            <w:r>
              <w:rPr>
                <w:rFonts w:asciiTheme="minorBidi" w:hAnsiTheme="minorBidi"/>
                <w:sz w:val="24"/>
                <w:szCs w:val="24"/>
              </w:rPr>
              <w:t>Prepare solution for white washing / distempering</w:t>
            </w:r>
          </w:p>
          <w:p w14:paraId="3B390195" w14:textId="77777777" w:rsidR="00F72FB2" w:rsidRDefault="00F72FB2" w:rsidP="00FA5D5E">
            <w:pPr>
              <w:numPr>
                <w:ilvl w:val="0"/>
                <w:numId w:val="192"/>
              </w:numPr>
              <w:spacing w:line="360" w:lineRule="auto"/>
              <w:ind w:left="552" w:right="334" w:hanging="540"/>
              <w:contextualSpacing/>
              <w:rPr>
                <w:rFonts w:asciiTheme="minorBidi" w:hAnsiTheme="minorBidi" w:cstheme="minorHAnsi"/>
                <w:sz w:val="24"/>
                <w:szCs w:val="24"/>
              </w:rPr>
            </w:pPr>
            <w:r>
              <w:rPr>
                <w:rFonts w:asciiTheme="minorBidi" w:hAnsiTheme="minorBidi"/>
                <w:sz w:val="24"/>
                <w:szCs w:val="24"/>
              </w:rPr>
              <w:lastRenderedPageBreak/>
              <w:t>Identify tools / brushes for white washing / distempering</w:t>
            </w:r>
          </w:p>
          <w:p w14:paraId="14FE8DAB" w14:textId="77777777" w:rsidR="00F72FB2" w:rsidRDefault="00F72FB2" w:rsidP="00FA5D5E">
            <w:pPr>
              <w:numPr>
                <w:ilvl w:val="0"/>
                <w:numId w:val="192"/>
              </w:numPr>
              <w:spacing w:after="120" w:line="360" w:lineRule="auto"/>
              <w:ind w:left="552" w:right="334" w:hanging="540"/>
              <w:contextualSpacing/>
              <w:rPr>
                <w:rFonts w:asciiTheme="minorBidi" w:hAnsiTheme="minorBidi"/>
                <w:sz w:val="24"/>
                <w:szCs w:val="24"/>
              </w:rPr>
            </w:pPr>
            <w:r>
              <w:rPr>
                <w:rFonts w:asciiTheme="minorBidi" w:hAnsiTheme="minorBidi"/>
                <w:sz w:val="24"/>
                <w:szCs w:val="24"/>
              </w:rPr>
              <w:t>Identify and wear PPE’s</w:t>
            </w:r>
          </w:p>
          <w:p w14:paraId="048D991D" w14:textId="77777777" w:rsidR="00F72FB2" w:rsidRDefault="00F72FB2" w:rsidP="00FA5D5E">
            <w:pPr>
              <w:numPr>
                <w:ilvl w:val="0"/>
                <w:numId w:val="192"/>
              </w:numPr>
              <w:spacing w:after="120" w:line="360" w:lineRule="auto"/>
              <w:ind w:left="552" w:right="334" w:hanging="540"/>
              <w:contextualSpacing/>
              <w:rPr>
                <w:rFonts w:asciiTheme="minorBidi" w:hAnsiTheme="minorBidi"/>
                <w:sz w:val="24"/>
                <w:szCs w:val="24"/>
              </w:rPr>
            </w:pPr>
            <w:r>
              <w:rPr>
                <w:rFonts w:asciiTheme="minorBidi" w:hAnsiTheme="minorBidi"/>
                <w:sz w:val="24"/>
                <w:szCs w:val="24"/>
              </w:rPr>
              <w:t>Identify surface for graffito / rock wall finishing</w:t>
            </w:r>
          </w:p>
          <w:p w14:paraId="4737A5A8" w14:textId="77777777" w:rsidR="00F72FB2" w:rsidRDefault="00F72FB2" w:rsidP="00FA5D5E">
            <w:pPr>
              <w:numPr>
                <w:ilvl w:val="0"/>
                <w:numId w:val="192"/>
              </w:numPr>
              <w:spacing w:after="120" w:line="360" w:lineRule="auto"/>
              <w:ind w:left="552" w:right="334" w:hanging="540"/>
              <w:contextualSpacing/>
              <w:rPr>
                <w:rFonts w:asciiTheme="minorBidi" w:hAnsiTheme="minorBidi"/>
                <w:sz w:val="24"/>
                <w:szCs w:val="24"/>
              </w:rPr>
            </w:pPr>
            <w:r>
              <w:rPr>
                <w:rFonts w:asciiTheme="minorBidi" w:hAnsiTheme="minorBidi"/>
                <w:sz w:val="24"/>
                <w:szCs w:val="24"/>
              </w:rPr>
              <w:t>Prepare material for finishing</w:t>
            </w:r>
          </w:p>
          <w:p w14:paraId="3CDAF9BE" w14:textId="77777777" w:rsidR="00F72FB2" w:rsidRDefault="00F72FB2" w:rsidP="00FA5D5E">
            <w:pPr>
              <w:numPr>
                <w:ilvl w:val="0"/>
                <w:numId w:val="192"/>
              </w:numPr>
              <w:spacing w:line="360" w:lineRule="auto"/>
              <w:ind w:left="552" w:right="334" w:hanging="540"/>
              <w:contextualSpacing/>
              <w:rPr>
                <w:rFonts w:asciiTheme="minorBidi" w:hAnsiTheme="minorBidi"/>
                <w:sz w:val="24"/>
                <w:szCs w:val="24"/>
              </w:rPr>
            </w:pPr>
            <w:r>
              <w:rPr>
                <w:rFonts w:asciiTheme="minorBidi" w:hAnsiTheme="minorBidi"/>
                <w:sz w:val="24"/>
                <w:szCs w:val="24"/>
              </w:rPr>
              <w:t>Perform graffito / rock wall finishing</w:t>
            </w:r>
          </w:p>
        </w:tc>
      </w:tr>
      <w:tr w:rsidR="00F72FB2" w:rsidRPr="0076528B" w14:paraId="7CC5D339" w14:textId="77777777" w:rsidTr="000917C7">
        <w:trPr>
          <w:trHeight w:val="272"/>
        </w:trPr>
        <w:tc>
          <w:tcPr>
            <w:tcW w:w="3415" w:type="dxa"/>
          </w:tcPr>
          <w:p w14:paraId="5602253B" w14:textId="77777777" w:rsidR="00F72FB2" w:rsidRPr="0076528B" w:rsidRDefault="00F72FB2" w:rsidP="00FA5D5E">
            <w:pPr>
              <w:pStyle w:val="ListParagraph"/>
              <w:numPr>
                <w:ilvl w:val="0"/>
                <w:numId w:val="195"/>
              </w:numPr>
              <w:spacing w:line="360" w:lineRule="auto"/>
              <w:ind w:left="1021" w:hanging="850"/>
              <w:rPr>
                <w:rFonts w:asciiTheme="minorBidi" w:hAnsiTheme="minorBidi"/>
                <w:bCs/>
                <w:sz w:val="24"/>
                <w:szCs w:val="24"/>
              </w:rPr>
            </w:pPr>
            <w:r w:rsidRPr="0076528B">
              <w:rPr>
                <w:rFonts w:asciiTheme="minorBidi" w:hAnsiTheme="minorBidi"/>
                <w:bCs/>
                <w:sz w:val="24"/>
                <w:szCs w:val="24"/>
              </w:rPr>
              <w:lastRenderedPageBreak/>
              <w:t>Paint wooden and metal surfaces</w:t>
            </w:r>
          </w:p>
          <w:p w14:paraId="2B5B2007" w14:textId="77777777" w:rsidR="00F72FB2" w:rsidRDefault="00F72FB2" w:rsidP="00F72FB2">
            <w:pPr>
              <w:pStyle w:val="ListParagraph"/>
              <w:spacing w:line="360" w:lineRule="auto"/>
              <w:ind w:left="1021" w:hanging="850"/>
              <w:rPr>
                <w:rFonts w:asciiTheme="minorBidi" w:hAnsiTheme="minorBidi"/>
                <w:noProof/>
                <w:sz w:val="24"/>
                <w:szCs w:val="24"/>
                <w:lang w:val="en-GB"/>
              </w:rPr>
            </w:pPr>
          </w:p>
        </w:tc>
        <w:tc>
          <w:tcPr>
            <w:tcW w:w="6152" w:type="dxa"/>
          </w:tcPr>
          <w:p w14:paraId="61E86CFB" w14:textId="77777777" w:rsidR="00F72FB2" w:rsidRDefault="00F72FB2" w:rsidP="00833FF5">
            <w:pPr>
              <w:pStyle w:val="ListParagraph"/>
              <w:keepNext/>
              <w:keepLines/>
              <w:numPr>
                <w:ilvl w:val="0"/>
                <w:numId w:val="299"/>
              </w:numPr>
              <w:spacing w:line="360" w:lineRule="auto"/>
              <w:jc w:val="both"/>
              <w:rPr>
                <w:rFonts w:asciiTheme="minorBidi" w:hAnsiTheme="minorBidi"/>
                <w:sz w:val="24"/>
                <w:szCs w:val="24"/>
              </w:rPr>
            </w:pPr>
            <w:r>
              <w:rPr>
                <w:rFonts w:asciiTheme="minorBidi" w:hAnsiTheme="minorBidi"/>
                <w:sz w:val="24"/>
                <w:szCs w:val="24"/>
              </w:rPr>
              <w:t>Identify tools and surface for painting</w:t>
            </w:r>
          </w:p>
          <w:p w14:paraId="2CA9BB1E" w14:textId="77777777" w:rsidR="00F72FB2" w:rsidRDefault="00F72FB2" w:rsidP="00833FF5">
            <w:pPr>
              <w:pStyle w:val="ListParagraph"/>
              <w:keepNext/>
              <w:keepLines/>
              <w:numPr>
                <w:ilvl w:val="0"/>
                <w:numId w:val="299"/>
              </w:numPr>
              <w:spacing w:line="360" w:lineRule="auto"/>
              <w:ind w:left="552" w:hanging="540"/>
              <w:jc w:val="both"/>
              <w:rPr>
                <w:rFonts w:asciiTheme="minorBidi" w:hAnsiTheme="minorBidi"/>
                <w:sz w:val="24"/>
                <w:szCs w:val="24"/>
              </w:rPr>
            </w:pPr>
            <w:r>
              <w:rPr>
                <w:rFonts w:asciiTheme="minorBidi" w:hAnsiTheme="minorBidi"/>
                <w:sz w:val="24"/>
                <w:szCs w:val="24"/>
              </w:rPr>
              <w:t>Prepare metal surface for painting</w:t>
            </w:r>
          </w:p>
          <w:p w14:paraId="067C30E3" w14:textId="77777777" w:rsidR="00F72FB2" w:rsidRDefault="00F72FB2" w:rsidP="00833FF5">
            <w:pPr>
              <w:pStyle w:val="ListParagraph"/>
              <w:keepNext/>
              <w:keepLines/>
              <w:numPr>
                <w:ilvl w:val="0"/>
                <w:numId w:val="299"/>
              </w:numPr>
              <w:spacing w:line="360" w:lineRule="auto"/>
              <w:ind w:left="552" w:hanging="540"/>
              <w:jc w:val="both"/>
              <w:rPr>
                <w:rFonts w:asciiTheme="minorBidi" w:hAnsiTheme="minorBidi"/>
                <w:sz w:val="24"/>
                <w:szCs w:val="24"/>
              </w:rPr>
            </w:pPr>
            <w:r>
              <w:rPr>
                <w:rFonts w:asciiTheme="minorBidi" w:hAnsiTheme="minorBidi"/>
                <w:sz w:val="24"/>
                <w:szCs w:val="24"/>
              </w:rPr>
              <w:t>Prepare paint as per specification</w:t>
            </w:r>
          </w:p>
          <w:p w14:paraId="656C36C6" w14:textId="1142ABAC" w:rsidR="00F72FB2" w:rsidRPr="004D523D" w:rsidRDefault="00F72FB2" w:rsidP="00833FF5">
            <w:pPr>
              <w:pStyle w:val="ListParagraph"/>
              <w:keepNext/>
              <w:keepLines/>
              <w:numPr>
                <w:ilvl w:val="0"/>
                <w:numId w:val="299"/>
              </w:numPr>
              <w:spacing w:line="360" w:lineRule="auto"/>
              <w:ind w:left="552" w:hanging="540"/>
              <w:jc w:val="both"/>
              <w:rPr>
                <w:rFonts w:asciiTheme="minorBidi" w:hAnsiTheme="minorBidi"/>
                <w:sz w:val="24"/>
                <w:szCs w:val="24"/>
              </w:rPr>
            </w:pPr>
            <w:r w:rsidRPr="004D523D">
              <w:rPr>
                <w:rFonts w:asciiTheme="minorBidi" w:hAnsiTheme="minorBidi"/>
                <w:sz w:val="24"/>
                <w:szCs w:val="24"/>
              </w:rPr>
              <w:t>Apply paint on  prepared surface</w:t>
            </w:r>
          </w:p>
          <w:p w14:paraId="037E409F" w14:textId="2E8D58FD" w:rsidR="00F72FB2" w:rsidRPr="00E71292" w:rsidRDefault="00F72FB2" w:rsidP="00833FF5">
            <w:pPr>
              <w:pStyle w:val="ListParagraph"/>
              <w:keepNext/>
              <w:keepLines/>
              <w:numPr>
                <w:ilvl w:val="0"/>
                <w:numId w:val="299"/>
              </w:numPr>
              <w:spacing w:line="360" w:lineRule="auto"/>
              <w:ind w:left="541" w:hanging="541"/>
              <w:jc w:val="both"/>
              <w:rPr>
                <w:rFonts w:asciiTheme="minorBidi" w:hAnsiTheme="minorBidi"/>
                <w:sz w:val="24"/>
                <w:szCs w:val="24"/>
              </w:rPr>
            </w:pPr>
            <w:r w:rsidRPr="00E71292">
              <w:rPr>
                <w:rFonts w:asciiTheme="minorBidi" w:hAnsiTheme="minorBidi"/>
                <w:sz w:val="24"/>
                <w:szCs w:val="24"/>
              </w:rPr>
              <w:t>Remove stains for old surface before painting</w:t>
            </w:r>
          </w:p>
          <w:p w14:paraId="1D81BC73" w14:textId="45C09643" w:rsidR="00F72FB2" w:rsidRPr="00E71292" w:rsidRDefault="00F72FB2" w:rsidP="00833FF5">
            <w:pPr>
              <w:pStyle w:val="ListParagraph"/>
              <w:keepNext/>
              <w:keepLines/>
              <w:numPr>
                <w:ilvl w:val="0"/>
                <w:numId w:val="299"/>
              </w:numPr>
              <w:spacing w:line="360" w:lineRule="auto"/>
              <w:ind w:left="541" w:hanging="541"/>
              <w:jc w:val="both"/>
              <w:rPr>
                <w:rFonts w:asciiTheme="minorBidi" w:hAnsiTheme="minorBidi"/>
                <w:sz w:val="24"/>
                <w:szCs w:val="24"/>
              </w:rPr>
            </w:pPr>
            <w:r w:rsidRPr="00E71292">
              <w:rPr>
                <w:rFonts w:asciiTheme="minorBidi" w:hAnsiTheme="minorBidi"/>
                <w:sz w:val="24"/>
                <w:szCs w:val="24"/>
              </w:rPr>
              <w:t>Apply paint on old surface</w:t>
            </w:r>
          </w:p>
          <w:p w14:paraId="15275375" w14:textId="77777777" w:rsidR="00F72FB2" w:rsidRPr="00E71292" w:rsidRDefault="00F72FB2" w:rsidP="00833FF5">
            <w:pPr>
              <w:pStyle w:val="ListParagraph"/>
              <w:keepNext/>
              <w:keepLines/>
              <w:numPr>
                <w:ilvl w:val="0"/>
                <w:numId w:val="299"/>
              </w:numPr>
              <w:spacing w:line="360" w:lineRule="auto"/>
              <w:ind w:left="541" w:hanging="541"/>
              <w:jc w:val="both"/>
              <w:rPr>
                <w:rFonts w:asciiTheme="minorBidi" w:hAnsiTheme="minorBidi"/>
                <w:sz w:val="24"/>
                <w:szCs w:val="24"/>
              </w:rPr>
            </w:pPr>
            <w:r w:rsidRPr="00E71292">
              <w:rPr>
                <w:rFonts w:asciiTheme="minorBidi" w:hAnsiTheme="minorBidi"/>
                <w:sz w:val="24"/>
                <w:szCs w:val="24"/>
              </w:rPr>
              <w:t>Prepare wooden surface for painting by treating knots</w:t>
            </w:r>
          </w:p>
          <w:p w14:paraId="20B97484" w14:textId="77777777" w:rsidR="00F72FB2" w:rsidRPr="00E71292" w:rsidRDefault="00F72FB2" w:rsidP="00833FF5">
            <w:pPr>
              <w:pStyle w:val="ListParagraph"/>
              <w:keepNext/>
              <w:keepLines/>
              <w:numPr>
                <w:ilvl w:val="0"/>
                <w:numId w:val="299"/>
              </w:numPr>
              <w:spacing w:line="360" w:lineRule="auto"/>
              <w:ind w:left="541" w:hanging="541"/>
              <w:jc w:val="both"/>
              <w:rPr>
                <w:rFonts w:asciiTheme="minorBidi" w:hAnsiTheme="minorBidi"/>
                <w:sz w:val="24"/>
                <w:szCs w:val="24"/>
              </w:rPr>
            </w:pPr>
            <w:r w:rsidRPr="00E71292">
              <w:rPr>
                <w:rFonts w:asciiTheme="minorBidi" w:hAnsiTheme="minorBidi"/>
                <w:sz w:val="24"/>
                <w:szCs w:val="24"/>
              </w:rPr>
              <w:t>Prepare paint</w:t>
            </w:r>
          </w:p>
          <w:p w14:paraId="05B7AA99" w14:textId="77777777" w:rsidR="00F72FB2" w:rsidRPr="00E71292" w:rsidRDefault="00F72FB2" w:rsidP="00833FF5">
            <w:pPr>
              <w:pStyle w:val="ListParagraph"/>
              <w:keepNext/>
              <w:keepLines/>
              <w:numPr>
                <w:ilvl w:val="0"/>
                <w:numId w:val="299"/>
              </w:numPr>
              <w:spacing w:line="360" w:lineRule="auto"/>
              <w:ind w:left="541" w:hanging="541"/>
              <w:jc w:val="both"/>
              <w:rPr>
                <w:rFonts w:asciiTheme="minorBidi" w:hAnsiTheme="minorBidi"/>
                <w:sz w:val="24"/>
                <w:szCs w:val="24"/>
              </w:rPr>
            </w:pPr>
            <w:r w:rsidRPr="00E71292">
              <w:rPr>
                <w:rFonts w:asciiTheme="minorBidi" w:hAnsiTheme="minorBidi"/>
                <w:sz w:val="24"/>
                <w:szCs w:val="24"/>
              </w:rPr>
              <w:t>Perform priming, stooping and filling of surface</w:t>
            </w:r>
          </w:p>
          <w:p w14:paraId="72185D5C" w14:textId="77777777" w:rsidR="00F72FB2" w:rsidRPr="00E71292" w:rsidRDefault="00F72FB2" w:rsidP="00833FF5">
            <w:pPr>
              <w:pStyle w:val="ListParagraph"/>
              <w:keepNext/>
              <w:keepLines/>
              <w:numPr>
                <w:ilvl w:val="0"/>
                <w:numId w:val="299"/>
              </w:numPr>
              <w:spacing w:line="360" w:lineRule="auto"/>
              <w:ind w:left="541" w:hanging="541"/>
              <w:jc w:val="both"/>
              <w:rPr>
                <w:rFonts w:asciiTheme="minorBidi" w:hAnsiTheme="minorBidi"/>
                <w:sz w:val="24"/>
                <w:szCs w:val="24"/>
              </w:rPr>
            </w:pPr>
            <w:r w:rsidRPr="00E71292">
              <w:rPr>
                <w:rFonts w:asciiTheme="minorBidi" w:hAnsiTheme="minorBidi"/>
                <w:sz w:val="24"/>
                <w:szCs w:val="24"/>
              </w:rPr>
              <w:t>Apply succeeding and final coats as per specification</w:t>
            </w:r>
          </w:p>
          <w:p w14:paraId="2BC291F4" w14:textId="369D5FF6" w:rsidR="00F72FB2" w:rsidRPr="00E71292" w:rsidRDefault="00F72FB2" w:rsidP="00833FF5">
            <w:pPr>
              <w:pStyle w:val="ListParagraph"/>
              <w:keepNext/>
              <w:keepLines/>
              <w:numPr>
                <w:ilvl w:val="0"/>
                <w:numId w:val="299"/>
              </w:numPr>
              <w:spacing w:line="360" w:lineRule="auto"/>
              <w:jc w:val="both"/>
              <w:rPr>
                <w:rFonts w:asciiTheme="minorBidi" w:hAnsiTheme="minorBidi"/>
                <w:sz w:val="24"/>
                <w:szCs w:val="24"/>
              </w:rPr>
            </w:pPr>
            <w:r w:rsidRPr="00E71292">
              <w:rPr>
                <w:rFonts w:asciiTheme="minorBidi" w:hAnsiTheme="minorBidi"/>
                <w:sz w:val="24"/>
                <w:szCs w:val="24"/>
              </w:rPr>
              <w:t>Remove stains for old surface before painting</w:t>
            </w:r>
          </w:p>
          <w:p w14:paraId="6265F71C" w14:textId="4D24DA40" w:rsidR="00F72FB2" w:rsidRDefault="00F72FB2" w:rsidP="00833FF5">
            <w:pPr>
              <w:pStyle w:val="ListParagraph"/>
              <w:numPr>
                <w:ilvl w:val="0"/>
                <w:numId w:val="299"/>
              </w:numPr>
              <w:spacing w:line="360" w:lineRule="auto"/>
              <w:rPr>
                <w:rFonts w:asciiTheme="minorBidi" w:hAnsiTheme="minorBidi"/>
                <w:sz w:val="24"/>
                <w:szCs w:val="24"/>
              </w:rPr>
            </w:pPr>
            <w:r w:rsidRPr="00E71292">
              <w:rPr>
                <w:rFonts w:asciiTheme="minorBidi" w:hAnsiTheme="minorBidi"/>
                <w:sz w:val="24"/>
                <w:szCs w:val="24"/>
              </w:rPr>
              <w:t>Apply paint on old surface</w:t>
            </w:r>
          </w:p>
        </w:tc>
      </w:tr>
    </w:tbl>
    <w:p w14:paraId="4C451AAE" w14:textId="77777777" w:rsidR="00F72FB2" w:rsidRDefault="00F72FB2" w:rsidP="00F72FB2">
      <w:pPr>
        <w:spacing w:line="360" w:lineRule="auto"/>
        <w:rPr>
          <w:rFonts w:asciiTheme="minorBidi" w:hAnsiTheme="minorBidi"/>
          <w:b/>
          <w:u w:val="single"/>
          <w:lang w:val="en-GB"/>
        </w:rPr>
      </w:pPr>
    </w:p>
    <w:p w14:paraId="121D717C" w14:textId="77777777" w:rsidR="00F72FB2" w:rsidRPr="0076528B" w:rsidRDefault="00F72FB2" w:rsidP="00F72FB2">
      <w:pPr>
        <w:spacing w:line="360" w:lineRule="auto"/>
        <w:rPr>
          <w:rFonts w:asciiTheme="minorBidi" w:hAnsiTheme="minorBidi"/>
          <w:sz w:val="24"/>
          <w:szCs w:val="24"/>
          <w:lang w:val="en-GB"/>
        </w:rPr>
      </w:pPr>
      <w:r w:rsidRPr="0076528B">
        <w:rPr>
          <w:rFonts w:asciiTheme="minorBidi" w:hAnsiTheme="minorBidi"/>
          <w:b/>
          <w:sz w:val="24"/>
          <w:szCs w:val="24"/>
          <w:lang w:val="en-GB"/>
        </w:rPr>
        <w:t>Knowledge &amp; Understanding</w:t>
      </w:r>
    </w:p>
    <w:p w14:paraId="616D882F" w14:textId="35C9E3FD" w:rsidR="00F72FB2" w:rsidRPr="0076528B" w:rsidRDefault="00F72FB2" w:rsidP="00F72FB2">
      <w:pPr>
        <w:widowControl w:val="0"/>
        <w:tabs>
          <w:tab w:val="left" w:pos="5400"/>
        </w:tabs>
        <w:spacing w:line="360" w:lineRule="auto"/>
        <w:ind w:left="20" w:right="387"/>
        <w:jc w:val="both"/>
        <w:rPr>
          <w:rFonts w:asciiTheme="minorBidi" w:eastAsia="Arial" w:hAnsiTheme="minorBidi"/>
          <w:color w:val="000000"/>
          <w:sz w:val="24"/>
          <w:szCs w:val="24"/>
          <w:lang w:val="en-GB" w:bidi="en-US"/>
        </w:rPr>
      </w:pPr>
      <w:r w:rsidRPr="0076528B">
        <w:rPr>
          <w:rFonts w:asciiTheme="minorBidi" w:eastAsia="Arial" w:hAnsiTheme="minorBidi"/>
          <w:color w:val="000000"/>
          <w:sz w:val="24"/>
          <w:szCs w:val="24"/>
          <w:lang w:val="en-GB" w:bidi="en-US"/>
        </w:rPr>
        <w:t>The candidate must be able to demonstrate underpinning knowledge and understanding required to carry out tasks covered in this competency standard. This includes the knowledge to:</w:t>
      </w:r>
    </w:p>
    <w:p w14:paraId="420E50BC"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Introduction of bricks, tiles and blocks and describe their evolution</w:t>
      </w:r>
    </w:p>
    <w:p w14:paraId="3A3C1816"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Describe the manufacturing schematic diagram of building clay products</w:t>
      </w:r>
    </w:p>
    <w:p w14:paraId="2E74CB07"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Explain the classification and characteristics of bricks &amp; tiles with their uses</w:t>
      </w:r>
    </w:p>
    <w:p w14:paraId="519D8683"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 xml:space="preserve">Explain the types and characteristics of construction blocks </w:t>
      </w:r>
    </w:p>
    <w:p w14:paraId="233E278F"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Introduction to rocks, stones and aggregates</w:t>
      </w:r>
    </w:p>
    <w:p w14:paraId="228055DE"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Describe quarrying and dressing of stone</w:t>
      </w:r>
    </w:p>
    <w:p w14:paraId="306AF2FA"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 xml:space="preserve">Explain characteristics and uses of building stone </w:t>
      </w:r>
    </w:p>
    <w:p w14:paraId="11F825AF"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Introduction to aggregates and explain its classification</w:t>
      </w:r>
    </w:p>
    <w:p w14:paraId="77CA5B46"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lastRenderedPageBreak/>
        <w:t xml:space="preserve">Describe the characteristics and uses of coarse and fine aggregates </w:t>
      </w:r>
    </w:p>
    <w:p w14:paraId="291C8F2E"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State about the bulking of sand</w:t>
      </w:r>
    </w:p>
    <w:p w14:paraId="47ADB033"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Explain the effect of deleterious matters in aggregates and washing of aggregate</w:t>
      </w:r>
    </w:p>
    <w:p w14:paraId="6D4D8238" w14:textId="77777777" w:rsidR="00F72FB2" w:rsidRPr="0076528B" w:rsidRDefault="00F72FB2" w:rsidP="00FA5D5E">
      <w:pPr>
        <w:pStyle w:val="ListParagraph"/>
        <w:numPr>
          <w:ilvl w:val="1"/>
          <w:numId w:val="196"/>
        </w:numPr>
        <w:tabs>
          <w:tab w:val="left" w:pos="0"/>
          <w:tab w:val="left" w:pos="810"/>
        </w:tabs>
        <w:suppressAutoHyphens/>
        <w:spacing w:line="360" w:lineRule="auto"/>
        <w:ind w:left="630" w:hanging="630"/>
        <w:jc w:val="both"/>
        <w:rPr>
          <w:rFonts w:asciiTheme="minorBidi" w:hAnsiTheme="minorBidi"/>
          <w:b/>
          <w:bCs/>
          <w:spacing w:val="-3"/>
          <w:sz w:val="24"/>
          <w:szCs w:val="24"/>
        </w:rPr>
      </w:pPr>
      <w:r w:rsidRPr="0076528B">
        <w:rPr>
          <w:rFonts w:asciiTheme="minorBidi" w:hAnsiTheme="minorBidi"/>
          <w:spacing w:val="-3"/>
          <w:sz w:val="24"/>
          <w:szCs w:val="24"/>
        </w:rPr>
        <w:t>State the evolution of different binding materials</w:t>
      </w:r>
    </w:p>
    <w:p w14:paraId="51899B8C" w14:textId="77777777" w:rsidR="00F72FB2" w:rsidRPr="0076528B" w:rsidRDefault="00F72FB2" w:rsidP="00FA5D5E">
      <w:pPr>
        <w:pStyle w:val="ListParagraph"/>
        <w:numPr>
          <w:ilvl w:val="1"/>
          <w:numId w:val="196"/>
        </w:numPr>
        <w:tabs>
          <w:tab w:val="left" w:pos="0"/>
          <w:tab w:val="left" w:pos="810"/>
        </w:tabs>
        <w:suppressAutoHyphens/>
        <w:spacing w:line="360" w:lineRule="auto"/>
        <w:ind w:left="630" w:hanging="630"/>
        <w:jc w:val="both"/>
        <w:rPr>
          <w:rFonts w:asciiTheme="minorBidi" w:hAnsiTheme="minorBidi"/>
          <w:b/>
          <w:bCs/>
          <w:spacing w:val="-3"/>
          <w:sz w:val="24"/>
          <w:szCs w:val="24"/>
        </w:rPr>
      </w:pPr>
      <w:r w:rsidRPr="0076528B">
        <w:rPr>
          <w:rFonts w:asciiTheme="minorBidi" w:hAnsiTheme="minorBidi"/>
          <w:spacing w:val="-3"/>
          <w:sz w:val="24"/>
          <w:szCs w:val="24"/>
        </w:rPr>
        <w:t>Introduction to cement</w:t>
      </w:r>
    </w:p>
    <w:p w14:paraId="272137C8" w14:textId="77777777" w:rsidR="00F72FB2" w:rsidRPr="0076528B" w:rsidRDefault="00F72FB2" w:rsidP="00FA5D5E">
      <w:pPr>
        <w:pStyle w:val="ListParagraph"/>
        <w:numPr>
          <w:ilvl w:val="1"/>
          <w:numId w:val="196"/>
        </w:numPr>
        <w:tabs>
          <w:tab w:val="left" w:pos="0"/>
          <w:tab w:val="left" w:pos="810"/>
        </w:tabs>
        <w:suppressAutoHyphens/>
        <w:spacing w:line="360" w:lineRule="auto"/>
        <w:ind w:left="630" w:hanging="630"/>
        <w:jc w:val="both"/>
        <w:rPr>
          <w:rFonts w:asciiTheme="minorBidi" w:hAnsiTheme="minorBidi"/>
          <w:b/>
          <w:bCs/>
          <w:spacing w:val="-3"/>
          <w:sz w:val="24"/>
          <w:szCs w:val="24"/>
        </w:rPr>
      </w:pPr>
      <w:r w:rsidRPr="0076528B">
        <w:rPr>
          <w:rFonts w:asciiTheme="minorBidi" w:hAnsiTheme="minorBidi"/>
          <w:spacing w:val="-3"/>
          <w:sz w:val="24"/>
          <w:szCs w:val="24"/>
        </w:rPr>
        <w:t>Describe the hydration process</w:t>
      </w:r>
    </w:p>
    <w:p w14:paraId="4065B90A"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Explain the types of cement and their uses</w:t>
      </w:r>
    </w:p>
    <w:p w14:paraId="1978961E"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Explain different test on cement</w:t>
      </w:r>
    </w:p>
    <w:p w14:paraId="4223BC70"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Explain bitumen, asphalt and tar grades and their uses</w:t>
      </w:r>
    </w:p>
    <w:p w14:paraId="7000EFB9" w14:textId="77777777" w:rsidR="00F72FB2" w:rsidRPr="00F72FB2"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F72FB2">
        <w:rPr>
          <w:rFonts w:asciiTheme="minorBidi" w:hAnsiTheme="minorBidi"/>
          <w:spacing w:val="-3"/>
          <w:sz w:val="24"/>
          <w:szCs w:val="24"/>
        </w:rPr>
        <w:t>State the types and uses of different pozzolanic materials i.e. lime, fly ash, rise husk ash, blast furnace slag, calcined clay pozzolana (surkhi) and silica fume as binding material</w:t>
      </w:r>
    </w:p>
    <w:p w14:paraId="6EF980A5"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Introduction to different adhesives</w:t>
      </w:r>
    </w:p>
    <w:p w14:paraId="74C91E44"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State the definition and types of mortar and concrete</w:t>
      </w:r>
    </w:p>
    <w:p w14:paraId="629B1F4C"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Explain mortar mix ratios and uses in different works</w:t>
      </w:r>
    </w:p>
    <w:p w14:paraId="740C858A"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Explain composition and proportioning of concrete</w:t>
      </w:r>
    </w:p>
    <w:p w14:paraId="1F6C04A8"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Describe batching of materials for mortar and concrete</w:t>
      </w:r>
    </w:p>
    <w:p w14:paraId="0DFB6EE3"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 xml:space="preserve">Explain mixing of mortar and concrete materials </w:t>
      </w:r>
    </w:p>
    <w:p w14:paraId="01D9A361"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Explain transportation and compaction</w:t>
      </w:r>
    </w:p>
    <w:p w14:paraId="155D7A76"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Explain surfacing finishing and curing</w:t>
      </w:r>
    </w:p>
    <w:p w14:paraId="3E2FB984"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State the types of ferrous and non-ferrous metals</w:t>
      </w:r>
    </w:p>
    <w:p w14:paraId="47ECD3B8"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State the rolled steel sections and their uses in building construction</w:t>
      </w:r>
    </w:p>
    <w:p w14:paraId="638320B8"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State the types of steel used in reinforced cement concrete</w:t>
      </w:r>
    </w:p>
    <w:p w14:paraId="388B1BBE"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Describe the properties and uses of non-ferrous metals</w:t>
      </w:r>
    </w:p>
    <w:p w14:paraId="4BB42D40"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State introduction to alloy steel</w:t>
      </w:r>
    </w:p>
    <w:p w14:paraId="5A38D94C"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Introduction to timber</w:t>
      </w:r>
      <w:r w:rsidRPr="00F72FB2">
        <w:rPr>
          <w:rFonts w:asciiTheme="minorBidi" w:hAnsiTheme="minorBidi"/>
          <w:spacing w:val="-3"/>
          <w:sz w:val="24"/>
          <w:szCs w:val="24"/>
        </w:rPr>
        <w:t xml:space="preserve"> and its classification</w:t>
      </w:r>
    </w:p>
    <w:p w14:paraId="51F52BC6"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State the characteristics of timber</w:t>
      </w:r>
    </w:p>
    <w:p w14:paraId="459D2BBD"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Describe the seasoning of timber</w:t>
      </w:r>
    </w:p>
    <w:p w14:paraId="39A3BF36"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State the diseases and decay with remedial measures</w:t>
      </w:r>
    </w:p>
    <w:p w14:paraId="59EB5461"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Describe the wood products used in construction industry</w:t>
      </w:r>
    </w:p>
    <w:p w14:paraId="3410FE4E"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Introduction to paints, enamels and varnishes</w:t>
      </w:r>
    </w:p>
    <w:p w14:paraId="0AF8D3DA"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Explain different types and uses of paints, enamels and varnishes</w:t>
      </w:r>
    </w:p>
    <w:p w14:paraId="06E3F9B0"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Describe French polish, their types and uses</w:t>
      </w:r>
    </w:p>
    <w:p w14:paraId="72EE7DD8" w14:textId="77777777" w:rsidR="00F72FB2" w:rsidRPr="009F30B3" w:rsidRDefault="00F72FB2" w:rsidP="00FA5D5E">
      <w:pPr>
        <w:pStyle w:val="ListParagraph"/>
        <w:numPr>
          <w:ilvl w:val="1"/>
          <w:numId w:val="196"/>
        </w:numPr>
        <w:tabs>
          <w:tab w:val="left" w:pos="735"/>
          <w:tab w:val="left" w:pos="810"/>
        </w:tabs>
        <w:spacing w:line="360" w:lineRule="auto"/>
        <w:ind w:left="630" w:hanging="630"/>
        <w:jc w:val="both"/>
        <w:rPr>
          <w:rFonts w:asciiTheme="minorBidi" w:hAnsiTheme="minorBidi"/>
          <w:sz w:val="24"/>
          <w:szCs w:val="24"/>
        </w:rPr>
      </w:pPr>
      <w:r w:rsidRPr="009F30B3">
        <w:rPr>
          <w:rFonts w:asciiTheme="minorBidi" w:hAnsiTheme="minorBidi"/>
          <w:sz w:val="24"/>
          <w:szCs w:val="24"/>
        </w:rPr>
        <w:t>Describe the fundamentals of composite materials, matrices, reinforcement (glass fibers, natural fibers, carbon fibers), particulate (sand, talc, colored chips, recycled glass).</w:t>
      </w:r>
    </w:p>
    <w:p w14:paraId="425ECE6A"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z w:val="24"/>
          <w:szCs w:val="24"/>
        </w:rPr>
      </w:pPr>
      <w:r w:rsidRPr="0076528B">
        <w:rPr>
          <w:rFonts w:asciiTheme="minorBidi" w:hAnsiTheme="minorBidi"/>
          <w:sz w:val="24"/>
          <w:szCs w:val="24"/>
        </w:rPr>
        <w:lastRenderedPageBreak/>
        <w:t>Describe the types of composite materials (Traditional- Wood, brick, steel, concrete, disc brake pads) Polymers and benefits of composite materials</w:t>
      </w:r>
    </w:p>
    <w:p w14:paraId="4A219797"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z w:val="24"/>
          <w:szCs w:val="24"/>
          <w:lang w:val="en-GB"/>
        </w:rPr>
      </w:pPr>
      <w:r w:rsidRPr="0076528B">
        <w:rPr>
          <w:rFonts w:asciiTheme="minorBidi" w:hAnsiTheme="minorBidi"/>
          <w:sz w:val="24"/>
          <w:szCs w:val="24"/>
        </w:rPr>
        <w:t>Describe the applications of composite materials</w:t>
      </w:r>
    </w:p>
    <w:p w14:paraId="05C168F4"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b/>
          <w:bCs/>
          <w:spacing w:val="-3"/>
          <w:sz w:val="24"/>
          <w:szCs w:val="24"/>
        </w:rPr>
      </w:pPr>
      <w:r w:rsidRPr="0076528B">
        <w:rPr>
          <w:rFonts w:asciiTheme="minorBidi" w:hAnsiTheme="minorBidi"/>
          <w:sz w:val="24"/>
          <w:szCs w:val="24"/>
        </w:rPr>
        <w:t>Materials and uses for heat, sound, water and fire proofing</w:t>
      </w:r>
    </w:p>
    <w:p w14:paraId="67E41E19"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b/>
          <w:bCs/>
          <w:spacing w:val="-3"/>
          <w:sz w:val="24"/>
          <w:szCs w:val="24"/>
        </w:rPr>
      </w:pPr>
      <w:r w:rsidRPr="0076528B">
        <w:rPr>
          <w:rFonts w:asciiTheme="minorBidi" w:hAnsiTheme="minorBidi"/>
          <w:spacing w:val="-3"/>
          <w:sz w:val="24"/>
          <w:szCs w:val="24"/>
        </w:rPr>
        <w:t>Explain types, characteristics and uses of glass, fibre, plastic, linoleum, rubber and geosynthetic materials</w:t>
      </w:r>
    </w:p>
    <w:p w14:paraId="35638D88"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z w:val="24"/>
          <w:szCs w:val="24"/>
        </w:rPr>
      </w:pPr>
      <w:r w:rsidRPr="0076528B">
        <w:rPr>
          <w:rFonts w:asciiTheme="minorBidi" w:hAnsiTheme="minorBidi"/>
          <w:spacing w:val="-3"/>
          <w:sz w:val="24"/>
          <w:szCs w:val="24"/>
        </w:rPr>
        <w:t xml:space="preserve">Explain types, characteristics and uses of gypsum, ebonite and asbestos </w:t>
      </w:r>
    </w:p>
    <w:p w14:paraId="47397C30"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Define Building and state the classification of buildings (agricultural, commercial, residential, Educational, Government, industrial, religious, Military, Transport etc.) with examples</w:t>
      </w:r>
    </w:p>
    <w:p w14:paraId="035E18DB"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z w:val="24"/>
          <w:szCs w:val="24"/>
        </w:rPr>
      </w:pPr>
      <w:r w:rsidRPr="0076528B">
        <w:rPr>
          <w:rFonts w:asciiTheme="minorBidi" w:hAnsiTheme="minorBidi"/>
          <w:sz w:val="24"/>
          <w:szCs w:val="24"/>
        </w:rPr>
        <w:t>Various components of building and their function</w:t>
      </w:r>
    </w:p>
    <w:p w14:paraId="4BEC2DC0"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z w:val="24"/>
          <w:szCs w:val="24"/>
        </w:rPr>
      </w:pPr>
      <w:r w:rsidRPr="0076528B">
        <w:rPr>
          <w:rFonts w:asciiTheme="minorBidi" w:hAnsiTheme="minorBidi"/>
          <w:spacing w:val="-3"/>
          <w:sz w:val="24"/>
          <w:szCs w:val="24"/>
        </w:rPr>
        <w:t>Construction process of a frame structure building</w:t>
      </w:r>
    </w:p>
    <w:p w14:paraId="3EA3EE53"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Describe function of a building foundation</w:t>
      </w:r>
    </w:p>
    <w:p w14:paraId="31FABC3F"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Describe bearing capacity of soil for foundation</w:t>
      </w:r>
    </w:p>
    <w:p w14:paraId="7B148B69"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 xml:space="preserve">Explain types of shallow and deep foundation and its suitability </w:t>
      </w:r>
    </w:p>
    <w:p w14:paraId="5E3522C5"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 xml:space="preserve">State the thumb rule for minimum depth, width and thickness of </w:t>
      </w:r>
    </w:p>
    <w:p w14:paraId="3783C180"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Define the technical terms related to masonry work</w:t>
      </w:r>
    </w:p>
    <w:p w14:paraId="54A30E7C"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Describe brick bonds and their types i.e. English bond, Flemish bond, herring bone bond, zigzag bond, and garden wall bond</w:t>
      </w:r>
    </w:p>
    <w:p w14:paraId="0E6F93BA"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Describe the brick masonry work</w:t>
      </w:r>
    </w:p>
    <w:p w14:paraId="6982F087"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Explain the different types of stone masonry i.e. ashlar masonry, random rubble</w:t>
      </w:r>
    </w:p>
    <w:p w14:paraId="5F526074"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 xml:space="preserve">Explain the different types and uses of block masonry i.e. hallow </w:t>
      </w:r>
    </w:p>
    <w:p w14:paraId="764B342E"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State the function of floors</w:t>
      </w:r>
    </w:p>
    <w:p w14:paraId="3E1DB415"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Definition of floors and state the basic components of floor structure</w:t>
      </w:r>
    </w:p>
    <w:p w14:paraId="14926EB6"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Explain different types of floors i.e. ground floor, suspended floors and basement floors and describe the types of flooring w.r.t materials i.e. mud, brick, tile, marble, R.C.C etc.</w:t>
      </w:r>
    </w:p>
    <w:p w14:paraId="50ADF0DE"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State the factor affecting the choice of materials</w:t>
      </w:r>
    </w:p>
    <w:p w14:paraId="3BFE49B1"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 xml:space="preserve">Describe the composite floor </w:t>
      </w:r>
    </w:p>
    <w:p w14:paraId="255DEB5C"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 xml:space="preserve">State the causes and effects of dampness </w:t>
      </w:r>
    </w:p>
    <w:p w14:paraId="1F1AFD05"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Describe the necessity, types and materials used for D.P.C</w:t>
      </w:r>
    </w:p>
    <w:p w14:paraId="69695F10"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Explain the methods of preventing dampness in structures</w:t>
      </w:r>
    </w:p>
    <w:p w14:paraId="0A70D623"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Describe the purpose of wall</w:t>
      </w:r>
    </w:p>
    <w:p w14:paraId="25D3B0B8"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Explain the classification of walls according to functions and materials</w:t>
      </w:r>
    </w:p>
    <w:p w14:paraId="452F3891"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 xml:space="preserve">Explain the classification of arches, terminologies, parts and functions </w:t>
      </w:r>
    </w:p>
    <w:p w14:paraId="3F99F595"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lastRenderedPageBreak/>
        <w:t xml:space="preserve">Explain methods of different types arch construction </w:t>
      </w:r>
    </w:p>
    <w:p w14:paraId="106F25FB"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Describe the types of lintels and construction</w:t>
      </w:r>
    </w:p>
    <w:p w14:paraId="1310C14A"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State about plinth beam and grade beams</w:t>
      </w:r>
    </w:p>
    <w:p w14:paraId="04D3E2B8"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 xml:space="preserve">Function and parts of doors, windows&amp; ventilators </w:t>
      </w:r>
    </w:p>
    <w:p w14:paraId="4FAD4E1C"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Explain the types of doors and windows</w:t>
      </w:r>
    </w:p>
    <w:p w14:paraId="469A7AE3"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Describe the fixing of doors, windows and ventilators</w:t>
      </w:r>
    </w:p>
    <w:p w14:paraId="2F6933D4"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Enlist the fittings and fastenings used for door and windows</w:t>
      </w:r>
    </w:p>
    <w:p w14:paraId="71F60BED"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State the definition and functions of roofs</w:t>
      </w:r>
    </w:p>
    <w:p w14:paraId="073480FB"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State the classifications of roofs i.e. flat, pitched, shell and domes.</w:t>
      </w:r>
    </w:p>
    <w:p w14:paraId="0444D6A8"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rPr>
      </w:pPr>
      <w:r w:rsidRPr="0076528B">
        <w:rPr>
          <w:rFonts w:asciiTheme="minorBidi" w:hAnsiTheme="minorBidi"/>
          <w:spacing w:val="-3"/>
          <w:sz w:val="24"/>
          <w:szCs w:val="24"/>
        </w:rPr>
        <w:t>Explain pitched roofs and their types</w:t>
      </w:r>
    </w:p>
    <w:p w14:paraId="5FEBAAB8"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lang w:val="en-GB"/>
        </w:rPr>
      </w:pPr>
      <w:r w:rsidRPr="0076528B">
        <w:rPr>
          <w:rFonts w:asciiTheme="minorBidi" w:hAnsiTheme="minorBidi"/>
          <w:spacing w:val="-3"/>
          <w:sz w:val="24"/>
          <w:szCs w:val="24"/>
          <w:lang w:val="en-GB"/>
        </w:rPr>
        <w:t>Finishing of different types of pointing, plastering and concrete surfaces</w:t>
      </w:r>
    </w:p>
    <w:p w14:paraId="6F013DD1"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lang w:val="en-GB"/>
        </w:rPr>
      </w:pPr>
      <w:r w:rsidRPr="0076528B">
        <w:rPr>
          <w:rFonts w:asciiTheme="minorBidi" w:hAnsiTheme="minorBidi"/>
          <w:spacing w:val="-3"/>
          <w:sz w:val="24"/>
          <w:szCs w:val="24"/>
          <w:lang w:val="en-GB"/>
        </w:rPr>
        <w:t>White washing, distempering and painting on different types of surfaces</w:t>
      </w:r>
    </w:p>
    <w:p w14:paraId="1DAD6720" w14:textId="77777777" w:rsidR="00F72FB2" w:rsidRPr="0076528B"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sz w:val="24"/>
          <w:szCs w:val="24"/>
          <w:lang w:val="en-GB"/>
        </w:rPr>
      </w:pPr>
      <w:r w:rsidRPr="0076528B">
        <w:rPr>
          <w:rFonts w:asciiTheme="minorBidi" w:hAnsiTheme="minorBidi"/>
          <w:spacing w:val="-3"/>
          <w:sz w:val="24"/>
          <w:szCs w:val="24"/>
          <w:lang w:val="en-GB"/>
        </w:rPr>
        <w:t>Function of wall, floor and ceiling finishes</w:t>
      </w:r>
    </w:p>
    <w:p w14:paraId="2059F531" w14:textId="77777777" w:rsidR="00F72FB2" w:rsidRDefault="00F72FB2" w:rsidP="00FA5D5E">
      <w:pPr>
        <w:pStyle w:val="ListParagraph"/>
        <w:numPr>
          <w:ilvl w:val="1"/>
          <w:numId w:val="196"/>
        </w:numPr>
        <w:tabs>
          <w:tab w:val="left" w:pos="810"/>
        </w:tabs>
        <w:spacing w:line="360" w:lineRule="auto"/>
        <w:ind w:left="630" w:hanging="630"/>
        <w:jc w:val="both"/>
        <w:rPr>
          <w:rFonts w:asciiTheme="minorBidi" w:hAnsiTheme="minorBidi"/>
          <w:spacing w:val="-3"/>
          <w:lang w:val="en-GB"/>
        </w:rPr>
      </w:pPr>
      <w:r w:rsidRPr="0076528B">
        <w:rPr>
          <w:rFonts w:asciiTheme="minorBidi" w:hAnsiTheme="minorBidi"/>
          <w:spacing w:val="-3"/>
          <w:sz w:val="24"/>
          <w:szCs w:val="24"/>
          <w:lang w:val="en-GB"/>
        </w:rPr>
        <w:t>Graffito &amp; rock wall finishing</w:t>
      </w:r>
    </w:p>
    <w:p w14:paraId="362025FA" w14:textId="77777777" w:rsidR="00F72FB2" w:rsidRPr="00BE24CA" w:rsidRDefault="00F72FB2" w:rsidP="00F72FB2">
      <w:pPr>
        <w:pStyle w:val="ListParagraph"/>
        <w:tabs>
          <w:tab w:val="left" w:pos="810"/>
        </w:tabs>
        <w:spacing w:line="360" w:lineRule="auto"/>
        <w:ind w:left="630"/>
        <w:jc w:val="both"/>
        <w:rPr>
          <w:rFonts w:asciiTheme="minorBidi" w:hAnsiTheme="minorBidi"/>
          <w:spacing w:val="-3"/>
          <w:lang w:val="en-GB"/>
        </w:rPr>
      </w:pPr>
    </w:p>
    <w:tbl>
      <w:tblPr>
        <w:tblStyle w:val="TableGrid"/>
        <w:tblW w:w="0" w:type="auto"/>
        <w:shd w:val="clear" w:color="auto" w:fill="00B0F0"/>
        <w:tblLook w:val="04A0" w:firstRow="1" w:lastRow="0" w:firstColumn="1" w:lastColumn="0" w:noHBand="0" w:noVBand="1"/>
      </w:tblPr>
      <w:tblGrid>
        <w:gridCol w:w="9350"/>
      </w:tblGrid>
      <w:tr w:rsidR="00F72FB2" w:rsidRPr="0076528B" w14:paraId="4A5F7C1E" w14:textId="77777777" w:rsidTr="000917C7">
        <w:tc>
          <w:tcPr>
            <w:tcW w:w="9350" w:type="dxa"/>
            <w:shd w:val="clear" w:color="auto" w:fill="BDD6EE" w:themeFill="accent1" w:themeFillTint="66"/>
          </w:tcPr>
          <w:p w14:paraId="0A5DC51C" w14:textId="77777777" w:rsidR="00F72FB2" w:rsidRPr="0076528B" w:rsidRDefault="00F72FB2" w:rsidP="000917C7">
            <w:pPr>
              <w:spacing w:line="360" w:lineRule="auto"/>
              <w:ind w:left="630" w:hanging="630"/>
              <w:rPr>
                <w:rFonts w:asciiTheme="minorBidi" w:eastAsia="Arial" w:hAnsiTheme="minorBidi" w:cstheme="minorBidi"/>
                <w:b/>
              </w:rPr>
            </w:pPr>
            <w:r w:rsidRPr="0076528B">
              <w:rPr>
                <w:rFonts w:asciiTheme="minorBidi" w:hAnsiTheme="minorBidi" w:cstheme="minorBidi"/>
                <w:b/>
                <w:color w:val="000000"/>
              </w:rPr>
              <w:t>Critical Evidence(s) Required</w:t>
            </w:r>
          </w:p>
        </w:tc>
      </w:tr>
    </w:tbl>
    <w:p w14:paraId="4C296689" w14:textId="77777777" w:rsidR="00F72FB2" w:rsidRPr="0076528B" w:rsidRDefault="00F72FB2" w:rsidP="00F72FB2">
      <w:pPr>
        <w:spacing w:after="0" w:line="360" w:lineRule="auto"/>
        <w:rPr>
          <w:rFonts w:asciiTheme="minorBidi" w:hAnsiTheme="minorBidi"/>
          <w:color w:val="000000"/>
          <w:sz w:val="24"/>
          <w:szCs w:val="24"/>
        </w:rPr>
      </w:pPr>
    </w:p>
    <w:p w14:paraId="6B4F753A" w14:textId="77777777" w:rsidR="00F72FB2" w:rsidRPr="0076528B" w:rsidRDefault="00F72FB2" w:rsidP="00F72FB2">
      <w:pPr>
        <w:spacing w:after="0" w:line="360" w:lineRule="auto"/>
        <w:rPr>
          <w:rFonts w:asciiTheme="minorBidi" w:hAnsiTheme="minorBidi"/>
          <w:color w:val="000000"/>
          <w:sz w:val="24"/>
          <w:szCs w:val="24"/>
        </w:rPr>
      </w:pPr>
      <w:r w:rsidRPr="0076528B">
        <w:rPr>
          <w:rFonts w:asciiTheme="minorBidi" w:hAnsiTheme="minorBidi"/>
          <w:color w:val="000000"/>
          <w:sz w:val="24"/>
          <w:szCs w:val="24"/>
        </w:rPr>
        <w:t>The candidate needs to produce following critical evidence(s) in order to be competent in</w:t>
      </w:r>
      <w:r w:rsidRPr="0076528B">
        <w:rPr>
          <w:rFonts w:asciiTheme="minorBidi" w:hAnsiTheme="minorBidi"/>
          <w:color w:val="000000"/>
          <w:sz w:val="24"/>
          <w:szCs w:val="24"/>
        </w:rPr>
        <w:br/>
        <w:t>this competency standard:</w:t>
      </w:r>
    </w:p>
    <w:p w14:paraId="62511BA4" w14:textId="77777777" w:rsidR="00F72FB2" w:rsidRDefault="00F72FB2" w:rsidP="00F72FB2">
      <w:pPr>
        <w:pStyle w:val="ListParagraph"/>
        <w:numPr>
          <w:ilvl w:val="0"/>
          <w:numId w:val="22"/>
        </w:numPr>
        <w:tabs>
          <w:tab w:val="left" w:pos="0"/>
        </w:tabs>
        <w:suppressAutoHyphens/>
        <w:spacing w:after="0" w:line="360" w:lineRule="auto"/>
        <w:rPr>
          <w:rFonts w:asciiTheme="minorBidi" w:hAnsiTheme="minorBidi"/>
          <w:sz w:val="24"/>
          <w:szCs w:val="24"/>
        </w:rPr>
      </w:pPr>
      <w:r>
        <w:rPr>
          <w:rFonts w:asciiTheme="minorBidi" w:hAnsiTheme="minorBidi"/>
          <w:sz w:val="24"/>
          <w:szCs w:val="24"/>
        </w:rPr>
        <w:t xml:space="preserve">Perform </w:t>
      </w:r>
      <w:r w:rsidRPr="00F41E5C">
        <w:rPr>
          <w:rFonts w:asciiTheme="minorBidi" w:hAnsiTheme="minorBidi"/>
          <w:sz w:val="24"/>
          <w:szCs w:val="24"/>
        </w:rPr>
        <w:t>brick dimension tolerance, water absorption and efflorescence tests for brick, compressive strength test for brick, tuff tile and concrete block.</w:t>
      </w:r>
    </w:p>
    <w:p w14:paraId="5C9E603B" w14:textId="77777777" w:rsidR="00F72FB2" w:rsidRDefault="00F72FB2" w:rsidP="00F72FB2">
      <w:pPr>
        <w:pStyle w:val="ListParagraph"/>
        <w:numPr>
          <w:ilvl w:val="0"/>
          <w:numId w:val="22"/>
        </w:numPr>
        <w:tabs>
          <w:tab w:val="left" w:pos="0"/>
        </w:tabs>
        <w:suppressAutoHyphens/>
        <w:spacing w:after="0" w:line="360" w:lineRule="auto"/>
        <w:rPr>
          <w:rFonts w:asciiTheme="minorBidi" w:hAnsiTheme="minorBidi"/>
          <w:sz w:val="24"/>
          <w:szCs w:val="24"/>
        </w:rPr>
      </w:pPr>
      <w:r w:rsidRPr="003F348E">
        <w:rPr>
          <w:rFonts w:asciiTheme="minorBidi" w:hAnsiTheme="minorBidi"/>
          <w:sz w:val="24"/>
          <w:szCs w:val="24"/>
        </w:rPr>
        <w:t>Determine fineness, standard consistency, soundness, initial and final setting time of cement.</w:t>
      </w:r>
    </w:p>
    <w:p w14:paraId="42DEA8BA" w14:textId="77777777" w:rsidR="00F72FB2" w:rsidRPr="00924A98" w:rsidRDefault="00F72FB2" w:rsidP="00F72FB2">
      <w:pPr>
        <w:pStyle w:val="ListParagraph"/>
        <w:numPr>
          <w:ilvl w:val="0"/>
          <w:numId w:val="22"/>
        </w:numPr>
        <w:tabs>
          <w:tab w:val="left" w:pos="0"/>
        </w:tabs>
        <w:suppressAutoHyphens/>
        <w:spacing w:after="0" w:line="360" w:lineRule="auto"/>
        <w:rPr>
          <w:rFonts w:ascii="Times New Roman" w:hAnsi="Times New Roman"/>
          <w:spacing w:val="-3"/>
          <w:sz w:val="24"/>
          <w:szCs w:val="24"/>
        </w:rPr>
      </w:pPr>
      <w:r w:rsidRPr="00924A98">
        <w:rPr>
          <w:rFonts w:asciiTheme="minorBidi" w:hAnsiTheme="minorBidi"/>
          <w:sz w:val="24"/>
          <w:szCs w:val="24"/>
        </w:rPr>
        <w:t>Classify fine and coarse aggregates by sieve analysis.</w:t>
      </w:r>
    </w:p>
    <w:p w14:paraId="72FBB39F" w14:textId="77777777" w:rsidR="00F72FB2" w:rsidRPr="00924A98" w:rsidRDefault="00F72FB2" w:rsidP="00F72FB2">
      <w:pPr>
        <w:pStyle w:val="ListParagraph"/>
        <w:numPr>
          <w:ilvl w:val="0"/>
          <w:numId w:val="22"/>
        </w:numPr>
        <w:tabs>
          <w:tab w:val="left" w:pos="0"/>
        </w:tabs>
        <w:suppressAutoHyphens/>
        <w:spacing w:after="0" w:line="360" w:lineRule="auto"/>
      </w:pPr>
      <w:r w:rsidRPr="00924A98">
        <w:rPr>
          <w:rFonts w:asciiTheme="minorBidi" w:hAnsiTheme="minorBidi"/>
          <w:sz w:val="24"/>
          <w:szCs w:val="24"/>
        </w:rPr>
        <w:t>Determine clay percentage in sand, specific gravity, water absorption of aggregates, bulk density and voids in aggregates</w:t>
      </w:r>
      <w:r w:rsidRPr="00924A98">
        <w:rPr>
          <w:rFonts w:ascii="Times New Roman" w:hAnsi="Times New Roman"/>
          <w:spacing w:val="-3"/>
          <w:sz w:val="24"/>
          <w:szCs w:val="24"/>
        </w:rPr>
        <w:t>.</w:t>
      </w:r>
    </w:p>
    <w:p w14:paraId="3D26C29D" w14:textId="77777777" w:rsidR="00F72FB2" w:rsidRPr="00F72FB2" w:rsidRDefault="00F72FB2" w:rsidP="00F72FB2">
      <w:pPr>
        <w:pStyle w:val="ListParagraph"/>
        <w:numPr>
          <w:ilvl w:val="0"/>
          <w:numId w:val="22"/>
        </w:numPr>
        <w:tabs>
          <w:tab w:val="left" w:pos="0"/>
        </w:tabs>
        <w:suppressAutoHyphens/>
        <w:spacing w:after="0" w:line="360" w:lineRule="auto"/>
      </w:pPr>
      <w:r w:rsidRPr="00924A98">
        <w:rPr>
          <w:rFonts w:asciiTheme="minorBidi" w:hAnsiTheme="minorBidi"/>
          <w:sz w:val="24"/>
          <w:szCs w:val="24"/>
        </w:rPr>
        <w:t>Construct a brick wall of 10 ft length, 4 ft high and 9 inch wide.</w:t>
      </w:r>
    </w:p>
    <w:p w14:paraId="197DAAD6" w14:textId="77777777" w:rsidR="00F72FB2" w:rsidRDefault="00F72FB2" w:rsidP="00F72FB2">
      <w:pPr>
        <w:pStyle w:val="ListParagraph"/>
        <w:tabs>
          <w:tab w:val="left" w:pos="0"/>
        </w:tabs>
        <w:suppressAutoHyphens/>
        <w:spacing w:after="0" w:line="360" w:lineRule="auto"/>
      </w:pPr>
    </w:p>
    <w:p w14:paraId="56AF8195" w14:textId="77777777" w:rsidR="0076528B" w:rsidRPr="0076528B" w:rsidRDefault="0076528B" w:rsidP="0076528B">
      <w:pPr>
        <w:jc w:val="both"/>
        <w:rPr>
          <w:rFonts w:asciiTheme="minorBidi" w:hAnsiTheme="minorBidi"/>
          <w:b/>
          <w:bCs/>
          <w:sz w:val="24"/>
          <w:szCs w:val="24"/>
        </w:rPr>
      </w:pPr>
    </w:p>
    <w:p w14:paraId="260B2438" w14:textId="77777777" w:rsidR="0076528B" w:rsidRPr="0076528B" w:rsidRDefault="0076528B" w:rsidP="0076528B">
      <w:pPr>
        <w:pBdr>
          <w:top w:val="single" w:sz="4" w:space="1" w:color="auto"/>
          <w:left w:val="single" w:sz="4" w:space="4" w:color="auto"/>
          <w:bottom w:val="single" w:sz="4" w:space="1" w:color="auto"/>
          <w:right w:val="single" w:sz="4" w:space="4" w:color="auto"/>
        </w:pBdr>
        <w:shd w:val="clear" w:color="auto" w:fill="E2EFD9" w:themeFill="accent6" w:themeFillTint="33"/>
        <w:spacing w:line="360" w:lineRule="auto"/>
        <w:ind w:right="387"/>
        <w:jc w:val="both"/>
        <w:rPr>
          <w:rFonts w:asciiTheme="minorBidi" w:hAnsiTheme="minorBidi"/>
          <w:b/>
          <w:bCs/>
          <w:sz w:val="24"/>
          <w:szCs w:val="24"/>
        </w:rPr>
      </w:pPr>
      <w:r w:rsidRPr="0076528B">
        <w:rPr>
          <w:rFonts w:asciiTheme="minorBidi" w:hAnsiTheme="minorBidi"/>
          <w:b/>
          <w:bCs/>
          <w:sz w:val="24"/>
          <w:szCs w:val="24"/>
        </w:rPr>
        <w:t>Tools and Equipment’s</w:t>
      </w:r>
    </w:p>
    <w:p w14:paraId="14795230" w14:textId="77777777" w:rsidR="00842E55" w:rsidRPr="0076528B" w:rsidRDefault="00842E55" w:rsidP="0076528B">
      <w:pPr>
        <w:widowControl w:val="0"/>
        <w:tabs>
          <w:tab w:val="left" w:pos="2610"/>
        </w:tabs>
        <w:autoSpaceDE w:val="0"/>
        <w:autoSpaceDN w:val="0"/>
        <w:spacing w:before="126"/>
        <w:rPr>
          <w:rFonts w:asciiTheme="minorBidi" w:eastAsia="Arial MT" w:hAnsiTheme="minorBidi"/>
          <w:sz w:val="24"/>
          <w:szCs w:val="24"/>
        </w:rPr>
      </w:pPr>
    </w:p>
    <w:tbl>
      <w:tblPr>
        <w:tblStyle w:val="TableGridLight5"/>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6856"/>
        <w:gridCol w:w="1800"/>
      </w:tblGrid>
      <w:tr w:rsidR="00842E55" w:rsidRPr="0076528B" w14:paraId="6CD15011" w14:textId="77777777" w:rsidTr="0076528B">
        <w:trPr>
          <w:trHeight w:val="521"/>
        </w:trPr>
        <w:tc>
          <w:tcPr>
            <w:tcW w:w="969" w:type="dxa"/>
          </w:tcPr>
          <w:p w14:paraId="0D52A6C0" w14:textId="77777777" w:rsidR="00842E55" w:rsidRPr="0076528B" w:rsidRDefault="00842E55" w:rsidP="00636E28">
            <w:pPr>
              <w:widowControl w:val="0"/>
              <w:autoSpaceDE w:val="0"/>
              <w:autoSpaceDN w:val="0"/>
              <w:jc w:val="center"/>
              <w:rPr>
                <w:rFonts w:asciiTheme="minorBidi" w:eastAsia="Arial MT" w:hAnsiTheme="minorBidi"/>
                <w:b/>
                <w:sz w:val="24"/>
                <w:szCs w:val="24"/>
              </w:rPr>
            </w:pPr>
            <w:r w:rsidRPr="0076528B">
              <w:rPr>
                <w:rFonts w:asciiTheme="minorBidi" w:eastAsia="Arial MT" w:hAnsiTheme="minorBidi"/>
                <w:b/>
                <w:sz w:val="24"/>
                <w:szCs w:val="24"/>
              </w:rPr>
              <w:t>SR. NO</w:t>
            </w:r>
          </w:p>
        </w:tc>
        <w:tc>
          <w:tcPr>
            <w:tcW w:w="6856" w:type="dxa"/>
          </w:tcPr>
          <w:p w14:paraId="36D3C6C7" w14:textId="77777777" w:rsidR="00842E55" w:rsidRPr="0076528B" w:rsidRDefault="0076528B" w:rsidP="00636E28">
            <w:pPr>
              <w:widowControl w:val="0"/>
              <w:autoSpaceDE w:val="0"/>
              <w:autoSpaceDN w:val="0"/>
              <w:jc w:val="both"/>
              <w:rPr>
                <w:rFonts w:asciiTheme="minorBidi" w:eastAsia="Arial MT" w:hAnsiTheme="minorBidi"/>
                <w:b/>
                <w:sz w:val="24"/>
                <w:szCs w:val="24"/>
              </w:rPr>
            </w:pPr>
            <w:r w:rsidRPr="0076528B">
              <w:rPr>
                <w:rFonts w:asciiTheme="minorBidi" w:eastAsia="Arial MT" w:hAnsiTheme="minorBidi"/>
                <w:b/>
                <w:sz w:val="24"/>
                <w:szCs w:val="24"/>
              </w:rPr>
              <w:t>Tools</w:t>
            </w:r>
          </w:p>
        </w:tc>
        <w:tc>
          <w:tcPr>
            <w:tcW w:w="1800" w:type="dxa"/>
          </w:tcPr>
          <w:p w14:paraId="757D8E84" w14:textId="77777777" w:rsidR="00842E55" w:rsidRPr="0076528B" w:rsidRDefault="00842E55" w:rsidP="00636E28">
            <w:pPr>
              <w:widowControl w:val="0"/>
              <w:autoSpaceDE w:val="0"/>
              <w:autoSpaceDN w:val="0"/>
              <w:jc w:val="center"/>
              <w:rPr>
                <w:rFonts w:asciiTheme="minorBidi" w:eastAsia="Arial MT" w:hAnsiTheme="minorBidi"/>
                <w:b/>
                <w:sz w:val="24"/>
                <w:szCs w:val="24"/>
              </w:rPr>
            </w:pPr>
            <w:r w:rsidRPr="0076528B">
              <w:rPr>
                <w:rFonts w:asciiTheme="minorBidi" w:eastAsia="Arial MT" w:hAnsiTheme="minorBidi"/>
                <w:b/>
                <w:sz w:val="24"/>
                <w:szCs w:val="24"/>
              </w:rPr>
              <w:t>Q</w:t>
            </w:r>
            <w:r w:rsidR="0076528B" w:rsidRPr="0076528B">
              <w:rPr>
                <w:rFonts w:asciiTheme="minorBidi" w:eastAsia="Arial MT" w:hAnsiTheme="minorBidi"/>
                <w:b/>
                <w:sz w:val="24"/>
                <w:szCs w:val="24"/>
              </w:rPr>
              <w:t>uantity Required</w:t>
            </w:r>
          </w:p>
        </w:tc>
      </w:tr>
      <w:tr w:rsidR="00842E55" w:rsidRPr="0076528B" w14:paraId="6098D613" w14:textId="77777777" w:rsidTr="0076528B">
        <w:tc>
          <w:tcPr>
            <w:tcW w:w="969" w:type="dxa"/>
          </w:tcPr>
          <w:p w14:paraId="34F98E98" w14:textId="77777777" w:rsidR="00842E55" w:rsidRPr="0076528B" w:rsidRDefault="00842E55" w:rsidP="00FA5D5E">
            <w:pPr>
              <w:widowControl w:val="0"/>
              <w:numPr>
                <w:ilvl w:val="0"/>
                <w:numId w:val="198"/>
              </w:numPr>
              <w:autoSpaceDE w:val="0"/>
              <w:autoSpaceDN w:val="0"/>
              <w:spacing w:before="122"/>
              <w:jc w:val="center"/>
              <w:rPr>
                <w:rFonts w:asciiTheme="minorBidi" w:eastAsia="Arial MT" w:hAnsiTheme="minorBidi"/>
                <w:sz w:val="24"/>
                <w:szCs w:val="24"/>
              </w:rPr>
            </w:pPr>
          </w:p>
        </w:tc>
        <w:tc>
          <w:tcPr>
            <w:tcW w:w="6856" w:type="dxa"/>
          </w:tcPr>
          <w:p w14:paraId="64E01EC7" w14:textId="77777777" w:rsidR="00842E55" w:rsidRPr="0076528B" w:rsidRDefault="00842E55" w:rsidP="00636E28">
            <w:pPr>
              <w:widowControl w:val="0"/>
              <w:autoSpaceDE w:val="0"/>
              <w:autoSpaceDN w:val="0"/>
              <w:rPr>
                <w:rFonts w:asciiTheme="minorBidi" w:eastAsia="Arial MT" w:hAnsiTheme="minorBidi"/>
                <w:sz w:val="24"/>
                <w:szCs w:val="24"/>
              </w:rPr>
            </w:pPr>
            <w:r w:rsidRPr="0076528B">
              <w:rPr>
                <w:rFonts w:asciiTheme="minorBidi" w:hAnsiTheme="minorBidi"/>
                <w:color w:val="000000"/>
                <w:sz w:val="24"/>
                <w:szCs w:val="24"/>
              </w:rPr>
              <w:t>Compression Testing Machine</w:t>
            </w:r>
          </w:p>
        </w:tc>
        <w:tc>
          <w:tcPr>
            <w:tcW w:w="1800" w:type="dxa"/>
          </w:tcPr>
          <w:p w14:paraId="0509B607" w14:textId="77777777" w:rsidR="00842E55" w:rsidRPr="0076528B" w:rsidRDefault="00842E55" w:rsidP="00636E28">
            <w:pPr>
              <w:widowControl w:val="0"/>
              <w:autoSpaceDE w:val="0"/>
              <w:autoSpaceDN w:val="0"/>
              <w:jc w:val="center"/>
              <w:rPr>
                <w:rFonts w:asciiTheme="minorBidi" w:eastAsia="Arial MT" w:hAnsiTheme="minorBidi"/>
                <w:sz w:val="24"/>
                <w:szCs w:val="24"/>
              </w:rPr>
            </w:pPr>
            <w:r w:rsidRPr="0076528B">
              <w:rPr>
                <w:rFonts w:asciiTheme="minorBidi" w:hAnsiTheme="minorBidi"/>
                <w:color w:val="000000"/>
                <w:sz w:val="24"/>
                <w:szCs w:val="24"/>
              </w:rPr>
              <w:t>1</w:t>
            </w:r>
          </w:p>
        </w:tc>
      </w:tr>
      <w:tr w:rsidR="00842E55" w:rsidRPr="0076528B" w14:paraId="7AFC66AA" w14:textId="77777777" w:rsidTr="0076528B">
        <w:tc>
          <w:tcPr>
            <w:tcW w:w="969" w:type="dxa"/>
          </w:tcPr>
          <w:p w14:paraId="62598532" w14:textId="77777777" w:rsidR="00842E55" w:rsidRPr="0076528B" w:rsidRDefault="00842E55" w:rsidP="00FA5D5E">
            <w:pPr>
              <w:widowControl w:val="0"/>
              <w:numPr>
                <w:ilvl w:val="0"/>
                <w:numId w:val="198"/>
              </w:numPr>
              <w:autoSpaceDE w:val="0"/>
              <w:autoSpaceDN w:val="0"/>
              <w:spacing w:before="122"/>
              <w:jc w:val="center"/>
              <w:rPr>
                <w:rFonts w:asciiTheme="minorBidi" w:eastAsia="Arial MT" w:hAnsiTheme="minorBidi"/>
                <w:sz w:val="24"/>
                <w:szCs w:val="24"/>
              </w:rPr>
            </w:pPr>
          </w:p>
        </w:tc>
        <w:tc>
          <w:tcPr>
            <w:tcW w:w="6856" w:type="dxa"/>
          </w:tcPr>
          <w:p w14:paraId="1F57B764" w14:textId="77777777" w:rsidR="00842E55" w:rsidRPr="005E5D61" w:rsidRDefault="00842E55" w:rsidP="00636E28">
            <w:pPr>
              <w:widowControl w:val="0"/>
              <w:autoSpaceDE w:val="0"/>
              <w:autoSpaceDN w:val="0"/>
              <w:rPr>
                <w:rFonts w:asciiTheme="minorBidi" w:eastAsia="Arial MT" w:hAnsiTheme="minorBidi"/>
                <w:sz w:val="24"/>
                <w:szCs w:val="24"/>
                <w:lang w:val="fr-FR"/>
              </w:rPr>
            </w:pPr>
            <w:r w:rsidRPr="005E5D61">
              <w:rPr>
                <w:rFonts w:asciiTheme="minorBidi" w:hAnsiTheme="minorBidi"/>
                <w:color w:val="000000"/>
                <w:sz w:val="24"/>
                <w:szCs w:val="24"/>
                <w:lang w:val="fr-FR"/>
              </w:rPr>
              <w:t>Flexure / Tension Machine (cement, Mortar, Briquette Tensile Testing)</w:t>
            </w:r>
          </w:p>
        </w:tc>
        <w:tc>
          <w:tcPr>
            <w:tcW w:w="1800" w:type="dxa"/>
          </w:tcPr>
          <w:p w14:paraId="03234435" w14:textId="77777777" w:rsidR="00842E55" w:rsidRPr="0076528B" w:rsidRDefault="00842E55" w:rsidP="00636E28">
            <w:pPr>
              <w:widowControl w:val="0"/>
              <w:autoSpaceDE w:val="0"/>
              <w:autoSpaceDN w:val="0"/>
              <w:jc w:val="center"/>
              <w:rPr>
                <w:rFonts w:asciiTheme="minorBidi" w:eastAsia="Arial MT" w:hAnsiTheme="minorBidi"/>
                <w:sz w:val="24"/>
                <w:szCs w:val="24"/>
              </w:rPr>
            </w:pPr>
            <w:r w:rsidRPr="0076528B">
              <w:rPr>
                <w:rFonts w:asciiTheme="minorBidi" w:hAnsiTheme="minorBidi"/>
                <w:color w:val="000000"/>
                <w:sz w:val="24"/>
                <w:szCs w:val="24"/>
              </w:rPr>
              <w:t>1</w:t>
            </w:r>
          </w:p>
        </w:tc>
      </w:tr>
      <w:tr w:rsidR="00842E55" w:rsidRPr="0076528B" w14:paraId="0A7FDD54" w14:textId="77777777" w:rsidTr="0076528B">
        <w:tc>
          <w:tcPr>
            <w:tcW w:w="969" w:type="dxa"/>
          </w:tcPr>
          <w:p w14:paraId="3FFB778E" w14:textId="77777777" w:rsidR="00842E55" w:rsidRPr="0076528B" w:rsidRDefault="00842E55" w:rsidP="00FA5D5E">
            <w:pPr>
              <w:widowControl w:val="0"/>
              <w:numPr>
                <w:ilvl w:val="0"/>
                <w:numId w:val="198"/>
              </w:numPr>
              <w:autoSpaceDE w:val="0"/>
              <w:autoSpaceDN w:val="0"/>
              <w:spacing w:before="122"/>
              <w:jc w:val="center"/>
              <w:rPr>
                <w:rFonts w:asciiTheme="minorBidi" w:eastAsia="Arial MT" w:hAnsiTheme="minorBidi"/>
                <w:sz w:val="24"/>
                <w:szCs w:val="24"/>
              </w:rPr>
            </w:pPr>
          </w:p>
        </w:tc>
        <w:tc>
          <w:tcPr>
            <w:tcW w:w="6856" w:type="dxa"/>
          </w:tcPr>
          <w:p w14:paraId="2D264D71" w14:textId="77777777" w:rsidR="00842E55" w:rsidRPr="0076528B" w:rsidRDefault="00842E55" w:rsidP="00636E28">
            <w:pPr>
              <w:widowControl w:val="0"/>
              <w:autoSpaceDE w:val="0"/>
              <w:autoSpaceDN w:val="0"/>
              <w:rPr>
                <w:rFonts w:asciiTheme="minorBidi" w:eastAsia="Arial MT" w:hAnsiTheme="minorBidi"/>
                <w:sz w:val="24"/>
                <w:szCs w:val="24"/>
              </w:rPr>
            </w:pPr>
            <w:r w:rsidRPr="0076528B">
              <w:rPr>
                <w:rFonts w:asciiTheme="minorBidi" w:hAnsiTheme="minorBidi"/>
                <w:color w:val="000000"/>
                <w:sz w:val="24"/>
                <w:szCs w:val="24"/>
              </w:rPr>
              <w:t>Electronic Digital Precision Balance (Top-Pan Type)</w:t>
            </w:r>
          </w:p>
        </w:tc>
        <w:tc>
          <w:tcPr>
            <w:tcW w:w="1800" w:type="dxa"/>
          </w:tcPr>
          <w:p w14:paraId="3175AD23" w14:textId="77777777" w:rsidR="00842E55" w:rsidRPr="0076528B" w:rsidRDefault="00842E55" w:rsidP="00636E28">
            <w:pPr>
              <w:widowControl w:val="0"/>
              <w:autoSpaceDE w:val="0"/>
              <w:autoSpaceDN w:val="0"/>
              <w:jc w:val="center"/>
              <w:rPr>
                <w:rFonts w:asciiTheme="minorBidi" w:eastAsia="Arial MT" w:hAnsiTheme="minorBidi"/>
                <w:sz w:val="24"/>
                <w:szCs w:val="24"/>
              </w:rPr>
            </w:pPr>
            <w:r w:rsidRPr="0076528B">
              <w:rPr>
                <w:rFonts w:asciiTheme="minorBidi" w:hAnsiTheme="minorBidi"/>
                <w:color w:val="000000"/>
                <w:sz w:val="24"/>
                <w:szCs w:val="24"/>
              </w:rPr>
              <w:t>1</w:t>
            </w:r>
          </w:p>
        </w:tc>
      </w:tr>
      <w:tr w:rsidR="00842E55" w:rsidRPr="0076528B" w14:paraId="78157FFF" w14:textId="77777777" w:rsidTr="0076528B">
        <w:tc>
          <w:tcPr>
            <w:tcW w:w="969" w:type="dxa"/>
          </w:tcPr>
          <w:p w14:paraId="665A892C" w14:textId="77777777" w:rsidR="00842E55" w:rsidRPr="0076528B" w:rsidRDefault="00842E55" w:rsidP="00FA5D5E">
            <w:pPr>
              <w:widowControl w:val="0"/>
              <w:numPr>
                <w:ilvl w:val="0"/>
                <w:numId w:val="198"/>
              </w:numPr>
              <w:autoSpaceDE w:val="0"/>
              <w:autoSpaceDN w:val="0"/>
              <w:spacing w:before="122"/>
              <w:jc w:val="center"/>
              <w:rPr>
                <w:rFonts w:asciiTheme="minorBidi" w:eastAsia="Arial MT" w:hAnsiTheme="minorBidi"/>
                <w:sz w:val="24"/>
                <w:szCs w:val="24"/>
              </w:rPr>
            </w:pPr>
          </w:p>
        </w:tc>
        <w:tc>
          <w:tcPr>
            <w:tcW w:w="6856" w:type="dxa"/>
          </w:tcPr>
          <w:p w14:paraId="3A4D5CE3" w14:textId="77777777" w:rsidR="00842E55" w:rsidRPr="0076528B" w:rsidRDefault="00842E55" w:rsidP="00636E28">
            <w:pPr>
              <w:widowControl w:val="0"/>
              <w:autoSpaceDE w:val="0"/>
              <w:autoSpaceDN w:val="0"/>
              <w:rPr>
                <w:rFonts w:asciiTheme="minorBidi" w:eastAsia="Arial MT" w:hAnsiTheme="minorBidi"/>
                <w:sz w:val="24"/>
                <w:szCs w:val="24"/>
              </w:rPr>
            </w:pPr>
            <w:r w:rsidRPr="0076528B">
              <w:rPr>
                <w:rFonts w:asciiTheme="minorBidi" w:hAnsiTheme="minorBidi"/>
                <w:color w:val="000000"/>
                <w:sz w:val="24"/>
                <w:szCs w:val="24"/>
              </w:rPr>
              <w:t>Specific Gravity Test Set</w:t>
            </w:r>
          </w:p>
        </w:tc>
        <w:tc>
          <w:tcPr>
            <w:tcW w:w="1800" w:type="dxa"/>
          </w:tcPr>
          <w:p w14:paraId="44F14CA0" w14:textId="77777777" w:rsidR="00842E55" w:rsidRPr="0076528B" w:rsidRDefault="00842E55" w:rsidP="00636E28">
            <w:pPr>
              <w:widowControl w:val="0"/>
              <w:autoSpaceDE w:val="0"/>
              <w:autoSpaceDN w:val="0"/>
              <w:jc w:val="center"/>
              <w:rPr>
                <w:rFonts w:asciiTheme="minorBidi" w:eastAsia="Arial MT" w:hAnsiTheme="minorBidi"/>
                <w:sz w:val="24"/>
                <w:szCs w:val="24"/>
              </w:rPr>
            </w:pPr>
            <w:r w:rsidRPr="0076528B">
              <w:rPr>
                <w:rFonts w:asciiTheme="minorBidi" w:hAnsiTheme="minorBidi"/>
                <w:color w:val="000000"/>
                <w:sz w:val="24"/>
                <w:szCs w:val="24"/>
              </w:rPr>
              <w:t>5</w:t>
            </w:r>
          </w:p>
        </w:tc>
      </w:tr>
      <w:tr w:rsidR="00842E55" w:rsidRPr="0076528B" w14:paraId="76B80142" w14:textId="77777777" w:rsidTr="0076528B">
        <w:tc>
          <w:tcPr>
            <w:tcW w:w="969" w:type="dxa"/>
          </w:tcPr>
          <w:p w14:paraId="6BDC4CB9" w14:textId="77777777" w:rsidR="00842E55" w:rsidRPr="0076528B" w:rsidRDefault="00842E55" w:rsidP="00FA5D5E">
            <w:pPr>
              <w:widowControl w:val="0"/>
              <w:numPr>
                <w:ilvl w:val="0"/>
                <w:numId w:val="198"/>
              </w:numPr>
              <w:autoSpaceDE w:val="0"/>
              <w:autoSpaceDN w:val="0"/>
              <w:spacing w:before="122"/>
              <w:jc w:val="center"/>
              <w:rPr>
                <w:rFonts w:asciiTheme="minorBidi" w:eastAsia="Arial MT" w:hAnsiTheme="minorBidi"/>
                <w:sz w:val="24"/>
                <w:szCs w:val="24"/>
              </w:rPr>
            </w:pPr>
          </w:p>
        </w:tc>
        <w:tc>
          <w:tcPr>
            <w:tcW w:w="6856" w:type="dxa"/>
          </w:tcPr>
          <w:p w14:paraId="7D785568" w14:textId="77777777" w:rsidR="00842E55" w:rsidRPr="0076528B" w:rsidRDefault="00842E55" w:rsidP="00636E28">
            <w:pPr>
              <w:widowControl w:val="0"/>
              <w:autoSpaceDE w:val="0"/>
              <w:autoSpaceDN w:val="0"/>
              <w:rPr>
                <w:rFonts w:asciiTheme="minorBidi" w:eastAsia="Arial MT" w:hAnsiTheme="minorBidi"/>
                <w:sz w:val="24"/>
                <w:szCs w:val="24"/>
              </w:rPr>
            </w:pPr>
            <w:r w:rsidRPr="0076528B">
              <w:rPr>
                <w:rFonts w:asciiTheme="minorBidi" w:hAnsiTheme="minorBidi"/>
                <w:color w:val="000000"/>
                <w:sz w:val="24"/>
                <w:szCs w:val="24"/>
              </w:rPr>
              <w:t>Digital stop watch</w:t>
            </w:r>
          </w:p>
        </w:tc>
        <w:tc>
          <w:tcPr>
            <w:tcW w:w="1800" w:type="dxa"/>
          </w:tcPr>
          <w:p w14:paraId="0C716EE5" w14:textId="77777777" w:rsidR="00842E55" w:rsidRPr="0076528B" w:rsidRDefault="00842E55" w:rsidP="00636E28">
            <w:pPr>
              <w:widowControl w:val="0"/>
              <w:autoSpaceDE w:val="0"/>
              <w:autoSpaceDN w:val="0"/>
              <w:jc w:val="center"/>
              <w:rPr>
                <w:rFonts w:asciiTheme="minorBidi" w:eastAsia="Arial MT" w:hAnsiTheme="minorBidi"/>
                <w:sz w:val="24"/>
                <w:szCs w:val="24"/>
              </w:rPr>
            </w:pPr>
            <w:r w:rsidRPr="0076528B">
              <w:rPr>
                <w:rFonts w:asciiTheme="minorBidi" w:hAnsiTheme="minorBidi"/>
                <w:color w:val="000000"/>
                <w:sz w:val="24"/>
                <w:szCs w:val="24"/>
              </w:rPr>
              <w:t>5</w:t>
            </w:r>
          </w:p>
        </w:tc>
      </w:tr>
      <w:tr w:rsidR="00842E55" w:rsidRPr="0076528B" w14:paraId="69199D8E" w14:textId="77777777" w:rsidTr="0076528B">
        <w:tc>
          <w:tcPr>
            <w:tcW w:w="969" w:type="dxa"/>
          </w:tcPr>
          <w:p w14:paraId="0C15386A" w14:textId="77777777" w:rsidR="00842E55" w:rsidRPr="0076528B" w:rsidRDefault="00842E55" w:rsidP="00FA5D5E">
            <w:pPr>
              <w:widowControl w:val="0"/>
              <w:numPr>
                <w:ilvl w:val="0"/>
                <w:numId w:val="198"/>
              </w:numPr>
              <w:autoSpaceDE w:val="0"/>
              <w:autoSpaceDN w:val="0"/>
              <w:spacing w:before="122"/>
              <w:jc w:val="center"/>
              <w:rPr>
                <w:rFonts w:asciiTheme="minorBidi" w:eastAsia="Arial MT" w:hAnsiTheme="minorBidi"/>
                <w:sz w:val="24"/>
                <w:szCs w:val="24"/>
              </w:rPr>
            </w:pPr>
          </w:p>
        </w:tc>
        <w:tc>
          <w:tcPr>
            <w:tcW w:w="6856" w:type="dxa"/>
          </w:tcPr>
          <w:p w14:paraId="252202AA" w14:textId="77777777" w:rsidR="00842E55" w:rsidRPr="0076528B" w:rsidRDefault="00842E55" w:rsidP="00636E28">
            <w:pPr>
              <w:widowControl w:val="0"/>
              <w:autoSpaceDE w:val="0"/>
              <w:autoSpaceDN w:val="0"/>
              <w:rPr>
                <w:rFonts w:asciiTheme="minorBidi" w:eastAsia="Arial MT" w:hAnsiTheme="minorBidi"/>
                <w:sz w:val="24"/>
                <w:szCs w:val="24"/>
              </w:rPr>
            </w:pPr>
            <w:r w:rsidRPr="0076528B">
              <w:rPr>
                <w:rFonts w:asciiTheme="minorBidi" w:hAnsiTheme="minorBidi"/>
                <w:color w:val="000000"/>
                <w:sz w:val="24"/>
                <w:szCs w:val="24"/>
              </w:rPr>
              <w:t>Atterberg's Limit Determination</w:t>
            </w:r>
          </w:p>
        </w:tc>
        <w:tc>
          <w:tcPr>
            <w:tcW w:w="1800" w:type="dxa"/>
          </w:tcPr>
          <w:p w14:paraId="24CD0A87" w14:textId="77777777" w:rsidR="00842E55" w:rsidRPr="0076528B" w:rsidRDefault="00842E55" w:rsidP="00636E28">
            <w:pPr>
              <w:widowControl w:val="0"/>
              <w:autoSpaceDE w:val="0"/>
              <w:autoSpaceDN w:val="0"/>
              <w:jc w:val="center"/>
              <w:rPr>
                <w:rFonts w:asciiTheme="minorBidi" w:eastAsia="Arial MT" w:hAnsiTheme="minorBidi"/>
                <w:sz w:val="24"/>
                <w:szCs w:val="24"/>
              </w:rPr>
            </w:pPr>
            <w:r w:rsidRPr="0076528B">
              <w:rPr>
                <w:rFonts w:asciiTheme="minorBidi" w:hAnsiTheme="minorBidi"/>
                <w:color w:val="000000"/>
                <w:sz w:val="24"/>
                <w:szCs w:val="24"/>
              </w:rPr>
              <w:t>5</w:t>
            </w:r>
          </w:p>
        </w:tc>
      </w:tr>
      <w:tr w:rsidR="00842E55" w:rsidRPr="0076528B" w14:paraId="03CB307D" w14:textId="77777777" w:rsidTr="0076528B">
        <w:tc>
          <w:tcPr>
            <w:tcW w:w="969" w:type="dxa"/>
          </w:tcPr>
          <w:p w14:paraId="16BE397D" w14:textId="77777777" w:rsidR="00842E55" w:rsidRPr="0076528B" w:rsidRDefault="00842E55" w:rsidP="00FA5D5E">
            <w:pPr>
              <w:widowControl w:val="0"/>
              <w:numPr>
                <w:ilvl w:val="0"/>
                <w:numId w:val="198"/>
              </w:numPr>
              <w:autoSpaceDE w:val="0"/>
              <w:autoSpaceDN w:val="0"/>
              <w:spacing w:before="122"/>
              <w:jc w:val="center"/>
              <w:rPr>
                <w:rFonts w:asciiTheme="minorBidi" w:eastAsia="Arial MT" w:hAnsiTheme="minorBidi"/>
                <w:sz w:val="24"/>
                <w:szCs w:val="24"/>
              </w:rPr>
            </w:pPr>
          </w:p>
        </w:tc>
        <w:tc>
          <w:tcPr>
            <w:tcW w:w="6856" w:type="dxa"/>
          </w:tcPr>
          <w:p w14:paraId="1AB02F47" w14:textId="77777777" w:rsidR="00842E55" w:rsidRPr="0076528B" w:rsidRDefault="00842E55" w:rsidP="00636E28">
            <w:pPr>
              <w:widowControl w:val="0"/>
              <w:autoSpaceDE w:val="0"/>
              <w:autoSpaceDN w:val="0"/>
              <w:rPr>
                <w:rFonts w:asciiTheme="minorBidi" w:eastAsia="Arial MT" w:hAnsiTheme="minorBidi"/>
                <w:sz w:val="24"/>
                <w:szCs w:val="24"/>
              </w:rPr>
            </w:pPr>
            <w:r w:rsidRPr="0076528B">
              <w:rPr>
                <w:rFonts w:asciiTheme="minorBidi" w:hAnsiTheme="minorBidi"/>
                <w:color w:val="000000"/>
                <w:sz w:val="24"/>
                <w:szCs w:val="24"/>
              </w:rPr>
              <w:t>Core Cutter Test Apparatus, (BS 1377:9)</w:t>
            </w:r>
          </w:p>
        </w:tc>
        <w:tc>
          <w:tcPr>
            <w:tcW w:w="1800" w:type="dxa"/>
          </w:tcPr>
          <w:p w14:paraId="7412797A" w14:textId="77777777" w:rsidR="00842E55" w:rsidRPr="0076528B" w:rsidRDefault="00842E55" w:rsidP="00636E28">
            <w:pPr>
              <w:widowControl w:val="0"/>
              <w:autoSpaceDE w:val="0"/>
              <w:autoSpaceDN w:val="0"/>
              <w:jc w:val="center"/>
              <w:rPr>
                <w:rFonts w:asciiTheme="minorBidi" w:eastAsia="Arial MT" w:hAnsiTheme="minorBidi"/>
                <w:sz w:val="24"/>
                <w:szCs w:val="24"/>
              </w:rPr>
            </w:pPr>
            <w:r w:rsidRPr="0076528B">
              <w:rPr>
                <w:rFonts w:asciiTheme="minorBidi" w:hAnsiTheme="minorBidi"/>
                <w:color w:val="000000"/>
                <w:sz w:val="24"/>
                <w:szCs w:val="24"/>
              </w:rPr>
              <w:t>5</w:t>
            </w:r>
          </w:p>
        </w:tc>
      </w:tr>
      <w:tr w:rsidR="00842E55" w:rsidRPr="0076528B" w14:paraId="04BC612C" w14:textId="77777777" w:rsidTr="0076528B">
        <w:tc>
          <w:tcPr>
            <w:tcW w:w="969" w:type="dxa"/>
          </w:tcPr>
          <w:p w14:paraId="250FE5EE" w14:textId="77777777" w:rsidR="00842E55" w:rsidRPr="0076528B" w:rsidRDefault="00842E55" w:rsidP="00FA5D5E">
            <w:pPr>
              <w:widowControl w:val="0"/>
              <w:numPr>
                <w:ilvl w:val="0"/>
                <w:numId w:val="198"/>
              </w:numPr>
              <w:autoSpaceDE w:val="0"/>
              <w:autoSpaceDN w:val="0"/>
              <w:spacing w:before="122"/>
              <w:jc w:val="center"/>
              <w:rPr>
                <w:rFonts w:asciiTheme="minorBidi" w:eastAsia="Arial MT" w:hAnsiTheme="minorBidi"/>
                <w:sz w:val="24"/>
                <w:szCs w:val="24"/>
              </w:rPr>
            </w:pPr>
          </w:p>
        </w:tc>
        <w:tc>
          <w:tcPr>
            <w:tcW w:w="6856" w:type="dxa"/>
          </w:tcPr>
          <w:p w14:paraId="6DF4AFFA" w14:textId="77777777" w:rsidR="00842E55" w:rsidRPr="0076528B" w:rsidRDefault="00842E55" w:rsidP="00636E28">
            <w:pPr>
              <w:widowControl w:val="0"/>
              <w:autoSpaceDE w:val="0"/>
              <w:autoSpaceDN w:val="0"/>
              <w:rPr>
                <w:rFonts w:asciiTheme="minorBidi" w:eastAsia="Arial MT" w:hAnsiTheme="minorBidi"/>
                <w:sz w:val="24"/>
                <w:szCs w:val="24"/>
              </w:rPr>
            </w:pPr>
            <w:r w:rsidRPr="0076528B">
              <w:rPr>
                <w:rFonts w:asciiTheme="minorBidi" w:hAnsiTheme="minorBidi"/>
                <w:color w:val="000000"/>
                <w:sz w:val="24"/>
                <w:szCs w:val="24"/>
              </w:rPr>
              <w:t>Flakiness Index Gauge</w:t>
            </w:r>
          </w:p>
        </w:tc>
        <w:tc>
          <w:tcPr>
            <w:tcW w:w="1800" w:type="dxa"/>
          </w:tcPr>
          <w:p w14:paraId="5F1005D3" w14:textId="77777777" w:rsidR="00842E55" w:rsidRPr="0076528B" w:rsidRDefault="00842E55" w:rsidP="00636E28">
            <w:pPr>
              <w:widowControl w:val="0"/>
              <w:autoSpaceDE w:val="0"/>
              <w:autoSpaceDN w:val="0"/>
              <w:jc w:val="center"/>
              <w:rPr>
                <w:rFonts w:asciiTheme="minorBidi" w:eastAsia="Arial MT" w:hAnsiTheme="minorBidi"/>
                <w:sz w:val="24"/>
                <w:szCs w:val="24"/>
              </w:rPr>
            </w:pPr>
            <w:r w:rsidRPr="0076528B">
              <w:rPr>
                <w:rFonts w:asciiTheme="minorBidi" w:hAnsiTheme="minorBidi"/>
                <w:color w:val="000000"/>
                <w:sz w:val="24"/>
                <w:szCs w:val="24"/>
              </w:rPr>
              <w:t>5</w:t>
            </w:r>
          </w:p>
        </w:tc>
      </w:tr>
      <w:tr w:rsidR="00842E55" w:rsidRPr="0076528B" w14:paraId="2CE7D92B" w14:textId="77777777" w:rsidTr="0076528B">
        <w:tc>
          <w:tcPr>
            <w:tcW w:w="969" w:type="dxa"/>
          </w:tcPr>
          <w:p w14:paraId="49E88F94" w14:textId="77777777" w:rsidR="00842E55" w:rsidRPr="0076528B" w:rsidRDefault="00842E55" w:rsidP="00FA5D5E">
            <w:pPr>
              <w:widowControl w:val="0"/>
              <w:numPr>
                <w:ilvl w:val="0"/>
                <w:numId w:val="198"/>
              </w:numPr>
              <w:autoSpaceDE w:val="0"/>
              <w:autoSpaceDN w:val="0"/>
              <w:spacing w:before="122"/>
              <w:jc w:val="center"/>
              <w:rPr>
                <w:rFonts w:asciiTheme="minorBidi" w:eastAsia="Arial MT" w:hAnsiTheme="minorBidi"/>
                <w:sz w:val="24"/>
                <w:szCs w:val="24"/>
              </w:rPr>
            </w:pPr>
          </w:p>
        </w:tc>
        <w:tc>
          <w:tcPr>
            <w:tcW w:w="6856" w:type="dxa"/>
          </w:tcPr>
          <w:p w14:paraId="79D8FC40" w14:textId="77777777" w:rsidR="00842E55" w:rsidRPr="0076528B" w:rsidRDefault="00842E55" w:rsidP="00636E28">
            <w:pPr>
              <w:widowControl w:val="0"/>
              <w:autoSpaceDE w:val="0"/>
              <w:autoSpaceDN w:val="0"/>
              <w:rPr>
                <w:rFonts w:asciiTheme="minorBidi" w:eastAsia="Arial MT" w:hAnsiTheme="minorBidi"/>
                <w:sz w:val="24"/>
                <w:szCs w:val="24"/>
              </w:rPr>
            </w:pPr>
            <w:r w:rsidRPr="0076528B">
              <w:rPr>
                <w:rFonts w:asciiTheme="minorBidi" w:hAnsiTheme="minorBidi"/>
                <w:color w:val="000000"/>
                <w:sz w:val="24"/>
                <w:szCs w:val="24"/>
              </w:rPr>
              <w:t>Elongation index gauge (length gauge)</w:t>
            </w:r>
          </w:p>
        </w:tc>
        <w:tc>
          <w:tcPr>
            <w:tcW w:w="1800" w:type="dxa"/>
          </w:tcPr>
          <w:p w14:paraId="14521B23" w14:textId="77777777" w:rsidR="00842E55" w:rsidRPr="0076528B" w:rsidRDefault="00842E55" w:rsidP="00636E28">
            <w:pPr>
              <w:widowControl w:val="0"/>
              <w:autoSpaceDE w:val="0"/>
              <w:autoSpaceDN w:val="0"/>
              <w:jc w:val="center"/>
              <w:rPr>
                <w:rFonts w:asciiTheme="minorBidi" w:eastAsia="Arial MT" w:hAnsiTheme="minorBidi"/>
                <w:sz w:val="24"/>
                <w:szCs w:val="24"/>
              </w:rPr>
            </w:pPr>
            <w:r w:rsidRPr="0076528B">
              <w:rPr>
                <w:rFonts w:asciiTheme="minorBidi" w:hAnsiTheme="minorBidi"/>
                <w:color w:val="000000"/>
                <w:sz w:val="24"/>
                <w:szCs w:val="24"/>
              </w:rPr>
              <w:t>5</w:t>
            </w:r>
          </w:p>
        </w:tc>
      </w:tr>
      <w:tr w:rsidR="00842E55" w:rsidRPr="0076528B" w14:paraId="27F0F4C8" w14:textId="77777777" w:rsidTr="0076528B">
        <w:tc>
          <w:tcPr>
            <w:tcW w:w="969" w:type="dxa"/>
          </w:tcPr>
          <w:p w14:paraId="55831D16" w14:textId="77777777" w:rsidR="00842E55" w:rsidRPr="0076528B" w:rsidRDefault="00842E55" w:rsidP="00FA5D5E">
            <w:pPr>
              <w:pStyle w:val="ListParagraph"/>
              <w:widowControl w:val="0"/>
              <w:numPr>
                <w:ilvl w:val="0"/>
                <w:numId w:val="198"/>
              </w:numPr>
              <w:autoSpaceDE w:val="0"/>
              <w:autoSpaceDN w:val="0"/>
              <w:spacing w:before="122"/>
              <w:contextualSpacing w:val="0"/>
              <w:jc w:val="center"/>
              <w:rPr>
                <w:rFonts w:asciiTheme="minorBidi" w:hAnsiTheme="minorBidi"/>
                <w:sz w:val="24"/>
                <w:szCs w:val="24"/>
              </w:rPr>
            </w:pPr>
          </w:p>
        </w:tc>
        <w:tc>
          <w:tcPr>
            <w:tcW w:w="6856" w:type="dxa"/>
          </w:tcPr>
          <w:p w14:paraId="21FFC65C" w14:textId="77777777" w:rsidR="00842E55" w:rsidRPr="0076528B" w:rsidRDefault="00842E55" w:rsidP="00636E28">
            <w:pPr>
              <w:rPr>
                <w:rFonts w:asciiTheme="minorBidi" w:hAnsiTheme="minorBidi"/>
                <w:sz w:val="24"/>
                <w:szCs w:val="24"/>
              </w:rPr>
            </w:pPr>
            <w:r w:rsidRPr="0076528B">
              <w:rPr>
                <w:rFonts w:asciiTheme="minorBidi" w:hAnsiTheme="minorBidi"/>
                <w:sz w:val="24"/>
                <w:szCs w:val="24"/>
              </w:rPr>
              <w:t>Set of Sieves</w:t>
            </w:r>
          </w:p>
        </w:tc>
        <w:tc>
          <w:tcPr>
            <w:tcW w:w="1800" w:type="dxa"/>
          </w:tcPr>
          <w:p w14:paraId="6C698A71" w14:textId="77777777" w:rsidR="00842E55" w:rsidRPr="0076528B" w:rsidRDefault="00842E55" w:rsidP="00636E28">
            <w:pPr>
              <w:jc w:val="center"/>
              <w:rPr>
                <w:rFonts w:asciiTheme="minorBidi" w:hAnsiTheme="minorBidi"/>
                <w:sz w:val="24"/>
                <w:szCs w:val="24"/>
              </w:rPr>
            </w:pPr>
            <w:r w:rsidRPr="0076528B">
              <w:rPr>
                <w:rFonts w:asciiTheme="minorBidi" w:hAnsiTheme="minorBidi"/>
                <w:color w:val="000000"/>
                <w:sz w:val="24"/>
                <w:szCs w:val="24"/>
              </w:rPr>
              <w:t>2</w:t>
            </w:r>
          </w:p>
        </w:tc>
      </w:tr>
      <w:tr w:rsidR="00842E55" w:rsidRPr="0076528B" w14:paraId="47412BC0" w14:textId="77777777" w:rsidTr="0076528B">
        <w:tc>
          <w:tcPr>
            <w:tcW w:w="969" w:type="dxa"/>
          </w:tcPr>
          <w:p w14:paraId="61EB6D81" w14:textId="77777777" w:rsidR="00842E55" w:rsidRPr="0076528B" w:rsidRDefault="00842E55" w:rsidP="00FA5D5E">
            <w:pPr>
              <w:pStyle w:val="ListParagraph"/>
              <w:widowControl w:val="0"/>
              <w:numPr>
                <w:ilvl w:val="0"/>
                <w:numId w:val="198"/>
              </w:numPr>
              <w:autoSpaceDE w:val="0"/>
              <w:autoSpaceDN w:val="0"/>
              <w:spacing w:before="122"/>
              <w:contextualSpacing w:val="0"/>
              <w:jc w:val="center"/>
              <w:rPr>
                <w:rFonts w:asciiTheme="minorBidi" w:hAnsiTheme="minorBidi"/>
                <w:sz w:val="24"/>
                <w:szCs w:val="24"/>
              </w:rPr>
            </w:pPr>
          </w:p>
        </w:tc>
        <w:tc>
          <w:tcPr>
            <w:tcW w:w="6856" w:type="dxa"/>
          </w:tcPr>
          <w:p w14:paraId="1FD4C754" w14:textId="77777777" w:rsidR="00842E55" w:rsidRPr="0076528B" w:rsidRDefault="00842E55" w:rsidP="00636E28">
            <w:pPr>
              <w:rPr>
                <w:rFonts w:asciiTheme="minorBidi" w:hAnsiTheme="minorBidi"/>
                <w:sz w:val="24"/>
                <w:szCs w:val="24"/>
              </w:rPr>
            </w:pPr>
            <w:r w:rsidRPr="0076528B">
              <w:rPr>
                <w:rFonts w:asciiTheme="minorBidi" w:hAnsiTheme="minorBidi"/>
                <w:color w:val="000000"/>
                <w:sz w:val="24"/>
                <w:szCs w:val="24"/>
              </w:rPr>
              <w:t>Sieve Shaker</w:t>
            </w:r>
          </w:p>
        </w:tc>
        <w:tc>
          <w:tcPr>
            <w:tcW w:w="1800" w:type="dxa"/>
          </w:tcPr>
          <w:p w14:paraId="40EFB6B6" w14:textId="77777777" w:rsidR="00842E55" w:rsidRPr="0076528B" w:rsidRDefault="00842E55" w:rsidP="00636E28">
            <w:pPr>
              <w:jc w:val="center"/>
              <w:rPr>
                <w:rFonts w:asciiTheme="minorBidi" w:hAnsiTheme="minorBidi"/>
                <w:sz w:val="24"/>
                <w:szCs w:val="24"/>
              </w:rPr>
            </w:pPr>
            <w:r w:rsidRPr="0076528B">
              <w:rPr>
                <w:rFonts w:asciiTheme="minorBidi" w:hAnsiTheme="minorBidi"/>
                <w:color w:val="000000"/>
                <w:sz w:val="24"/>
                <w:szCs w:val="24"/>
              </w:rPr>
              <w:t>1</w:t>
            </w:r>
          </w:p>
        </w:tc>
      </w:tr>
      <w:tr w:rsidR="00842E55" w:rsidRPr="0076528B" w14:paraId="72F9080C" w14:textId="77777777" w:rsidTr="0076528B">
        <w:tc>
          <w:tcPr>
            <w:tcW w:w="969" w:type="dxa"/>
          </w:tcPr>
          <w:p w14:paraId="2A38311B" w14:textId="77777777" w:rsidR="00842E55" w:rsidRPr="0076528B" w:rsidRDefault="00842E55" w:rsidP="00FA5D5E">
            <w:pPr>
              <w:pStyle w:val="ListParagraph"/>
              <w:widowControl w:val="0"/>
              <w:numPr>
                <w:ilvl w:val="0"/>
                <w:numId w:val="198"/>
              </w:numPr>
              <w:autoSpaceDE w:val="0"/>
              <w:autoSpaceDN w:val="0"/>
              <w:spacing w:before="122"/>
              <w:contextualSpacing w:val="0"/>
              <w:jc w:val="center"/>
              <w:rPr>
                <w:rFonts w:asciiTheme="minorBidi" w:hAnsiTheme="minorBidi"/>
                <w:sz w:val="24"/>
                <w:szCs w:val="24"/>
              </w:rPr>
            </w:pPr>
          </w:p>
        </w:tc>
        <w:tc>
          <w:tcPr>
            <w:tcW w:w="6856" w:type="dxa"/>
          </w:tcPr>
          <w:p w14:paraId="48C08FCE" w14:textId="77777777" w:rsidR="00842E55" w:rsidRPr="0076528B" w:rsidRDefault="00842E55" w:rsidP="00636E28">
            <w:pPr>
              <w:rPr>
                <w:rFonts w:asciiTheme="minorBidi" w:hAnsiTheme="minorBidi"/>
                <w:sz w:val="24"/>
                <w:szCs w:val="24"/>
              </w:rPr>
            </w:pPr>
            <w:r w:rsidRPr="0076528B">
              <w:rPr>
                <w:rFonts w:asciiTheme="minorBidi" w:hAnsiTheme="minorBidi"/>
                <w:sz w:val="24"/>
                <w:szCs w:val="24"/>
              </w:rPr>
              <w:t xml:space="preserve">Mechanical Sieve Shaker </w:t>
            </w:r>
          </w:p>
        </w:tc>
        <w:tc>
          <w:tcPr>
            <w:tcW w:w="1800" w:type="dxa"/>
          </w:tcPr>
          <w:p w14:paraId="1E59B81E" w14:textId="77777777" w:rsidR="00842E55" w:rsidRPr="0076528B" w:rsidRDefault="00842E55" w:rsidP="00636E28">
            <w:pPr>
              <w:jc w:val="center"/>
              <w:rPr>
                <w:rFonts w:asciiTheme="minorBidi" w:hAnsiTheme="minorBidi"/>
                <w:sz w:val="24"/>
                <w:szCs w:val="24"/>
              </w:rPr>
            </w:pPr>
            <w:r w:rsidRPr="0076528B">
              <w:rPr>
                <w:rFonts w:asciiTheme="minorBidi" w:hAnsiTheme="minorBidi"/>
                <w:color w:val="000000"/>
                <w:sz w:val="24"/>
                <w:szCs w:val="24"/>
              </w:rPr>
              <w:t>1</w:t>
            </w:r>
          </w:p>
        </w:tc>
      </w:tr>
      <w:tr w:rsidR="00842E55" w:rsidRPr="0076528B" w14:paraId="4D9EBC86" w14:textId="77777777" w:rsidTr="0076528B">
        <w:tc>
          <w:tcPr>
            <w:tcW w:w="969" w:type="dxa"/>
          </w:tcPr>
          <w:p w14:paraId="56B6BA8E" w14:textId="77777777" w:rsidR="00842E55" w:rsidRPr="0076528B" w:rsidRDefault="00842E55" w:rsidP="00FA5D5E">
            <w:pPr>
              <w:pStyle w:val="ListParagraph"/>
              <w:widowControl w:val="0"/>
              <w:numPr>
                <w:ilvl w:val="0"/>
                <w:numId w:val="198"/>
              </w:numPr>
              <w:autoSpaceDE w:val="0"/>
              <w:autoSpaceDN w:val="0"/>
              <w:spacing w:before="122"/>
              <w:contextualSpacing w:val="0"/>
              <w:jc w:val="center"/>
              <w:rPr>
                <w:rFonts w:asciiTheme="minorBidi" w:hAnsiTheme="minorBidi"/>
                <w:sz w:val="24"/>
                <w:szCs w:val="24"/>
              </w:rPr>
            </w:pPr>
          </w:p>
        </w:tc>
        <w:tc>
          <w:tcPr>
            <w:tcW w:w="6856" w:type="dxa"/>
          </w:tcPr>
          <w:p w14:paraId="3B1FBFB7" w14:textId="77777777" w:rsidR="00842E55" w:rsidRPr="0076528B" w:rsidRDefault="00842E55" w:rsidP="00636E28">
            <w:pPr>
              <w:rPr>
                <w:rFonts w:asciiTheme="minorBidi" w:hAnsiTheme="minorBidi"/>
                <w:sz w:val="24"/>
                <w:szCs w:val="24"/>
              </w:rPr>
            </w:pPr>
            <w:r w:rsidRPr="0076528B">
              <w:rPr>
                <w:rFonts w:asciiTheme="minorBidi" w:hAnsiTheme="minorBidi"/>
                <w:color w:val="000000"/>
                <w:sz w:val="24"/>
                <w:szCs w:val="24"/>
              </w:rPr>
              <w:t>Compression Testing Machine</w:t>
            </w:r>
          </w:p>
        </w:tc>
        <w:tc>
          <w:tcPr>
            <w:tcW w:w="1800" w:type="dxa"/>
          </w:tcPr>
          <w:p w14:paraId="4C0A990F" w14:textId="77777777" w:rsidR="00842E55" w:rsidRPr="0076528B" w:rsidRDefault="00842E55" w:rsidP="00636E28">
            <w:pPr>
              <w:jc w:val="center"/>
              <w:rPr>
                <w:rFonts w:asciiTheme="minorBidi" w:hAnsiTheme="minorBidi"/>
                <w:sz w:val="24"/>
                <w:szCs w:val="24"/>
              </w:rPr>
            </w:pPr>
            <w:r w:rsidRPr="0076528B">
              <w:rPr>
                <w:rFonts w:asciiTheme="minorBidi" w:hAnsiTheme="minorBidi"/>
                <w:color w:val="000000"/>
                <w:sz w:val="24"/>
                <w:szCs w:val="24"/>
              </w:rPr>
              <w:t>1</w:t>
            </w:r>
          </w:p>
        </w:tc>
      </w:tr>
      <w:tr w:rsidR="00842E55" w:rsidRPr="0076528B" w14:paraId="20A03739" w14:textId="77777777" w:rsidTr="0076528B">
        <w:tc>
          <w:tcPr>
            <w:tcW w:w="969" w:type="dxa"/>
          </w:tcPr>
          <w:p w14:paraId="5DB345FB" w14:textId="77777777" w:rsidR="00842E55" w:rsidRPr="0076528B" w:rsidRDefault="00842E55" w:rsidP="00FA5D5E">
            <w:pPr>
              <w:pStyle w:val="ListParagraph"/>
              <w:widowControl w:val="0"/>
              <w:numPr>
                <w:ilvl w:val="0"/>
                <w:numId w:val="198"/>
              </w:numPr>
              <w:autoSpaceDE w:val="0"/>
              <w:autoSpaceDN w:val="0"/>
              <w:spacing w:before="122"/>
              <w:contextualSpacing w:val="0"/>
              <w:jc w:val="center"/>
              <w:rPr>
                <w:rFonts w:asciiTheme="minorBidi" w:hAnsiTheme="minorBidi"/>
                <w:sz w:val="24"/>
                <w:szCs w:val="24"/>
              </w:rPr>
            </w:pPr>
          </w:p>
        </w:tc>
        <w:tc>
          <w:tcPr>
            <w:tcW w:w="6856" w:type="dxa"/>
          </w:tcPr>
          <w:p w14:paraId="41909E34" w14:textId="77777777" w:rsidR="00842E55" w:rsidRPr="005E5D61" w:rsidRDefault="00842E55" w:rsidP="00636E28">
            <w:pPr>
              <w:rPr>
                <w:rFonts w:asciiTheme="minorBidi" w:hAnsiTheme="minorBidi"/>
                <w:sz w:val="24"/>
                <w:szCs w:val="24"/>
                <w:lang w:val="fr-FR"/>
              </w:rPr>
            </w:pPr>
            <w:r w:rsidRPr="005E5D61">
              <w:rPr>
                <w:rFonts w:asciiTheme="minorBidi" w:hAnsiTheme="minorBidi"/>
                <w:color w:val="000000"/>
                <w:sz w:val="24"/>
                <w:szCs w:val="24"/>
                <w:lang w:val="fr-FR"/>
              </w:rPr>
              <w:t>Flexure / Tension Machine (cement, Mortar, Briquette Tensile Testing)</w:t>
            </w:r>
          </w:p>
        </w:tc>
        <w:tc>
          <w:tcPr>
            <w:tcW w:w="1800" w:type="dxa"/>
          </w:tcPr>
          <w:p w14:paraId="6411F992" w14:textId="77777777" w:rsidR="00842E55" w:rsidRPr="0076528B" w:rsidRDefault="00842E55" w:rsidP="00636E28">
            <w:pPr>
              <w:jc w:val="center"/>
              <w:rPr>
                <w:rFonts w:asciiTheme="minorBidi" w:hAnsiTheme="minorBidi"/>
                <w:sz w:val="24"/>
                <w:szCs w:val="24"/>
              </w:rPr>
            </w:pPr>
            <w:r w:rsidRPr="0076528B">
              <w:rPr>
                <w:rFonts w:asciiTheme="minorBidi" w:hAnsiTheme="minorBidi"/>
                <w:color w:val="000000"/>
                <w:sz w:val="24"/>
                <w:szCs w:val="24"/>
              </w:rPr>
              <w:t>1</w:t>
            </w:r>
          </w:p>
        </w:tc>
      </w:tr>
      <w:tr w:rsidR="00842E55" w:rsidRPr="0076528B" w14:paraId="44915E8D" w14:textId="77777777" w:rsidTr="0076528B">
        <w:tc>
          <w:tcPr>
            <w:tcW w:w="969" w:type="dxa"/>
          </w:tcPr>
          <w:p w14:paraId="3D734FBD" w14:textId="77777777" w:rsidR="00842E55" w:rsidRPr="0076528B" w:rsidRDefault="00842E55" w:rsidP="00FA5D5E">
            <w:pPr>
              <w:pStyle w:val="ListParagraph"/>
              <w:widowControl w:val="0"/>
              <w:numPr>
                <w:ilvl w:val="0"/>
                <w:numId w:val="198"/>
              </w:numPr>
              <w:autoSpaceDE w:val="0"/>
              <w:autoSpaceDN w:val="0"/>
              <w:spacing w:before="122"/>
              <w:contextualSpacing w:val="0"/>
              <w:jc w:val="center"/>
              <w:rPr>
                <w:rFonts w:asciiTheme="minorBidi" w:hAnsiTheme="minorBidi"/>
                <w:sz w:val="24"/>
                <w:szCs w:val="24"/>
              </w:rPr>
            </w:pPr>
          </w:p>
        </w:tc>
        <w:tc>
          <w:tcPr>
            <w:tcW w:w="6856" w:type="dxa"/>
          </w:tcPr>
          <w:p w14:paraId="0BC6CAD3" w14:textId="77777777" w:rsidR="00842E55" w:rsidRPr="0076528B" w:rsidRDefault="00842E55" w:rsidP="00636E28">
            <w:pPr>
              <w:rPr>
                <w:rFonts w:asciiTheme="minorBidi" w:hAnsiTheme="minorBidi"/>
                <w:sz w:val="24"/>
                <w:szCs w:val="24"/>
              </w:rPr>
            </w:pPr>
            <w:r w:rsidRPr="0076528B">
              <w:rPr>
                <w:rFonts w:asciiTheme="minorBidi" w:hAnsiTheme="minorBidi"/>
                <w:sz w:val="24"/>
                <w:szCs w:val="24"/>
              </w:rPr>
              <w:t>Concrete drum mixer (tilting type)</w:t>
            </w:r>
          </w:p>
        </w:tc>
        <w:tc>
          <w:tcPr>
            <w:tcW w:w="1800" w:type="dxa"/>
          </w:tcPr>
          <w:p w14:paraId="645FA6DD" w14:textId="77777777" w:rsidR="00842E55" w:rsidRPr="0076528B" w:rsidRDefault="00842E55" w:rsidP="00636E28">
            <w:pPr>
              <w:jc w:val="center"/>
              <w:rPr>
                <w:rFonts w:asciiTheme="minorBidi" w:hAnsiTheme="minorBidi"/>
                <w:sz w:val="24"/>
                <w:szCs w:val="24"/>
              </w:rPr>
            </w:pPr>
            <w:r w:rsidRPr="0076528B">
              <w:rPr>
                <w:rFonts w:asciiTheme="minorBidi" w:hAnsiTheme="minorBidi"/>
                <w:color w:val="000000"/>
                <w:sz w:val="24"/>
                <w:szCs w:val="24"/>
              </w:rPr>
              <w:t>1</w:t>
            </w:r>
          </w:p>
        </w:tc>
      </w:tr>
      <w:tr w:rsidR="00842E55" w:rsidRPr="0076528B" w14:paraId="52F7B11D" w14:textId="77777777" w:rsidTr="0076528B">
        <w:tc>
          <w:tcPr>
            <w:tcW w:w="969" w:type="dxa"/>
          </w:tcPr>
          <w:p w14:paraId="17E52124" w14:textId="77777777" w:rsidR="00842E55" w:rsidRPr="0076528B" w:rsidRDefault="00842E55" w:rsidP="00FA5D5E">
            <w:pPr>
              <w:pStyle w:val="ListParagraph"/>
              <w:widowControl w:val="0"/>
              <w:numPr>
                <w:ilvl w:val="0"/>
                <w:numId w:val="198"/>
              </w:numPr>
              <w:autoSpaceDE w:val="0"/>
              <w:autoSpaceDN w:val="0"/>
              <w:spacing w:before="122"/>
              <w:contextualSpacing w:val="0"/>
              <w:jc w:val="center"/>
              <w:rPr>
                <w:rFonts w:asciiTheme="minorBidi" w:hAnsiTheme="minorBidi"/>
                <w:sz w:val="24"/>
                <w:szCs w:val="24"/>
              </w:rPr>
            </w:pPr>
          </w:p>
        </w:tc>
        <w:tc>
          <w:tcPr>
            <w:tcW w:w="6856" w:type="dxa"/>
          </w:tcPr>
          <w:p w14:paraId="4C35145B" w14:textId="77777777" w:rsidR="00842E55" w:rsidRPr="0076528B" w:rsidRDefault="00842E55" w:rsidP="00636E28">
            <w:pPr>
              <w:rPr>
                <w:rFonts w:asciiTheme="minorBidi" w:hAnsiTheme="minorBidi"/>
                <w:sz w:val="24"/>
                <w:szCs w:val="24"/>
              </w:rPr>
            </w:pPr>
            <w:r w:rsidRPr="0076528B">
              <w:rPr>
                <w:rFonts w:asciiTheme="minorBidi" w:hAnsiTheme="minorBidi"/>
                <w:color w:val="000000"/>
                <w:sz w:val="24"/>
                <w:szCs w:val="24"/>
              </w:rPr>
              <w:t>Vicat Apparatus</w:t>
            </w:r>
          </w:p>
        </w:tc>
        <w:tc>
          <w:tcPr>
            <w:tcW w:w="1800" w:type="dxa"/>
          </w:tcPr>
          <w:p w14:paraId="2B5ABC54" w14:textId="77777777" w:rsidR="00842E55" w:rsidRPr="0076528B" w:rsidRDefault="00842E55" w:rsidP="00636E28">
            <w:pPr>
              <w:jc w:val="center"/>
              <w:rPr>
                <w:rFonts w:asciiTheme="minorBidi" w:hAnsiTheme="minorBidi"/>
                <w:sz w:val="24"/>
                <w:szCs w:val="24"/>
              </w:rPr>
            </w:pPr>
            <w:r w:rsidRPr="0076528B">
              <w:rPr>
                <w:rFonts w:asciiTheme="minorBidi" w:hAnsiTheme="minorBidi"/>
                <w:color w:val="000000"/>
                <w:sz w:val="24"/>
                <w:szCs w:val="24"/>
              </w:rPr>
              <w:t>5</w:t>
            </w:r>
          </w:p>
        </w:tc>
      </w:tr>
      <w:tr w:rsidR="00842E55" w:rsidRPr="0076528B" w14:paraId="67FF97A4" w14:textId="77777777" w:rsidTr="0076528B">
        <w:tc>
          <w:tcPr>
            <w:tcW w:w="969" w:type="dxa"/>
          </w:tcPr>
          <w:p w14:paraId="03529422" w14:textId="77777777" w:rsidR="00842E55" w:rsidRPr="0076528B" w:rsidRDefault="00842E55" w:rsidP="00FA5D5E">
            <w:pPr>
              <w:pStyle w:val="ListParagraph"/>
              <w:widowControl w:val="0"/>
              <w:numPr>
                <w:ilvl w:val="0"/>
                <w:numId w:val="198"/>
              </w:numPr>
              <w:autoSpaceDE w:val="0"/>
              <w:autoSpaceDN w:val="0"/>
              <w:spacing w:before="122"/>
              <w:contextualSpacing w:val="0"/>
              <w:jc w:val="center"/>
              <w:rPr>
                <w:rFonts w:asciiTheme="minorBidi" w:hAnsiTheme="minorBidi"/>
                <w:sz w:val="24"/>
                <w:szCs w:val="24"/>
              </w:rPr>
            </w:pPr>
          </w:p>
        </w:tc>
        <w:tc>
          <w:tcPr>
            <w:tcW w:w="6856" w:type="dxa"/>
          </w:tcPr>
          <w:p w14:paraId="120993BA" w14:textId="55DCFA5D" w:rsidR="00842E55" w:rsidRPr="0076528B" w:rsidRDefault="00842E55" w:rsidP="00636E28">
            <w:pPr>
              <w:rPr>
                <w:rFonts w:asciiTheme="minorBidi" w:hAnsiTheme="minorBidi"/>
                <w:sz w:val="24"/>
                <w:szCs w:val="24"/>
              </w:rPr>
            </w:pPr>
            <w:r w:rsidRPr="0076528B">
              <w:rPr>
                <w:rFonts w:asciiTheme="minorBidi" w:hAnsiTheme="minorBidi"/>
                <w:color w:val="000000"/>
                <w:sz w:val="24"/>
                <w:szCs w:val="24"/>
              </w:rPr>
              <w:t>Le</w:t>
            </w:r>
            <w:r w:rsidR="00F72FB2">
              <w:rPr>
                <w:rFonts w:asciiTheme="minorBidi" w:hAnsiTheme="minorBidi"/>
                <w:color w:val="000000"/>
                <w:sz w:val="24"/>
                <w:szCs w:val="24"/>
              </w:rPr>
              <w:t xml:space="preserve"> </w:t>
            </w:r>
            <w:r w:rsidRPr="0076528B">
              <w:rPr>
                <w:rFonts w:asciiTheme="minorBidi" w:hAnsiTheme="minorBidi"/>
                <w:color w:val="000000"/>
                <w:sz w:val="24"/>
                <w:szCs w:val="24"/>
              </w:rPr>
              <w:t>chatlier's Apparatus</w:t>
            </w:r>
          </w:p>
        </w:tc>
        <w:tc>
          <w:tcPr>
            <w:tcW w:w="1800" w:type="dxa"/>
          </w:tcPr>
          <w:p w14:paraId="147502F8" w14:textId="77777777" w:rsidR="00842E55" w:rsidRPr="0076528B" w:rsidRDefault="00842E55" w:rsidP="00636E28">
            <w:pPr>
              <w:jc w:val="center"/>
              <w:rPr>
                <w:rFonts w:asciiTheme="minorBidi" w:hAnsiTheme="minorBidi"/>
                <w:sz w:val="24"/>
                <w:szCs w:val="24"/>
              </w:rPr>
            </w:pPr>
            <w:r w:rsidRPr="0076528B">
              <w:rPr>
                <w:rFonts w:asciiTheme="minorBidi" w:hAnsiTheme="minorBidi"/>
                <w:color w:val="000000"/>
                <w:sz w:val="24"/>
                <w:szCs w:val="24"/>
              </w:rPr>
              <w:t>2</w:t>
            </w:r>
          </w:p>
        </w:tc>
      </w:tr>
      <w:tr w:rsidR="00842E55" w:rsidRPr="0076528B" w14:paraId="4FDBA243" w14:textId="77777777" w:rsidTr="0076528B">
        <w:tc>
          <w:tcPr>
            <w:tcW w:w="969" w:type="dxa"/>
          </w:tcPr>
          <w:p w14:paraId="53696D95" w14:textId="77777777" w:rsidR="00842E55" w:rsidRPr="0076528B" w:rsidRDefault="00842E55" w:rsidP="00FA5D5E">
            <w:pPr>
              <w:pStyle w:val="ListParagraph"/>
              <w:widowControl w:val="0"/>
              <w:numPr>
                <w:ilvl w:val="0"/>
                <w:numId w:val="198"/>
              </w:numPr>
              <w:autoSpaceDE w:val="0"/>
              <w:autoSpaceDN w:val="0"/>
              <w:spacing w:before="122"/>
              <w:contextualSpacing w:val="0"/>
              <w:jc w:val="center"/>
              <w:rPr>
                <w:rFonts w:asciiTheme="minorBidi" w:hAnsiTheme="minorBidi"/>
                <w:sz w:val="24"/>
                <w:szCs w:val="24"/>
              </w:rPr>
            </w:pPr>
          </w:p>
        </w:tc>
        <w:tc>
          <w:tcPr>
            <w:tcW w:w="6856" w:type="dxa"/>
          </w:tcPr>
          <w:p w14:paraId="0E9DC267" w14:textId="77777777" w:rsidR="00842E55" w:rsidRPr="0076528B" w:rsidRDefault="00842E55" w:rsidP="00636E28">
            <w:pPr>
              <w:rPr>
                <w:rFonts w:asciiTheme="minorBidi" w:hAnsiTheme="minorBidi"/>
                <w:sz w:val="24"/>
                <w:szCs w:val="24"/>
              </w:rPr>
            </w:pPr>
            <w:r w:rsidRPr="0076528B">
              <w:rPr>
                <w:rFonts w:asciiTheme="minorBidi" w:hAnsiTheme="minorBidi"/>
                <w:color w:val="000000"/>
                <w:sz w:val="24"/>
                <w:szCs w:val="24"/>
              </w:rPr>
              <w:t xml:space="preserve">Wheel Barrow </w:t>
            </w:r>
          </w:p>
        </w:tc>
        <w:tc>
          <w:tcPr>
            <w:tcW w:w="1800" w:type="dxa"/>
          </w:tcPr>
          <w:p w14:paraId="553791A7" w14:textId="77777777" w:rsidR="00842E55" w:rsidRPr="0076528B" w:rsidRDefault="00842E55" w:rsidP="00636E28">
            <w:pPr>
              <w:jc w:val="center"/>
              <w:rPr>
                <w:rFonts w:asciiTheme="minorBidi" w:hAnsiTheme="minorBidi"/>
                <w:sz w:val="24"/>
                <w:szCs w:val="24"/>
              </w:rPr>
            </w:pPr>
            <w:r w:rsidRPr="0076528B">
              <w:rPr>
                <w:rFonts w:asciiTheme="minorBidi" w:hAnsiTheme="minorBidi"/>
                <w:color w:val="000000"/>
                <w:sz w:val="24"/>
                <w:szCs w:val="24"/>
              </w:rPr>
              <w:t>5</w:t>
            </w:r>
          </w:p>
        </w:tc>
      </w:tr>
      <w:tr w:rsidR="00842E55" w:rsidRPr="0076528B" w14:paraId="75CB2D0A" w14:textId="77777777" w:rsidTr="0076528B">
        <w:tc>
          <w:tcPr>
            <w:tcW w:w="969" w:type="dxa"/>
          </w:tcPr>
          <w:p w14:paraId="37ECC213" w14:textId="77777777" w:rsidR="00842E55" w:rsidRPr="0076528B" w:rsidRDefault="00842E55" w:rsidP="00FA5D5E">
            <w:pPr>
              <w:pStyle w:val="ListParagraph"/>
              <w:widowControl w:val="0"/>
              <w:numPr>
                <w:ilvl w:val="0"/>
                <w:numId w:val="198"/>
              </w:numPr>
              <w:autoSpaceDE w:val="0"/>
              <w:autoSpaceDN w:val="0"/>
              <w:spacing w:before="122"/>
              <w:contextualSpacing w:val="0"/>
              <w:jc w:val="center"/>
              <w:rPr>
                <w:rFonts w:asciiTheme="minorBidi" w:hAnsiTheme="minorBidi"/>
                <w:sz w:val="24"/>
                <w:szCs w:val="24"/>
              </w:rPr>
            </w:pPr>
          </w:p>
        </w:tc>
        <w:tc>
          <w:tcPr>
            <w:tcW w:w="6856" w:type="dxa"/>
          </w:tcPr>
          <w:p w14:paraId="10DE35A9" w14:textId="77777777" w:rsidR="00842E55" w:rsidRPr="0076528B" w:rsidRDefault="00842E55" w:rsidP="00636E28">
            <w:pPr>
              <w:rPr>
                <w:rFonts w:asciiTheme="minorBidi" w:hAnsiTheme="minorBidi"/>
                <w:sz w:val="24"/>
                <w:szCs w:val="24"/>
              </w:rPr>
            </w:pPr>
            <w:r w:rsidRPr="0076528B">
              <w:rPr>
                <w:rFonts w:asciiTheme="minorBidi" w:hAnsiTheme="minorBidi"/>
                <w:sz w:val="24"/>
                <w:szCs w:val="24"/>
              </w:rPr>
              <w:t>Bucket</w:t>
            </w:r>
          </w:p>
        </w:tc>
        <w:tc>
          <w:tcPr>
            <w:tcW w:w="1800" w:type="dxa"/>
          </w:tcPr>
          <w:p w14:paraId="37BD574E" w14:textId="77777777" w:rsidR="00842E55" w:rsidRPr="0076528B" w:rsidRDefault="00842E55" w:rsidP="00636E28">
            <w:pPr>
              <w:jc w:val="center"/>
              <w:rPr>
                <w:rFonts w:asciiTheme="minorBidi" w:hAnsiTheme="minorBidi"/>
                <w:sz w:val="24"/>
                <w:szCs w:val="24"/>
              </w:rPr>
            </w:pPr>
            <w:r w:rsidRPr="0076528B">
              <w:rPr>
                <w:rFonts w:asciiTheme="minorBidi" w:hAnsiTheme="minorBidi"/>
                <w:color w:val="000000"/>
                <w:sz w:val="24"/>
                <w:szCs w:val="24"/>
              </w:rPr>
              <w:t>10</w:t>
            </w:r>
          </w:p>
        </w:tc>
      </w:tr>
      <w:tr w:rsidR="00842E55" w:rsidRPr="0076528B" w14:paraId="21818313" w14:textId="77777777" w:rsidTr="0076528B">
        <w:tc>
          <w:tcPr>
            <w:tcW w:w="969" w:type="dxa"/>
          </w:tcPr>
          <w:p w14:paraId="0E8BD372" w14:textId="77777777" w:rsidR="00842E55" w:rsidRPr="0076528B" w:rsidRDefault="00842E55" w:rsidP="00FA5D5E">
            <w:pPr>
              <w:pStyle w:val="ListParagraph"/>
              <w:widowControl w:val="0"/>
              <w:numPr>
                <w:ilvl w:val="0"/>
                <w:numId w:val="198"/>
              </w:numPr>
              <w:autoSpaceDE w:val="0"/>
              <w:autoSpaceDN w:val="0"/>
              <w:spacing w:before="122"/>
              <w:contextualSpacing w:val="0"/>
              <w:jc w:val="center"/>
              <w:rPr>
                <w:rFonts w:asciiTheme="minorBidi" w:hAnsiTheme="minorBidi"/>
                <w:sz w:val="24"/>
                <w:szCs w:val="24"/>
              </w:rPr>
            </w:pPr>
          </w:p>
        </w:tc>
        <w:tc>
          <w:tcPr>
            <w:tcW w:w="6856" w:type="dxa"/>
          </w:tcPr>
          <w:p w14:paraId="253B64CD" w14:textId="77777777" w:rsidR="00842E55" w:rsidRPr="0076528B" w:rsidRDefault="00842E55" w:rsidP="00636E28">
            <w:pPr>
              <w:rPr>
                <w:rFonts w:asciiTheme="minorBidi" w:hAnsiTheme="minorBidi"/>
                <w:sz w:val="24"/>
                <w:szCs w:val="24"/>
              </w:rPr>
            </w:pPr>
            <w:r w:rsidRPr="0076528B">
              <w:rPr>
                <w:rFonts w:asciiTheme="minorBidi" w:hAnsiTheme="minorBidi"/>
                <w:color w:val="000000"/>
                <w:sz w:val="24"/>
                <w:szCs w:val="24"/>
              </w:rPr>
              <w:t>Paint scraper set</w:t>
            </w:r>
          </w:p>
        </w:tc>
        <w:tc>
          <w:tcPr>
            <w:tcW w:w="1800" w:type="dxa"/>
          </w:tcPr>
          <w:p w14:paraId="7296E2A3" w14:textId="77777777" w:rsidR="00842E55" w:rsidRPr="0076528B" w:rsidRDefault="00842E55" w:rsidP="00636E28">
            <w:pPr>
              <w:jc w:val="center"/>
              <w:rPr>
                <w:rFonts w:asciiTheme="minorBidi" w:hAnsiTheme="minorBidi"/>
                <w:sz w:val="24"/>
                <w:szCs w:val="24"/>
              </w:rPr>
            </w:pPr>
            <w:r w:rsidRPr="0076528B">
              <w:rPr>
                <w:rFonts w:asciiTheme="minorBidi" w:hAnsiTheme="minorBidi"/>
                <w:color w:val="000000"/>
                <w:sz w:val="24"/>
                <w:szCs w:val="24"/>
              </w:rPr>
              <w:t>10</w:t>
            </w:r>
          </w:p>
        </w:tc>
      </w:tr>
      <w:tr w:rsidR="00842E55" w:rsidRPr="0076528B" w14:paraId="464B7A51" w14:textId="77777777" w:rsidTr="0076528B">
        <w:tc>
          <w:tcPr>
            <w:tcW w:w="969" w:type="dxa"/>
          </w:tcPr>
          <w:p w14:paraId="008E2D1F" w14:textId="77777777" w:rsidR="00842E55" w:rsidRPr="0076528B" w:rsidRDefault="00842E55" w:rsidP="00FA5D5E">
            <w:pPr>
              <w:pStyle w:val="ListParagraph"/>
              <w:widowControl w:val="0"/>
              <w:numPr>
                <w:ilvl w:val="0"/>
                <w:numId w:val="198"/>
              </w:numPr>
              <w:autoSpaceDE w:val="0"/>
              <w:autoSpaceDN w:val="0"/>
              <w:spacing w:before="122"/>
              <w:contextualSpacing w:val="0"/>
              <w:jc w:val="center"/>
              <w:rPr>
                <w:rFonts w:asciiTheme="minorBidi" w:hAnsiTheme="minorBidi"/>
                <w:sz w:val="24"/>
                <w:szCs w:val="24"/>
              </w:rPr>
            </w:pPr>
          </w:p>
        </w:tc>
        <w:tc>
          <w:tcPr>
            <w:tcW w:w="6856" w:type="dxa"/>
          </w:tcPr>
          <w:p w14:paraId="6965C118" w14:textId="77777777" w:rsidR="00842E55" w:rsidRPr="0076528B" w:rsidRDefault="00842E55" w:rsidP="00636E28">
            <w:pPr>
              <w:rPr>
                <w:rFonts w:asciiTheme="minorBidi" w:hAnsiTheme="minorBidi"/>
                <w:sz w:val="24"/>
                <w:szCs w:val="24"/>
              </w:rPr>
            </w:pPr>
            <w:r w:rsidRPr="0076528B">
              <w:rPr>
                <w:rFonts w:asciiTheme="minorBidi" w:hAnsiTheme="minorBidi"/>
                <w:color w:val="000000"/>
                <w:sz w:val="24"/>
                <w:szCs w:val="24"/>
              </w:rPr>
              <w:t>Poteen Filler Knife Set</w:t>
            </w:r>
          </w:p>
        </w:tc>
        <w:tc>
          <w:tcPr>
            <w:tcW w:w="1800" w:type="dxa"/>
          </w:tcPr>
          <w:p w14:paraId="7FADB6D1" w14:textId="77777777" w:rsidR="00842E55" w:rsidRPr="0076528B" w:rsidRDefault="00842E55" w:rsidP="00636E28">
            <w:pPr>
              <w:jc w:val="center"/>
              <w:rPr>
                <w:rFonts w:asciiTheme="minorBidi" w:hAnsiTheme="minorBidi"/>
                <w:sz w:val="24"/>
                <w:szCs w:val="24"/>
              </w:rPr>
            </w:pPr>
            <w:r w:rsidRPr="0076528B">
              <w:rPr>
                <w:rFonts w:asciiTheme="minorBidi" w:hAnsiTheme="minorBidi"/>
                <w:color w:val="000000"/>
                <w:sz w:val="24"/>
                <w:szCs w:val="24"/>
              </w:rPr>
              <w:t>10</w:t>
            </w:r>
          </w:p>
        </w:tc>
      </w:tr>
      <w:tr w:rsidR="00842E55" w:rsidRPr="0076528B" w14:paraId="1366DB07" w14:textId="77777777" w:rsidTr="0076528B">
        <w:tc>
          <w:tcPr>
            <w:tcW w:w="969" w:type="dxa"/>
          </w:tcPr>
          <w:p w14:paraId="58A06225" w14:textId="77777777" w:rsidR="00842E55" w:rsidRPr="0076528B" w:rsidRDefault="00842E55" w:rsidP="00FA5D5E">
            <w:pPr>
              <w:pStyle w:val="ListParagraph"/>
              <w:widowControl w:val="0"/>
              <w:numPr>
                <w:ilvl w:val="0"/>
                <w:numId w:val="198"/>
              </w:numPr>
              <w:autoSpaceDE w:val="0"/>
              <w:autoSpaceDN w:val="0"/>
              <w:spacing w:before="122"/>
              <w:contextualSpacing w:val="0"/>
              <w:jc w:val="center"/>
              <w:rPr>
                <w:rFonts w:asciiTheme="minorBidi" w:hAnsiTheme="minorBidi"/>
                <w:sz w:val="24"/>
                <w:szCs w:val="24"/>
              </w:rPr>
            </w:pPr>
          </w:p>
        </w:tc>
        <w:tc>
          <w:tcPr>
            <w:tcW w:w="6856" w:type="dxa"/>
          </w:tcPr>
          <w:p w14:paraId="1BE214CA" w14:textId="77777777" w:rsidR="00842E55" w:rsidRPr="0076528B" w:rsidRDefault="00842E55" w:rsidP="00636E28">
            <w:pPr>
              <w:rPr>
                <w:rFonts w:asciiTheme="minorBidi" w:hAnsiTheme="minorBidi"/>
                <w:sz w:val="24"/>
                <w:szCs w:val="24"/>
              </w:rPr>
            </w:pPr>
            <w:r w:rsidRPr="0076528B">
              <w:rPr>
                <w:rFonts w:asciiTheme="minorBidi" w:hAnsiTheme="minorBidi"/>
                <w:color w:val="000000"/>
                <w:sz w:val="24"/>
                <w:szCs w:val="24"/>
              </w:rPr>
              <w:t xml:space="preserve">Cold Chisel Set </w:t>
            </w:r>
          </w:p>
        </w:tc>
        <w:tc>
          <w:tcPr>
            <w:tcW w:w="1800" w:type="dxa"/>
          </w:tcPr>
          <w:p w14:paraId="4B4439B6" w14:textId="77777777" w:rsidR="00842E55" w:rsidRPr="0076528B" w:rsidRDefault="00842E55" w:rsidP="00636E28">
            <w:pPr>
              <w:jc w:val="center"/>
              <w:rPr>
                <w:rFonts w:asciiTheme="minorBidi" w:hAnsiTheme="minorBidi"/>
                <w:sz w:val="24"/>
                <w:szCs w:val="24"/>
              </w:rPr>
            </w:pPr>
            <w:r w:rsidRPr="0076528B">
              <w:rPr>
                <w:rFonts w:asciiTheme="minorBidi" w:hAnsiTheme="minorBidi"/>
                <w:color w:val="000000"/>
                <w:sz w:val="24"/>
                <w:szCs w:val="24"/>
              </w:rPr>
              <w:t>10</w:t>
            </w:r>
          </w:p>
        </w:tc>
      </w:tr>
      <w:tr w:rsidR="00842E55" w:rsidRPr="0076528B" w14:paraId="0100A25A" w14:textId="77777777" w:rsidTr="0076528B">
        <w:tc>
          <w:tcPr>
            <w:tcW w:w="969" w:type="dxa"/>
          </w:tcPr>
          <w:p w14:paraId="6BED6233" w14:textId="77777777" w:rsidR="00842E55" w:rsidRPr="0076528B" w:rsidRDefault="00842E55" w:rsidP="00FA5D5E">
            <w:pPr>
              <w:pStyle w:val="ListParagraph"/>
              <w:widowControl w:val="0"/>
              <w:numPr>
                <w:ilvl w:val="0"/>
                <w:numId w:val="198"/>
              </w:numPr>
              <w:autoSpaceDE w:val="0"/>
              <w:autoSpaceDN w:val="0"/>
              <w:spacing w:before="122"/>
              <w:contextualSpacing w:val="0"/>
              <w:jc w:val="center"/>
              <w:rPr>
                <w:rFonts w:asciiTheme="minorBidi" w:hAnsiTheme="minorBidi"/>
                <w:sz w:val="24"/>
                <w:szCs w:val="24"/>
              </w:rPr>
            </w:pPr>
          </w:p>
        </w:tc>
        <w:tc>
          <w:tcPr>
            <w:tcW w:w="6856" w:type="dxa"/>
          </w:tcPr>
          <w:p w14:paraId="0CDD2362" w14:textId="77777777" w:rsidR="00842E55" w:rsidRPr="0076528B" w:rsidRDefault="00842E55" w:rsidP="00636E28">
            <w:pPr>
              <w:rPr>
                <w:rFonts w:asciiTheme="minorBidi" w:hAnsiTheme="minorBidi"/>
                <w:sz w:val="24"/>
                <w:szCs w:val="24"/>
              </w:rPr>
            </w:pPr>
            <w:r w:rsidRPr="0076528B">
              <w:rPr>
                <w:rFonts w:asciiTheme="minorBidi" w:hAnsiTheme="minorBidi"/>
                <w:color w:val="000000"/>
                <w:sz w:val="24"/>
                <w:szCs w:val="24"/>
              </w:rPr>
              <w:t>Brick Hammer</w:t>
            </w:r>
          </w:p>
        </w:tc>
        <w:tc>
          <w:tcPr>
            <w:tcW w:w="1800" w:type="dxa"/>
          </w:tcPr>
          <w:p w14:paraId="1AA32CF6" w14:textId="77777777" w:rsidR="00842E55" w:rsidRPr="0076528B" w:rsidRDefault="00842E55" w:rsidP="00636E28">
            <w:pPr>
              <w:jc w:val="center"/>
              <w:rPr>
                <w:rFonts w:asciiTheme="minorBidi" w:hAnsiTheme="minorBidi"/>
                <w:sz w:val="24"/>
                <w:szCs w:val="24"/>
              </w:rPr>
            </w:pPr>
            <w:r w:rsidRPr="0076528B">
              <w:rPr>
                <w:rFonts w:asciiTheme="minorBidi" w:hAnsiTheme="minorBidi"/>
                <w:color w:val="000000"/>
                <w:sz w:val="24"/>
                <w:szCs w:val="24"/>
              </w:rPr>
              <w:t>15</w:t>
            </w:r>
          </w:p>
        </w:tc>
      </w:tr>
      <w:tr w:rsidR="00842E55" w:rsidRPr="0076528B" w14:paraId="617CE234" w14:textId="77777777" w:rsidTr="0076528B">
        <w:tc>
          <w:tcPr>
            <w:tcW w:w="969" w:type="dxa"/>
          </w:tcPr>
          <w:p w14:paraId="10610707" w14:textId="77777777" w:rsidR="00842E55" w:rsidRPr="0076528B" w:rsidRDefault="00842E55" w:rsidP="00FA5D5E">
            <w:pPr>
              <w:pStyle w:val="ListParagraph"/>
              <w:widowControl w:val="0"/>
              <w:numPr>
                <w:ilvl w:val="0"/>
                <w:numId w:val="198"/>
              </w:numPr>
              <w:autoSpaceDE w:val="0"/>
              <w:autoSpaceDN w:val="0"/>
              <w:spacing w:before="122"/>
              <w:contextualSpacing w:val="0"/>
              <w:jc w:val="center"/>
              <w:rPr>
                <w:rFonts w:asciiTheme="minorBidi" w:hAnsiTheme="minorBidi"/>
                <w:sz w:val="24"/>
                <w:szCs w:val="24"/>
              </w:rPr>
            </w:pPr>
          </w:p>
        </w:tc>
        <w:tc>
          <w:tcPr>
            <w:tcW w:w="6856" w:type="dxa"/>
          </w:tcPr>
          <w:p w14:paraId="75575116" w14:textId="77777777" w:rsidR="00842E55" w:rsidRPr="0076528B" w:rsidRDefault="00842E55" w:rsidP="00636E28">
            <w:pPr>
              <w:rPr>
                <w:rFonts w:asciiTheme="minorBidi" w:hAnsiTheme="minorBidi"/>
                <w:sz w:val="24"/>
                <w:szCs w:val="24"/>
              </w:rPr>
            </w:pPr>
            <w:r w:rsidRPr="0076528B">
              <w:rPr>
                <w:rFonts w:asciiTheme="minorBidi" w:hAnsiTheme="minorBidi"/>
                <w:color w:val="000000"/>
                <w:sz w:val="24"/>
                <w:szCs w:val="24"/>
              </w:rPr>
              <w:t>Hammer</w:t>
            </w:r>
          </w:p>
        </w:tc>
        <w:tc>
          <w:tcPr>
            <w:tcW w:w="1800" w:type="dxa"/>
          </w:tcPr>
          <w:p w14:paraId="31CEB184" w14:textId="77777777" w:rsidR="00842E55" w:rsidRPr="0076528B" w:rsidRDefault="00842E55" w:rsidP="00636E28">
            <w:pPr>
              <w:jc w:val="center"/>
              <w:rPr>
                <w:rFonts w:asciiTheme="minorBidi" w:hAnsiTheme="minorBidi"/>
                <w:sz w:val="24"/>
                <w:szCs w:val="24"/>
              </w:rPr>
            </w:pPr>
            <w:r w:rsidRPr="0076528B">
              <w:rPr>
                <w:rFonts w:asciiTheme="minorBidi" w:hAnsiTheme="minorBidi"/>
                <w:color w:val="000000"/>
                <w:sz w:val="24"/>
                <w:szCs w:val="24"/>
              </w:rPr>
              <w:t>15</w:t>
            </w:r>
          </w:p>
        </w:tc>
      </w:tr>
      <w:tr w:rsidR="00842E55" w:rsidRPr="0076528B" w14:paraId="68B9996F" w14:textId="77777777" w:rsidTr="0076528B">
        <w:tc>
          <w:tcPr>
            <w:tcW w:w="969" w:type="dxa"/>
          </w:tcPr>
          <w:p w14:paraId="0EFEC926" w14:textId="77777777" w:rsidR="00842E55" w:rsidRPr="0076528B" w:rsidRDefault="00842E55" w:rsidP="00FA5D5E">
            <w:pPr>
              <w:pStyle w:val="ListParagraph"/>
              <w:widowControl w:val="0"/>
              <w:numPr>
                <w:ilvl w:val="0"/>
                <w:numId w:val="198"/>
              </w:numPr>
              <w:autoSpaceDE w:val="0"/>
              <w:autoSpaceDN w:val="0"/>
              <w:spacing w:before="122"/>
              <w:contextualSpacing w:val="0"/>
              <w:jc w:val="center"/>
              <w:rPr>
                <w:rFonts w:asciiTheme="minorBidi" w:hAnsiTheme="minorBidi"/>
                <w:sz w:val="24"/>
                <w:szCs w:val="24"/>
              </w:rPr>
            </w:pPr>
          </w:p>
        </w:tc>
        <w:tc>
          <w:tcPr>
            <w:tcW w:w="6856" w:type="dxa"/>
          </w:tcPr>
          <w:p w14:paraId="5F776BA1" w14:textId="77777777" w:rsidR="00842E55" w:rsidRPr="0076528B" w:rsidRDefault="00842E55" w:rsidP="00636E28">
            <w:pPr>
              <w:rPr>
                <w:rFonts w:asciiTheme="minorBidi" w:hAnsiTheme="minorBidi"/>
                <w:sz w:val="24"/>
                <w:szCs w:val="24"/>
              </w:rPr>
            </w:pPr>
            <w:r w:rsidRPr="0076528B">
              <w:rPr>
                <w:rFonts w:asciiTheme="minorBidi" w:hAnsiTheme="minorBidi"/>
                <w:color w:val="000000"/>
                <w:sz w:val="24"/>
                <w:szCs w:val="24"/>
              </w:rPr>
              <w:t>Plumb Bobs</w:t>
            </w:r>
          </w:p>
        </w:tc>
        <w:tc>
          <w:tcPr>
            <w:tcW w:w="1800" w:type="dxa"/>
          </w:tcPr>
          <w:p w14:paraId="0368DB81" w14:textId="77777777" w:rsidR="00842E55" w:rsidRPr="0076528B" w:rsidRDefault="00842E55" w:rsidP="00636E28">
            <w:pPr>
              <w:jc w:val="center"/>
              <w:rPr>
                <w:rFonts w:asciiTheme="minorBidi" w:hAnsiTheme="minorBidi"/>
                <w:sz w:val="24"/>
                <w:szCs w:val="24"/>
              </w:rPr>
            </w:pPr>
            <w:r w:rsidRPr="0076528B">
              <w:rPr>
                <w:rFonts w:asciiTheme="minorBidi" w:hAnsiTheme="minorBidi"/>
                <w:color w:val="000000"/>
                <w:sz w:val="24"/>
                <w:szCs w:val="24"/>
              </w:rPr>
              <w:t>15</w:t>
            </w:r>
          </w:p>
        </w:tc>
      </w:tr>
      <w:tr w:rsidR="00842E55" w:rsidRPr="0076528B" w14:paraId="43B46C0F" w14:textId="77777777" w:rsidTr="0076528B">
        <w:tc>
          <w:tcPr>
            <w:tcW w:w="969" w:type="dxa"/>
          </w:tcPr>
          <w:p w14:paraId="334032A8" w14:textId="77777777" w:rsidR="00842E55" w:rsidRPr="0076528B" w:rsidRDefault="00842E55" w:rsidP="00FA5D5E">
            <w:pPr>
              <w:pStyle w:val="ListParagraph"/>
              <w:widowControl w:val="0"/>
              <w:numPr>
                <w:ilvl w:val="0"/>
                <w:numId w:val="198"/>
              </w:numPr>
              <w:autoSpaceDE w:val="0"/>
              <w:autoSpaceDN w:val="0"/>
              <w:spacing w:before="122"/>
              <w:contextualSpacing w:val="0"/>
              <w:jc w:val="center"/>
              <w:rPr>
                <w:rFonts w:asciiTheme="minorBidi" w:hAnsiTheme="minorBidi"/>
                <w:sz w:val="24"/>
                <w:szCs w:val="24"/>
              </w:rPr>
            </w:pPr>
          </w:p>
        </w:tc>
        <w:tc>
          <w:tcPr>
            <w:tcW w:w="6856" w:type="dxa"/>
          </w:tcPr>
          <w:p w14:paraId="40E4301F" w14:textId="77777777" w:rsidR="00842E55" w:rsidRPr="0076528B" w:rsidRDefault="00842E55" w:rsidP="00636E28">
            <w:pPr>
              <w:rPr>
                <w:rFonts w:asciiTheme="minorBidi" w:hAnsiTheme="minorBidi"/>
                <w:sz w:val="24"/>
                <w:szCs w:val="24"/>
              </w:rPr>
            </w:pPr>
            <w:r w:rsidRPr="0076528B">
              <w:rPr>
                <w:rFonts w:asciiTheme="minorBidi" w:hAnsiTheme="minorBidi"/>
                <w:color w:val="000000"/>
                <w:sz w:val="24"/>
                <w:szCs w:val="24"/>
              </w:rPr>
              <w:t>Mason Spirit Level</w:t>
            </w:r>
          </w:p>
        </w:tc>
        <w:tc>
          <w:tcPr>
            <w:tcW w:w="1800" w:type="dxa"/>
          </w:tcPr>
          <w:p w14:paraId="0D16EDFB" w14:textId="77777777" w:rsidR="00842E55" w:rsidRPr="0076528B" w:rsidRDefault="00842E55" w:rsidP="00636E28">
            <w:pPr>
              <w:jc w:val="center"/>
              <w:rPr>
                <w:rFonts w:asciiTheme="minorBidi" w:hAnsiTheme="minorBidi"/>
                <w:sz w:val="24"/>
                <w:szCs w:val="24"/>
              </w:rPr>
            </w:pPr>
            <w:r w:rsidRPr="0076528B">
              <w:rPr>
                <w:rFonts w:asciiTheme="minorBidi" w:hAnsiTheme="minorBidi"/>
                <w:color w:val="000000"/>
                <w:sz w:val="24"/>
                <w:szCs w:val="24"/>
              </w:rPr>
              <w:t>15</w:t>
            </w:r>
          </w:p>
        </w:tc>
      </w:tr>
      <w:tr w:rsidR="00842E55" w:rsidRPr="0076528B" w14:paraId="32DF5C5A" w14:textId="77777777" w:rsidTr="0076528B">
        <w:tc>
          <w:tcPr>
            <w:tcW w:w="969" w:type="dxa"/>
          </w:tcPr>
          <w:p w14:paraId="7BA245ED" w14:textId="77777777" w:rsidR="00842E55" w:rsidRPr="0076528B" w:rsidRDefault="00842E55" w:rsidP="00FA5D5E">
            <w:pPr>
              <w:pStyle w:val="ListParagraph"/>
              <w:widowControl w:val="0"/>
              <w:numPr>
                <w:ilvl w:val="0"/>
                <w:numId w:val="198"/>
              </w:numPr>
              <w:autoSpaceDE w:val="0"/>
              <w:autoSpaceDN w:val="0"/>
              <w:spacing w:before="122"/>
              <w:contextualSpacing w:val="0"/>
              <w:jc w:val="center"/>
              <w:rPr>
                <w:rFonts w:asciiTheme="minorBidi" w:hAnsiTheme="minorBidi"/>
                <w:sz w:val="24"/>
                <w:szCs w:val="24"/>
              </w:rPr>
            </w:pPr>
          </w:p>
        </w:tc>
        <w:tc>
          <w:tcPr>
            <w:tcW w:w="6856" w:type="dxa"/>
          </w:tcPr>
          <w:p w14:paraId="1B618412" w14:textId="77777777" w:rsidR="00842E55" w:rsidRPr="0076528B" w:rsidRDefault="00842E55" w:rsidP="00636E28">
            <w:pPr>
              <w:rPr>
                <w:rFonts w:asciiTheme="minorBidi" w:hAnsiTheme="minorBidi"/>
                <w:sz w:val="24"/>
                <w:szCs w:val="24"/>
              </w:rPr>
            </w:pPr>
            <w:r w:rsidRPr="0076528B">
              <w:rPr>
                <w:rFonts w:asciiTheme="minorBidi" w:hAnsiTheme="minorBidi"/>
                <w:color w:val="000000"/>
                <w:sz w:val="24"/>
                <w:szCs w:val="24"/>
              </w:rPr>
              <w:t>Straight Edge</w:t>
            </w:r>
          </w:p>
        </w:tc>
        <w:tc>
          <w:tcPr>
            <w:tcW w:w="1800" w:type="dxa"/>
          </w:tcPr>
          <w:p w14:paraId="07145A78" w14:textId="77777777" w:rsidR="00842E55" w:rsidRPr="0076528B" w:rsidRDefault="00842E55" w:rsidP="00636E28">
            <w:pPr>
              <w:jc w:val="center"/>
              <w:rPr>
                <w:rFonts w:asciiTheme="minorBidi" w:hAnsiTheme="minorBidi"/>
                <w:sz w:val="24"/>
                <w:szCs w:val="24"/>
              </w:rPr>
            </w:pPr>
            <w:r w:rsidRPr="0076528B">
              <w:rPr>
                <w:rFonts w:asciiTheme="minorBidi" w:hAnsiTheme="minorBidi"/>
                <w:color w:val="000000"/>
                <w:sz w:val="24"/>
                <w:szCs w:val="24"/>
              </w:rPr>
              <w:t>15</w:t>
            </w:r>
          </w:p>
        </w:tc>
      </w:tr>
      <w:tr w:rsidR="00842E55" w:rsidRPr="0076528B" w14:paraId="426BCC26" w14:textId="77777777" w:rsidTr="0076528B">
        <w:tc>
          <w:tcPr>
            <w:tcW w:w="969" w:type="dxa"/>
          </w:tcPr>
          <w:p w14:paraId="3DE6A95C" w14:textId="77777777" w:rsidR="00842E55" w:rsidRPr="0076528B" w:rsidRDefault="00842E55" w:rsidP="00FA5D5E">
            <w:pPr>
              <w:pStyle w:val="ListParagraph"/>
              <w:widowControl w:val="0"/>
              <w:numPr>
                <w:ilvl w:val="0"/>
                <w:numId w:val="198"/>
              </w:numPr>
              <w:autoSpaceDE w:val="0"/>
              <w:autoSpaceDN w:val="0"/>
              <w:spacing w:before="122"/>
              <w:contextualSpacing w:val="0"/>
              <w:jc w:val="center"/>
              <w:rPr>
                <w:rFonts w:asciiTheme="minorBidi" w:hAnsiTheme="minorBidi"/>
                <w:sz w:val="24"/>
                <w:szCs w:val="24"/>
              </w:rPr>
            </w:pPr>
          </w:p>
        </w:tc>
        <w:tc>
          <w:tcPr>
            <w:tcW w:w="6856" w:type="dxa"/>
          </w:tcPr>
          <w:p w14:paraId="54FBFEE5" w14:textId="77777777" w:rsidR="00842E55" w:rsidRPr="0076528B" w:rsidRDefault="00842E55" w:rsidP="00636E28">
            <w:pPr>
              <w:rPr>
                <w:rFonts w:asciiTheme="minorBidi" w:hAnsiTheme="minorBidi"/>
                <w:sz w:val="24"/>
                <w:szCs w:val="24"/>
              </w:rPr>
            </w:pPr>
            <w:r w:rsidRPr="0076528B">
              <w:rPr>
                <w:rFonts w:asciiTheme="minorBidi" w:hAnsiTheme="minorBidi"/>
                <w:color w:val="000000"/>
                <w:sz w:val="24"/>
                <w:szCs w:val="24"/>
              </w:rPr>
              <w:t xml:space="preserve">Shovels With Handle </w:t>
            </w:r>
          </w:p>
        </w:tc>
        <w:tc>
          <w:tcPr>
            <w:tcW w:w="1800" w:type="dxa"/>
          </w:tcPr>
          <w:p w14:paraId="626E742D" w14:textId="77777777" w:rsidR="00842E55" w:rsidRPr="0076528B" w:rsidRDefault="00842E55" w:rsidP="00636E28">
            <w:pPr>
              <w:jc w:val="center"/>
              <w:rPr>
                <w:rFonts w:asciiTheme="minorBidi" w:hAnsiTheme="minorBidi"/>
                <w:sz w:val="24"/>
                <w:szCs w:val="24"/>
              </w:rPr>
            </w:pPr>
            <w:r w:rsidRPr="0076528B">
              <w:rPr>
                <w:rFonts w:asciiTheme="minorBidi" w:hAnsiTheme="minorBidi"/>
                <w:color w:val="000000"/>
                <w:sz w:val="24"/>
                <w:szCs w:val="24"/>
              </w:rPr>
              <w:t>15</w:t>
            </w:r>
          </w:p>
        </w:tc>
      </w:tr>
      <w:tr w:rsidR="00842E55" w:rsidRPr="0076528B" w14:paraId="54D3737B" w14:textId="77777777" w:rsidTr="0076528B">
        <w:tc>
          <w:tcPr>
            <w:tcW w:w="969" w:type="dxa"/>
          </w:tcPr>
          <w:p w14:paraId="3C839390" w14:textId="77777777" w:rsidR="00842E55" w:rsidRPr="0076528B" w:rsidRDefault="00842E55" w:rsidP="00FA5D5E">
            <w:pPr>
              <w:pStyle w:val="ListParagraph"/>
              <w:widowControl w:val="0"/>
              <w:numPr>
                <w:ilvl w:val="0"/>
                <w:numId w:val="198"/>
              </w:numPr>
              <w:autoSpaceDE w:val="0"/>
              <w:autoSpaceDN w:val="0"/>
              <w:spacing w:before="122"/>
              <w:contextualSpacing w:val="0"/>
              <w:jc w:val="center"/>
              <w:rPr>
                <w:rFonts w:asciiTheme="minorBidi" w:hAnsiTheme="minorBidi"/>
                <w:sz w:val="24"/>
                <w:szCs w:val="24"/>
              </w:rPr>
            </w:pPr>
          </w:p>
        </w:tc>
        <w:tc>
          <w:tcPr>
            <w:tcW w:w="6856" w:type="dxa"/>
          </w:tcPr>
          <w:p w14:paraId="1EC0D946" w14:textId="77777777" w:rsidR="00842E55" w:rsidRPr="0076528B" w:rsidRDefault="00842E55" w:rsidP="00636E28">
            <w:pPr>
              <w:rPr>
                <w:rFonts w:asciiTheme="minorBidi" w:hAnsiTheme="minorBidi"/>
                <w:sz w:val="24"/>
                <w:szCs w:val="24"/>
              </w:rPr>
            </w:pPr>
            <w:r w:rsidRPr="0076528B">
              <w:rPr>
                <w:rFonts w:asciiTheme="minorBidi" w:hAnsiTheme="minorBidi"/>
                <w:color w:val="000000"/>
                <w:sz w:val="24"/>
                <w:szCs w:val="24"/>
              </w:rPr>
              <w:t>Kassi (Plies)with Handle</w:t>
            </w:r>
          </w:p>
        </w:tc>
        <w:tc>
          <w:tcPr>
            <w:tcW w:w="1800" w:type="dxa"/>
          </w:tcPr>
          <w:p w14:paraId="675C23BA" w14:textId="77777777" w:rsidR="00842E55" w:rsidRPr="0076528B" w:rsidRDefault="00842E55" w:rsidP="00636E28">
            <w:pPr>
              <w:jc w:val="center"/>
              <w:rPr>
                <w:rFonts w:asciiTheme="minorBidi" w:hAnsiTheme="minorBidi"/>
                <w:sz w:val="24"/>
                <w:szCs w:val="24"/>
              </w:rPr>
            </w:pPr>
            <w:r w:rsidRPr="0076528B">
              <w:rPr>
                <w:rFonts w:asciiTheme="minorBidi" w:hAnsiTheme="minorBidi"/>
                <w:color w:val="000000"/>
                <w:sz w:val="24"/>
                <w:szCs w:val="24"/>
              </w:rPr>
              <w:t>15</w:t>
            </w:r>
          </w:p>
        </w:tc>
      </w:tr>
      <w:tr w:rsidR="00842E55" w:rsidRPr="0076528B" w14:paraId="1C8FD18D" w14:textId="77777777" w:rsidTr="0076528B">
        <w:tc>
          <w:tcPr>
            <w:tcW w:w="969" w:type="dxa"/>
          </w:tcPr>
          <w:p w14:paraId="4F021883" w14:textId="77777777" w:rsidR="00842E55" w:rsidRPr="0076528B" w:rsidRDefault="00842E55" w:rsidP="00FA5D5E">
            <w:pPr>
              <w:pStyle w:val="ListParagraph"/>
              <w:widowControl w:val="0"/>
              <w:numPr>
                <w:ilvl w:val="0"/>
                <w:numId w:val="198"/>
              </w:numPr>
              <w:autoSpaceDE w:val="0"/>
              <w:autoSpaceDN w:val="0"/>
              <w:spacing w:before="122"/>
              <w:contextualSpacing w:val="0"/>
              <w:jc w:val="center"/>
              <w:rPr>
                <w:rFonts w:asciiTheme="minorBidi" w:hAnsiTheme="minorBidi"/>
                <w:sz w:val="24"/>
                <w:szCs w:val="24"/>
              </w:rPr>
            </w:pPr>
          </w:p>
        </w:tc>
        <w:tc>
          <w:tcPr>
            <w:tcW w:w="6856" w:type="dxa"/>
          </w:tcPr>
          <w:p w14:paraId="1E7349D6" w14:textId="77777777" w:rsidR="00842E55" w:rsidRPr="0076528B" w:rsidRDefault="00842E55" w:rsidP="00636E28">
            <w:pPr>
              <w:rPr>
                <w:rFonts w:asciiTheme="minorBidi" w:hAnsiTheme="minorBidi"/>
                <w:sz w:val="24"/>
                <w:szCs w:val="24"/>
              </w:rPr>
            </w:pPr>
            <w:r w:rsidRPr="0076528B">
              <w:rPr>
                <w:rFonts w:asciiTheme="minorBidi" w:hAnsiTheme="minorBidi"/>
                <w:color w:val="000000"/>
                <w:sz w:val="24"/>
                <w:szCs w:val="24"/>
              </w:rPr>
              <w:t>Spirit Level</w:t>
            </w:r>
            <w:r w:rsidR="0076528B" w:rsidRPr="0076528B">
              <w:rPr>
                <w:rFonts w:asciiTheme="minorBidi" w:hAnsiTheme="minorBidi"/>
                <w:color w:val="000000"/>
                <w:sz w:val="24"/>
                <w:szCs w:val="24"/>
              </w:rPr>
              <w:t xml:space="preserve"> (Aluminum</w:t>
            </w:r>
            <w:r w:rsidRPr="0076528B">
              <w:rPr>
                <w:rFonts w:asciiTheme="minorBidi" w:hAnsiTheme="minorBidi"/>
                <w:color w:val="000000"/>
                <w:sz w:val="24"/>
                <w:szCs w:val="24"/>
              </w:rPr>
              <w:t xml:space="preserve"> 2' ft length</w:t>
            </w:r>
          </w:p>
        </w:tc>
        <w:tc>
          <w:tcPr>
            <w:tcW w:w="1800" w:type="dxa"/>
          </w:tcPr>
          <w:p w14:paraId="47E44DF7" w14:textId="77777777" w:rsidR="00842E55" w:rsidRPr="0076528B" w:rsidRDefault="00842E55" w:rsidP="00636E28">
            <w:pPr>
              <w:jc w:val="center"/>
              <w:rPr>
                <w:rFonts w:asciiTheme="minorBidi" w:hAnsiTheme="minorBidi"/>
                <w:sz w:val="24"/>
                <w:szCs w:val="24"/>
              </w:rPr>
            </w:pPr>
            <w:r w:rsidRPr="0076528B">
              <w:rPr>
                <w:rFonts w:asciiTheme="minorBidi" w:hAnsiTheme="minorBidi"/>
                <w:color w:val="000000"/>
                <w:sz w:val="24"/>
                <w:szCs w:val="24"/>
              </w:rPr>
              <w:t>15</w:t>
            </w:r>
          </w:p>
        </w:tc>
      </w:tr>
      <w:tr w:rsidR="00842E55" w:rsidRPr="0076528B" w14:paraId="603EDC2B" w14:textId="77777777" w:rsidTr="0076528B">
        <w:tc>
          <w:tcPr>
            <w:tcW w:w="969" w:type="dxa"/>
          </w:tcPr>
          <w:p w14:paraId="5466D960" w14:textId="77777777" w:rsidR="00842E55" w:rsidRPr="0076528B" w:rsidRDefault="00842E55" w:rsidP="00FA5D5E">
            <w:pPr>
              <w:pStyle w:val="ListParagraph"/>
              <w:widowControl w:val="0"/>
              <w:numPr>
                <w:ilvl w:val="0"/>
                <w:numId w:val="198"/>
              </w:numPr>
              <w:autoSpaceDE w:val="0"/>
              <w:autoSpaceDN w:val="0"/>
              <w:spacing w:before="122"/>
              <w:contextualSpacing w:val="0"/>
              <w:jc w:val="center"/>
              <w:rPr>
                <w:rFonts w:asciiTheme="minorBidi" w:hAnsiTheme="minorBidi"/>
                <w:sz w:val="24"/>
                <w:szCs w:val="24"/>
              </w:rPr>
            </w:pPr>
          </w:p>
        </w:tc>
        <w:tc>
          <w:tcPr>
            <w:tcW w:w="6856" w:type="dxa"/>
          </w:tcPr>
          <w:p w14:paraId="08AE18D6" w14:textId="77777777" w:rsidR="00842E55" w:rsidRPr="0076528B" w:rsidRDefault="00842E55" w:rsidP="00636E28">
            <w:pPr>
              <w:rPr>
                <w:rFonts w:asciiTheme="minorBidi" w:hAnsiTheme="minorBidi"/>
                <w:sz w:val="24"/>
                <w:szCs w:val="24"/>
              </w:rPr>
            </w:pPr>
            <w:r w:rsidRPr="0076528B">
              <w:rPr>
                <w:rFonts w:asciiTheme="minorBidi" w:hAnsiTheme="minorBidi"/>
                <w:color w:val="000000"/>
                <w:sz w:val="24"/>
                <w:szCs w:val="24"/>
              </w:rPr>
              <w:t>Pick Axe</w:t>
            </w:r>
          </w:p>
        </w:tc>
        <w:tc>
          <w:tcPr>
            <w:tcW w:w="1800" w:type="dxa"/>
          </w:tcPr>
          <w:p w14:paraId="19FB7EDE" w14:textId="77777777" w:rsidR="00842E55" w:rsidRPr="0076528B" w:rsidRDefault="00842E55" w:rsidP="00636E28">
            <w:pPr>
              <w:jc w:val="center"/>
              <w:rPr>
                <w:rFonts w:asciiTheme="minorBidi" w:hAnsiTheme="minorBidi"/>
                <w:sz w:val="24"/>
                <w:szCs w:val="24"/>
              </w:rPr>
            </w:pPr>
            <w:r w:rsidRPr="0076528B">
              <w:rPr>
                <w:rFonts w:asciiTheme="minorBidi" w:hAnsiTheme="minorBidi"/>
                <w:color w:val="000000"/>
                <w:sz w:val="24"/>
                <w:szCs w:val="24"/>
              </w:rPr>
              <w:t>05</w:t>
            </w:r>
          </w:p>
        </w:tc>
      </w:tr>
      <w:tr w:rsidR="00842E55" w:rsidRPr="0076528B" w14:paraId="27FDC1DE" w14:textId="77777777" w:rsidTr="0076528B">
        <w:tc>
          <w:tcPr>
            <w:tcW w:w="969" w:type="dxa"/>
          </w:tcPr>
          <w:p w14:paraId="66914F6F" w14:textId="77777777" w:rsidR="00842E55" w:rsidRPr="0076528B" w:rsidRDefault="00842E55" w:rsidP="00FA5D5E">
            <w:pPr>
              <w:pStyle w:val="ListParagraph"/>
              <w:widowControl w:val="0"/>
              <w:numPr>
                <w:ilvl w:val="0"/>
                <w:numId w:val="198"/>
              </w:numPr>
              <w:autoSpaceDE w:val="0"/>
              <w:autoSpaceDN w:val="0"/>
              <w:spacing w:before="122"/>
              <w:contextualSpacing w:val="0"/>
              <w:jc w:val="center"/>
              <w:rPr>
                <w:rFonts w:asciiTheme="minorBidi" w:hAnsiTheme="minorBidi"/>
                <w:sz w:val="24"/>
                <w:szCs w:val="24"/>
              </w:rPr>
            </w:pPr>
          </w:p>
        </w:tc>
        <w:tc>
          <w:tcPr>
            <w:tcW w:w="6856" w:type="dxa"/>
          </w:tcPr>
          <w:p w14:paraId="6FA15227" w14:textId="77777777" w:rsidR="00842E55" w:rsidRPr="0076528B" w:rsidRDefault="00842E55" w:rsidP="00636E28">
            <w:pPr>
              <w:rPr>
                <w:rFonts w:asciiTheme="minorBidi" w:hAnsiTheme="minorBidi"/>
                <w:sz w:val="24"/>
                <w:szCs w:val="24"/>
              </w:rPr>
            </w:pPr>
            <w:r w:rsidRPr="0076528B">
              <w:rPr>
                <w:rFonts w:asciiTheme="minorBidi" w:hAnsiTheme="minorBidi"/>
                <w:color w:val="000000"/>
                <w:sz w:val="24"/>
                <w:szCs w:val="24"/>
              </w:rPr>
              <w:t>Steel Float set(small, medium, large)wooden handle</w:t>
            </w:r>
          </w:p>
        </w:tc>
        <w:tc>
          <w:tcPr>
            <w:tcW w:w="1800" w:type="dxa"/>
          </w:tcPr>
          <w:p w14:paraId="1AD99389" w14:textId="77777777" w:rsidR="00842E55" w:rsidRPr="0076528B" w:rsidRDefault="00842E55" w:rsidP="00636E28">
            <w:pPr>
              <w:jc w:val="center"/>
              <w:rPr>
                <w:rFonts w:asciiTheme="minorBidi" w:hAnsiTheme="minorBidi"/>
                <w:sz w:val="24"/>
                <w:szCs w:val="24"/>
              </w:rPr>
            </w:pPr>
            <w:r w:rsidRPr="0076528B">
              <w:rPr>
                <w:rFonts w:asciiTheme="minorBidi" w:hAnsiTheme="minorBidi"/>
                <w:color w:val="000000"/>
                <w:sz w:val="24"/>
                <w:szCs w:val="24"/>
              </w:rPr>
              <w:t>15</w:t>
            </w:r>
          </w:p>
        </w:tc>
      </w:tr>
      <w:tr w:rsidR="00842E55" w:rsidRPr="0076528B" w14:paraId="0F3022DA" w14:textId="77777777" w:rsidTr="0076528B">
        <w:tc>
          <w:tcPr>
            <w:tcW w:w="969" w:type="dxa"/>
          </w:tcPr>
          <w:p w14:paraId="4D0325FC" w14:textId="77777777" w:rsidR="00842E55" w:rsidRPr="0076528B" w:rsidRDefault="00842E55" w:rsidP="00FA5D5E">
            <w:pPr>
              <w:pStyle w:val="ListParagraph"/>
              <w:widowControl w:val="0"/>
              <w:numPr>
                <w:ilvl w:val="0"/>
                <w:numId w:val="198"/>
              </w:numPr>
              <w:autoSpaceDE w:val="0"/>
              <w:autoSpaceDN w:val="0"/>
              <w:spacing w:before="122"/>
              <w:contextualSpacing w:val="0"/>
              <w:jc w:val="center"/>
              <w:rPr>
                <w:rFonts w:asciiTheme="minorBidi" w:hAnsiTheme="minorBidi"/>
                <w:sz w:val="24"/>
                <w:szCs w:val="24"/>
              </w:rPr>
            </w:pPr>
          </w:p>
        </w:tc>
        <w:tc>
          <w:tcPr>
            <w:tcW w:w="6856" w:type="dxa"/>
          </w:tcPr>
          <w:p w14:paraId="0CD50134" w14:textId="77777777" w:rsidR="00842E55" w:rsidRPr="0076528B" w:rsidRDefault="00842E55" w:rsidP="00636E28">
            <w:pPr>
              <w:rPr>
                <w:rFonts w:asciiTheme="minorBidi" w:hAnsiTheme="minorBidi"/>
                <w:sz w:val="24"/>
                <w:szCs w:val="24"/>
              </w:rPr>
            </w:pPr>
            <w:r w:rsidRPr="0076528B">
              <w:rPr>
                <w:rFonts w:asciiTheme="minorBidi" w:hAnsiTheme="minorBidi"/>
                <w:color w:val="000000"/>
                <w:sz w:val="24"/>
                <w:szCs w:val="24"/>
              </w:rPr>
              <w:t>Wooden Float(small, medium, large)wooden handle</w:t>
            </w:r>
          </w:p>
        </w:tc>
        <w:tc>
          <w:tcPr>
            <w:tcW w:w="1800" w:type="dxa"/>
          </w:tcPr>
          <w:p w14:paraId="629BD465" w14:textId="77777777" w:rsidR="00842E55" w:rsidRPr="0076528B" w:rsidRDefault="00842E55" w:rsidP="00636E28">
            <w:pPr>
              <w:jc w:val="center"/>
              <w:rPr>
                <w:rFonts w:asciiTheme="minorBidi" w:hAnsiTheme="minorBidi"/>
                <w:sz w:val="24"/>
                <w:szCs w:val="24"/>
              </w:rPr>
            </w:pPr>
            <w:r w:rsidRPr="0076528B">
              <w:rPr>
                <w:rFonts w:asciiTheme="minorBidi" w:hAnsiTheme="minorBidi"/>
                <w:color w:val="000000"/>
                <w:sz w:val="24"/>
                <w:szCs w:val="24"/>
              </w:rPr>
              <w:t>15</w:t>
            </w:r>
          </w:p>
        </w:tc>
      </w:tr>
      <w:tr w:rsidR="00842E55" w:rsidRPr="0076528B" w14:paraId="477CC4BB" w14:textId="77777777" w:rsidTr="0076528B">
        <w:tc>
          <w:tcPr>
            <w:tcW w:w="969" w:type="dxa"/>
            <w:vMerge w:val="restart"/>
          </w:tcPr>
          <w:p w14:paraId="44B5B7D9" w14:textId="77777777" w:rsidR="00842E55" w:rsidRPr="0076528B" w:rsidRDefault="00842E55" w:rsidP="00FA5D5E">
            <w:pPr>
              <w:pStyle w:val="ListParagraph"/>
              <w:widowControl w:val="0"/>
              <w:numPr>
                <w:ilvl w:val="0"/>
                <w:numId w:val="198"/>
              </w:numPr>
              <w:autoSpaceDE w:val="0"/>
              <w:autoSpaceDN w:val="0"/>
              <w:spacing w:before="122"/>
              <w:contextualSpacing w:val="0"/>
              <w:jc w:val="center"/>
              <w:rPr>
                <w:rFonts w:asciiTheme="minorBidi" w:hAnsiTheme="minorBidi"/>
                <w:sz w:val="24"/>
                <w:szCs w:val="24"/>
              </w:rPr>
            </w:pPr>
          </w:p>
        </w:tc>
        <w:tc>
          <w:tcPr>
            <w:tcW w:w="6856" w:type="dxa"/>
          </w:tcPr>
          <w:p w14:paraId="0A5AD195" w14:textId="77777777" w:rsidR="00842E55" w:rsidRPr="0076528B" w:rsidRDefault="00842E55" w:rsidP="00636E28">
            <w:pPr>
              <w:rPr>
                <w:rFonts w:asciiTheme="minorBidi" w:hAnsiTheme="minorBidi"/>
                <w:sz w:val="24"/>
                <w:szCs w:val="24"/>
              </w:rPr>
            </w:pPr>
            <w:r w:rsidRPr="0076528B">
              <w:rPr>
                <w:rFonts w:asciiTheme="minorBidi" w:hAnsiTheme="minorBidi"/>
                <w:color w:val="000000"/>
                <w:sz w:val="24"/>
                <w:szCs w:val="24"/>
              </w:rPr>
              <w:t>Wooden Scaffolding for Mason</w:t>
            </w:r>
          </w:p>
        </w:tc>
        <w:tc>
          <w:tcPr>
            <w:tcW w:w="1800" w:type="dxa"/>
          </w:tcPr>
          <w:p w14:paraId="5926FB1F" w14:textId="77777777" w:rsidR="00842E55" w:rsidRPr="0076528B" w:rsidRDefault="00842E55" w:rsidP="00636E28">
            <w:pPr>
              <w:jc w:val="center"/>
              <w:rPr>
                <w:rFonts w:asciiTheme="minorBidi" w:hAnsiTheme="minorBidi"/>
                <w:sz w:val="24"/>
                <w:szCs w:val="24"/>
              </w:rPr>
            </w:pPr>
            <w:r w:rsidRPr="0076528B">
              <w:rPr>
                <w:rFonts w:asciiTheme="minorBidi" w:hAnsiTheme="minorBidi"/>
                <w:color w:val="000000"/>
                <w:sz w:val="24"/>
                <w:szCs w:val="24"/>
              </w:rPr>
              <w:t> </w:t>
            </w:r>
          </w:p>
        </w:tc>
      </w:tr>
      <w:tr w:rsidR="00842E55" w:rsidRPr="0076528B" w14:paraId="3928F95D" w14:textId="77777777" w:rsidTr="0076528B">
        <w:tc>
          <w:tcPr>
            <w:tcW w:w="969" w:type="dxa"/>
            <w:vMerge/>
          </w:tcPr>
          <w:p w14:paraId="18940610" w14:textId="77777777" w:rsidR="00842E55" w:rsidRPr="0076528B" w:rsidRDefault="00842E55" w:rsidP="00FA5D5E">
            <w:pPr>
              <w:pStyle w:val="ListParagraph"/>
              <w:widowControl w:val="0"/>
              <w:numPr>
                <w:ilvl w:val="0"/>
                <w:numId w:val="198"/>
              </w:numPr>
              <w:autoSpaceDE w:val="0"/>
              <w:autoSpaceDN w:val="0"/>
              <w:spacing w:before="122"/>
              <w:contextualSpacing w:val="0"/>
              <w:jc w:val="center"/>
              <w:rPr>
                <w:rFonts w:asciiTheme="minorBidi" w:hAnsiTheme="minorBidi"/>
                <w:sz w:val="24"/>
                <w:szCs w:val="24"/>
              </w:rPr>
            </w:pPr>
          </w:p>
        </w:tc>
        <w:tc>
          <w:tcPr>
            <w:tcW w:w="6856" w:type="dxa"/>
          </w:tcPr>
          <w:p w14:paraId="01B95C46" w14:textId="77777777" w:rsidR="00842E55" w:rsidRPr="0076528B" w:rsidRDefault="00842E55" w:rsidP="00636E28">
            <w:pPr>
              <w:rPr>
                <w:rFonts w:asciiTheme="minorBidi" w:hAnsiTheme="minorBidi"/>
                <w:sz w:val="24"/>
                <w:szCs w:val="24"/>
              </w:rPr>
            </w:pPr>
            <w:r w:rsidRPr="0076528B">
              <w:rPr>
                <w:rFonts w:asciiTheme="minorBidi" w:hAnsiTheme="minorBidi"/>
                <w:color w:val="000000"/>
                <w:sz w:val="24"/>
                <w:szCs w:val="24"/>
              </w:rPr>
              <w:t>Bamboo 10' ft</w:t>
            </w:r>
          </w:p>
        </w:tc>
        <w:tc>
          <w:tcPr>
            <w:tcW w:w="1800" w:type="dxa"/>
          </w:tcPr>
          <w:p w14:paraId="3F158F58" w14:textId="77777777" w:rsidR="00842E55" w:rsidRPr="0076528B" w:rsidRDefault="00842E55" w:rsidP="00636E28">
            <w:pPr>
              <w:jc w:val="center"/>
              <w:rPr>
                <w:rFonts w:asciiTheme="minorBidi" w:hAnsiTheme="minorBidi"/>
                <w:sz w:val="24"/>
                <w:szCs w:val="24"/>
              </w:rPr>
            </w:pPr>
            <w:r w:rsidRPr="0076528B">
              <w:rPr>
                <w:rFonts w:asciiTheme="minorBidi" w:hAnsiTheme="minorBidi"/>
                <w:color w:val="000000"/>
                <w:sz w:val="24"/>
                <w:szCs w:val="24"/>
              </w:rPr>
              <w:t>20</w:t>
            </w:r>
          </w:p>
        </w:tc>
      </w:tr>
      <w:tr w:rsidR="00842E55" w:rsidRPr="0076528B" w14:paraId="758537B5" w14:textId="77777777" w:rsidTr="0076528B">
        <w:tc>
          <w:tcPr>
            <w:tcW w:w="969" w:type="dxa"/>
            <w:vMerge/>
          </w:tcPr>
          <w:p w14:paraId="73F33FD2" w14:textId="77777777" w:rsidR="00842E55" w:rsidRPr="0076528B" w:rsidRDefault="00842E55" w:rsidP="00FA5D5E">
            <w:pPr>
              <w:pStyle w:val="ListParagraph"/>
              <w:widowControl w:val="0"/>
              <w:numPr>
                <w:ilvl w:val="0"/>
                <w:numId w:val="198"/>
              </w:numPr>
              <w:autoSpaceDE w:val="0"/>
              <w:autoSpaceDN w:val="0"/>
              <w:spacing w:before="122"/>
              <w:contextualSpacing w:val="0"/>
              <w:jc w:val="center"/>
              <w:rPr>
                <w:rFonts w:asciiTheme="minorBidi" w:hAnsiTheme="minorBidi"/>
                <w:sz w:val="24"/>
                <w:szCs w:val="24"/>
              </w:rPr>
            </w:pPr>
          </w:p>
        </w:tc>
        <w:tc>
          <w:tcPr>
            <w:tcW w:w="6856" w:type="dxa"/>
          </w:tcPr>
          <w:p w14:paraId="55E44FBA" w14:textId="77777777" w:rsidR="00842E55" w:rsidRPr="0076528B" w:rsidRDefault="00842E55" w:rsidP="00636E28">
            <w:pPr>
              <w:rPr>
                <w:rFonts w:asciiTheme="minorBidi" w:hAnsiTheme="minorBidi"/>
                <w:sz w:val="24"/>
                <w:szCs w:val="24"/>
              </w:rPr>
            </w:pPr>
            <w:r w:rsidRPr="0076528B">
              <w:rPr>
                <w:rFonts w:asciiTheme="minorBidi" w:hAnsiTheme="minorBidi"/>
                <w:color w:val="000000"/>
                <w:sz w:val="24"/>
                <w:szCs w:val="24"/>
              </w:rPr>
              <w:t>Bamboo 15' ft</w:t>
            </w:r>
          </w:p>
        </w:tc>
        <w:tc>
          <w:tcPr>
            <w:tcW w:w="1800" w:type="dxa"/>
          </w:tcPr>
          <w:p w14:paraId="32D376E7" w14:textId="77777777" w:rsidR="00842E55" w:rsidRPr="0076528B" w:rsidRDefault="00842E55" w:rsidP="00636E28">
            <w:pPr>
              <w:jc w:val="center"/>
              <w:rPr>
                <w:rFonts w:asciiTheme="minorBidi" w:hAnsiTheme="minorBidi"/>
                <w:sz w:val="24"/>
                <w:szCs w:val="24"/>
              </w:rPr>
            </w:pPr>
            <w:r w:rsidRPr="0076528B">
              <w:rPr>
                <w:rFonts w:asciiTheme="minorBidi" w:hAnsiTheme="minorBidi"/>
                <w:color w:val="000000"/>
                <w:sz w:val="24"/>
                <w:szCs w:val="24"/>
              </w:rPr>
              <w:t>20</w:t>
            </w:r>
          </w:p>
        </w:tc>
      </w:tr>
      <w:tr w:rsidR="00842E55" w:rsidRPr="0076528B" w14:paraId="0D456F02" w14:textId="77777777" w:rsidTr="0076528B">
        <w:tc>
          <w:tcPr>
            <w:tcW w:w="969" w:type="dxa"/>
            <w:vMerge/>
          </w:tcPr>
          <w:p w14:paraId="12B71903" w14:textId="77777777" w:rsidR="00842E55" w:rsidRPr="0076528B" w:rsidRDefault="00842E55" w:rsidP="00FA5D5E">
            <w:pPr>
              <w:pStyle w:val="ListParagraph"/>
              <w:widowControl w:val="0"/>
              <w:numPr>
                <w:ilvl w:val="0"/>
                <w:numId w:val="198"/>
              </w:numPr>
              <w:autoSpaceDE w:val="0"/>
              <w:autoSpaceDN w:val="0"/>
              <w:spacing w:before="122"/>
              <w:contextualSpacing w:val="0"/>
              <w:jc w:val="center"/>
              <w:rPr>
                <w:rFonts w:asciiTheme="minorBidi" w:hAnsiTheme="minorBidi"/>
                <w:sz w:val="24"/>
                <w:szCs w:val="24"/>
              </w:rPr>
            </w:pPr>
          </w:p>
        </w:tc>
        <w:tc>
          <w:tcPr>
            <w:tcW w:w="6856" w:type="dxa"/>
          </w:tcPr>
          <w:p w14:paraId="15473E1E" w14:textId="77777777" w:rsidR="00842E55" w:rsidRPr="0076528B" w:rsidRDefault="00842E55" w:rsidP="00636E28">
            <w:pPr>
              <w:rPr>
                <w:rFonts w:asciiTheme="minorBidi" w:hAnsiTheme="minorBidi"/>
                <w:sz w:val="24"/>
                <w:szCs w:val="24"/>
              </w:rPr>
            </w:pPr>
            <w:r w:rsidRPr="0076528B">
              <w:rPr>
                <w:rFonts w:asciiTheme="minorBidi" w:hAnsiTheme="minorBidi"/>
                <w:color w:val="000000"/>
                <w:sz w:val="24"/>
                <w:szCs w:val="24"/>
              </w:rPr>
              <w:t>Battens(5'X3.5"X2.5")</w:t>
            </w:r>
          </w:p>
        </w:tc>
        <w:tc>
          <w:tcPr>
            <w:tcW w:w="1800" w:type="dxa"/>
          </w:tcPr>
          <w:p w14:paraId="6926B6F3" w14:textId="77777777" w:rsidR="00842E55" w:rsidRPr="0076528B" w:rsidRDefault="00842E55" w:rsidP="00636E28">
            <w:pPr>
              <w:jc w:val="center"/>
              <w:rPr>
                <w:rFonts w:asciiTheme="minorBidi" w:hAnsiTheme="minorBidi"/>
                <w:sz w:val="24"/>
                <w:szCs w:val="24"/>
              </w:rPr>
            </w:pPr>
            <w:r w:rsidRPr="0076528B">
              <w:rPr>
                <w:rFonts w:asciiTheme="minorBidi" w:hAnsiTheme="minorBidi"/>
                <w:color w:val="000000"/>
                <w:sz w:val="24"/>
                <w:szCs w:val="24"/>
              </w:rPr>
              <w:t>20</w:t>
            </w:r>
          </w:p>
        </w:tc>
      </w:tr>
      <w:tr w:rsidR="00842E55" w:rsidRPr="0076528B" w14:paraId="77442EA7" w14:textId="77777777" w:rsidTr="0076528B">
        <w:tc>
          <w:tcPr>
            <w:tcW w:w="969" w:type="dxa"/>
            <w:vMerge/>
          </w:tcPr>
          <w:p w14:paraId="3BC05454" w14:textId="77777777" w:rsidR="00842E55" w:rsidRPr="0076528B" w:rsidRDefault="00842E55" w:rsidP="00FA5D5E">
            <w:pPr>
              <w:pStyle w:val="ListParagraph"/>
              <w:widowControl w:val="0"/>
              <w:numPr>
                <w:ilvl w:val="0"/>
                <w:numId w:val="198"/>
              </w:numPr>
              <w:autoSpaceDE w:val="0"/>
              <w:autoSpaceDN w:val="0"/>
              <w:spacing w:before="122"/>
              <w:contextualSpacing w:val="0"/>
              <w:jc w:val="center"/>
              <w:rPr>
                <w:rFonts w:asciiTheme="minorBidi" w:hAnsiTheme="minorBidi"/>
                <w:sz w:val="24"/>
                <w:szCs w:val="24"/>
              </w:rPr>
            </w:pPr>
          </w:p>
        </w:tc>
        <w:tc>
          <w:tcPr>
            <w:tcW w:w="6856" w:type="dxa"/>
          </w:tcPr>
          <w:p w14:paraId="5C6FE19F" w14:textId="77777777" w:rsidR="00842E55" w:rsidRPr="0076528B" w:rsidRDefault="00842E55" w:rsidP="00636E28">
            <w:pPr>
              <w:rPr>
                <w:rFonts w:asciiTheme="minorBidi" w:hAnsiTheme="minorBidi"/>
                <w:sz w:val="24"/>
                <w:szCs w:val="24"/>
              </w:rPr>
            </w:pPr>
            <w:r w:rsidRPr="0076528B">
              <w:rPr>
                <w:rFonts w:asciiTheme="minorBidi" w:hAnsiTheme="minorBidi"/>
                <w:color w:val="000000"/>
                <w:sz w:val="24"/>
                <w:szCs w:val="24"/>
              </w:rPr>
              <w:t>Shesham wood planks(7'X7"X1.5")</w:t>
            </w:r>
          </w:p>
        </w:tc>
        <w:tc>
          <w:tcPr>
            <w:tcW w:w="1800" w:type="dxa"/>
          </w:tcPr>
          <w:p w14:paraId="4B2F7910" w14:textId="77777777" w:rsidR="00842E55" w:rsidRPr="0076528B" w:rsidRDefault="00842E55" w:rsidP="00636E28">
            <w:pPr>
              <w:jc w:val="center"/>
              <w:rPr>
                <w:rFonts w:asciiTheme="minorBidi" w:hAnsiTheme="minorBidi"/>
                <w:sz w:val="24"/>
                <w:szCs w:val="24"/>
              </w:rPr>
            </w:pPr>
            <w:r w:rsidRPr="0076528B">
              <w:rPr>
                <w:rFonts w:asciiTheme="minorBidi" w:hAnsiTheme="minorBidi"/>
                <w:color w:val="000000"/>
                <w:sz w:val="24"/>
                <w:szCs w:val="24"/>
              </w:rPr>
              <w:t>20</w:t>
            </w:r>
          </w:p>
        </w:tc>
      </w:tr>
    </w:tbl>
    <w:p w14:paraId="0DBEC6B0" w14:textId="6F4C7652" w:rsidR="00040238" w:rsidRDefault="00040238" w:rsidP="00842E55">
      <w:pPr>
        <w:widowControl w:val="0"/>
        <w:autoSpaceDE w:val="0"/>
        <w:autoSpaceDN w:val="0"/>
        <w:rPr>
          <w:rFonts w:asciiTheme="minorBidi" w:eastAsia="Arial MT" w:hAnsiTheme="minorBidi"/>
          <w:sz w:val="24"/>
          <w:szCs w:val="24"/>
        </w:rPr>
      </w:pPr>
    </w:p>
    <w:p w14:paraId="636423DE" w14:textId="77777777" w:rsidR="00040238" w:rsidRDefault="00040238">
      <w:pPr>
        <w:rPr>
          <w:rFonts w:asciiTheme="minorBidi" w:eastAsia="Arial MT" w:hAnsiTheme="minorBidi"/>
          <w:sz w:val="24"/>
          <w:szCs w:val="24"/>
        </w:rPr>
      </w:pPr>
      <w:r>
        <w:rPr>
          <w:rFonts w:asciiTheme="minorBidi" w:eastAsia="Arial MT" w:hAnsiTheme="minorBidi"/>
          <w:sz w:val="24"/>
          <w:szCs w:val="24"/>
        </w:rPr>
        <w:br w:type="page"/>
      </w:r>
    </w:p>
    <w:p w14:paraId="25766A62" w14:textId="77777777" w:rsidR="0076528B" w:rsidRPr="0076528B" w:rsidRDefault="0076528B" w:rsidP="0076528B">
      <w:pPr>
        <w:pBdr>
          <w:top w:val="single" w:sz="4" w:space="1" w:color="auto"/>
          <w:left w:val="single" w:sz="4" w:space="4" w:color="auto"/>
          <w:bottom w:val="single" w:sz="4" w:space="1" w:color="auto"/>
          <w:right w:val="single" w:sz="4" w:space="4" w:color="auto"/>
        </w:pBdr>
        <w:shd w:val="clear" w:color="auto" w:fill="E2EFD9" w:themeFill="accent6" w:themeFillTint="33"/>
        <w:spacing w:line="360" w:lineRule="auto"/>
        <w:ind w:right="387"/>
        <w:jc w:val="both"/>
        <w:rPr>
          <w:rFonts w:asciiTheme="minorBidi" w:hAnsiTheme="minorBidi"/>
          <w:b/>
          <w:bCs/>
          <w:sz w:val="24"/>
          <w:szCs w:val="24"/>
        </w:rPr>
      </w:pPr>
      <w:r w:rsidRPr="0076528B">
        <w:rPr>
          <w:rFonts w:asciiTheme="minorBidi" w:hAnsiTheme="minorBidi"/>
          <w:b/>
          <w:bCs/>
          <w:sz w:val="24"/>
          <w:szCs w:val="24"/>
        </w:rPr>
        <w:lastRenderedPageBreak/>
        <w:t>Consumables</w:t>
      </w:r>
    </w:p>
    <w:tbl>
      <w:tblPr>
        <w:tblStyle w:val="TableGridLigh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6794"/>
        <w:gridCol w:w="1800"/>
      </w:tblGrid>
      <w:tr w:rsidR="00842E55" w:rsidRPr="0076528B" w14:paraId="69D2088A" w14:textId="77777777" w:rsidTr="0076528B">
        <w:trPr>
          <w:trHeight w:val="521"/>
        </w:trPr>
        <w:tc>
          <w:tcPr>
            <w:tcW w:w="1031" w:type="dxa"/>
          </w:tcPr>
          <w:p w14:paraId="7556CF3D" w14:textId="77777777" w:rsidR="00842E55" w:rsidRPr="0076528B" w:rsidRDefault="00842E55" w:rsidP="00636E28">
            <w:pPr>
              <w:widowControl w:val="0"/>
              <w:autoSpaceDE w:val="0"/>
              <w:autoSpaceDN w:val="0"/>
              <w:jc w:val="center"/>
              <w:rPr>
                <w:rFonts w:asciiTheme="minorBidi" w:eastAsia="Arial MT" w:hAnsiTheme="minorBidi"/>
                <w:b/>
                <w:sz w:val="24"/>
                <w:szCs w:val="24"/>
              </w:rPr>
            </w:pPr>
            <w:r w:rsidRPr="0076528B">
              <w:rPr>
                <w:rFonts w:asciiTheme="minorBidi" w:eastAsia="Arial MT" w:hAnsiTheme="minorBidi"/>
                <w:b/>
                <w:sz w:val="24"/>
                <w:szCs w:val="24"/>
              </w:rPr>
              <w:t>SR. NO</w:t>
            </w:r>
          </w:p>
        </w:tc>
        <w:tc>
          <w:tcPr>
            <w:tcW w:w="6794" w:type="dxa"/>
          </w:tcPr>
          <w:p w14:paraId="1E5952B8" w14:textId="77777777" w:rsidR="00842E55" w:rsidRPr="0076528B" w:rsidRDefault="0076528B" w:rsidP="00636E28">
            <w:pPr>
              <w:widowControl w:val="0"/>
              <w:autoSpaceDE w:val="0"/>
              <w:autoSpaceDN w:val="0"/>
              <w:jc w:val="both"/>
              <w:rPr>
                <w:rFonts w:asciiTheme="minorBidi" w:eastAsia="Arial MT" w:hAnsiTheme="minorBidi"/>
                <w:b/>
                <w:sz w:val="24"/>
                <w:szCs w:val="24"/>
              </w:rPr>
            </w:pPr>
            <w:r w:rsidRPr="0076528B">
              <w:rPr>
                <w:rFonts w:asciiTheme="minorBidi" w:eastAsia="Arial MT" w:hAnsiTheme="minorBidi"/>
                <w:b/>
                <w:sz w:val="24"/>
                <w:szCs w:val="24"/>
              </w:rPr>
              <w:t>Items</w:t>
            </w:r>
          </w:p>
        </w:tc>
        <w:tc>
          <w:tcPr>
            <w:tcW w:w="1800" w:type="dxa"/>
          </w:tcPr>
          <w:p w14:paraId="63C7248C" w14:textId="77777777" w:rsidR="00842E55" w:rsidRPr="0076528B" w:rsidRDefault="0076528B" w:rsidP="00636E28">
            <w:pPr>
              <w:widowControl w:val="0"/>
              <w:autoSpaceDE w:val="0"/>
              <w:autoSpaceDN w:val="0"/>
              <w:jc w:val="center"/>
              <w:rPr>
                <w:rFonts w:asciiTheme="minorBidi" w:eastAsia="Arial MT" w:hAnsiTheme="minorBidi"/>
                <w:b/>
                <w:sz w:val="24"/>
                <w:szCs w:val="24"/>
              </w:rPr>
            </w:pPr>
            <w:r w:rsidRPr="0076528B">
              <w:rPr>
                <w:rFonts w:asciiTheme="minorBidi" w:eastAsia="Arial MT" w:hAnsiTheme="minorBidi"/>
                <w:b/>
                <w:sz w:val="24"/>
                <w:szCs w:val="24"/>
              </w:rPr>
              <w:t>Quantity Required</w:t>
            </w:r>
          </w:p>
        </w:tc>
      </w:tr>
      <w:tr w:rsidR="00842E55" w:rsidRPr="0076528B" w14:paraId="3238D9A9" w14:textId="77777777" w:rsidTr="0076528B">
        <w:tc>
          <w:tcPr>
            <w:tcW w:w="1031" w:type="dxa"/>
          </w:tcPr>
          <w:p w14:paraId="399E95BD" w14:textId="77777777" w:rsidR="00842E55" w:rsidRPr="0076528B" w:rsidRDefault="00842E55" w:rsidP="00FA5D5E">
            <w:pPr>
              <w:widowControl w:val="0"/>
              <w:numPr>
                <w:ilvl w:val="0"/>
                <w:numId w:val="197"/>
              </w:numPr>
              <w:autoSpaceDE w:val="0"/>
              <w:autoSpaceDN w:val="0"/>
              <w:spacing w:before="122"/>
              <w:jc w:val="center"/>
              <w:rPr>
                <w:rFonts w:asciiTheme="minorBidi" w:eastAsia="Arial MT" w:hAnsiTheme="minorBidi"/>
                <w:sz w:val="24"/>
                <w:szCs w:val="24"/>
              </w:rPr>
            </w:pPr>
          </w:p>
        </w:tc>
        <w:tc>
          <w:tcPr>
            <w:tcW w:w="6794" w:type="dxa"/>
          </w:tcPr>
          <w:p w14:paraId="13E333F4" w14:textId="77777777" w:rsidR="00842E55" w:rsidRPr="0076528B" w:rsidRDefault="00842E55" w:rsidP="00636E28">
            <w:pPr>
              <w:widowControl w:val="0"/>
              <w:autoSpaceDE w:val="0"/>
              <w:autoSpaceDN w:val="0"/>
              <w:rPr>
                <w:rFonts w:asciiTheme="minorBidi" w:eastAsia="Arial MT" w:hAnsiTheme="minorBidi"/>
                <w:sz w:val="24"/>
                <w:szCs w:val="24"/>
              </w:rPr>
            </w:pPr>
            <w:r w:rsidRPr="0076528B">
              <w:rPr>
                <w:rFonts w:asciiTheme="minorBidi" w:hAnsiTheme="minorBidi"/>
                <w:color w:val="211F1F"/>
                <w:sz w:val="24"/>
                <w:szCs w:val="24"/>
              </w:rPr>
              <w:t>Bricks</w:t>
            </w:r>
          </w:p>
        </w:tc>
        <w:tc>
          <w:tcPr>
            <w:tcW w:w="1800" w:type="dxa"/>
          </w:tcPr>
          <w:p w14:paraId="0E4CC546" w14:textId="77777777" w:rsidR="00842E55" w:rsidRPr="0076528B" w:rsidRDefault="00842E55" w:rsidP="00636E28">
            <w:pPr>
              <w:widowControl w:val="0"/>
              <w:autoSpaceDE w:val="0"/>
              <w:autoSpaceDN w:val="0"/>
              <w:jc w:val="center"/>
              <w:rPr>
                <w:rFonts w:asciiTheme="minorBidi" w:eastAsia="Arial MT" w:hAnsiTheme="minorBidi"/>
                <w:sz w:val="24"/>
                <w:szCs w:val="24"/>
              </w:rPr>
            </w:pPr>
            <w:r w:rsidRPr="0076528B">
              <w:rPr>
                <w:rFonts w:asciiTheme="minorBidi" w:hAnsiTheme="minorBidi"/>
                <w:color w:val="211F1F"/>
                <w:sz w:val="24"/>
                <w:szCs w:val="24"/>
              </w:rPr>
              <w:t>2000</w:t>
            </w:r>
          </w:p>
        </w:tc>
      </w:tr>
      <w:tr w:rsidR="00842E55" w:rsidRPr="0076528B" w14:paraId="1CD9A527" w14:textId="77777777" w:rsidTr="0076528B">
        <w:tc>
          <w:tcPr>
            <w:tcW w:w="1031" w:type="dxa"/>
          </w:tcPr>
          <w:p w14:paraId="4A02E9F5" w14:textId="77777777" w:rsidR="00842E55" w:rsidRPr="0076528B" w:rsidRDefault="00842E55" w:rsidP="00FA5D5E">
            <w:pPr>
              <w:pStyle w:val="ListParagraph"/>
              <w:widowControl w:val="0"/>
              <w:numPr>
                <w:ilvl w:val="0"/>
                <w:numId w:val="197"/>
              </w:numPr>
              <w:autoSpaceDE w:val="0"/>
              <w:autoSpaceDN w:val="0"/>
              <w:spacing w:before="122"/>
              <w:contextualSpacing w:val="0"/>
              <w:jc w:val="center"/>
              <w:rPr>
                <w:rFonts w:asciiTheme="minorBidi" w:hAnsiTheme="minorBidi"/>
                <w:sz w:val="24"/>
                <w:szCs w:val="24"/>
              </w:rPr>
            </w:pPr>
          </w:p>
        </w:tc>
        <w:tc>
          <w:tcPr>
            <w:tcW w:w="6794" w:type="dxa"/>
          </w:tcPr>
          <w:p w14:paraId="6CD6335E" w14:textId="77777777" w:rsidR="00842E55" w:rsidRPr="0076528B" w:rsidRDefault="00842E55" w:rsidP="00636E28">
            <w:pPr>
              <w:rPr>
                <w:rFonts w:asciiTheme="minorBidi" w:hAnsiTheme="minorBidi"/>
                <w:sz w:val="24"/>
                <w:szCs w:val="24"/>
              </w:rPr>
            </w:pPr>
            <w:r w:rsidRPr="0076528B">
              <w:rPr>
                <w:rFonts w:asciiTheme="minorBidi" w:hAnsiTheme="minorBidi"/>
                <w:color w:val="211F1F"/>
                <w:sz w:val="24"/>
                <w:szCs w:val="24"/>
              </w:rPr>
              <w:t>Cement</w:t>
            </w:r>
          </w:p>
        </w:tc>
        <w:tc>
          <w:tcPr>
            <w:tcW w:w="1800" w:type="dxa"/>
          </w:tcPr>
          <w:p w14:paraId="707D9568" w14:textId="77777777" w:rsidR="00842E55" w:rsidRPr="0076528B" w:rsidRDefault="00842E55" w:rsidP="00636E28">
            <w:pPr>
              <w:jc w:val="center"/>
              <w:rPr>
                <w:rFonts w:asciiTheme="minorBidi" w:hAnsiTheme="minorBidi"/>
                <w:sz w:val="24"/>
                <w:szCs w:val="24"/>
              </w:rPr>
            </w:pPr>
            <w:r w:rsidRPr="0076528B">
              <w:rPr>
                <w:rFonts w:asciiTheme="minorBidi" w:hAnsiTheme="minorBidi"/>
                <w:color w:val="211F1F"/>
                <w:sz w:val="24"/>
                <w:szCs w:val="24"/>
              </w:rPr>
              <w:t>20</w:t>
            </w:r>
          </w:p>
        </w:tc>
      </w:tr>
      <w:tr w:rsidR="00842E55" w:rsidRPr="0076528B" w14:paraId="1DF62CD1" w14:textId="77777777" w:rsidTr="0076528B">
        <w:tc>
          <w:tcPr>
            <w:tcW w:w="1031" w:type="dxa"/>
          </w:tcPr>
          <w:p w14:paraId="64A19212" w14:textId="77777777" w:rsidR="00842E55" w:rsidRPr="0076528B" w:rsidRDefault="00842E55" w:rsidP="00FA5D5E">
            <w:pPr>
              <w:pStyle w:val="ListParagraph"/>
              <w:widowControl w:val="0"/>
              <w:numPr>
                <w:ilvl w:val="0"/>
                <w:numId w:val="197"/>
              </w:numPr>
              <w:autoSpaceDE w:val="0"/>
              <w:autoSpaceDN w:val="0"/>
              <w:spacing w:before="122"/>
              <w:contextualSpacing w:val="0"/>
              <w:jc w:val="center"/>
              <w:rPr>
                <w:rFonts w:asciiTheme="minorBidi" w:hAnsiTheme="minorBidi"/>
                <w:sz w:val="24"/>
                <w:szCs w:val="24"/>
              </w:rPr>
            </w:pPr>
          </w:p>
        </w:tc>
        <w:tc>
          <w:tcPr>
            <w:tcW w:w="6794" w:type="dxa"/>
          </w:tcPr>
          <w:p w14:paraId="256DB2A1" w14:textId="3FEAB18C" w:rsidR="00842E55" w:rsidRPr="0076528B" w:rsidRDefault="00842E55" w:rsidP="00636E28">
            <w:pPr>
              <w:rPr>
                <w:rFonts w:asciiTheme="minorBidi" w:hAnsiTheme="minorBidi"/>
                <w:sz w:val="24"/>
                <w:szCs w:val="24"/>
              </w:rPr>
            </w:pPr>
            <w:r w:rsidRPr="0076528B">
              <w:rPr>
                <w:rFonts w:asciiTheme="minorBidi" w:hAnsiTheme="minorBidi"/>
                <w:color w:val="211F1F"/>
                <w:sz w:val="24"/>
                <w:szCs w:val="24"/>
              </w:rPr>
              <w:t>Coarse</w:t>
            </w:r>
            <w:r w:rsidR="00AC7BE5">
              <w:rPr>
                <w:rFonts w:asciiTheme="minorBidi" w:hAnsiTheme="minorBidi"/>
                <w:color w:val="211F1F"/>
                <w:sz w:val="24"/>
                <w:szCs w:val="24"/>
              </w:rPr>
              <w:t xml:space="preserve"> </w:t>
            </w:r>
            <w:r w:rsidRPr="0076528B">
              <w:rPr>
                <w:rFonts w:asciiTheme="minorBidi" w:hAnsiTheme="minorBidi"/>
                <w:color w:val="211F1F"/>
                <w:sz w:val="24"/>
                <w:szCs w:val="24"/>
              </w:rPr>
              <w:t>Aggregates</w:t>
            </w:r>
          </w:p>
        </w:tc>
        <w:tc>
          <w:tcPr>
            <w:tcW w:w="1800" w:type="dxa"/>
          </w:tcPr>
          <w:p w14:paraId="7C6A8827" w14:textId="77777777" w:rsidR="00842E55" w:rsidRPr="0076528B" w:rsidRDefault="00842E55" w:rsidP="00636E28">
            <w:pPr>
              <w:jc w:val="center"/>
              <w:rPr>
                <w:rFonts w:asciiTheme="minorBidi" w:hAnsiTheme="minorBidi"/>
                <w:sz w:val="24"/>
                <w:szCs w:val="24"/>
              </w:rPr>
            </w:pPr>
            <w:r w:rsidRPr="0076528B">
              <w:rPr>
                <w:rFonts w:asciiTheme="minorBidi" w:hAnsiTheme="minorBidi"/>
                <w:color w:val="211F1F"/>
                <w:sz w:val="24"/>
                <w:szCs w:val="24"/>
              </w:rPr>
              <w:t>500</w:t>
            </w:r>
          </w:p>
        </w:tc>
      </w:tr>
      <w:tr w:rsidR="00842E55" w:rsidRPr="0076528B" w14:paraId="1242225B" w14:textId="77777777" w:rsidTr="0076528B">
        <w:tc>
          <w:tcPr>
            <w:tcW w:w="1031" w:type="dxa"/>
          </w:tcPr>
          <w:p w14:paraId="08221017" w14:textId="77777777" w:rsidR="00842E55" w:rsidRPr="0076528B" w:rsidRDefault="00842E55" w:rsidP="00FA5D5E">
            <w:pPr>
              <w:pStyle w:val="ListParagraph"/>
              <w:widowControl w:val="0"/>
              <w:numPr>
                <w:ilvl w:val="0"/>
                <w:numId w:val="197"/>
              </w:numPr>
              <w:autoSpaceDE w:val="0"/>
              <w:autoSpaceDN w:val="0"/>
              <w:spacing w:before="122"/>
              <w:contextualSpacing w:val="0"/>
              <w:jc w:val="center"/>
              <w:rPr>
                <w:rFonts w:asciiTheme="minorBidi" w:hAnsiTheme="minorBidi"/>
                <w:sz w:val="24"/>
                <w:szCs w:val="24"/>
              </w:rPr>
            </w:pPr>
          </w:p>
        </w:tc>
        <w:tc>
          <w:tcPr>
            <w:tcW w:w="6794" w:type="dxa"/>
          </w:tcPr>
          <w:p w14:paraId="1DD004BF" w14:textId="77777777" w:rsidR="00842E55" w:rsidRPr="0076528B" w:rsidRDefault="00842E55" w:rsidP="00636E28">
            <w:pPr>
              <w:rPr>
                <w:rFonts w:asciiTheme="minorBidi" w:hAnsiTheme="minorBidi"/>
                <w:sz w:val="24"/>
                <w:szCs w:val="24"/>
              </w:rPr>
            </w:pPr>
            <w:r w:rsidRPr="0076528B">
              <w:rPr>
                <w:rFonts w:asciiTheme="minorBidi" w:hAnsiTheme="minorBidi"/>
                <w:color w:val="211F1F"/>
                <w:sz w:val="24"/>
                <w:szCs w:val="24"/>
              </w:rPr>
              <w:t>Distemper</w:t>
            </w:r>
          </w:p>
        </w:tc>
        <w:tc>
          <w:tcPr>
            <w:tcW w:w="1800" w:type="dxa"/>
          </w:tcPr>
          <w:p w14:paraId="5052C450" w14:textId="77777777" w:rsidR="00842E55" w:rsidRPr="0076528B" w:rsidRDefault="00842E55" w:rsidP="00636E28">
            <w:pPr>
              <w:jc w:val="center"/>
              <w:rPr>
                <w:rFonts w:asciiTheme="minorBidi" w:hAnsiTheme="minorBidi"/>
                <w:sz w:val="24"/>
                <w:szCs w:val="24"/>
              </w:rPr>
            </w:pPr>
            <w:r w:rsidRPr="0076528B">
              <w:rPr>
                <w:rFonts w:asciiTheme="minorBidi" w:hAnsiTheme="minorBidi"/>
                <w:color w:val="211F1F"/>
                <w:sz w:val="24"/>
                <w:szCs w:val="24"/>
              </w:rPr>
              <w:t>10</w:t>
            </w:r>
          </w:p>
        </w:tc>
      </w:tr>
      <w:tr w:rsidR="00842E55" w:rsidRPr="0076528B" w14:paraId="2DA978C9" w14:textId="77777777" w:rsidTr="0076528B">
        <w:tc>
          <w:tcPr>
            <w:tcW w:w="1031" w:type="dxa"/>
          </w:tcPr>
          <w:p w14:paraId="0E2CC91D" w14:textId="77777777" w:rsidR="00842E55" w:rsidRPr="0076528B" w:rsidRDefault="00842E55" w:rsidP="00FA5D5E">
            <w:pPr>
              <w:pStyle w:val="ListParagraph"/>
              <w:widowControl w:val="0"/>
              <w:numPr>
                <w:ilvl w:val="0"/>
                <w:numId w:val="197"/>
              </w:numPr>
              <w:autoSpaceDE w:val="0"/>
              <w:autoSpaceDN w:val="0"/>
              <w:spacing w:before="122"/>
              <w:contextualSpacing w:val="0"/>
              <w:jc w:val="center"/>
              <w:rPr>
                <w:rFonts w:asciiTheme="minorBidi" w:hAnsiTheme="minorBidi"/>
                <w:sz w:val="24"/>
                <w:szCs w:val="24"/>
              </w:rPr>
            </w:pPr>
          </w:p>
        </w:tc>
        <w:tc>
          <w:tcPr>
            <w:tcW w:w="6794" w:type="dxa"/>
          </w:tcPr>
          <w:p w14:paraId="672C1F05" w14:textId="77777777" w:rsidR="00842E55" w:rsidRPr="0076528B" w:rsidRDefault="00842E55" w:rsidP="00636E28">
            <w:pPr>
              <w:rPr>
                <w:rFonts w:asciiTheme="minorBidi" w:hAnsiTheme="minorBidi"/>
                <w:sz w:val="24"/>
                <w:szCs w:val="24"/>
              </w:rPr>
            </w:pPr>
            <w:r w:rsidRPr="0076528B">
              <w:rPr>
                <w:rFonts w:asciiTheme="minorBidi" w:hAnsiTheme="minorBidi"/>
                <w:color w:val="211F1F"/>
                <w:sz w:val="24"/>
                <w:szCs w:val="24"/>
              </w:rPr>
              <w:t>Weather shield paint</w:t>
            </w:r>
          </w:p>
        </w:tc>
        <w:tc>
          <w:tcPr>
            <w:tcW w:w="1800" w:type="dxa"/>
          </w:tcPr>
          <w:p w14:paraId="22AEF994" w14:textId="4170B595" w:rsidR="00842E55" w:rsidRPr="0076528B" w:rsidRDefault="00842E55" w:rsidP="00636E28">
            <w:pPr>
              <w:jc w:val="center"/>
              <w:rPr>
                <w:rFonts w:asciiTheme="minorBidi" w:hAnsiTheme="minorBidi"/>
                <w:sz w:val="24"/>
                <w:szCs w:val="24"/>
              </w:rPr>
            </w:pPr>
            <w:r w:rsidRPr="0076528B">
              <w:rPr>
                <w:rFonts w:asciiTheme="minorBidi" w:hAnsiTheme="minorBidi"/>
                <w:color w:val="211F1F"/>
                <w:sz w:val="24"/>
                <w:szCs w:val="24"/>
              </w:rPr>
              <w:t xml:space="preserve">10 </w:t>
            </w:r>
            <w:r w:rsidR="00040238" w:rsidRPr="0076528B">
              <w:rPr>
                <w:rFonts w:asciiTheme="minorBidi" w:hAnsiTheme="minorBidi"/>
                <w:color w:val="211F1F"/>
                <w:sz w:val="24"/>
                <w:szCs w:val="24"/>
              </w:rPr>
              <w:t>liters</w:t>
            </w:r>
          </w:p>
        </w:tc>
      </w:tr>
      <w:tr w:rsidR="00842E55" w:rsidRPr="0076528B" w14:paraId="2FAA7E6C" w14:textId="77777777" w:rsidTr="0076528B">
        <w:tc>
          <w:tcPr>
            <w:tcW w:w="1031" w:type="dxa"/>
          </w:tcPr>
          <w:p w14:paraId="598B7E93" w14:textId="77777777" w:rsidR="00842E55" w:rsidRPr="0076528B" w:rsidRDefault="00842E55" w:rsidP="00FA5D5E">
            <w:pPr>
              <w:pStyle w:val="ListParagraph"/>
              <w:widowControl w:val="0"/>
              <w:numPr>
                <w:ilvl w:val="0"/>
                <w:numId w:val="197"/>
              </w:numPr>
              <w:autoSpaceDE w:val="0"/>
              <w:autoSpaceDN w:val="0"/>
              <w:spacing w:before="122"/>
              <w:contextualSpacing w:val="0"/>
              <w:jc w:val="center"/>
              <w:rPr>
                <w:rFonts w:asciiTheme="minorBidi" w:hAnsiTheme="minorBidi"/>
                <w:sz w:val="24"/>
                <w:szCs w:val="24"/>
              </w:rPr>
            </w:pPr>
          </w:p>
        </w:tc>
        <w:tc>
          <w:tcPr>
            <w:tcW w:w="6794" w:type="dxa"/>
          </w:tcPr>
          <w:p w14:paraId="5783B926" w14:textId="77777777" w:rsidR="00842E55" w:rsidRPr="0076528B" w:rsidRDefault="00842E55" w:rsidP="00636E28">
            <w:pPr>
              <w:rPr>
                <w:rFonts w:asciiTheme="minorBidi" w:hAnsiTheme="minorBidi"/>
                <w:sz w:val="24"/>
                <w:szCs w:val="24"/>
              </w:rPr>
            </w:pPr>
            <w:r w:rsidRPr="0076528B">
              <w:rPr>
                <w:rFonts w:asciiTheme="minorBidi" w:hAnsiTheme="minorBidi"/>
                <w:color w:val="211F1F"/>
                <w:sz w:val="24"/>
                <w:szCs w:val="24"/>
              </w:rPr>
              <w:t>Emulation paint</w:t>
            </w:r>
          </w:p>
        </w:tc>
        <w:tc>
          <w:tcPr>
            <w:tcW w:w="1800" w:type="dxa"/>
          </w:tcPr>
          <w:p w14:paraId="7362C849" w14:textId="522B0D3D" w:rsidR="00842E55" w:rsidRPr="0076528B" w:rsidRDefault="00842E55" w:rsidP="00636E28">
            <w:pPr>
              <w:jc w:val="center"/>
              <w:rPr>
                <w:rFonts w:asciiTheme="minorBidi" w:hAnsiTheme="minorBidi"/>
                <w:sz w:val="24"/>
                <w:szCs w:val="24"/>
              </w:rPr>
            </w:pPr>
            <w:r w:rsidRPr="0076528B">
              <w:rPr>
                <w:rFonts w:asciiTheme="minorBidi" w:hAnsiTheme="minorBidi"/>
                <w:color w:val="211F1F"/>
                <w:sz w:val="24"/>
                <w:szCs w:val="24"/>
              </w:rPr>
              <w:t xml:space="preserve">10 </w:t>
            </w:r>
            <w:r w:rsidR="00040238" w:rsidRPr="0076528B">
              <w:rPr>
                <w:rFonts w:asciiTheme="minorBidi" w:hAnsiTheme="minorBidi"/>
                <w:color w:val="211F1F"/>
                <w:sz w:val="24"/>
                <w:szCs w:val="24"/>
              </w:rPr>
              <w:t>liters</w:t>
            </w:r>
          </w:p>
        </w:tc>
      </w:tr>
      <w:tr w:rsidR="00842E55" w:rsidRPr="0076528B" w14:paraId="63262237" w14:textId="77777777" w:rsidTr="0076528B">
        <w:tc>
          <w:tcPr>
            <w:tcW w:w="1031" w:type="dxa"/>
          </w:tcPr>
          <w:p w14:paraId="3AC0D046" w14:textId="77777777" w:rsidR="00842E55" w:rsidRPr="0076528B" w:rsidRDefault="00842E55" w:rsidP="00FA5D5E">
            <w:pPr>
              <w:pStyle w:val="ListParagraph"/>
              <w:widowControl w:val="0"/>
              <w:numPr>
                <w:ilvl w:val="0"/>
                <w:numId w:val="197"/>
              </w:numPr>
              <w:autoSpaceDE w:val="0"/>
              <w:autoSpaceDN w:val="0"/>
              <w:spacing w:before="122"/>
              <w:contextualSpacing w:val="0"/>
              <w:jc w:val="center"/>
              <w:rPr>
                <w:rFonts w:asciiTheme="minorBidi" w:hAnsiTheme="minorBidi"/>
                <w:sz w:val="24"/>
                <w:szCs w:val="24"/>
              </w:rPr>
            </w:pPr>
          </w:p>
        </w:tc>
        <w:tc>
          <w:tcPr>
            <w:tcW w:w="6794" w:type="dxa"/>
          </w:tcPr>
          <w:p w14:paraId="1202DB82" w14:textId="58A7BFC4" w:rsidR="00842E55" w:rsidRPr="0076528B" w:rsidRDefault="00842E55" w:rsidP="00636E28">
            <w:pPr>
              <w:rPr>
                <w:rFonts w:asciiTheme="minorBidi" w:hAnsiTheme="minorBidi"/>
                <w:sz w:val="24"/>
                <w:szCs w:val="24"/>
              </w:rPr>
            </w:pPr>
            <w:r w:rsidRPr="0076528B">
              <w:rPr>
                <w:rFonts w:asciiTheme="minorBidi" w:hAnsiTheme="minorBidi"/>
                <w:color w:val="211F1F"/>
                <w:sz w:val="24"/>
                <w:szCs w:val="24"/>
              </w:rPr>
              <w:t>Knotting&amp; Lashing</w:t>
            </w:r>
            <w:r w:rsidR="00040238">
              <w:rPr>
                <w:rFonts w:asciiTheme="minorBidi" w:hAnsiTheme="minorBidi"/>
                <w:color w:val="211F1F"/>
                <w:sz w:val="24"/>
                <w:szCs w:val="24"/>
              </w:rPr>
              <w:t xml:space="preserve"> </w:t>
            </w:r>
            <w:r w:rsidRPr="0076528B">
              <w:rPr>
                <w:rFonts w:asciiTheme="minorBidi" w:hAnsiTheme="minorBidi"/>
                <w:color w:val="211F1F"/>
                <w:sz w:val="24"/>
                <w:szCs w:val="24"/>
              </w:rPr>
              <w:t>Rope</w:t>
            </w:r>
          </w:p>
        </w:tc>
        <w:tc>
          <w:tcPr>
            <w:tcW w:w="1800" w:type="dxa"/>
          </w:tcPr>
          <w:p w14:paraId="12ABC80C" w14:textId="77777777" w:rsidR="00842E55" w:rsidRPr="0076528B" w:rsidRDefault="00842E55" w:rsidP="00636E28">
            <w:pPr>
              <w:jc w:val="center"/>
              <w:rPr>
                <w:rFonts w:asciiTheme="minorBidi" w:hAnsiTheme="minorBidi"/>
                <w:sz w:val="24"/>
                <w:szCs w:val="24"/>
              </w:rPr>
            </w:pPr>
            <w:r w:rsidRPr="0076528B">
              <w:rPr>
                <w:rFonts w:asciiTheme="minorBidi" w:hAnsiTheme="minorBidi"/>
                <w:color w:val="211F1F"/>
                <w:sz w:val="24"/>
                <w:szCs w:val="24"/>
              </w:rPr>
              <w:t>50</w:t>
            </w:r>
          </w:p>
        </w:tc>
      </w:tr>
      <w:tr w:rsidR="00842E55" w:rsidRPr="0076528B" w14:paraId="7122D5CE" w14:textId="77777777" w:rsidTr="0076528B">
        <w:tc>
          <w:tcPr>
            <w:tcW w:w="1031" w:type="dxa"/>
          </w:tcPr>
          <w:p w14:paraId="48FB781D" w14:textId="77777777" w:rsidR="00842E55" w:rsidRPr="0076528B" w:rsidRDefault="00842E55" w:rsidP="00FA5D5E">
            <w:pPr>
              <w:pStyle w:val="ListParagraph"/>
              <w:widowControl w:val="0"/>
              <w:numPr>
                <w:ilvl w:val="0"/>
                <w:numId w:val="197"/>
              </w:numPr>
              <w:autoSpaceDE w:val="0"/>
              <w:autoSpaceDN w:val="0"/>
              <w:spacing w:before="122"/>
              <w:contextualSpacing w:val="0"/>
              <w:jc w:val="center"/>
              <w:rPr>
                <w:rFonts w:asciiTheme="minorBidi" w:hAnsiTheme="minorBidi"/>
                <w:sz w:val="24"/>
                <w:szCs w:val="24"/>
              </w:rPr>
            </w:pPr>
          </w:p>
        </w:tc>
        <w:tc>
          <w:tcPr>
            <w:tcW w:w="6794" w:type="dxa"/>
          </w:tcPr>
          <w:p w14:paraId="723BCC18" w14:textId="77777777" w:rsidR="00842E55" w:rsidRPr="0076528B" w:rsidRDefault="00842E55" w:rsidP="00636E28">
            <w:pPr>
              <w:rPr>
                <w:rFonts w:asciiTheme="minorBidi" w:hAnsiTheme="minorBidi"/>
                <w:sz w:val="24"/>
                <w:szCs w:val="24"/>
              </w:rPr>
            </w:pPr>
            <w:r w:rsidRPr="0076528B">
              <w:rPr>
                <w:rFonts w:asciiTheme="minorBidi" w:hAnsiTheme="minorBidi"/>
                <w:color w:val="211F1F"/>
                <w:sz w:val="24"/>
                <w:szCs w:val="24"/>
              </w:rPr>
              <w:t>Lime</w:t>
            </w:r>
          </w:p>
        </w:tc>
        <w:tc>
          <w:tcPr>
            <w:tcW w:w="1800" w:type="dxa"/>
          </w:tcPr>
          <w:p w14:paraId="7B11B392" w14:textId="77777777" w:rsidR="00842E55" w:rsidRPr="0076528B" w:rsidRDefault="00842E55" w:rsidP="00636E28">
            <w:pPr>
              <w:jc w:val="center"/>
              <w:rPr>
                <w:rFonts w:asciiTheme="minorBidi" w:hAnsiTheme="minorBidi"/>
                <w:sz w:val="24"/>
                <w:szCs w:val="24"/>
              </w:rPr>
            </w:pPr>
            <w:r w:rsidRPr="0076528B">
              <w:rPr>
                <w:rFonts w:asciiTheme="minorBidi" w:hAnsiTheme="minorBidi"/>
                <w:color w:val="211F1F"/>
                <w:sz w:val="24"/>
                <w:szCs w:val="24"/>
              </w:rPr>
              <w:t>100</w:t>
            </w:r>
          </w:p>
        </w:tc>
      </w:tr>
      <w:tr w:rsidR="00842E55" w:rsidRPr="0076528B" w14:paraId="1308A0A3" w14:textId="77777777" w:rsidTr="0076528B">
        <w:tc>
          <w:tcPr>
            <w:tcW w:w="1031" w:type="dxa"/>
          </w:tcPr>
          <w:p w14:paraId="60714415" w14:textId="77777777" w:rsidR="00842E55" w:rsidRPr="0076528B" w:rsidRDefault="00842E55" w:rsidP="00FA5D5E">
            <w:pPr>
              <w:pStyle w:val="ListParagraph"/>
              <w:widowControl w:val="0"/>
              <w:numPr>
                <w:ilvl w:val="0"/>
                <w:numId w:val="197"/>
              </w:numPr>
              <w:autoSpaceDE w:val="0"/>
              <w:autoSpaceDN w:val="0"/>
              <w:spacing w:before="122"/>
              <w:contextualSpacing w:val="0"/>
              <w:jc w:val="center"/>
              <w:rPr>
                <w:rFonts w:asciiTheme="minorBidi" w:hAnsiTheme="minorBidi"/>
                <w:sz w:val="24"/>
                <w:szCs w:val="24"/>
              </w:rPr>
            </w:pPr>
          </w:p>
        </w:tc>
        <w:tc>
          <w:tcPr>
            <w:tcW w:w="6794" w:type="dxa"/>
          </w:tcPr>
          <w:p w14:paraId="744DCA65" w14:textId="77777777" w:rsidR="00842E55" w:rsidRPr="0076528B" w:rsidRDefault="00842E55" w:rsidP="00636E28">
            <w:pPr>
              <w:rPr>
                <w:rFonts w:asciiTheme="minorBidi" w:hAnsiTheme="minorBidi"/>
                <w:sz w:val="24"/>
                <w:szCs w:val="24"/>
              </w:rPr>
            </w:pPr>
            <w:r w:rsidRPr="0076528B">
              <w:rPr>
                <w:rFonts w:asciiTheme="minorBidi" w:hAnsiTheme="minorBidi"/>
                <w:color w:val="211F1F"/>
                <w:sz w:val="24"/>
                <w:szCs w:val="24"/>
              </w:rPr>
              <w:t>Paint</w:t>
            </w:r>
          </w:p>
        </w:tc>
        <w:tc>
          <w:tcPr>
            <w:tcW w:w="1800" w:type="dxa"/>
          </w:tcPr>
          <w:p w14:paraId="675A6CB1" w14:textId="77777777" w:rsidR="00842E55" w:rsidRPr="0076528B" w:rsidRDefault="00842E55" w:rsidP="00636E28">
            <w:pPr>
              <w:jc w:val="center"/>
              <w:rPr>
                <w:rFonts w:asciiTheme="minorBidi" w:hAnsiTheme="minorBidi"/>
                <w:sz w:val="24"/>
                <w:szCs w:val="24"/>
              </w:rPr>
            </w:pPr>
            <w:r w:rsidRPr="0076528B">
              <w:rPr>
                <w:rFonts w:asciiTheme="minorBidi" w:hAnsiTheme="minorBidi"/>
                <w:color w:val="211F1F"/>
                <w:sz w:val="24"/>
                <w:szCs w:val="24"/>
              </w:rPr>
              <w:t>10</w:t>
            </w:r>
          </w:p>
        </w:tc>
      </w:tr>
      <w:tr w:rsidR="00842E55" w:rsidRPr="0076528B" w14:paraId="2560BE3B" w14:textId="77777777" w:rsidTr="0076528B">
        <w:tc>
          <w:tcPr>
            <w:tcW w:w="1031" w:type="dxa"/>
          </w:tcPr>
          <w:p w14:paraId="4D075AFD" w14:textId="77777777" w:rsidR="00842E55" w:rsidRPr="0076528B" w:rsidRDefault="00842E55" w:rsidP="00FA5D5E">
            <w:pPr>
              <w:pStyle w:val="ListParagraph"/>
              <w:widowControl w:val="0"/>
              <w:numPr>
                <w:ilvl w:val="0"/>
                <w:numId w:val="197"/>
              </w:numPr>
              <w:autoSpaceDE w:val="0"/>
              <w:autoSpaceDN w:val="0"/>
              <w:spacing w:before="122"/>
              <w:contextualSpacing w:val="0"/>
              <w:jc w:val="center"/>
              <w:rPr>
                <w:rFonts w:asciiTheme="minorBidi" w:hAnsiTheme="minorBidi"/>
                <w:sz w:val="24"/>
                <w:szCs w:val="24"/>
              </w:rPr>
            </w:pPr>
          </w:p>
        </w:tc>
        <w:tc>
          <w:tcPr>
            <w:tcW w:w="6794" w:type="dxa"/>
          </w:tcPr>
          <w:p w14:paraId="2E3A8A95" w14:textId="77777777" w:rsidR="00842E55" w:rsidRPr="0076528B" w:rsidRDefault="00842E55" w:rsidP="00636E28">
            <w:pPr>
              <w:rPr>
                <w:rFonts w:asciiTheme="minorBidi" w:hAnsiTheme="minorBidi"/>
                <w:sz w:val="24"/>
                <w:szCs w:val="24"/>
              </w:rPr>
            </w:pPr>
            <w:r w:rsidRPr="0076528B">
              <w:rPr>
                <w:rFonts w:asciiTheme="minorBidi" w:hAnsiTheme="minorBidi"/>
                <w:color w:val="211F1F"/>
                <w:sz w:val="24"/>
                <w:szCs w:val="24"/>
              </w:rPr>
              <w:t>Sand</w:t>
            </w:r>
          </w:p>
        </w:tc>
        <w:tc>
          <w:tcPr>
            <w:tcW w:w="1800" w:type="dxa"/>
          </w:tcPr>
          <w:p w14:paraId="16E33479" w14:textId="77777777" w:rsidR="00842E55" w:rsidRPr="0076528B" w:rsidRDefault="00842E55" w:rsidP="00636E28">
            <w:pPr>
              <w:jc w:val="center"/>
              <w:rPr>
                <w:rFonts w:asciiTheme="minorBidi" w:hAnsiTheme="minorBidi"/>
                <w:sz w:val="24"/>
                <w:szCs w:val="24"/>
              </w:rPr>
            </w:pPr>
            <w:r w:rsidRPr="0076528B">
              <w:rPr>
                <w:rFonts w:asciiTheme="minorBidi" w:hAnsiTheme="minorBidi"/>
                <w:color w:val="211F1F"/>
                <w:sz w:val="24"/>
                <w:szCs w:val="24"/>
              </w:rPr>
              <w:t>500</w:t>
            </w:r>
          </w:p>
        </w:tc>
      </w:tr>
      <w:tr w:rsidR="00842E55" w:rsidRPr="0076528B" w14:paraId="047D32F0" w14:textId="77777777" w:rsidTr="0076528B">
        <w:tc>
          <w:tcPr>
            <w:tcW w:w="1031" w:type="dxa"/>
          </w:tcPr>
          <w:p w14:paraId="0B6EA0B9" w14:textId="77777777" w:rsidR="00842E55" w:rsidRPr="0076528B" w:rsidRDefault="00842E55" w:rsidP="00FA5D5E">
            <w:pPr>
              <w:pStyle w:val="ListParagraph"/>
              <w:widowControl w:val="0"/>
              <w:numPr>
                <w:ilvl w:val="0"/>
                <w:numId w:val="197"/>
              </w:numPr>
              <w:autoSpaceDE w:val="0"/>
              <w:autoSpaceDN w:val="0"/>
              <w:spacing w:before="122"/>
              <w:contextualSpacing w:val="0"/>
              <w:jc w:val="center"/>
              <w:rPr>
                <w:rFonts w:asciiTheme="minorBidi" w:hAnsiTheme="minorBidi"/>
                <w:sz w:val="24"/>
                <w:szCs w:val="24"/>
              </w:rPr>
            </w:pPr>
          </w:p>
        </w:tc>
        <w:tc>
          <w:tcPr>
            <w:tcW w:w="6794" w:type="dxa"/>
          </w:tcPr>
          <w:p w14:paraId="2E189108" w14:textId="77777777" w:rsidR="00842E55" w:rsidRPr="0076528B" w:rsidRDefault="00842E55" w:rsidP="00636E28">
            <w:pPr>
              <w:rPr>
                <w:rFonts w:asciiTheme="minorBidi" w:hAnsiTheme="minorBidi"/>
                <w:sz w:val="24"/>
                <w:szCs w:val="24"/>
              </w:rPr>
            </w:pPr>
            <w:r w:rsidRPr="0076528B">
              <w:rPr>
                <w:rFonts w:asciiTheme="minorBidi" w:hAnsiTheme="minorBidi"/>
                <w:color w:val="211F1F"/>
                <w:sz w:val="24"/>
                <w:szCs w:val="24"/>
              </w:rPr>
              <w:t>Gypsum powder</w:t>
            </w:r>
          </w:p>
        </w:tc>
        <w:tc>
          <w:tcPr>
            <w:tcW w:w="1800" w:type="dxa"/>
          </w:tcPr>
          <w:p w14:paraId="7F809FBE" w14:textId="77777777" w:rsidR="00842E55" w:rsidRPr="0076528B" w:rsidRDefault="00842E55" w:rsidP="00636E28">
            <w:pPr>
              <w:jc w:val="center"/>
              <w:rPr>
                <w:rFonts w:asciiTheme="minorBidi" w:hAnsiTheme="minorBidi"/>
                <w:sz w:val="24"/>
                <w:szCs w:val="24"/>
              </w:rPr>
            </w:pPr>
            <w:r w:rsidRPr="0076528B">
              <w:rPr>
                <w:rFonts w:asciiTheme="minorBidi" w:hAnsiTheme="minorBidi"/>
                <w:color w:val="211F1F"/>
                <w:sz w:val="24"/>
                <w:szCs w:val="24"/>
              </w:rPr>
              <w:t>10</w:t>
            </w:r>
          </w:p>
        </w:tc>
      </w:tr>
      <w:tr w:rsidR="00842E55" w:rsidRPr="0076528B" w14:paraId="0F71CE93" w14:textId="77777777" w:rsidTr="0076528B">
        <w:tc>
          <w:tcPr>
            <w:tcW w:w="1031" w:type="dxa"/>
          </w:tcPr>
          <w:p w14:paraId="5217DEDA" w14:textId="77777777" w:rsidR="00842E55" w:rsidRPr="0076528B" w:rsidRDefault="00842E55" w:rsidP="00FA5D5E">
            <w:pPr>
              <w:pStyle w:val="ListParagraph"/>
              <w:widowControl w:val="0"/>
              <w:numPr>
                <w:ilvl w:val="0"/>
                <w:numId w:val="197"/>
              </w:numPr>
              <w:autoSpaceDE w:val="0"/>
              <w:autoSpaceDN w:val="0"/>
              <w:spacing w:before="122"/>
              <w:contextualSpacing w:val="0"/>
              <w:jc w:val="center"/>
              <w:rPr>
                <w:rFonts w:asciiTheme="minorBidi" w:hAnsiTheme="minorBidi"/>
                <w:sz w:val="24"/>
                <w:szCs w:val="24"/>
              </w:rPr>
            </w:pPr>
          </w:p>
        </w:tc>
        <w:tc>
          <w:tcPr>
            <w:tcW w:w="6794" w:type="dxa"/>
          </w:tcPr>
          <w:p w14:paraId="78CD3DD7" w14:textId="77777777" w:rsidR="00842E55" w:rsidRPr="0076528B" w:rsidRDefault="00842E55" w:rsidP="00636E28">
            <w:pPr>
              <w:rPr>
                <w:rFonts w:asciiTheme="minorBidi" w:hAnsiTheme="minorBidi"/>
                <w:sz w:val="24"/>
                <w:szCs w:val="24"/>
              </w:rPr>
            </w:pPr>
            <w:r w:rsidRPr="0076528B">
              <w:rPr>
                <w:rFonts w:asciiTheme="minorBidi" w:hAnsiTheme="minorBidi"/>
                <w:color w:val="211F1F"/>
                <w:sz w:val="24"/>
                <w:szCs w:val="24"/>
              </w:rPr>
              <w:t>Plaster of Paris</w:t>
            </w:r>
          </w:p>
        </w:tc>
        <w:tc>
          <w:tcPr>
            <w:tcW w:w="1800" w:type="dxa"/>
          </w:tcPr>
          <w:p w14:paraId="74CA497A" w14:textId="77777777" w:rsidR="00842E55" w:rsidRPr="0076528B" w:rsidRDefault="00842E55" w:rsidP="00636E28">
            <w:pPr>
              <w:jc w:val="center"/>
              <w:rPr>
                <w:rFonts w:asciiTheme="minorBidi" w:hAnsiTheme="minorBidi"/>
                <w:sz w:val="24"/>
                <w:szCs w:val="24"/>
              </w:rPr>
            </w:pPr>
            <w:r w:rsidRPr="0076528B">
              <w:rPr>
                <w:rFonts w:asciiTheme="minorBidi" w:hAnsiTheme="minorBidi"/>
                <w:color w:val="211F1F"/>
                <w:sz w:val="24"/>
                <w:szCs w:val="24"/>
              </w:rPr>
              <w:t xml:space="preserve">15 </w:t>
            </w:r>
          </w:p>
        </w:tc>
      </w:tr>
      <w:tr w:rsidR="00842E55" w:rsidRPr="0076528B" w14:paraId="69C61A8A" w14:textId="77777777" w:rsidTr="0076528B">
        <w:tc>
          <w:tcPr>
            <w:tcW w:w="1031" w:type="dxa"/>
          </w:tcPr>
          <w:p w14:paraId="1C0E9D9E" w14:textId="77777777" w:rsidR="00842E55" w:rsidRPr="0076528B" w:rsidRDefault="00842E55" w:rsidP="00FA5D5E">
            <w:pPr>
              <w:pStyle w:val="ListParagraph"/>
              <w:widowControl w:val="0"/>
              <w:numPr>
                <w:ilvl w:val="0"/>
                <w:numId w:val="197"/>
              </w:numPr>
              <w:autoSpaceDE w:val="0"/>
              <w:autoSpaceDN w:val="0"/>
              <w:spacing w:before="122"/>
              <w:contextualSpacing w:val="0"/>
              <w:jc w:val="center"/>
              <w:rPr>
                <w:rFonts w:asciiTheme="minorBidi" w:hAnsiTheme="minorBidi"/>
                <w:sz w:val="24"/>
                <w:szCs w:val="24"/>
              </w:rPr>
            </w:pPr>
          </w:p>
        </w:tc>
        <w:tc>
          <w:tcPr>
            <w:tcW w:w="6794" w:type="dxa"/>
          </w:tcPr>
          <w:p w14:paraId="77C1836C" w14:textId="77777777" w:rsidR="00842E55" w:rsidRPr="0076528B" w:rsidRDefault="00842E55" w:rsidP="00636E28">
            <w:pPr>
              <w:rPr>
                <w:rFonts w:asciiTheme="minorBidi" w:hAnsiTheme="minorBidi"/>
                <w:sz w:val="24"/>
                <w:szCs w:val="24"/>
              </w:rPr>
            </w:pPr>
            <w:r w:rsidRPr="0076528B">
              <w:rPr>
                <w:rFonts w:asciiTheme="minorBidi" w:hAnsiTheme="minorBidi"/>
                <w:color w:val="211F1F"/>
                <w:sz w:val="24"/>
                <w:szCs w:val="24"/>
              </w:rPr>
              <w:t>Coconut dust</w:t>
            </w:r>
          </w:p>
        </w:tc>
        <w:tc>
          <w:tcPr>
            <w:tcW w:w="1800" w:type="dxa"/>
          </w:tcPr>
          <w:p w14:paraId="55DBBBF2" w14:textId="77777777" w:rsidR="00842E55" w:rsidRPr="0076528B" w:rsidRDefault="00842E55" w:rsidP="00636E28">
            <w:pPr>
              <w:jc w:val="center"/>
              <w:rPr>
                <w:rFonts w:asciiTheme="minorBidi" w:hAnsiTheme="minorBidi"/>
                <w:sz w:val="24"/>
                <w:szCs w:val="24"/>
              </w:rPr>
            </w:pPr>
            <w:r w:rsidRPr="0076528B">
              <w:rPr>
                <w:rFonts w:asciiTheme="minorBidi" w:hAnsiTheme="minorBidi"/>
                <w:color w:val="211F1F"/>
                <w:sz w:val="24"/>
                <w:szCs w:val="24"/>
              </w:rPr>
              <w:t>5 kgs</w:t>
            </w:r>
          </w:p>
        </w:tc>
      </w:tr>
      <w:tr w:rsidR="00842E55" w:rsidRPr="0076528B" w14:paraId="7E640B07" w14:textId="77777777" w:rsidTr="0076528B">
        <w:tc>
          <w:tcPr>
            <w:tcW w:w="1031" w:type="dxa"/>
          </w:tcPr>
          <w:p w14:paraId="6FF501FD" w14:textId="77777777" w:rsidR="00842E55" w:rsidRPr="0076528B" w:rsidRDefault="00842E55" w:rsidP="00FA5D5E">
            <w:pPr>
              <w:pStyle w:val="ListParagraph"/>
              <w:widowControl w:val="0"/>
              <w:numPr>
                <w:ilvl w:val="0"/>
                <w:numId w:val="197"/>
              </w:numPr>
              <w:autoSpaceDE w:val="0"/>
              <w:autoSpaceDN w:val="0"/>
              <w:spacing w:before="122"/>
              <w:contextualSpacing w:val="0"/>
              <w:jc w:val="center"/>
              <w:rPr>
                <w:rFonts w:asciiTheme="minorBidi" w:hAnsiTheme="minorBidi"/>
                <w:sz w:val="24"/>
                <w:szCs w:val="24"/>
              </w:rPr>
            </w:pPr>
          </w:p>
        </w:tc>
        <w:tc>
          <w:tcPr>
            <w:tcW w:w="6794" w:type="dxa"/>
          </w:tcPr>
          <w:p w14:paraId="255A294B" w14:textId="77777777" w:rsidR="00842E55" w:rsidRPr="0076528B" w:rsidRDefault="00842E55" w:rsidP="00636E28">
            <w:pPr>
              <w:rPr>
                <w:rFonts w:asciiTheme="minorBidi" w:hAnsiTheme="minorBidi"/>
                <w:sz w:val="24"/>
                <w:szCs w:val="24"/>
              </w:rPr>
            </w:pPr>
            <w:r w:rsidRPr="0076528B">
              <w:rPr>
                <w:rFonts w:asciiTheme="minorBidi" w:hAnsiTheme="minorBidi"/>
                <w:color w:val="211F1F"/>
                <w:sz w:val="24"/>
                <w:szCs w:val="24"/>
              </w:rPr>
              <w:t>German white glue</w:t>
            </w:r>
          </w:p>
        </w:tc>
        <w:tc>
          <w:tcPr>
            <w:tcW w:w="1800" w:type="dxa"/>
          </w:tcPr>
          <w:p w14:paraId="0EEEE8C2" w14:textId="77777777" w:rsidR="00842E55" w:rsidRPr="0076528B" w:rsidRDefault="00842E55" w:rsidP="00636E28">
            <w:pPr>
              <w:jc w:val="center"/>
              <w:rPr>
                <w:rFonts w:asciiTheme="minorBidi" w:hAnsiTheme="minorBidi"/>
                <w:sz w:val="24"/>
                <w:szCs w:val="24"/>
              </w:rPr>
            </w:pPr>
            <w:r w:rsidRPr="0076528B">
              <w:rPr>
                <w:rFonts w:asciiTheme="minorBidi" w:hAnsiTheme="minorBidi"/>
                <w:color w:val="211F1F"/>
                <w:sz w:val="24"/>
                <w:szCs w:val="24"/>
              </w:rPr>
              <w:t>05</w:t>
            </w:r>
          </w:p>
        </w:tc>
      </w:tr>
      <w:tr w:rsidR="00842E55" w:rsidRPr="0076528B" w14:paraId="15E67967" w14:textId="77777777" w:rsidTr="0076528B">
        <w:tc>
          <w:tcPr>
            <w:tcW w:w="1031" w:type="dxa"/>
          </w:tcPr>
          <w:p w14:paraId="5F08005B" w14:textId="77777777" w:rsidR="00842E55" w:rsidRPr="0076528B" w:rsidRDefault="00842E55" w:rsidP="00FA5D5E">
            <w:pPr>
              <w:pStyle w:val="ListParagraph"/>
              <w:widowControl w:val="0"/>
              <w:numPr>
                <w:ilvl w:val="0"/>
                <w:numId w:val="197"/>
              </w:numPr>
              <w:autoSpaceDE w:val="0"/>
              <w:autoSpaceDN w:val="0"/>
              <w:spacing w:before="122"/>
              <w:contextualSpacing w:val="0"/>
              <w:jc w:val="center"/>
              <w:rPr>
                <w:rFonts w:asciiTheme="minorBidi" w:hAnsiTheme="minorBidi"/>
                <w:sz w:val="24"/>
                <w:szCs w:val="24"/>
              </w:rPr>
            </w:pPr>
          </w:p>
        </w:tc>
        <w:tc>
          <w:tcPr>
            <w:tcW w:w="6794" w:type="dxa"/>
          </w:tcPr>
          <w:p w14:paraId="510283CA" w14:textId="77777777" w:rsidR="00842E55" w:rsidRPr="0076528B" w:rsidRDefault="00842E55" w:rsidP="00636E28">
            <w:pPr>
              <w:rPr>
                <w:rFonts w:asciiTheme="minorBidi" w:hAnsiTheme="minorBidi"/>
                <w:sz w:val="24"/>
                <w:szCs w:val="24"/>
              </w:rPr>
            </w:pPr>
            <w:r w:rsidRPr="0076528B">
              <w:rPr>
                <w:rFonts w:asciiTheme="minorBidi" w:hAnsiTheme="minorBidi"/>
                <w:color w:val="211F1F"/>
                <w:sz w:val="24"/>
                <w:szCs w:val="24"/>
              </w:rPr>
              <w:t>Kerosene oil</w:t>
            </w:r>
          </w:p>
        </w:tc>
        <w:tc>
          <w:tcPr>
            <w:tcW w:w="1800" w:type="dxa"/>
          </w:tcPr>
          <w:p w14:paraId="6886C954" w14:textId="77777777" w:rsidR="00842E55" w:rsidRPr="0076528B" w:rsidRDefault="00842E55" w:rsidP="00636E28">
            <w:pPr>
              <w:jc w:val="center"/>
              <w:rPr>
                <w:rFonts w:asciiTheme="minorBidi" w:hAnsiTheme="minorBidi"/>
                <w:sz w:val="24"/>
                <w:szCs w:val="24"/>
              </w:rPr>
            </w:pPr>
            <w:r w:rsidRPr="0076528B">
              <w:rPr>
                <w:rFonts w:asciiTheme="minorBidi" w:hAnsiTheme="minorBidi"/>
                <w:color w:val="211F1F"/>
                <w:sz w:val="24"/>
                <w:szCs w:val="24"/>
              </w:rPr>
              <w:t>05</w:t>
            </w:r>
          </w:p>
        </w:tc>
      </w:tr>
      <w:tr w:rsidR="00842E55" w:rsidRPr="0076528B" w14:paraId="017F28EC" w14:textId="77777777" w:rsidTr="0076528B">
        <w:tc>
          <w:tcPr>
            <w:tcW w:w="1031" w:type="dxa"/>
          </w:tcPr>
          <w:p w14:paraId="45CC2EBF" w14:textId="77777777" w:rsidR="00842E55" w:rsidRPr="0076528B" w:rsidRDefault="00842E55" w:rsidP="00FA5D5E">
            <w:pPr>
              <w:pStyle w:val="ListParagraph"/>
              <w:widowControl w:val="0"/>
              <w:numPr>
                <w:ilvl w:val="0"/>
                <w:numId w:val="197"/>
              </w:numPr>
              <w:autoSpaceDE w:val="0"/>
              <w:autoSpaceDN w:val="0"/>
              <w:spacing w:before="122"/>
              <w:contextualSpacing w:val="0"/>
              <w:jc w:val="center"/>
              <w:rPr>
                <w:rFonts w:asciiTheme="minorBidi" w:hAnsiTheme="minorBidi"/>
                <w:sz w:val="24"/>
                <w:szCs w:val="24"/>
              </w:rPr>
            </w:pPr>
          </w:p>
        </w:tc>
        <w:tc>
          <w:tcPr>
            <w:tcW w:w="6794" w:type="dxa"/>
          </w:tcPr>
          <w:p w14:paraId="452A366B" w14:textId="77777777" w:rsidR="00842E55" w:rsidRPr="0076528B" w:rsidRDefault="00842E55" w:rsidP="00636E28">
            <w:pPr>
              <w:rPr>
                <w:rFonts w:asciiTheme="minorBidi" w:hAnsiTheme="minorBidi"/>
                <w:sz w:val="24"/>
                <w:szCs w:val="24"/>
              </w:rPr>
            </w:pPr>
            <w:r w:rsidRPr="0076528B">
              <w:rPr>
                <w:rFonts w:asciiTheme="minorBidi" w:hAnsiTheme="minorBidi"/>
                <w:color w:val="211F1F"/>
                <w:sz w:val="24"/>
                <w:szCs w:val="24"/>
              </w:rPr>
              <w:t>Turpentine oil</w:t>
            </w:r>
          </w:p>
        </w:tc>
        <w:tc>
          <w:tcPr>
            <w:tcW w:w="1800" w:type="dxa"/>
          </w:tcPr>
          <w:p w14:paraId="7F768953" w14:textId="77777777" w:rsidR="00842E55" w:rsidRPr="0076528B" w:rsidRDefault="00842E55" w:rsidP="00636E28">
            <w:pPr>
              <w:jc w:val="center"/>
              <w:rPr>
                <w:rFonts w:asciiTheme="minorBidi" w:hAnsiTheme="minorBidi"/>
                <w:sz w:val="24"/>
                <w:szCs w:val="24"/>
              </w:rPr>
            </w:pPr>
            <w:r w:rsidRPr="0076528B">
              <w:rPr>
                <w:rFonts w:asciiTheme="minorBidi" w:hAnsiTheme="minorBidi"/>
                <w:color w:val="211F1F"/>
                <w:sz w:val="24"/>
                <w:szCs w:val="24"/>
              </w:rPr>
              <w:t>05</w:t>
            </w:r>
          </w:p>
        </w:tc>
      </w:tr>
      <w:tr w:rsidR="00842E55" w:rsidRPr="0076528B" w14:paraId="2140321A" w14:textId="77777777" w:rsidTr="0076528B">
        <w:tc>
          <w:tcPr>
            <w:tcW w:w="1031" w:type="dxa"/>
          </w:tcPr>
          <w:p w14:paraId="06518B47" w14:textId="77777777" w:rsidR="00842E55" w:rsidRPr="0076528B" w:rsidRDefault="00842E55" w:rsidP="00FA5D5E">
            <w:pPr>
              <w:pStyle w:val="ListParagraph"/>
              <w:widowControl w:val="0"/>
              <w:numPr>
                <w:ilvl w:val="0"/>
                <w:numId w:val="197"/>
              </w:numPr>
              <w:autoSpaceDE w:val="0"/>
              <w:autoSpaceDN w:val="0"/>
              <w:spacing w:before="122"/>
              <w:contextualSpacing w:val="0"/>
              <w:jc w:val="center"/>
              <w:rPr>
                <w:rFonts w:asciiTheme="minorBidi" w:hAnsiTheme="minorBidi"/>
                <w:sz w:val="24"/>
                <w:szCs w:val="24"/>
              </w:rPr>
            </w:pPr>
          </w:p>
        </w:tc>
        <w:tc>
          <w:tcPr>
            <w:tcW w:w="6794" w:type="dxa"/>
          </w:tcPr>
          <w:p w14:paraId="0158D659" w14:textId="77777777" w:rsidR="00842E55" w:rsidRPr="0076528B" w:rsidRDefault="00842E55" w:rsidP="00636E28">
            <w:pPr>
              <w:rPr>
                <w:rFonts w:asciiTheme="minorBidi" w:hAnsiTheme="minorBidi"/>
                <w:sz w:val="24"/>
                <w:szCs w:val="24"/>
              </w:rPr>
            </w:pPr>
            <w:r w:rsidRPr="0076528B">
              <w:rPr>
                <w:rFonts w:asciiTheme="minorBidi" w:hAnsiTheme="minorBidi"/>
                <w:color w:val="211F1F"/>
                <w:sz w:val="24"/>
                <w:szCs w:val="24"/>
              </w:rPr>
              <w:t>Thinner</w:t>
            </w:r>
          </w:p>
        </w:tc>
        <w:tc>
          <w:tcPr>
            <w:tcW w:w="1800" w:type="dxa"/>
          </w:tcPr>
          <w:p w14:paraId="4823D21B" w14:textId="77777777" w:rsidR="00842E55" w:rsidRPr="0076528B" w:rsidRDefault="00842E55" w:rsidP="00636E28">
            <w:pPr>
              <w:jc w:val="center"/>
              <w:rPr>
                <w:rFonts w:asciiTheme="minorBidi" w:hAnsiTheme="minorBidi"/>
                <w:sz w:val="24"/>
                <w:szCs w:val="24"/>
              </w:rPr>
            </w:pPr>
            <w:r w:rsidRPr="0076528B">
              <w:rPr>
                <w:rFonts w:asciiTheme="minorBidi" w:hAnsiTheme="minorBidi"/>
                <w:color w:val="211F1F"/>
                <w:sz w:val="24"/>
                <w:szCs w:val="24"/>
              </w:rPr>
              <w:t>03</w:t>
            </w:r>
          </w:p>
        </w:tc>
      </w:tr>
      <w:tr w:rsidR="00842E55" w:rsidRPr="0076528B" w14:paraId="3A213322" w14:textId="77777777" w:rsidTr="0076528B">
        <w:tc>
          <w:tcPr>
            <w:tcW w:w="1031" w:type="dxa"/>
          </w:tcPr>
          <w:p w14:paraId="36CEC638" w14:textId="77777777" w:rsidR="00842E55" w:rsidRPr="0076528B" w:rsidRDefault="00842E55" w:rsidP="00FA5D5E">
            <w:pPr>
              <w:pStyle w:val="ListParagraph"/>
              <w:widowControl w:val="0"/>
              <w:numPr>
                <w:ilvl w:val="0"/>
                <w:numId w:val="197"/>
              </w:numPr>
              <w:autoSpaceDE w:val="0"/>
              <w:autoSpaceDN w:val="0"/>
              <w:spacing w:before="122"/>
              <w:contextualSpacing w:val="0"/>
              <w:jc w:val="center"/>
              <w:rPr>
                <w:rFonts w:asciiTheme="minorBidi" w:hAnsiTheme="minorBidi"/>
                <w:sz w:val="24"/>
                <w:szCs w:val="24"/>
              </w:rPr>
            </w:pPr>
          </w:p>
        </w:tc>
        <w:tc>
          <w:tcPr>
            <w:tcW w:w="6794" w:type="dxa"/>
          </w:tcPr>
          <w:p w14:paraId="359723B8" w14:textId="77777777" w:rsidR="00842E55" w:rsidRPr="0076528B" w:rsidRDefault="00842E55" w:rsidP="00636E28">
            <w:pPr>
              <w:rPr>
                <w:rFonts w:asciiTheme="minorBidi" w:hAnsiTheme="minorBidi"/>
                <w:sz w:val="24"/>
                <w:szCs w:val="24"/>
              </w:rPr>
            </w:pPr>
            <w:r w:rsidRPr="0076528B">
              <w:rPr>
                <w:rFonts w:asciiTheme="minorBidi" w:hAnsiTheme="minorBidi"/>
                <w:color w:val="211F1F"/>
                <w:sz w:val="24"/>
                <w:szCs w:val="24"/>
              </w:rPr>
              <w:t>Paint brushes (2”,3” &amp;4”)</w:t>
            </w:r>
          </w:p>
        </w:tc>
        <w:tc>
          <w:tcPr>
            <w:tcW w:w="1800" w:type="dxa"/>
          </w:tcPr>
          <w:p w14:paraId="0242075D" w14:textId="77777777" w:rsidR="00842E55" w:rsidRPr="0076528B" w:rsidRDefault="00842E55" w:rsidP="00636E28">
            <w:pPr>
              <w:jc w:val="center"/>
              <w:rPr>
                <w:rFonts w:asciiTheme="minorBidi" w:hAnsiTheme="minorBidi"/>
                <w:sz w:val="24"/>
                <w:szCs w:val="24"/>
              </w:rPr>
            </w:pPr>
            <w:r w:rsidRPr="0076528B">
              <w:rPr>
                <w:rFonts w:asciiTheme="minorBidi" w:hAnsiTheme="minorBidi"/>
                <w:color w:val="211F1F"/>
                <w:sz w:val="24"/>
                <w:szCs w:val="24"/>
              </w:rPr>
              <w:t xml:space="preserve">       2 each</w:t>
            </w:r>
          </w:p>
        </w:tc>
      </w:tr>
      <w:tr w:rsidR="00842E55" w:rsidRPr="0076528B" w14:paraId="0E2FB3D2" w14:textId="77777777" w:rsidTr="0076528B">
        <w:tc>
          <w:tcPr>
            <w:tcW w:w="1031" w:type="dxa"/>
          </w:tcPr>
          <w:p w14:paraId="26B3699C" w14:textId="77777777" w:rsidR="00842E55" w:rsidRPr="0076528B" w:rsidRDefault="00842E55" w:rsidP="00FA5D5E">
            <w:pPr>
              <w:pStyle w:val="ListParagraph"/>
              <w:widowControl w:val="0"/>
              <w:numPr>
                <w:ilvl w:val="0"/>
                <w:numId w:val="197"/>
              </w:numPr>
              <w:autoSpaceDE w:val="0"/>
              <w:autoSpaceDN w:val="0"/>
              <w:spacing w:before="122"/>
              <w:contextualSpacing w:val="0"/>
              <w:jc w:val="center"/>
              <w:rPr>
                <w:rFonts w:asciiTheme="minorBidi" w:hAnsiTheme="minorBidi"/>
                <w:sz w:val="24"/>
                <w:szCs w:val="24"/>
              </w:rPr>
            </w:pPr>
          </w:p>
        </w:tc>
        <w:tc>
          <w:tcPr>
            <w:tcW w:w="6794" w:type="dxa"/>
          </w:tcPr>
          <w:p w14:paraId="4BE75060" w14:textId="77777777" w:rsidR="00842E55" w:rsidRPr="0076528B" w:rsidRDefault="00842E55" w:rsidP="00636E28">
            <w:pPr>
              <w:rPr>
                <w:rFonts w:asciiTheme="minorBidi" w:hAnsiTheme="minorBidi"/>
                <w:sz w:val="24"/>
                <w:szCs w:val="24"/>
              </w:rPr>
            </w:pPr>
            <w:r w:rsidRPr="0076528B">
              <w:rPr>
                <w:rFonts w:asciiTheme="minorBidi" w:hAnsiTheme="minorBidi"/>
                <w:color w:val="211F1F"/>
                <w:sz w:val="24"/>
                <w:szCs w:val="24"/>
              </w:rPr>
              <w:t>Varnish</w:t>
            </w:r>
          </w:p>
        </w:tc>
        <w:tc>
          <w:tcPr>
            <w:tcW w:w="1800" w:type="dxa"/>
          </w:tcPr>
          <w:p w14:paraId="04035064" w14:textId="77777777" w:rsidR="00842E55" w:rsidRPr="0076528B" w:rsidRDefault="00842E55" w:rsidP="00636E28">
            <w:pPr>
              <w:jc w:val="center"/>
              <w:rPr>
                <w:rFonts w:asciiTheme="minorBidi" w:hAnsiTheme="minorBidi"/>
                <w:sz w:val="24"/>
                <w:szCs w:val="24"/>
              </w:rPr>
            </w:pPr>
            <w:r w:rsidRPr="0076528B">
              <w:rPr>
                <w:rFonts w:asciiTheme="minorBidi" w:hAnsiTheme="minorBidi"/>
                <w:color w:val="211F1F"/>
                <w:sz w:val="24"/>
                <w:szCs w:val="24"/>
              </w:rPr>
              <w:t>03</w:t>
            </w:r>
          </w:p>
        </w:tc>
      </w:tr>
      <w:tr w:rsidR="00842E55" w:rsidRPr="0076528B" w14:paraId="77B52CD6" w14:textId="77777777" w:rsidTr="0076528B">
        <w:tc>
          <w:tcPr>
            <w:tcW w:w="1031" w:type="dxa"/>
          </w:tcPr>
          <w:p w14:paraId="57122833" w14:textId="77777777" w:rsidR="00842E55" w:rsidRPr="0076528B" w:rsidRDefault="00842E55" w:rsidP="00FA5D5E">
            <w:pPr>
              <w:pStyle w:val="ListParagraph"/>
              <w:widowControl w:val="0"/>
              <w:numPr>
                <w:ilvl w:val="0"/>
                <w:numId w:val="197"/>
              </w:numPr>
              <w:autoSpaceDE w:val="0"/>
              <w:autoSpaceDN w:val="0"/>
              <w:spacing w:before="122"/>
              <w:contextualSpacing w:val="0"/>
              <w:jc w:val="center"/>
              <w:rPr>
                <w:rFonts w:asciiTheme="minorBidi" w:hAnsiTheme="minorBidi"/>
                <w:sz w:val="24"/>
                <w:szCs w:val="24"/>
              </w:rPr>
            </w:pPr>
          </w:p>
        </w:tc>
        <w:tc>
          <w:tcPr>
            <w:tcW w:w="6794" w:type="dxa"/>
          </w:tcPr>
          <w:p w14:paraId="6E9D0D1B" w14:textId="77777777" w:rsidR="00842E55" w:rsidRPr="0076528B" w:rsidRDefault="00842E55" w:rsidP="00636E28">
            <w:pPr>
              <w:rPr>
                <w:rFonts w:asciiTheme="minorBidi" w:hAnsiTheme="minorBidi"/>
                <w:sz w:val="24"/>
                <w:szCs w:val="24"/>
              </w:rPr>
            </w:pPr>
            <w:r w:rsidRPr="0076528B">
              <w:rPr>
                <w:rFonts w:asciiTheme="minorBidi" w:hAnsiTheme="minorBidi"/>
                <w:color w:val="211F1F"/>
                <w:sz w:val="24"/>
                <w:szCs w:val="24"/>
              </w:rPr>
              <w:t>Hurmchi Color</w:t>
            </w:r>
          </w:p>
        </w:tc>
        <w:tc>
          <w:tcPr>
            <w:tcW w:w="1800" w:type="dxa"/>
          </w:tcPr>
          <w:p w14:paraId="1A0CCA2F" w14:textId="77777777" w:rsidR="00842E55" w:rsidRPr="0076528B" w:rsidRDefault="00842E55" w:rsidP="00636E28">
            <w:pPr>
              <w:jc w:val="center"/>
              <w:rPr>
                <w:rFonts w:asciiTheme="minorBidi" w:hAnsiTheme="minorBidi"/>
                <w:sz w:val="24"/>
                <w:szCs w:val="24"/>
              </w:rPr>
            </w:pPr>
            <w:r w:rsidRPr="0076528B">
              <w:rPr>
                <w:rFonts w:asciiTheme="minorBidi" w:hAnsiTheme="minorBidi"/>
                <w:color w:val="211F1F"/>
                <w:sz w:val="24"/>
                <w:szCs w:val="24"/>
              </w:rPr>
              <w:t xml:space="preserve">02 </w:t>
            </w:r>
          </w:p>
        </w:tc>
      </w:tr>
      <w:tr w:rsidR="00842E55" w:rsidRPr="0076528B" w14:paraId="670648FA" w14:textId="77777777" w:rsidTr="0076528B">
        <w:tc>
          <w:tcPr>
            <w:tcW w:w="1031" w:type="dxa"/>
          </w:tcPr>
          <w:p w14:paraId="7C85FDAF" w14:textId="77777777" w:rsidR="00842E55" w:rsidRPr="0076528B" w:rsidRDefault="00842E55" w:rsidP="00FA5D5E">
            <w:pPr>
              <w:pStyle w:val="ListParagraph"/>
              <w:widowControl w:val="0"/>
              <w:numPr>
                <w:ilvl w:val="0"/>
                <w:numId w:val="197"/>
              </w:numPr>
              <w:autoSpaceDE w:val="0"/>
              <w:autoSpaceDN w:val="0"/>
              <w:spacing w:before="122"/>
              <w:contextualSpacing w:val="0"/>
              <w:jc w:val="center"/>
              <w:rPr>
                <w:rFonts w:asciiTheme="minorBidi" w:hAnsiTheme="minorBidi"/>
                <w:sz w:val="24"/>
                <w:szCs w:val="24"/>
              </w:rPr>
            </w:pPr>
          </w:p>
        </w:tc>
        <w:tc>
          <w:tcPr>
            <w:tcW w:w="6794" w:type="dxa"/>
          </w:tcPr>
          <w:p w14:paraId="3B620ACD" w14:textId="77777777" w:rsidR="00842E55" w:rsidRPr="0076528B" w:rsidRDefault="00842E55" w:rsidP="00636E28">
            <w:pPr>
              <w:rPr>
                <w:rFonts w:asciiTheme="minorBidi" w:hAnsiTheme="minorBidi"/>
                <w:sz w:val="24"/>
                <w:szCs w:val="24"/>
              </w:rPr>
            </w:pPr>
            <w:r w:rsidRPr="0076528B">
              <w:rPr>
                <w:rFonts w:asciiTheme="minorBidi" w:hAnsiTheme="minorBidi"/>
                <w:color w:val="211F1F"/>
                <w:sz w:val="24"/>
                <w:szCs w:val="24"/>
              </w:rPr>
              <w:t xml:space="preserve">Pigments </w:t>
            </w:r>
          </w:p>
        </w:tc>
        <w:tc>
          <w:tcPr>
            <w:tcW w:w="1800" w:type="dxa"/>
          </w:tcPr>
          <w:p w14:paraId="3B45276D" w14:textId="77777777" w:rsidR="00842E55" w:rsidRPr="0076528B" w:rsidRDefault="0076528B" w:rsidP="00636E28">
            <w:pPr>
              <w:jc w:val="center"/>
              <w:rPr>
                <w:rFonts w:asciiTheme="minorBidi" w:hAnsiTheme="minorBidi"/>
                <w:sz w:val="24"/>
                <w:szCs w:val="24"/>
              </w:rPr>
            </w:pPr>
            <w:r w:rsidRPr="0076528B">
              <w:rPr>
                <w:rFonts w:asciiTheme="minorBidi" w:hAnsiTheme="minorBidi"/>
                <w:color w:val="211F1F"/>
                <w:sz w:val="24"/>
                <w:szCs w:val="24"/>
              </w:rPr>
              <w:t>1</w:t>
            </w:r>
            <w:r w:rsidR="00842E55" w:rsidRPr="0076528B">
              <w:rPr>
                <w:rFonts w:asciiTheme="minorBidi" w:hAnsiTheme="minorBidi"/>
                <w:color w:val="211F1F"/>
                <w:sz w:val="24"/>
                <w:szCs w:val="24"/>
              </w:rPr>
              <w:t xml:space="preserve"> kgs</w:t>
            </w:r>
          </w:p>
        </w:tc>
      </w:tr>
    </w:tbl>
    <w:p w14:paraId="72ABF29D" w14:textId="77777777" w:rsidR="00D154D5" w:rsidRDefault="00D154D5" w:rsidP="005233A7"/>
    <w:p w14:paraId="49875849" w14:textId="6EC238C4" w:rsidR="008A525C" w:rsidRDefault="008A525C">
      <w:r>
        <w:br w:type="page"/>
      </w:r>
    </w:p>
    <w:p w14:paraId="59D99A0D" w14:textId="77777777" w:rsidR="00A603C0" w:rsidRPr="0025719F" w:rsidRDefault="002A3093" w:rsidP="00023FF5">
      <w:pPr>
        <w:keepNext/>
        <w:shd w:val="clear" w:color="auto" w:fill="FFC000"/>
        <w:spacing w:line="360" w:lineRule="auto"/>
        <w:ind w:left="378"/>
        <w:outlineLvl w:val="2"/>
        <w:rPr>
          <w:rFonts w:ascii="Arial" w:hAnsi="Arial"/>
          <w:b/>
          <w:bCs/>
          <w:sz w:val="24"/>
          <w:szCs w:val="24"/>
        </w:rPr>
      </w:pPr>
      <w:bookmarkStart w:id="18" w:name="_Toc201658339"/>
      <w:r w:rsidRPr="0025719F">
        <w:rPr>
          <w:rFonts w:ascii="Arial" w:hAnsi="Arial"/>
          <w:b/>
          <w:bCs/>
          <w:sz w:val="24"/>
          <w:szCs w:val="24"/>
        </w:rPr>
        <w:lastRenderedPageBreak/>
        <w:t xml:space="preserve">Civil- </w:t>
      </w:r>
      <w:r w:rsidR="00EB4896" w:rsidRPr="0025719F">
        <w:rPr>
          <w:rFonts w:ascii="Arial" w:hAnsi="Arial"/>
          <w:b/>
          <w:bCs/>
          <w:sz w:val="24"/>
          <w:szCs w:val="24"/>
        </w:rPr>
        <w:t xml:space="preserve">121 </w:t>
      </w:r>
      <w:r w:rsidR="00EB4896" w:rsidRPr="0061712A">
        <w:rPr>
          <w:rFonts w:ascii="Arial" w:hAnsi="Arial"/>
          <w:b/>
          <w:bCs/>
          <w:sz w:val="24"/>
          <w:szCs w:val="24"/>
        </w:rPr>
        <w:t>Computer</w:t>
      </w:r>
      <w:r w:rsidRPr="0061712A">
        <w:rPr>
          <w:rFonts w:ascii="Arial" w:hAnsi="Arial"/>
          <w:b/>
          <w:bCs/>
          <w:sz w:val="24"/>
          <w:szCs w:val="24"/>
        </w:rPr>
        <w:t xml:space="preserve"> Applications</w:t>
      </w:r>
      <w:bookmarkEnd w:id="18"/>
    </w:p>
    <w:p w14:paraId="0BF7C708" w14:textId="6EA01563" w:rsidR="00A603C0" w:rsidRPr="00023FF5" w:rsidRDefault="00A603C0" w:rsidP="00023FF5">
      <w:pPr>
        <w:spacing w:line="360" w:lineRule="auto"/>
        <w:jc w:val="both"/>
        <w:rPr>
          <w:rFonts w:asciiTheme="minorBidi" w:hAnsiTheme="minorBidi"/>
        </w:rPr>
      </w:pPr>
      <w:bookmarkStart w:id="19" w:name="_Hlk174398808"/>
      <w:r w:rsidRPr="00023FF5">
        <w:rPr>
          <w:rFonts w:asciiTheme="minorBidi" w:eastAsia="Calibri" w:hAnsiTheme="minorBidi"/>
          <w:b/>
          <w:sz w:val="24"/>
          <w:szCs w:val="24"/>
        </w:rPr>
        <w:t>Overview:</w:t>
      </w:r>
      <w:r w:rsidR="00CD46BF">
        <w:rPr>
          <w:rFonts w:asciiTheme="minorBidi" w:eastAsia="Calibri" w:hAnsiTheme="minorBidi"/>
          <w:b/>
          <w:sz w:val="24"/>
          <w:szCs w:val="24"/>
        </w:rPr>
        <w:t xml:space="preserve"> </w:t>
      </w:r>
      <w:r w:rsidR="002C48E2" w:rsidRPr="008F31B2">
        <w:rPr>
          <w:rFonts w:asciiTheme="minorBidi" w:hAnsiTheme="minorBidi"/>
          <w:sz w:val="24"/>
          <w:szCs w:val="24"/>
        </w:rPr>
        <w:t xml:space="preserve">The competency </w:t>
      </w:r>
      <w:r w:rsidR="001965A0" w:rsidRPr="008F31B2">
        <w:rPr>
          <w:rFonts w:asciiTheme="minorBidi" w:hAnsiTheme="minorBidi"/>
          <w:sz w:val="24"/>
          <w:szCs w:val="24"/>
        </w:rPr>
        <w:t>s</w:t>
      </w:r>
      <w:r w:rsidR="002C48E2" w:rsidRPr="008F31B2">
        <w:rPr>
          <w:rFonts w:asciiTheme="minorBidi" w:hAnsiTheme="minorBidi"/>
          <w:sz w:val="24"/>
          <w:szCs w:val="24"/>
        </w:rPr>
        <w:t xml:space="preserve">tandard describes skills and knowledge required to use </w:t>
      </w:r>
      <w:r w:rsidR="00CD46BF">
        <w:rPr>
          <w:rFonts w:asciiTheme="minorBidi" w:hAnsiTheme="minorBidi"/>
          <w:sz w:val="24"/>
          <w:szCs w:val="24"/>
        </w:rPr>
        <w:t xml:space="preserve">and </w:t>
      </w:r>
      <w:r w:rsidR="002C48E2" w:rsidRPr="008F31B2">
        <w:rPr>
          <w:rFonts w:asciiTheme="minorBidi" w:hAnsiTheme="minorBidi"/>
          <w:sz w:val="24"/>
          <w:szCs w:val="24"/>
        </w:rPr>
        <w:t xml:space="preserve">operate windows and perform tasks on MS word, </w:t>
      </w:r>
      <w:r w:rsidR="007A17EE" w:rsidRPr="008F31B2">
        <w:rPr>
          <w:rFonts w:asciiTheme="minorBidi" w:hAnsiTheme="minorBidi"/>
          <w:sz w:val="24"/>
          <w:szCs w:val="24"/>
        </w:rPr>
        <w:t>MS E</w:t>
      </w:r>
      <w:r w:rsidR="002C48E2" w:rsidRPr="008F31B2">
        <w:rPr>
          <w:rFonts w:asciiTheme="minorBidi" w:hAnsiTheme="minorBidi"/>
          <w:sz w:val="24"/>
          <w:szCs w:val="24"/>
        </w:rPr>
        <w:t xml:space="preserve">xcel and </w:t>
      </w:r>
      <w:r w:rsidR="007A17EE" w:rsidRPr="008F31B2">
        <w:rPr>
          <w:rFonts w:asciiTheme="minorBidi" w:hAnsiTheme="minorBidi"/>
          <w:sz w:val="24"/>
          <w:szCs w:val="24"/>
        </w:rPr>
        <w:t xml:space="preserve">MS </w:t>
      </w:r>
      <w:r w:rsidR="00C7431C" w:rsidRPr="008F31B2">
        <w:rPr>
          <w:rFonts w:asciiTheme="minorBidi" w:hAnsiTheme="minorBidi"/>
          <w:sz w:val="24"/>
          <w:szCs w:val="24"/>
        </w:rPr>
        <w:t>PowerPoint</w:t>
      </w:r>
      <w:r w:rsidR="002C48E2" w:rsidRPr="008F31B2">
        <w:rPr>
          <w:rFonts w:asciiTheme="minorBidi" w:hAnsiTheme="minorBidi"/>
          <w:sz w:val="24"/>
          <w:szCs w:val="24"/>
        </w:rPr>
        <w:t>. Your underpinning knowledge will be sufficient to provide you the basis for your work.</w:t>
      </w:r>
    </w:p>
    <w:tbl>
      <w:tblPr>
        <w:tblStyle w:val="TableGrid"/>
        <w:tblW w:w="10165" w:type="dxa"/>
        <w:tblLook w:val="04A0" w:firstRow="1" w:lastRow="0" w:firstColumn="1" w:lastColumn="0" w:noHBand="0" w:noVBand="1"/>
      </w:tblPr>
      <w:tblGrid>
        <w:gridCol w:w="2965"/>
        <w:gridCol w:w="7200"/>
      </w:tblGrid>
      <w:tr w:rsidR="00A603C0" w:rsidRPr="00F066BE" w14:paraId="6443DB53" w14:textId="77777777" w:rsidTr="00CA6411">
        <w:trPr>
          <w:trHeight w:val="431"/>
        </w:trPr>
        <w:tc>
          <w:tcPr>
            <w:tcW w:w="2965" w:type="dxa"/>
            <w:shd w:val="clear" w:color="auto" w:fill="D9E2F3" w:themeFill="accent5" w:themeFillTint="33"/>
            <w:hideMark/>
          </w:tcPr>
          <w:p w14:paraId="3B9B3D5F" w14:textId="77777777" w:rsidR="00A603C0" w:rsidRPr="00F066BE" w:rsidRDefault="00A603C0" w:rsidP="00636E28">
            <w:pPr>
              <w:spacing w:line="360" w:lineRule="auto"/>
              <w:rPr>
                <w:rFonts w:asciiTheme="minorBidi" w:hAnsiTheme="minorBidi" w:cstheme="minorBidi"/>
                <w:b/>
                <w:bCs/>
              </w:rPr>
            </w:pPr>
            <w:r w:rsidRPr="00F066BE">
              <w:rPr>
                <w:rFonts w:asciiTheme="minorBidi" w:hAnsiTheme="minorBidi" w:cstheme="minorBidi"/>
                <w:b/>
                <w:bCs/>
              </w:rPr>
              <w:t xml:space="preserve">Unit of Competency </w:t>
            </w:r>
          </w:p>
        </w:tc>
        <w:tc>
          <w:tcPr>
            <w:tcW w:w="7200" w:type="dxa"/>
            <w:shd w:val="clear" w:color="auto" w:fill="D9E2F3" w:themeFill="accent5" w:themeFillTint="33"/>
            <w:hideMark/>
          </w:tcPr>
          <w:p w14:paraId="4D8E3995" w14:textId="77777777" w:rsidR="00A603C0" w:rsidRPr="00F066BE" w:rsidRDefault="00A603C0" w:rsidP="00636E28">
            <w:pPr>
              <w:spacing w:line="360" w:lineRule="auto"/>
              <w:rPr>
                <w:rFonts w:asciiTheme="minorBidi" w:hAnsiTheme="minorBidi" w:cstheme="minorBidi"/>
                <w:b/>
                <w:bCs/>
              </w:rPr>
            </w:pPr>
            <w:r w:rsidRPr="00F066BE">
              <w:rPr>
                <w:rFonts w:asciiTheme="minorBidi" w:hAnsiTheme="minorBidi" w:cstheme="minorBidi"/>
                <w:b/>
                <w:bCs/>
              </w:rPr>
              <w:t xml:space="preserve">Performance Criteria </w:t>
            </w:r>
          </w:p>
        </w:tc>
      </w:tr>
      <w:tr w:rsidR="00A603C0" w:rsidRPr="00F066BE" w14:paraId="4A09943D" w14:textId="77777777" w:rsidTr="00CA6411">
        <w:trPr>
          <w:trHeight w:val="3230"/>
        </w:trPr>
        <w:tc>
          <w:tcPr>
            <w:tcW w:w="2965" w:type="dxa"/>
          </w:tcPr>
          <w:p w14:paraId="7796C3B2" w14:textId="77777777" w:rsidR="00A603C0" w:rsidRPr="00F066BE" w:rsidRDefault="00A603C0" w:rsidP="00636E28">
            <w:pPr>
              <w:spacing w:line="360" w:lineRule="auto"/>
              <w:rPr>
                <w:rFonts w:asciiTheme="minorBidi" w:hAnsiTheme="minorBidi" w:cstheme="minorBidi"/>
                <w:b/>
              </w:rPr>
            </w:pPr>
          </w:p>
          <w:p w14:paraId="6DDE7447" w14:textId="5E06126E" w:rsidR="00A603C0" w:rsidRPr="00F066BE" w:rsidRDefault="00A603C0" w:rsidP="00F066BE">
            <w:pPr>
              <w:spacing w:line="360" w:lineRule="auto"/>
              <w:ind w:left="700" w:hanging="700"/>
              <w:rPr>
                <w:rFonts w:asciiTheme="minorBidi" w:eastAsia="Calibri" w:hAnsiTheme="minorBidi" w:cstheme="minorBidi"/>
                <w:b/>
                <w:bCs/>
                <w:color w:val="000000"/>
              </w:rPr>
            </w:pPr>
            <w:r w:rsidRPr="00F066BE">
              <w:rPr>
                <w:rFonts w:asciiTheme="minorBidi" w:eastAsia="Calibri" w:hAnsiTheme="minorBidi" w:cstheme="minorBidi"/>
                <w:b/>
                <w:bCs/>
              </w:rPr>
              <w:t>CU</w:t>
            </w:r>
            <w:r w:rsidR="002D6B27">
              <w:rPr>
                <w:rFonts w:asciiTheme="minorBidi" w:eastAsia="Calibri" w:hAnsiTheme="minorBidi" w:cstheme="minorBidi"/>
                <w:b/>
                <w:bCs/>
              </w:rPr>
              <w:t>1</w:t>
            </w:r>
            <w:r w:rsidRPr="00F066BE">
              <w:rPr>
                <w:rFonts w:asciiTheme="minorBidi" w:eastAsia="Calibri" w:hAnsiTheme="minorBidi" w:cstheme="minorBidi"/>
                <w:b/>
                <w:bCs/>
              </w:rPr>
              <w:t>.</w:t>
            </w:r>
            <w:r w:rsidR="00CD46BF">
              <w:rPr>
                <w:rFonts w:asciiTheme="minorBidi" w:eastAsia="Calibri" w:hAnsiTheme="minorBidi" w:cstheme="minorBidi"/>
                <w:b/>
                <w:bCs/>
              </w:rPr>
              <w:t xml:space="preserve"> </w:t>
            </w:r>
            <w:r w:rsidRPr="00F066BE">
              <w:rPr>
                <w:rFonts w:asciiTheme="minorBidi" w:eastAsia="Calibri" w:hAnsiTheme="minorBidi" w:cstheme="minorBidi"/>
              </w:rPr>
              <w:t>Operate MS-Windows -2010 or Windows 2011</w:t>
            </w:r>
          </w:p>
        </w:tc>
        <w:tc>
          <w:tcPr>
            <w:tcW w:w="7200" w:type="dxa"/>
          </w:tcPr>
          <w:p w14:paraId="0A1FC84C" w14:textId="77777777" w:rsidR="00986134" w:rsidRPr="00986134" w:rsidRDefault="007A17EE" w:rsidP="00FA5D5E">
            <w:pPr>
              <w:pStyle w:val="ListParagraph"/>
              <w:numPr>
                <w:ilvl w:val="0"/>
                <w:numId w:val="172"/>
              </w:numPr>
              <w:spacing w:line="360" w:lineRule="auto"/>
              <w:ind w:left="630" w:hanging="630"/>
              <w:jc w:val="both"/>
              <w:rPr>
                <w:rFonts w:asciiTheme="minorBidi" w:hAnsiTheme="minorBidi" w:cstheme="minorBidi"/>
              </w:rPr>
            </w:pPr>
            <w:r>
              <w:rPr>
                <w:rFonts w:asciiTheme="minorBidi" w:hAnsiTheme="minorBidi" w:cstheme="minorBidi"/>
              </w:rPr>
              <w:t>S</w:t>
            </w:r>
            <w:r w:rsidR="00A603C0" w:rsidRPr="00F066BE">
              <w:rPr>
                <w:rFonts w:asciiTheme="minorBidi" w:hAnsiTheme="minorBidi" w:cstheme="minorBidi"/>
              </w:rPr>
              <w:t>elect operating system</w:t>
            </w:r>
          </w:p>
          <w:p w14:paraId="0053D2DF" w14:textId="77777777" w:rsidR="00A603C0" w:rsidRDefault="00A603C0" w:rsidP="00FA5D5E">
            <w:pPr>
              <w:pStyle w:val="ListParagraph"/>
              <w:numPr>
                <w:ilvl w:val="0"/>
                <w:numId w:val="172"/>
              </w:numPr>
              <w:spacing w:line="360" w:lineRule="auto"/>
              <w:ind w:left="630" w:hanging="630"/>
              <w:jc w:val="both"/>
              <w:rPr>
                <w:rFonts w:asciiTheme="minorBidi" w:hAnsiTheme="minorBidi" w:cstheme="minorBidi"/>
              </w:rPr>
            </w:pPr>
            <w:r w:rsidRPr="00F066BE">
              <w:rPr>
                <w:rFonts w:asciiTheme="minorBidi" w:hAnsiTheme="minorBidi" w:cstheme="minorBidi"/>
              </w:rPr>
              <w:t xml:space="preserve">Install and configure operating </w:t>
            </w:r>
            <w:r w:rsidR="00986134">
              <w:rPr>
                <w:rFonts w:asciiTheme="minorBidi" w:hAnsiTheme="minorBidi" w:cstheme="minorBidi"/>
              </w:rPr>
              <w:t>system</w:t>
            </w:r>
          </w:p>
          <w:p w14:paraId="2ACD5E86" w14:textId="77777777" w:rsidR="00986134" w:rsidRDefault="00986134" w:rsidP="00FA5D5E">
            <w:pPr>
              <w:pStyle w:val="ListParagraph"/>
              <w:numPr>
                <w:ilvl w:val="0"/>
                <w:numId w:val="172"/>
              </w:numPr>
              <w:spacing w:line="360" w:lineRule="auto"/>
              <w:ind w:left="630" w:hanging="630"/>
              <w:jc w:val="both"/>
              <w:rPr>
                <w:rFonts w:asciiTheme="minorBidi" w:hAnsiTheme="minorBidi" w:cstheme="minorBidi"/>
              </w:rPr>
            </w:pPr>
            <w:r>
              <w:rPr>
                <w:rFonts w:asciiTheme="minorBidi" w:hAnsiTheme="minorBidi" w:cstheme="minorBidi"/>
              </w:rPr>
              <w:t>Perform disk partition in windows</w:t>
            </w:r>
          </w:p>
          <w:p w14:paraId="23B00649" w14:textId="6CB78CAA" w:rsidR="00986134" w:rsidRPr="00F066BE" w:rsidRDefault="00986134" w:rsidP="00FA5D5E">
            <w:pPr>
              <w:pStyle w:val="ListParagraph"/>
              <w:numPr>
                <w:ilvl w:val="0"/>
                <w:numId w:val="172"/>
              </w:numPr>
              <w:spacing w:line="360" w:lineRule="auto"/>
              <w:ind w:left="630" w:hanging="630"/>
              <w:jc w:val="both"/>
              <w:rPr>
                <w:rFonts w:asciiTheme="minorBidi" w:hAnsiTheme="minorBidi" w:cstheme="minorBidi"/>
              </w:rPr>
            </w:pPr>
            <w:r w:rsidRPr="00F066BE">
              <w:rPr>
                <w:rFonts w:asciiTheme="minorBidi" w:hAnsiTheme="minorBidi" w:cstheme="minorBidi"/>
              </w:rPr>
              <w:t xml:space="preserve">Install drivers </w:t>
            </w:r>
            <w:r>
              <w:rPr>
                <w:rFonts w:asciiTheme="minorBidi" w:hAnsiTheme="minorBidi" w:cstheme="minorBidi"/>
              </w:rPr>
              <w:t>required</w:t>
            </w:r>
            <w:r w:rsidR="00EF2AE6">
              <w:rPr>
                <w:rFonts w:asciiTheme="minorBidi" w:hAnsiTheme="minorBidi" w:cstheme="minorBidi"/>
              </w:rPr>
              <w:t xml:space="preserve"> </w:t>
            </w:r>
            <w:r>
              <w:rPr>
                <w:rFonts w:asciiTheme="minorBidi" w:hAnsiTheme="minorBidi" w:cstheme="minorBidi"/>
              </w:rPr>
              <w:t>and check</w:t>
            </w:r>
          </w:p>
          <w:p w14:paraId="32EDEAF3" w14:textId="4B3DE040" w:rsidR="00986134" w:rsidRDefault="00A603C0" w:rsidP="00FA5D5E">
            <w:pPr>
              <w:pStyle w:val="ListParagraph"/>
              <w:numPr>
                <w:ilvl w:val="0"/>
                <w:numId w:val="172"/>
              </w:numPr>
              <w:spacing w:line="360" w:lineRule="auto"/>
              <w:ind w:left="630" w:hanging="630"/>
              <w:jc w:val="both"/>
              <w:rPr>
                <w:rFonts w:asciiTheme="minorBidi" w:hAnsiTheme="minorBidi" w:cstheme="minorBidi"/>
              </w:rPr>
            </w:pPr>
            <w:r w:rsidRPr="00F066BE">
              <w:rPr>
                <w:rFonts w:asciiTheme="minorBidi" w:hAnsiTheme="minorBidi" w:cstheme="minorBidi"/>
              </w:rPr>
              <w:t>Use both graphical user interface and command line interface to perform basic tasks</w:t>
            </w:r>
            <w:r w:rsidR="00986134">
              <w:rPr>
                <w:rFonts w:asciiTheme="minorBidi" w:hAnsiTheme="minorBidi" w:cstheme="minorBidi"/>
              </w:rPr>
              <w:t>:</w:t>
            </w:r>
          </w:p>
          <w:p w14:paraId="6C5B2A3E" w14:textId="77777777" w:rsidR="00986134" w:rsidRDefault="00986134" w:rsidP="00FA5D5E">
            <w:pPr>
              <w:pStyle w:val="ListParagraph"/>
              <w:numPr>
                <w:ilvl w:val="0"/>
                <w:numId w:val="210"/>
              </w:numPr>
              <w:spacing w:line="360" w:lineRule="auto"/>
              <w:jc w:val="both"/>
              <w:rPr>
                <w:rFonts w:asciiTheme="minorBidi" w:hAnsiTheme="minorBidi" w:cstheme="minorBidi"/>
              </w:rPr>
            </w:pPr>
            <w:r>
              <w:rPr>
                <w:rFonts w:asciiTheme="minorBidi" w:hAnsiTheme="minorBidi" w:cstheme="minorBidi"/>
              </w:rPr>
              <w:t>Hibernate</w:t>
            </w:r>
          </w:p>
          <w:p w14:paraId="00706EAF" w14:textId="77777777" w:rsidR="00986134" w:rsidRDefault="00986134" w:rsidP="00FA5D5E">
            <w:pPr>
              <w:pStyle w:val="ListParagraph"/>
              <w:numPr>
                <w:ilvl w:val="0"/>
                <w:numId w:val="210"/>
              </w:numPr>
              <w:spacing w:line="360" w:lineRule="auto"/>
              <w:jc w:val="both"/>
              <w:rPr>
                <w:rFonts w:asciiTheme="minorBidi" w:hAnsiTheme="minorBidi" w:cstheme="minorBidi"/>
              </w:rPr>
            </w:pPr>
            <w:r>
              <w:rPr>
                <w:rFonts w:asciiTheme="minorBidi" w:hAnsiTheme="minorBidi" w:cstheme="minorBidi"/>
              </w:rPr>
              <w:t>Re-start</w:t>
            </w:r>
          </w:p>
          <w:p w14:paraId="7452E140" w14:textId="77777777" w:rsidR="00986134" w:rsidRDefault="00986134" w:rsidP="00FA5D5E">
            <w:pPr>
              <w:pStyle w:val="ListParagraph"/>
              <w:numPr>
                <w:ilvl w:val="0"/>
                <w:numId w:val="210"/>
              </w:numPr>
              <w:spacing w:line="360" w:lineRule="auto"/>
              <w:jc w:val="both"/>
              <w:rPr>
                <w:rFonts w:asciiTheme="minorBidi" w:hAnsiTheme="minorBidi" w:cstheme="minorBidi"/>
              </w:rPr>
            </w:pPr>
            <w:r>
              <w:rPr>
                <w:rFonts w:asciiTheme="minorBidi" w:hAnsiTheme="minorBidi" w:cstheme="minorBidi"/>
              </w:rPr>
              <w:t>Shut down</w:t>
            </w:r>
          </w:p>
          <w:p w14:paraId="2A983E80" w14:textId="77777777" w:rsidR="00986134" w:rsidRDefault="00986134" w:rsidP="00FA5D5E">
            <w:pPr>
              <w:pStyle w:val="ListParagraph"/>
              <w:numPr>
                <w:ilvl w:val="0"/>
                <w:numId w:val="210"/>
              </w:numPr>
              <w:spacing w:line="360" w:lineRule="auto"/>
              <w:jc w:val="both"/>
              <w:rPr>
                <w:rFonts w:asciiTheme="minorBidi" w:hAnsiTheme="minorBidi" w:cstheme="minorBidi"/>
              </w:rPr>
            </w:pPr>
            <w:r>
              <w:rPr>
                <w:rFonts w:asciiTheme="minorBidi" w:hAnsiTheme="minorBidi" w:cstheme="minorBidi"/>
              </w:rPr>
              <w:t>Log on/off</w:t>
            </w:r>
          </w:p>
          <w:p w14:paraId="2DA2893F" w14:textId="77777777" w:rsidR="00E44CA7" w:rsidRPr="00E44CA7" w:rsidRDefault="00C6088B" w:rsidP="00FA5D5E">
            <w:pPr>
              <w:pStyle w:val="ListParagraph"/>
              <w:numPr>
                <w:ilvl w:val="0"/>
                <w:numId w:val="210"/>
              </w:numPr>
              <w:spacing w:line="360" w:lineRule="auto"/>
              <w:jc w:val="both"/>
              <w:rPr>
                <w:rFonts w:asciiTheme="minorBidi" w:hAnsiTheme="minorBidi" w:cstheme="minorBidi"/>
              </w:rPr>
            </w:pPr>
            <w:r>
              <w:rPr>
                <w:rFonts w:asciiTheme="minorBidi" w:hAnsiTheme="minorBidi" w:cstheme="minorBidi"/>
              </w:rPr>
              <w:t>Windows Search</w:t>
            </w:r>
          </w:p>
          <w:p w14:paraId="4F77FA12" w14:textId="1FD0D01E" w:rsidR="00E44CA7" w:rsidRDefault="00E44CA7" w:rsidP="00FA5D5E">
            <w:pPr>
              <w:pStyle w:val="ListParagraph"/>
              <w:numPr>
                <w:ilvl w:val="0"/>
                <w:numId w:val="172"/>
              </w:numPr>
              <w:spacing w:line="360" w:lineRule="auto"/>
              <w:ind w:left="630" w:hanging="630"/>
              <w:jc w:val="both"/>
              <w:rPr>
                <w:rFonts w:asciiTheme="minorBidi" w:hAnsiTheme="minorBidi" w:cstheme="minorBidi"/>
              </w:rPr>
            </w:pPr>
            <w:r>
              <w:rPr>
                <w:rFonts w:asciiTheme="minorBidi" w:hAnsiTheme="minorBidi" w:cstheme="minorBidi"/>
              </w:rPr>
              <w:t>Install basic application given by assessor</w:t>
            </w:r>
          </w:p>
          <w:p w14:paraId="48C1699E" w14:textId="28CCD2B6" w:rsidR="00C6088B" w:rsidRPr="00C6088B" w:rsidRDefault="00C6088B" w:rsidP="00FA5D5E">
            <w:pPr>
              <w:pStyle w:val="ListParagraph"/>
              <w:numPr>
                <w:ilvl w:val="0"/>
                <w:numId w:val="172"/>
              </w:numPr>
              <w:spacing w:line="360" w:lineRule="auto"/>
              <w:ind w:left="630" w:hanging="630"/>
              <w:jc w:val="both"/>
              <w:rPr>
                <w:rFonts w:asciiTheme="minorBidi" w:hAnsiTheme="minorBidi" w:cstheme="minorBidi"/>
              </w:rPr>
            </w:pPr>
            <w:r w:rsidRPr="00F066BE">
              <w:rPr>
                <w:rFonts w:asciiTheme="minorBidi" w:hAnsiTheme="minorBidi" w:cstheme="minorBidi"/>
              </w:rPr>
              <w:t xml:space="preserve">Use graphical user interface </w:t>
            </w:r>
            <w:r>
              <w:rPr>
                <w:rFonts w:asciiTheme="minorBidi" w:hAnsiTheme="minorBidi" w:cstheme="minorBidi"/>
              </w:rPr>
              <w:t>to open an application instructed by assessor</w:t>
            </w:r>
          </w:p>
          <w:p w14:paraId="3EFDAD83" w14:textId="77777777" w:rsidR="00A603C0" w:rsidRDefault="00A603C0" w:rsidP="00FA5D5E">
            <w:pPr>
              <w:pStyle w:val="ListParagraph"/>
              <w:numPr>
                <w:ilvl w:val="0"/>
                <w:numId w:val="172"/>
              </w:numPr>
              <w:spacing w:line="360" w:lineRule="auto"/>
              <w:ind w:left="630" w:hanging="630"/>
              <w:jc w:val="both"/>
              <w:rPr>
                <w:rFonts w:asciiTheme="minorBidi" w:hAnsiTheme="minorBidi" w:cstheme="minorBidi"/>
              </w:rPr>
            </w:pPr>
            <w:r w:rsidRPr="00F066BE">
              <w:rPr>
                <w:rFonts w:asciiTheme="minorBidi" w:hAnsiTheme="minorBidi" w:cstheme="minorBidi"/>
              </w:rPr>
              <w:t>Customize graphical user interface</w:t>
            </w:r>
            <w:r w:rsidR="00C6088B">
              <w:rPr>
                <w:rFonts w:asciiTheme="minorBidi" w:hAnsiTheme="minorBidi" w:cstheme="minorBidi"/>
              </w:rPr>
              <w:t xml:space="preserve"> of operating system</w:t>
            </w:r>
          </w:p>
          <w:p w14:paraId="24F64FA3" w14:textId="77777777" w:rsidR="00986134" w:rsidRPr="00F066BE" w:rsidRDefault="00986134" w:rsidP="00FA5D5E">
            <w:pPr>
              <w:pStyle w:val="ListParagraph"/>
              <w:numPr>
                <w:ilvl w:val="0"/>
                <w:numId w:val="172"/>
              </w:numPr>
              <w:spacing w:line="360" w:lineRule="auto"/>
              <w:ind w:left="630" w:hanging="630"/>
              <w:jc w:val="both"/>
              <w:rPr>
                <w:rFonts w:asciiTheme="minorBidi" w:hAnsiTheme="minorBidi" w:cstheme="minorBidi"/>
              </w:rPr>
            </w:pPr>
            <w:r>
              <w:rPr>
                <w:rFonts w:asciiTheme="minorBidi" w:hAnsiTheme="minorBidi" w:cstheme="minorBidi"/>
              </w:rPr>
              <w:t xml:space="preserve">Create and rename a folder in </w:t>
            </w:r>
            <w:r w:rsidR="0008045C">
              <w:rPr>
                <w:rFonts w:asciiTheme="minorBidi" w:hAnsiTheme="minorBidi" w:cstheme="minorBidi"/>
              </w:rPr>
              <w:t xml:space="preserve">any </w:t>
            </w:r>
            <w:r>
              <w:rPr>
                <w:rFonts w:asciiTheme="minorBidi" w:hAnsiTheme="minorBidi" w:cstheme="minorBidi"/>
              </w:rPr>
              <w:t>windows drive</w:t>
            </w:r>
          </w:p>
          <w:p w14:paraId="1859D9EA" w14:textId="77777777" w:rsidR="0008045C" w:rsidRPr="0008045C" w:rsidRDefault="00A603C0" w:rsidP="00FA5D5E">
            <w:pPr>
              <w:pStyle w:val="ListParagraph"/>
              <w:numPr>
                <w:ilvl w:val="0"/>
                <w:numId w:val="172"/>
              </w:numPr>
              <w:spacing w:line="360" w:lineRule="auto"/>
              <w:ind w:left="630" w:hanging="630"/>
              <w:jc w:val="both"/>
              <w:rPr>
                <w:rFonts w:asciiTheme="minorBidi" w:hAnsiTheme="minorBidi" w:cstheme="minorBidi"/>
              </w:rPr>
            </w:pPr>
            <w:r w:rsidRPr="00F066BE">
              <w:rPr>
                <w:rFonts w:asciiTheme="minorBidi" w:hAnsiTheme="minorBidi" w:cstheme="minorBidi"/>
              </w:rPr>
              <w:t>Set up and configure external hardware components and check functionality</w:t>
            </w:r>
          </w:p>
        </w:tc>
      </w:tr>
      <w:tr w:rsidR="00A603C0" w:rsidRPr="00F066BE" w14:paraId="483AF5ED" w14:textId="77777777" w:rsidTr="00CA6411">
        <w:trPr>
          <w:trHeight w:val="1817"/>
        </w:trPr>
        <w:tc>
          <w:tcPr>
            <w:tcW w:w="2965" w:type="dxa"/>
          </w:tcPr>
          <w:p w14:paraId="6C88C4C5" w14:textId="77777777" w:rsidR="00A603C0" w:rsidRPr="00F066BE" w:rsidRDefault="00A603C0" w:rsidP="00636E28">
            <w:pPr>
              <w:spacing w:line="360" w:lineRule="auto"/>
              <w:rPr>
                <w:rFonts w:asciiTheme="minorBidi" w:hAnsiTheme="minorBidi" w:cstheme="minorBidi"/>
              </w:rPr>
            </w:pPr>
          </w:p>
          <w:p w14:paraId="55F1A6E3" w14:textId="0F28A2FD" w:rsidR="00A603C0" w:rsidRPr="00F066BE" w:rsidRDefault="00A603C0" w:rsidP="00F066BE">
            <w:pPr>
              <w:spacing w:line="360" w:lineRule="auto"/>
              <w:ind w:left="610" w:hanging="610"/>
              <w:rPr>
                <w:rFonts w:asciiTheme="minorBidi" w:hAnsiTheme="minorBidi" w:cstheme="minorBidi"/>
              </w:rPr>
            </w:pPr>
            <w:r w:rsidRPr="00F066BE">
              <w:rPr>
                <w:rFonts w:asciiTheme="minorBidi" w:eastAsia="Calibri" w:hAnsiTheme="minorBidi" w:cstheme="minorBidi"/>
                <w:b/>
                <w:bCs/>
              </w:rPr>
              <w:t>CU</w:t>
            </w:r>
            <w:r w:rsidR="002D6B27">
              <w:rPr>
                <w:rFonts w:asciiTheme="minorBidi" w:eastAsia="Calibri" w:hAnsiTheme="minorBidi" w:cstheme="minorBidi"/>
                <w:b/>
                <w:bCs/>
              </w:rPr>
              <w:t>2</w:t>
            </w:r>
            <w:r w:rsidRPr="00F066BE">
              <w:rPr>
                <w:rFonts w:asciiTheme="minorBidi" w:eastAsia="Calibri" w:hAnsiTheme="minorBidi" w:cstheme="minorBidi"/>
                <w:b/>
                <w:bCs/>
              </w:rPr>
              <w:t xml:space="preserve">. </w:t>
            </w:r>
            <w:r w:rsidRPr="00F066BE">
              <w:rPr>
                <w:rFonts w:asciiTheme="minorBidi" w:eastAsia="Calibri" w:hAnsiTheme="minorBidi" w:cstheme="minorBidi"/>
              </w:rPr>
              <w:t>Operate MS-Office (MS-Word 2016</w:t>
            </w:r>
            <w:r w:rsidRPr="00F066BE">
              <w:rPr>
                <w:rFonts w:asciiTheme="minorBidi" w:eastAsia="Calibri" w:hAnsiTheme="minorBidi" w:cstheme="minorBidi"/>
                <w:color w:val="000000"/>
              </w:rPr>
              <w:t>)</w:t>
            </w:r>
          </w:p>
          <w:p w14:paraId="329C2CE8" w14:textId="77777777" w:rsidR="00A603C0" w:rsidRPr="00F066BE" w:rsidRDefault="00A603C0" w:rsidP="00636E28">
            <w:pPr>
              <w:spacing w:line="360" w:lineRule="auto"/>
              <w:rPr>
                <w:rFonts w:asciiTheme="minorBidi" w:hAnsiTheme="minorBidi" w:cstheme="minorBidi"/>
              </w:rPr>
            </w:pPr>
          </w:p>
          <w:p w14:paraId="2C737CFA" w14:textId="77777777" w:rsidR="00A603C0" w:rsidRPr="00F066BE" w:rsidRDefault="00A603C0" w:rsidP="00636E28">
            <w:pPr>
              <w:spacing w:line="360" w:lineRule="auto"/>
              <w:rPr>
                <w:rFonts w:asciiTheme="minorBidi" w:hAnsiTheme="minorBidi" w:cstheme="minorBidi"/>
              </w:rPr>
            </w:pPr>
          </w:p>
          <w:p w14:paraId="658E3B3D" w14:textId="77777777" w:rsidR="00A603C0" w:rsidRPr="00F066BE" w:rsidRDefault="00A603C0" w:rsidP="00636E28">
            <w:pPr>
              <w:spacing w:line="360" w:lineRule="auto"/>
              <w:rPr>
                <w:rFonts w:asciiTheme="minorBidi" w:hAnsiTheme="minorBidi" w:cstheme="minorBidi"/>
                <w:b/>
              </w:rPr>
            </w:pPr>
          </w:p>
        </w:tc>
        <w:tc>
          <w:tcPr>
            <w:tcW w:w="7200" w:type="dxa"/>
          </w:tcPr>
          <w:p w14:paraId="1C838AC0" w14:textId="77777777" w:rsidR="00A603C0" w:rsidRDefault="0051128B" w:rsidP="00FA5D5E">
            <w:pPr>
              <w:pStyle w:val="ListParagraph"/>
              <w:numPr>
                <w:ilvl w:val="0"/>
                <w:numId w:val="173"/>
              </w:numPr>
              <w:spacing w:line="360" w:lineRule="auto"/>
              <w:ind w:left="630" w:hanging="630"/>
              <w:rPr>
                <w:rFonts w:asciiTheme="minorBidi" w:hAnsiTheme="minorBidi" w:cstheme="minorBidi"/>
              </w:rPr>
            </w:pPr>
            <w:r>
              <w:rPr>
                <w:rFonts w:asciiTheme="minorBidi" w:hAnsiTheme="minorBidi" w:cstheme="minorBidi"/>
              </w:rPr>
              <w:t>Select and install software</w:t>
            </w:r>
          </w:p>
          <w:p w14:paraId="16B05878" w14:textId="77777777" w:rsidR="00A603C0" w:rsidRPr="00F066BE" w:rsidRDefault="00A603C0" w:rsidP="00FA5D5E">
            <w:pPr>
              <w:pStyle w:val="ListParagraph"/>
              <w:numPr>
                <w:ilvl w:val="0"/>
                <w:numId w:val="173"/>
              </w:numPr>
              <w:spacing w:line="360" w:lineRule="auto"/>
              <w:ind w:left="630" w:hanging="630"/>
              <w:rPr>
                <w:rFonts w:asciiTheme="minorBidi" w:hAnsiTheme="minorBidi" w:cstheme="minorBidi"/>
              </w:rPr>
            </w:pPr>
            <w:r w:rsidRPr="00F066BE">
              <w:rPr>
                <w:rFonts w:asciiTheme="minorBidi" w:hAnsiTheme="minorBidi" w:cstheme="minorBidi"/>
              </w:rPr>
              <w:t>Create new document using MS-Word 2016.</w:t>
            </w:r>
          </w:p>
          <w:p w14:paraId="063EBD41" w14:textId="1E2453AE" w:rsidR="00A603C0" w:rsidRPr="00F066BE" w:rsidRDefault="00A603C0" w:rsidP="00FA5D5E">
            <w:pPr>
              <w:pStyle w:val="ListParagraph"/>
              <w:numPr>
                <w:ilvl w:val="0"/>
                <w:numId w:val="173"/>
              </w:numPr>
              <w:spacing w:line="360" w:lineRule="auto"/>
              <w:ind w:left="630" w:hanging="630"/>
              <w:rPr>
                <w:rFonts w:asciiTheme="minorBidi" w:hAnsiTheme="minorBidi" w:cstheme="minorBidi"/>
              </w:rPr>
            </w:pPr>
            <w:r w:rsidRPr="00F066BE">
              <w:rPr>
                <w:rFonts w:asciiTheme="minorBidi" w:hAnsiTheme="minorBidi" w:cstheme="minorBidi"/>
              </w:rPr>
              <w:t xml:space="preserve">Apply text formatting options </w:t>
            </w:r>
            <w:r w:rsidR="0051128B">
              <w:rPr>
                <w:rFonts w:asciiTheme="minorBidi" w:hAnsiTheme="minorBidi" w:cstheme="minorBidi"/>
              </w:rPr>
              <w:t>to document as instructed by assessor</w:t>
            </w:r>
          </w:p>
          <w:p w14:paraId="2FEF08EF" w14:textId="77777777" w:rsidR="00A603C0" w:rsidRPr="00F066BE" w:rsidRDefault="00A603C0" w:rsidP="00FA5D5E">
            <w:pPr>
              <w:pStyle w:val="ListParagraph"/>
              <w:numPr>
                <w:ilvl w:val="0"/>
                <w:numId w:val="173"/>
              </w:numPr>
              <w:spacing w:line="360" w:lineRule="auto"/>
              <w:ind w:left="630" w:hanging="630"/>
              <w:rPr>
                <w:rFonts w:asciiTheme="minorBidi" w:hAnsiTheme="minorBidi" w:cstheme="minorBidi"/>
              </w:rPr>
            </w:pPr>
            <w:r w:rsidRPr="00F066BE">
              <w:rPr>
                <w:rFonts w:asciiTheme="minorBidi" w:hAnsiTheme="minorBidi" w:cstheme="minorBidi"/>
              </w:rPr>
              <w:t>Insert and format tables, images, and shapes, headers, footers, and page numbers, add hyperlinks, bookmarks, and cross-references.</w:t>
            </w:r>
          </w:p>
          <w:p w14:paraId="003673A6" w14:textId="57B0366A" w:rsidR="00A603C0" w:rsidRPr="00F066BE" w:rsidRDefault="00A603C0" w:rsidP="00FA5D5E">
            <w:pPr>
              <w:pStyle w:val="ListParagraph"/>
              <w:numPr>
                <w:ilvl w:val="0"/>
                <w:numId w:val="173"/>
              </w:numPr>
              <w:spacing w:line="360" w:lineRule="auto"/>
              <w:ind w:left="630" w:hanging="630"/>
              <w:rPr>
                <w:rFonts w:asciiTheme="minorBidi" w:hAnsiTheme="minorBidi" w:cstheme="minorBidi"/>
              </w:rPr>
            </w:pPr>
            <w:r w:rsidRPr="00F066BE">
              <w:rPr>
                <w:rFonts w:asciiTheme="minorBidi" w:hAnsiTheme="minorBidi" w:cstheme="minorBidi"/>
              </w:rPr>
              <w:t>Apply and modify built-in styles and themes</w:t>
            </w:r>
            <w:r w:rsidR="0051128B">
              <w:rPr>
                <w:rFonts w:asciiTheme="minorBidi" w:hAnsiTheme="minorBidi" w:cstheme="minorBidi"/>
              </w:rPr>
              <w:t xml:space="preserve"> on document</w:t>
            </w:r>
          </w:p>
          <w:p w14:paraId="43FF4AF8" w14:textId="5FD9EF8C" w:rsidR="00A603C0" w:rsidRPr="00F066BE" w:rsidRDefault="00A603C0" w:rsidP="00FA5D5E">
            <w:pPr>
              <w:pStyle w:val="ListParagraph"/>
              <w:numPr>
                <w:ilvl w:val="0"/>
                <w:numId w:val="173"/>
              </w:numPr>
              <w:spacing w:line="360" w:lineRule="auto"/>
              <w:ind w:left="630" w:hanging="630"/>
              <w:rPr>
                <w:rFonts w:asciiTheme="minorBidi" w:hAnsiTheme="minorBidi" w:cstheme="minorBidi"/>
              </w:rPr>
            </w:pPr>
            <w:r w:rsidRPr="00F066BE">
              <w:rPr>
                <w:rFonts w:asciiTheme="minorBidi" w:hAnsiTheme="minorBidi" w:cstheme="minorBidi"/>
              </w:rPr>
              <w:t>Use track changes and comments to review and edit document</w:t>
            </w:r>
            <w:r w:rsidR="0051128B">
              <w:rPr>
                <w:rFonts w:asciiTheme="minorBidi" w:hAnsiTheme="minorBidi" w:cstheme="minorBidi"/>
              </w:rPr>
              <w:t>.</w:t>
            </w:r>
          </w:p>
          <w:p w14:paraId="33EBF79E" w14:textId="77777777" w:rsidR="00A603C0" w:rsidRPr="00F066BE" w:rsidRDefault="00A603C0" w:rsidP="00FA5D5E">
            <w:pPr>
              <w:pStyle w:val="ListParagraph"/>
              <w:numPr>
                <w:ilvl w:val="0"/>
                <w:numId w:val="173"/>
              </w:numPr>
              <w:spacing w:line="360" w:lineRule="auto"/>
              <w:ind w:left="630" w:hanging="630"/>
              <w:rPr>
                <w:rFonts w:asciiTheme="minorBidi" w:hAnsiTheme="minorBidi" w:cstheme="minorBidi"/>
              </w:rPr>
            </w:pPr>
            <w:r w:rsidRPr="00F066BE">
              <w:rPr>
                <w:rFonts w:asciiTheme="minorBidi" w:hAnsiTheme="minorBidi" w:cstheme="minorBidi"/>
              </w:rPr>
              <w:lastRenderedPageBreak/>
              <w:t>Use spelling and grammar check tool to correct errors.</w:t>
            </w:r>
          </w:p>
          <w:p w14:paraId="7E87435C" w14:textId="77777777" w:rsidR="00A603C0" w:rsidRPr="00F066BE" w:rsidRDefault="00A603C0" w:rsidP="00FA5D5E">
            <w:pPr>
              <w:pStyle w:val="ListParagraph"/>
              <w:numPr>
                <w:ilvl w:val="0"/>
                <w:numId w:val="173"/>
              </w:numPr>
              <w:spacing w:line="360" w:lineRule="auto"/>
              <w:ind w:left="630" w:hanging="630"/>
              <w:rPr>
                <w:rFonts w:asciiTheme="minorBidi" w:hAnsiTheme="minorBidi" w:cstheme="minorBidi"/>
              </w:rPr>
            </w:pPr>
            <w:r w:rsidRPr="00F066BE">
              <w:rPr>
                <w:rFonts w:asciiTheme="minorBidi" w:hAnsiTheme="minorBidi" w:cstheme="minorBidi"/>
              </w:rPr>
              <w:t>Adjust page layout settings (margins, orientation,</w:t>
            </w:r>
            <w:r w:rsidR="0051128B">
              <w:rPr>
                <w:rFonts w:asciiTheme="minorBidi" w:hAnsiTheme="minorBidi" w:cstheme="minorBidi"/>
              </w:rPr>
              <w:t xml:space="preserve"> and </w:t>
            </w:r>
            <w:r w:rsidRPr="00F066BE">
              <w:rPr>
                <w:rFonts w:asciiTheme="minorBidi" w:hAnsiTheme="minorBidi" w:cstheme="minorBidi"/>
              </w:rPr>
              <w:t>size) and customize page breaks and line breaks.</w:t>
            </w:r>
          </w:p>
          <w:p w14:paraId="26300DE5" w14:textId="79AC33D1" w:rsidR="00A603C0" w:rsidRDefault="00A603C0" w:rsidP="00FA5D5E">
            <w:pPr>
              <w:pStyle w:val="ListParagraph"/>
              <w:numPr>
                <w:ilvl w:val="0"/>
                <w:numId w:val="173"/>
              </w:numPr>
              <w:spacing w:line="360" w:lineRule="auto"/>
              <w:ind w:left="630" w:hanging="630"/>
              <w:rPr>
                <w:rFonts w:asciiTheme="minorBidi" w:hAnsiTheme="minorBidi" w:cstheme="minorBidi"/>
              </w:rPr>
            </w:pPr>
            <w:r w:rsidRPr="00F066BE">
              <w:rPr>
                <w:rFonts w:asciiTheme="minorBidi" w:hAnsiTheme="minorBidi" w:cstheme="minorBidi"/>
              </w:rPr>
              <w:t xml:space="preserve">Save documents in </w:t>
            </w:r>
            <w:r w:rsidR="0051128B">
              <w:rPr>
                <w:rFonts w:asciiTheme="minorBidi" w:hAnsiTheme="minorBidi" w:cstheme="minorBidi"/>
              </w:rPr>
              <w:t>different</w:t>
            </w:r>
            <w:r w:rsidRPr="00F066BE">
              <w:rPr>
                <w:rFonts w:asciiTheme="minorBidi" w:hAnsiTheme="minorBidi" w:cstheme="minorBidi"/>
              </w:rPr>
              <w:t xml:space="preserve"> formats </w:t>
            </w:r>
            <w:r w:rsidR="0051128B">
              <w:rPr>
                <w:rFonts w:asciiTheme="minorBidi" w:hAnsiTheme="minorBidi" w:cstheme="minorBidi"/>
              </w:rPr>
              <w:t xml:space="preserve">as directed by assessor </w:t>
            </w:r>
          </w:p>
          <w:p w14:paraId="1C91CC35" w14:textId="77777777" w:rsidR="00C942AC" w:rsidRPr="00F066BE" w:rsidRDefault="00C942AC" w:rsidP="00FA5D5E">
            <w:pPr>
              <w:pStyle w:val="ListParagraph"/>
              <w:numPr>
                <w:ilvl w:val="0"/>
                <w:numId w:val="173"/>
              </w:numPr>
              <w:spacing w:line="360" w:lineRule="auto"/>
              <w:ind w:left="630" w:hanging="630"/>
              <w:rPr>
                <w:rFonts w:asciiTheme="minorBidi" w:hAnsiTheme="minorBidi" w:cstheme="minorBidi"/>
              </w:rPr>
            </w:pPr>
            <w:r>
              <w:rPr>
                <w:rFonts w:asciiTheme="minorBidi" w:hAnsiTheme="minorBidi" w:cstheme="minorBidi"/>
              </w:rPr>
              <w:t>Print document using MS-Word</w:t>
            </w:r>
          </w:p>
          <w:p w14:paraId="2053C1B5" w14:textId="77777777" w:rsidR="00A603C0" w:rsidRPr="008B3EC3" w:rsidRDefault="00A603C0" w:rsidP="00FA5D5E">
            <w:pPr>
              <w:pStyle w:val="ListParagraph"/>
              <w:numPr>
                <w:ilvl w:val="0"/>
                <w:numId w:val="173"/>
              </w:numPr>
              <w:spacing w:line="360" w:lineRule="auto"/>
              <w:ind w:left="630" w:hanging="630"/>
              <w:rPr>
                <w:rFonts w:asciiTheme="minorBidi" w:hAnsiTheme="minorBidi" w:cstheme="minorBidi"/>
              </w:rPr>
            </w:pPr>
            <w:r w:rsidRPr="00F066BE">
              <w:rPr>
                <w:rFonts w:asciiTheme="minorBidi" w:hAnsiTheme="minorBidi" w:cstheme="minorBidi"/>
              </w:rPr>
              <w:t>Share document via email and manage permissions.</w:t>
            </w:r>
          </w:p>
        </w:tc>
      </w:tr>
      <w:tr w:rsidR="00A603C0" w:rsidRPr="00F066BE" w14:paraId="35C64B61" w14:textId="77777777" w:rsidTr="00DF796C">
        <w:trPr>
          <w:trHeight w:val="368"/>
        </w:trPr>
        <w:tc>
          <w:tcPr>
            <w:tcW w:w="2965" w:type="dxa"/>
          </w:tcPr>
          <w:p w14:paraId="18F94F48" w14:textId="77777777" w:rsidR="00A603C0" w:rsidRPr="00F066BE" w:rsidRDefault="00A603C0" w:rsidP="00636E28">
            <w:pPr>
              <w:spacing w:line="360" w:lineRule="auto"/>
              <w:rPr>
                <w:rFonts w:asciiTheme="minorBidi" w:hAnsiTheme="minorBidi" w:cstheme="minorBidi"/>
              </w:rPr>
            </w:pPr>
          </w:p>
          <w:p w14:paraId="2F6329E4" w14:textId="441FE4B5" w:rsidR="00A603C0" w:rsidRPr="00F066BE" w:rsidRDefault="00A603C0" w:rsidP="00F066BE">
            <w:pPr>
              <w:spacing w:line="360" w:lineRule="auto"/>
              <w:ind w:left="610" w:hanging="610"/>
              <w:rPr>
                <w:rFonts w:asciiTheme="minorBidi" w:hAnsiTheme="minorBidi" w:cstheme="minorBidi"/>
              </w:rPr>
            </w:pPr>
            <w:r w:rsidRPr="00F066BE">
              <w:rPr>
                <w:rFonts w:asciiTheme="minorBidi" w:eastAsia="Calibri" w:hAnsiTheme="minorBidi" w:cstheme="minorBidi"/>
                <w:b/>
                <w:bCs/>
              </w:rPr>
              <w:t>CU</w:t>
            </w:r>
            <w:r w:rsidR="002D6B27">
              <w:rPr>
                <w:rFonts w:asciiTheme="minorBidi" w:eastAsia="Calibri" w:hAnsiTheme="minorBidi" w:cstheme="minorBidi"/>
                <w:b/>
                <w:bCs/>
              </w:rPr>
              <w:t>3</w:t>
            </w:r>
            <w:r w:rsidRPr="00F066BE">
              <w:rPr>
                <w:rFonts w:asciiTheme="minorBidi" w:eastAsia="Calibri" w:hAnsiTheme="minorBidi" w:cstheme="minorBidi"/>
                <w:b/>
                <w:bCs/>
              </w:rPr>
              <w:t xml:space="preserve">. </w:t>
            </w:r>
            <w:r w:rsidRPr="00F066BE">
              <w:rPr>
                <w:rFonts w:asciiTheme="minorBidi" w:eastAsia="Calibri" w:hAnsiTheme="minorBidi" w:cstheme="minorBidi"/>
              </w:rPr>
              <w:t>Operate MS-Office (MS-Excel-2016)</w:t>
            </w:r>
          </w:p>
        </w:tc>
        <w:tc>
          <w:tcPr>
            <w:tcW w:w="7200" w:type="dxa"/>
          </w:tcPr>
          <w:p w14:paraId="0A4AD42B" w14:textId="225C9742" w:rsidR="00A603C0" w:rsidRPr="00F066BE" w:rsidRDefault="00A603C0" w:rsidP="00FA5D5E">
            <w:pPr>
              <w:pStyle w:val="ListParagraph"/>
              <w:numPr>
                <w:ilvl w:val="0"/>
                <w:numId w:val="174"/>
              </w:numPr>
              <w:spacing w:line="360" w:lineRule="auto"/>
              <w:ind w:left="630" w:hanging="636"/>
              <w:rPr>
                <w:rFonts w:asciiTheme="minorBidi" w:hAnsiTheme="minorBidi" w:cstheme="minorBidi"/>
              </w:rPr>
            </w:pPr>
            <w:r w:rsidRPr="00F066BE">
              <w:rPr>
                <w:rFonts w:asciiTheme="minorBidi" w:hAnsiTheme="minorBidi" w:cstheme="minorBidi"/>
              </w:rPr>
              <w:t>Identify</w:t>
            </w:r>
            <w:r w:rsidR="00A2726F">
              <w:rPr>
                <w:rFonts w:asciiTheme="minorBidi" w:hAnsiTheme="minorBidi" w:cstheme="minorBidi"/>
              </w:rPr>
              <w:t xml:space="preserve"> </w:t>
            </w:r>
            <w:r w:rsidR="00A704DE">
              <w:rPr>
                <w:rFonts w:asciiTheme="minorBidi" w:hAnsiTheme="minorBidi" w:cstheme="minorBidi"/>
              </w:rPr>
              <w:t>software</w:t>
            </w:r>
            <w:r w:rsidR="00A2726F">
              <w:rPr>
                <w:rFonts w:asciiTheme="minorBidi" w:hAnsiTheme="minorBidi" w:cstheme="minorBidi"/>
              </w:rPr>
              <w:t xml:space="preserve"> for installation</w:t>
            </w:r>
          </w:p>
          <w:p w14:paraId="73BA1BE8" w14:textId="77777777" w:rsidR="00A603C0" w:rsidRDefault="00A603C0" w:rsidP="00FA5D5E">
            <w:pPr>
              <w:pStyle w:val="ListParagraph"/>
              <w:numPr>
                <w:ilvl w:val="0"/>
                <w:numId w:val="174"/>
              </w:numPr>
              <w:spacing w:line="360" w:lineRule="auto"/>
              <w:ind w:left="630" w:hanging="636"/>
              <w:rPr>
                <w:rFonts w:asciiTheme="minorBidi" w:hAnsiTheme="minorBidi" w:cstheme="minorBidi"/>
              </w:rPr>
            </w:pPr>
            <w:r w:rsidRPr="00F066BE">
              <w:rPr>
                <w:rFonts w:asciiTheme="minorBidi" w:hAnsiTheme="minorBidi" w:cstheme="minorBidi"/>
              </w:rPr>
              <w:t>Create new workbooks and worksheets.</w:t>
            </w:r>
          </w:p>
          <w:p w14:paraId="45CD8C84" w14:textId="77777777" w:rsidR="001F1B53" w:rsidRPr="001F1B53" w:rsidRDefault="001F1B53" w:rsidP="00FA5D5E">
            <w:pPr>
              <w:pStyle w:val="ListParagraph"/>
              <w:numPr>
                <w:ilvl w:val="0"/>
                <w:numId w:val="174"/>
              </w:numPr>
              <w:spacing w:line="360" w:lineRule="auto"/>
              <w:ind w:left="630" w:hanging="636"/>
              <w:rPr>
                <w:rFonts w:asciiTheme="minorBidi" w:hAnsiTheme="minorBidi" w:cstheme="minorBidi"/>
              </w:rPr>
            </w:pPr>
            <w:r>
              <w:rPr>
                <w:rFonts w:asciiTheme="minorBidi" w:hAnsiTheme="minorBidi" w:cstheme="minorBidi"/>
              </w:rPr>
              <w:t xml:space="preserve">Enter </w:t>
            </w:r>
            <w:r w:rsidRPr="00F066BE">
              <w:rPr>
                <w:rFonts w:asciiTheme="minorBidi" w:hAnsiTheme="minorBidi" w:cstheme="minorBidi"/>
              </w:rPr>
              <w:t>and edit</w:t>
            </w:r>
            <w:r>
              <w:rPr>
                <w:rFonts w:asciiTheme="minorBidi" w:hAnsiTheme="minorBidi" w:cstheme="minorBidi"/>
              </w:rPr>
              <w:t xml:space="preserve"> given</w:t>
            </w:r>
            <w:r w:rsidRPr="00F066BE">
              <w:rPr>
                <w:rFonts w:asciiTheme="minorBidi" w:hAnsiTheme="minorBidi" w:cstheme="minorBidi"/>
              </w:rPr>
              <w:t xml:space="preserve"> data in cells.</w:t>
            </w:r>
          </w:p>
          <w:p w14:paraId="799479E5" w14:textId="77777777" w:rsidR="00A603C0" w:rsidRPr="00F066BE" w:rsidRDefault="00A603C0" w:rsidP="00FA5D5E">
            <w:pPr>
              <w:pStyle w:val="ListParagraph"/>
              <w:numPr>
                <w:ilvl w:val="0"/>
                <w:numId w:val="174"/>
              </w:numPr>
              <w:spacing w:line="360" w:lineRule="auto"/>
              <w:ind w:left="630" w:hanging="636"/>
              <w:rPr>
                <w:rFonts w:asciiTheme="minorBidi" w:hAnsiTheme="minorBidi" w:cstheme="minorBidi"/>
              </w:rPr>
            </w:pPr>
            <w:r w:rsidRPr="00F066BE">
              <w:rPr>
                <w:rFonts w:asciiTheme="minorBidi" w:hAnsiTheme="minorBidi" w:cstheme="minorBidi"/>
              </w:rPr>
              <w:t>Apply cell formatting, including font size, style, and color.</w:t>
            </w:r>
          </w:p>
          <w:p w14:paraId="50152D24" w14:textId="77777777" w:rsidR="00A603C0" w:rsidRPr="00F066BE" w:rsidRDefault="00A603C0" w:rsidP="00FA5D5E">
            <w:pPr>
              <w:pStyle w:val="ListParagraph"/>
              <w:numPr>
                <w:ilvl w:val="0"/>
                <w:numId w:val="174"/>
              </w:numPr>
              <w:spacing w:line="360" w:lineRule="auto"/>
              <w:ind w:left="630" w:hanging="636"/>
              <w:rPr>
                <w:rFonts w:asciiTheme="minorBidi" w:hAnsiTheme="minorBidi" w:cstheme="minorBidi"/>
              </w:rPr>
            </w:pPr>
            <w:r w:rsidRPr="00F066BE">
              <w:rPr>
                <w:rFonts w:asciiTheme="minorBidi" w:hAnsiTheme="minorBidi" w:cstheme="minorBidi"/>
              </w:rPr>
              <w:t xml:space="preserve">Use conditional formatting to highlight </w:t>
            </w:r>
            <w:r w:rsidR="001F1B53">
              <w:rPr>
                <w:rFonts w:asciiTheme="minorBidi" w:hAnsiTheme="minorBidi" w:cstheme="minorBidi"/>
              </w:rPr>
              <w:t xml:space="preserve">given </w:t>
            </w:r>
            <w:r w:rsidRPr="00F066BE">
              <w:rPr>
                <w:rFonts w:asciiTheme="minorBidi" w:hAnsiTheme="minorBidi" w:cstheme="minorBidi"/>
              </w:rPr>
              <w:t>data.</w:t>
            </w:r>
          </w:p>
          <w:p w14:paraId="5771AE18" w14:textId="77777777" w:rsidR="00A603C0" w:rsidRPr="00F066BE" w:rsidRDefault="00A603C0" w:rsidP="00FA5D5E">
            <w:pPr>
              <w:pStyle w:val="ListParagraph"/>
              <w:numPr>
                <w:ilvl w:val="0"/>
                <w:numId w:val="174"/>
              </w:numPr>
              <w:spacing w:line="360" w:lineRule="auto"/>
              <w:ind w:left="630" w:hanging="636"/>
              <w:rPr>
                <w:rFonts w:asciiTheme="minorBidi" w:hAnsiTheme="minorBidi" w:cstheme="minorBidi"/>
              </w:rPr>
            </w:pPr>
            <w:r w:rsidRPr="00F066BE">
              <w:rPr>
                <w:rFonts w:asciiTheme="minorBidi" w:hAnsiTheme="minorBidi" w:cstheme="minorBidi"/>
              </w:rPr>
              <w:t xml:space="preserve">Use formulas and functions to perform </w:t>
            </w:r>
            <w:r w:rsidR="001F1B53">
              <w:rPr>
                <w:rFonts w:asciiTheme="minorBidi" w:hAnsiTheme="minorBidi" w:cstheme="minorBidi"/>
              </w:rPr>
              <w:t xml:space="preserve">basic </w:t>
            </w:r>
            <w:r w:rsidRPr="00F066BE">
              <w:rPr>
                <w:rFonts w:asciiTheme="minorBidi" w:hAnsiTheme="minorBidi" w:cstheme="minorBidi"/>
              </w:rPr>
              <w:t>calculations.</w:t>
            </w:r>
          </w:p>
          <w:p w14:paraId="3F30BDC3" w14:textId="77777777" w:rsidR="00A603C0" w:rsidRPr="00F066BE" w:rsidRDefault="00A603C0" w:rsidP="00FA5D5E">
            <w:pPr>
              <w:pStyle w:val="ListParagraph"/>
              <w:numPr>
                <w:ilvl w:val="0"/>
                <w:numId w:val="174"/>
              </w:numPr>
              <w:spacing w:line="360" w:lineRule="auto"/>
              <w:ind w:left="630" w:hanging="636"/>
              <w:rPr>
                <w:rFonts w:asciiTheme="minorBidi" w:hAnsiTheme="minorBidi" w:cstheme="minorBidi"/>
              </w:rPr>
            </w:pPr>
            <w:r w:rsidRPr="00F066BE">
              <w:rPr>
                <w:rFonts w:asciiTheme="minorBidi" w:hAnsiTheme="minorBidi" w:cstheme="minorBidi"/>
              </w:rPr>
              <w:t>Sort and filter data to organize information</w:t>
            </w:r>
          </w:p>
          <w:p w14:paraId="4BECC305" w14:textId="77777777" w:rsidR="00A603C0" w:rsidRPr="00F066BE" w:rsidRDefault="00A603C0" w:rsidP="00FA5D5E">
            <w:pPr>
              <w:pStyle w:val="ListParagraph"/>
              <w:numPr>
                <w:ilvl w:val="0"/>
                <w:numId w:val="174"/>
              </w:numPr>
              <w:spacing w:line="360" w:lineRule="auto"/>
              <w:ind w:left="630" w:hanging="636"/>
              <w:rPr>
                <w:rFonts w:asciiTheme="minorBidi" w:hAnsiTheme="minorBidi" w:cstheme="minorBidi"/>
              </w:rPr>
            </w:pPr>
            <w:r w:rsidRPr="00F066BE">
              <w:rPr>
                <w:rFonts w:asciiTheme="minorBidi" w:hAnsiTheme="minorBidi" w:cstheme="minorBidi"/>
              </w:rPr>
              <w:t>Create</w:t>
            </w:r>
            <w:r w:rsidR="001F1B53">
              <w:rPr>
                <w:rFonts w:asciiTheme="minorBidi" w:hAnsiTheme="minorBidi" w:cstheme="minorBidi"/>
              </w:rPr>
              <w:t xml:space="preserve"> different</w:t>
            </w:r>
            <w:r w:rsidRPr="00F066BE">
              <w:rPr>
                <w:rFonts w:asciiTheme="minorBidi" w:hAnsiTheme="minorBidi" w:cstheme="minorBidi"/>
              </w:rPr>
              <w:t xml:space="preserve"> types of charts and graphs to represent data</w:t>
            </w:r>
          </w:p>
          <w:p w14:paraId="55028735" w14:textId="77777777" w:rsidR="00A603C0" w:rsidRPr="00F066BE" w:rsidRDefault="00A603C0" w:rsidP="00FA5D5E">
            <w:pPr>
              <w:pStyle w:val="ListParagraph"/>
              <w:numPr>
                <w:ilvl w:val="0"/>
                <w:numId w:val="174"/>
              </w:numPr>
              <w:spacing w:line="360" w:lineRule="auto"/>
              <w:ind w:left="630" w:hanging="636"/>
              <w:rPr>
                <w:rFonts w:asciiTheme="minorBidi" w:hAnsiTheme="minorBidi" w:cstheme="minorBidi"/>
              </w:rPr>
            </w:pPr>
            <w:r w:rsidRPr="00F066BE">
              <w:rPr>
                <w:rFonts w:asciiTheme="minorBidi" w:hAnsiTheme="minorBidi" w:cstheme="minorBidi"/>
              </w:rPr>
              <w:t>Customize charts and graphs with titles, labels, and legends.</w:t>
            </w:r>
          </w:p>
          <w:p w14:paraId="5D09E7C6" w14:textId="77777777" w:rsidR="00A603C0" w:rsidRPr="00F066BE" w:rsidRDefault="00A603C0" w:rsidP="00FA5D5E">
            <w:pPr>
              <w:pStyle w:val="ListParagraph"/>
              <w:numPr>
                <w:ilvl w:val="0"/>
                <w:numId w:val="174"/>
              </w:numPr>
              <w:spacing w:line="360" w:lineRule="auto"/>
              <w:ind w:left="630" w:hanging="636"/>
              <w:rPr>
                <w:rFonts w:asciiTheme="minorBidi" w:hAnsiTheme="minorBidi" w:cstheme="minorBidi"/>
              </w:rPr>
            </w:pPr>
            <w:r w:rsidRPr="00F066BE">
              <w:rPr>
                <w:rFonts w:asciiTheme="minorBidi" w:hAnsiTheme="minorBidi" w:cstheme="minorBidi"/>
              </w:rPr>
              <w:t>Use pivot tables to summarize and analyze data.</w:t>
            </w:r>
          </w:p>
          <w:p w14:paraId="600D89DE" w14:textId="77777777" w:rsidR="00A603C0" w:rsidRPr="00F066BE" w:rsidRDefault="00A603C0" w:rsidP="00FA5D5E">
            <w:pPr>
              <w:pStyle w:val="ListParagraph"/>
              <w:numPr>
                <w:ilvl w:val="0"/>
                <w:numId w:val="174"/>
              </w:numPr>
              <w:spacing w:line="360" w:lineRule="auto"/>
              <w:ind w:left="630" w:hanging="636"/>
              <w:rPr>
                <w:rFonts w:asciiTheme="minorBidi" w:hAnsiTheme="minorBidi" w:cstheme="minorBidi"/>
              </w:rPr>
            </w:pPr>
            <w:r w:rsidRPr="00F066BE">
              <w:rPr>
                <w:rFonts w:asciiTheme="minorBidi" w:hAnsiTheme="minorBidi" w:cstheme="minorBidi"/>
              </w:rPr>
              <w:t xml:space="preserve">Apply what-if </w:t>
            </w:r>
            <w:r w:rsidR="001F1B53">
              <w:rPr>
                <w:rFonts w:asciiTheme="minorBidi" w:hAnsiTheme="minorBidi" w:cstheme="minorBidi"/>
              </w:rPr>
              <w:t xml:space="preserve">data </w:t>
            </w:r>
            <w:r w:rsidRPr="00F066BE">
              <w:rPr>
                <w:rFonts w:asciiTheme="minorBidi" w:hAnsiTheme="minorBidi" w:cstheme="minorBidi"/>
              </w:rPr>
              <w:t>analysis</w:t>
            </w:r>
            <w:r w:rsidR="001F1B53">
              <w:rPr>
                <w:rFonts w:asciiTheme="minorBidi" w:hAnsiTheme="minorBidi" w:cstheme="minorBidi"/>
              </w:rPr>
              <w:t xml:space="preserve"> tool</w:t>
            </w:r>
            <w:r w:rsidRPr="00F066BE">
              <w:rPr>
                <w:rFonts w:asciiTheme="minorBidi" w:hAnsiTheme="minorBidi" w:cstheme="minorBidi"/>
              </w:rPr>
              <w:t>.</w:t>
            </w:r>
          </w:p>
          <w:p w14:paraId="026EFBEB" w14:textId="77777777" w:rsidR="00A603C0" w:rsidRPr="00F066BE" w:rsidRDefault="00A603C0" w:rsidP="00FA5D5E">
            <w:pPr>
              <w:pStyle w:val="ListParagraph"/>
              <w:numPr>
                <w:ilvl w:val="0"/>
                <w:numId w:val="174"/>
              </w:numPr>
              <w:spacing w:line="360" w:lineRule="auto"/>
              <w:ind w:left="630" w:hanging="636"/>
              <w:rPr>
                <w:rFonts w:asciiTheme="minorBidi" w:hAnsiTheme="minorBidi" w:cstheme="minorBidi"/>
              </w:rPr>
            </w:pPr>
            <w:r w:rsidRPr="00F066BE">
              <w:rPr>
                <w:rFonts w:asciiTheme="minorBidi" w:hAnsiTheme="minorBidi" w:cstheme="minorBidi"/>
              </w:rPr>
              <w:t>Insert, delete, and rename worksheets within a workbook.</w:t>
            </w:r>
          </w:p>
          <w:p w14:paraId="76C319EB" w14:textId="77777777" w:rsidR="00A603C0" w:rsidRPr="001F1B53" w:rsidRDefault="001F1B53" w:rsidP="00FA5D5E">
            <w:pPr>
              <w:pStyle w:val="ListParagraph"/>
              <w:numPr>
                <w:ilvl w:val="0"/>
                <w:numId w:val="174"/>
              </w:numPr>
              <w:spacing w:line="360" w:lineRule="auto"/>
              <w:ind w:left="630" w:hanging="636"/>
              <w:rPr>
                <w:rFonts w:asciiTheme="minorBidi" w:hAnsiTheme="minorBidi" w:cstheme="minorBidi"/>
              </w:rPr>
            </w:pPr>
            <w:r>
              <w:rPr>
                <w:rFonts w:asciiTheme="minorBidi" w:hAnsiTheme="minorBidi" w:cstheme="minorBidi"/>
              </w:rPr>
              <w:t>Save</w:t>
            </w:r>
            <w:r w:rsidR="00A603C0" w:rsidRPr="00F066BE">
              <w:rPr>
                <w:rFonts w:asciiTheme="minorBidi" w:hAnsiTheme="minorBidi" w:cstheme="minorBidi"/>
              </w:rPr>
              <w:t xml:space="preserve"> and share workbook</w:t>
            </w:r>
            <w:r>
              <w:rPr>
                <w:rFonts w:asciiTheme="minorBidi" w:hAnsiTheme="minorBidi" w:cstheme="minorBidi"/>
              </w:rPr>
              <w:t xml:space="preserve"> by </w:t>
            </w:r>
            <w:r w:rsidR="00A603C0" w:rsidRPr="00F066BE">
              <w:rPr>
                <w:rFonts w:asciiTheme="minorBidi" w:hAnsiTheme="minorBidi" w:cstheme="minorBidi"/>
              </w:rPr>
              <w:t>managing user permissions.</w:t>
            </w:r>
          </w:p>
        </w:tc>
      </w:tr>
      <w:tr w:rsidR="00A603C0" w:rsidRPr="00F066BE" w14:paraId="6F971BDF" w14:textId="77777777" w:rsidTr="00CA6411">
        <w:trPr>
          <w:trHeight w:val="1187"/>
        </w:trPr>
        <w:tc>
          <w:tcPr>
            <w:tcW w:w="2965" w:type="dxa"/>
          </w:tcPr>
          <w:p w14:paraId="13468E26" w14:textId="77777777" w:rsidR="00A603C0" w:rsidRPr="00F066BE" w:rsidRDefault="00A603C0" w:rsidP="00636E28">
            <w:pPr>
              <w:spacing w:line="360" w:lineRule="auto"/>
              <w:rPr>
                <w:rFonts w:asciiTheme="minorBidi" w:eastAsia="Calibri" w:hAnsiTheme="minorBidi" w:cstheme="minorBidi"/>
                <w:b/>
                <w:bCs/>
              </w:rPr>
            </w:pPr>
          </w:p>
          <w:p w14:paraId="14C80D57" w14:textId="0A4DE54B" w:rsidR="00A603C0" w:rsidRPr="00F066BE" w:rsidRDefault="00A603C0" w:rsidP="00F066BE">
            <w:pPr>
              <w:spacing w:line="360" w:lineRule="auto"/>
              <w:ind w:left="700" w:hanging="630"/>
              <w:rPr>
                <w:rFonts w:asciiTheme="minorBidi" w:hAnsiTheme="minorBidi" w:cstheme="minorBidi"/>
              </w:rPr>
            </w:pPr>
            <w:r w:rsidRPr="00F066BE">
              <w:rPr>
                <w:rFonts w:asciiTheme="minorBidi" w:eastAsia="Calibri" w:hAnsiTheme="minorBidi" w:cstheme="minorBidi"/>
                <w:b/>
                <w:bCs/>
              </w:rPr>
              <w:t>CU</w:t>
            </w:r>
            <w:r w:rsidR="002D6B27">
              <w:rPr>
                <w:rFonts w:asciiTheme="minorBidi" w:eastAsia="Calibri" w:hAnsiTheme="minorBidi" w:cstheme="minorBidi"/>
                <w:b/>
                <w:bCs/>
              </w:rPr>
              <w:t>4</w:t>
            </w:r>
            <w:r w:rsidRPr="00F066BE">
              <w:rPr>
                <w:rFonts w:asciiTheme="minorBidi" w:eastAsia="Calibri" w:hAnsiTheme="minorBidi" w:cstheme="minorBidi"/>
                <w:b/>
                <w:bCs/>
              </w:rPr>
              <w:t xml:space="preserve">. </w:t>
            </w:r>
            <w:r w:rsidRPr="00F066BE">
              <w:rPr>
                <w:rFonts w:asciiTheme="minorBidi" w:eastAsia="Calibri" w:hAnsiTheme="minorBidi" w:cstheme="minorBidi"/>
              </w:rPr>
              <w:t>Operate MS-Office (MS-Power Point- 2016)</w:t>
            </w:r>
          </w:p>
          <w:p w14:paraId="59B48BA9" w14:textId="77777777" w:rsidR="00A603C0" w:rsidRPr="00F066BE" w:rsidRDefault="00A603C0" w:rsidP="00636E28">
            <w:pPr>
              <w:spacing w:line="360" w:lineRule="auto"/>
              <w:rPr>
                <w:rFonts w:asciiTheme="minorBidi" w:hAnsiTheme="minorBidi" w:cstheme="minorBidi"/>
              </w:rPr>
            </w:pPr>
          </w:p>
        </w:tc>
        <w:tc>
          <w:tcPr>
            <w:tcW w:w="7200" w:type="dxa"/>
          </w:tcPr>
          <w:p w14:paraId="7E5EB00D" w14:textId="50F543BF" w:rsidR="00A704DE" w:rsidRDefault="00A704DE" w:rsidP="00FA5D5E">
            <w:pPr>
              <w:pStyle w:val="ListParagraph"/>
              <w:numPr>
                <w:ilvl w:val="0"/>
                <w:numId w:val="175"/>
              </w:numPr>
              <w:spacing w:line="360" w:lineRule="auto"/>
              <w:ind w:left="630" w:hanging="630"/>
              <w:rPr>
                <w:rFonts w:asciiTheme="minorBidi" w:hAnsiTheme="minorBidi" w:cstheme="minorBidi"/>
              </w:rPr>
            </w:pPr>
            <w:r>
              <w:rPr>
                <w:rFonts w:asciiTheme="minorBidi" w:hAnsiTheme="minorBidi" w:cstheme="minorBidi"/>
              </w:rPr>
              <w:t>Identify software</w:t>
            </w:r>
            <w:r w:rsidR="00A2726F">
              <w:rPr>
                <w:rFonts w:asciiTheme="minorBidi" w:hAnsiTheme="minorBidi" w:cstheme="minorBidi"/>
              </w:rPr>
              <w:t xml:space="preserve"> </w:t>
            </w:r>
          </w:p>
          <w:p w14:paraId="1194E4E0" w14:textId="77777777" w:rsidR="00A603C0" w:rsidRPr="00F066BE" w:rsidRDefault="00A603C0" w:rsidP="00FA5D5E">
            <w:pPr>
              <w:pStyle w:val="ListParagraph"/>
              <w:numPr>
                <w:ilvl w:val="0"/>
                <w:numId w:val="175"/>
              </w:numPr>
              <w:spacing w:line="360" w:lineRule="auto"/>
              <w:ind w:left="630" w:hanging="630"/>
              <w:rPr>
                <w:rFonts w:asciiTheme="minorBidi" w:hAnsiTheme="minorBidi" w:cstheme="minorBidi"/>
              </w:rPr>
            </w:pPr>
            <w:r w:rsidRPr="00F066BE">
              <w:rPr>
                <w:rFonts w:asciiTheme="minorBidi" w:hAnsiTheme="minorBidi" w:cstheme="minorBidi"/>
              </w:rPr>
              <w:t>Create new presentation and select template</w:t>
            </w:r>
          </w:p>
          <w:p w14:paraId="181D2C7C" w14:textId="77777777" w:rsidR="00A603C0" w:rsidRPr="00F066BE" w:rsidRDefault="00A603C0" w:rsidP="00FA5D5E">
            <w:pPr>
              <w:pStyle w:val="ListParagraph"/>
              <w:numPr>
                <w:ilvl w:val="0"/>
                <w:numId w:val="175"/>
              </w:numPr>
              <w:spacing w:line="360" w:lineRule="auto"/>
              <w:ind w:left="630" w:hanging="630"/>
              <w:rPr>
                <w:rFonts w:asciiTheme="minorBidi" w:hAnsiTheme="minorBidi" w:cstheme="minorBidi"/>
              </w:rPr>
            </w:pPr>
            <w:r w:rsidRPr="00F066BE">
              <w:rPr>
                <w:rFonts w:asciiTheme="minorBidi" w:hAnsiTheme="minorBidi" w:cstheme="minorBidi"/>
              </w:rPr>
              <w:t>Design slides with consistent themes, layouts, and formatting.</w:t>
            </w:r>
          </w:p>
          <w:p w14:paraId="324052FC" w14:textId="46A567FA" w:rsidR="00A603C0" w:rsidRPr="00F066BE" w:rsidRDefault="00A704DE" w:rsidP="00FA5D5E">
            <w:pPr>
              <w:pStyle w:val="ListParagraph"/>
              <w:numPr>
                <w:ilvl w:val="0"/>
                <w:numId w:val="175"/>
              </w:numPr>
              <w:spacing w:line="360" w:lineRule="auto"/>
              <w:ind w:left="630" w:hanging="630"/>
              <w:rPr>
                <w:rFonts w:asciiTheme="minorBidi" w:hAnsiTheme="minorBidi" w:cstheme="minorBidi"/>
              </w:rPr>
            </w:pPr>
            <w:r>
              <w:rPr>
                <w:rFonts w:asciiTheme="minorBidi" w:hAnsiTheme="minorBidi" w:cstheme="minorBidi"/>
              </w:rPr>
              <w:t>Add</w:t>
            </w:r>
            <w:r w:rsidR="00A603C0" w:rsidRPr="00F066BE">
              <w:rPr>
                <w:rFonts w:asciiTheme="minorBidi" w:hAnsiTheme="minorBidi" w:cstheme="minorBidi"/>
              </w:rPr>
              <w:t xml:space="preserve"> text, images, shapes, and multimedia elements </w:t>
            </w:r>
            <w:r>
              <w:rPr>
                <w:rFonts w:asciiTheme="minorBidi" w:hAnsiTheme="minorBidi" w:cstheme="minorBidi"/>
              </w:rPr>
              <w:t>to slides</w:t>
            </w:r>
            <w:r w:rsidR="00A603C0" w:rsidRPr="00F066BE">
              <w:rPr>
                <w:rFonts w:asciiTheme="minorBidi" w:hAnsiTheme="minorBidi" w:cstheme="minorBidi"/>
              </w:rPr>
              <w:t>.</w:t>
            </w:r>
          </w:p>
          <w:p w14:paraId="68BC6164" w14:textId="77777777" w:rsidR="00A603C0" w:rsidRPr="00F066BE" w:rsidRDefault="00A603C0" w:rsidP="00FA5D5E">
            <w:pPr>
              <w:pStyle w:val="ListParagraph"/>
              <w:numPr>
                <w:ilvl w:val="0"/>
                <w:numId w:val="175"/>
              </w:numPr>
              <w:spacing w:line="360" w:lineRule="auto"/>
              <w:ind w:left="630" w:hanging="630"/>
              <w:rPr>
                <w:rFonts w:asciiTheme="minorBidi" w:hAnsiTheme="minorBidi" w:cstheme="minorBidi"/>
              </w:rPr>
            </w:pPr>
            <w:r w:rsidRPr="00F066BE">
              <w:rPr>
                <w:rFonts w:asciiTheme="minorBidi" w:hAnsiTheme="minorBidi" w:cstheme="minorBidi"/>
              </w:rPr>
              <w:t>Use slide layouts to organize and structure content.</w:t>
            </w:r>
          </w:p>
          <w:p w14:paraId="1DF11CFC" w14:textId="5E4CE2CB" w:rsidR="00A603C0" w:rsidRPr="00F066BE" w:rsidRDefault="00A603C0" w:rsidP="00FA5D5E">
            <w:pPr>
              <w:pStyle w:val="ListParagraph"/>
              <w:numPr>
                <w:ilvl w:val="0"/>
                <w:numId w:val="175"/>
              </w:numPr>
              <w:spacing w:line="360" w:lineRule="auto"/>
              <w:ind w:left="630" w:hanging="630"/>
              <w:rPr>
                <w:rFonts w:asciiTheme="minorBidi" w:hAnsiTheme="minorBidi" w:cstheme="minorBidi"/>
              </w:rPr>
            </w:pPr>
            <w:r w:rsidRPr="00F066BE">
              <w:rPr>
                <w:rFonts w:asciiTheme="minorBidi" w:hAnsiTheme="minorBidi" w:cstheme="minorBidi"/>
              </w:rPr>
              <w:t>Apply transitions and animations to</w:t>
            </w:r>
            <w:r w:rsidR="00A704DE">
              <w:rPr>
                <w:rFonts w:asciiTheme="minorBidi" w:hAnsiTheme="minorBidi" w:cstheme="minorBidi"/>
              </w:rPr>
              <w:t xml:space="preserve"> </w:t>
            </w:r>
            <w:r w:rsidRPr="00F066BE">
              <w:rPr>
                <w:rFonts w:asciiTheme="minorBidi" w:hAnsiTheme="minorBidi" w:cstheme="minorBidi"/>
              </w:rPr>
              <w:t>presentation</w:t>
            </w:r>
            <w:r w:rsidR="0008045C">
              <w:rPr>
                <w:rFonts w:asciiTheme="minorBidi" w:hAnsiTheme="minorBidi" w:cstheme="minorBidi"/>
              </w:rPr>
              <w:t>.</w:t>
            </w:r>
          </w:p>
          <w:p w14:paraId="45F1B95A" w14:textId="77777777" w:rsidR="00A603C0" w:rsidRPr="00F066BE" w:rsidRDefault="00A603C0" w:rsidP="00FA5D5E">
            <w:pPr>
              <w:pStyle w:val="ListParagraph"/>
              <w:numPr>
                <w:ilvl w:val="0"/>
                <w:numId w:val="175"/>
              </w:numPr>
              <w:spacing w:line="360" w:lineRule="auto"/>
              <w:ind w:left="630" w:hanging="630"/>
              <w:rPr>
                <w:rFonts w:asciiTheme="minorBidi" w:hAnsiTheme="minorBidi" w:cstheme="minorBidi"/>
              </w:rPr>
            </w:pPr>
            <w:r w:rsidRPr="00F066BE">
              <w:rPr>
                <w:rFonts w:asciiTheme="minorBidi" w:hAnsiTheme="minorBidi" w:cstheme="minorBidi"/>
              </w:rPr>
              <w:t>Arrange and group slides to create a sequence.</w:t>
            </w:r>
          </w:p>
          <w:p w14:paraId="6560884F" w14:textId="77777777" w:rsidR="00A603C0" w:rsidRPr="00F066BE" w:rsidRDefault="00A603C0" w:rsidP="00FA5D5E">
            <w:pPr>
              <w:pStyle w:val="ListParagraph"/>
              <w:numPr>
                <w:ilvl w:val="0"/>
                <w:numId w:val="175"/>
              </w:numPr>
              <w:spacing w:line="360" w:lineRule="auto"/>
              <w:ind w:left="630" w:hanging="630"/>
              <w:rPr>
                <w:rFonts w:asciiTheme="minorBidi" w:hAnsiTheme="minorBidi" w:cstheme="minorBidi"/>
              </w:rPr>
            </w:pPr>
            <w:r w:rsidRPr="00F066BE">
              <w:rPr>
                <w:rFonts w:asciiTheme="minorBidi" w:hAnsiTheme="minorBidi" w:cstheme="minorBidi"/>
              </w:rPr>
              <w:t>Apply and customize slide transitions and animations.</w:t>
            </w:r>
          </w:p>
          <w:p w14:paraId="435A3E01" w14:textId="62F6AB66" w:rsidR="00A603C0" w:rsidRPr="00F066BE" w:rsidRDefault="00A603C0" w:rsidP="00FA5D5E">
            <w:pPr>
              <w:pStyle w:val="ListParagraph"/>
              <w:numPr>
                <w:ilvl w:val="0"/>
                <w:numId w:val="175"/>
              </w:numPr>
              <w:spacing w:line="360" w:lineRule="auto"/>
              <w:ind w:left="630" w:hanging="630"/>
              <w:rPr>
                <w:rFonts w:asciiTheme="minorBidi" w:hAnsiTheme="minorBidi" w:cstheme="minorBidi"/>
              </w:rPr>
            </w:pPr>
            <w:r w:rsidRPr="00F066BE">
              <w:rPr>
                <w:rFonts w:asciiTheme="minorBidi" w:hAnsiTheme="minorBidi" w:cstheme="minorBidi"/>
              </w:rPr>
              <w:lastRenderedPageBreak/>
              <w:t>Manage and embed multimedia elements like videos and audi</w:t>
            </w:r>
            <w:r w:rsidR="0008045C">
              <w:rPr>
                <w:rFonts w:asciiTheme="minorBidi" w:hAnsiTheme="minorBidi" w:cstheme="minorBidi"/>
              </w:rPr>
              <w:t>o to presentation</w:t>
            </w:r>
          </w:p>
          <w:p w14:paraId="78097723" w14:textId="77777777" w:rsidR="00A603C0" w:rsidRPr="00F066BE" w:rsidRDefault="00A603C0" w:rsidP="00FA5D5E">
            <w:pPr>
              <w:pStyle w:val="ListParagraph"/>
              <w:numPr>
                <w:ilvl w:val="0"/>
                <w:numId w:val="175"/>
              </w:numPr>
              <w:spacing w:line="360" w:lineRule="auto"/>
              <w:ind w:left="630" w:hanging="630"/>
              <w:rPr>
                <w:rFonts w:asciiTheme="minorBidi" w:hAnsiTheme="minorBidi" w:cstheme="minorBidi"/>
              </w:rPr>
            </w:pPr>
            <w:r w:rsidRPr="00F066BE">
              <w:rPr>
                <w:rFonts w:asciiTheme="minorBidi" w:hAnsiTheme="minorBidi" w:cstheme="minorBidi"/>
              </w:rPr>
              <w:t>Create and apply custom slide layouts.</w:t>
            </w:r>
          </w:p>
          <w:p w14:paraId="1E2C848F" w14:textId="77777777" w:rsidR="00A603C0" w:rsidRDefault="00A603C0" w:rsidP="00FA5D5E">
            <w:pPr>
              <w:pStyle w:val="ListParagraph"/>
              <w:numPr>
                <w:ilvl w:val="0"/>
                <w:numId w:val="175"/>
              </w:numPr>
              <w:spacing w:line="360" w:lineRule="auto"/>
              <w:ind w:left="630" w:hanging="630"/>
              <w:rPr>
                <w:rFonts w:asciiTheme="minorBidi" w:hAnsiTheme="minorBidi" w:cstheme="minorBidi"/>
              </w:rPr>
            </w:pPr>
            <w:r w:rsidRPr="00F066BE">
              <w:rPr>
                <w:rFonts w:asciiTheme="minorBidi" w:hAnsiTheme="minorBidi" w:cstheme="minorBidi"/>
              </w:rPr>
              <w:t>Update and maintain master slides and themes.</w:t>
            </w:r>
          </w:p>
          <w:p w14:paraId="2CE62BC1" w14:textId="2C1A603E" w:rsidR="0008045C" w:rsidRDefault="0008045C" w:rsidP="00FA5D5E">
            <w:pPr>
              <w:pStyle w:val="ListParagraph"/>
              <w:numPr>
                <w:ilvl w:val="0"/>
                <w:numId w:val="175"/>
              </w:numPr>
              <w:spacing w:line="360" w:lineRule="auto"/>
              <w:ind w:left="630" w:hanging="630"/>
              <w:rPr>
                <w:rFonts w:asciiTheme="minorBidi" w:hAnsiTheme="minorBidi" w:cstheme="minorBidi"/>
              </w:rPr>
            </w:pPr>
            <w:r>
              <w:rPr>
                <w:rFonts w:asciiTheme="minorBidi" w:hAnsiTheme="minorBidi" w:cstheme="minorBidi"/>
              </w:rPr>
              <w:t>Save and print presentation slides</w:t>
            </w:r>
          </w:p>
          <w:p w14:paraId="152961BC" w14:textId="77777777" w:rsidR="0008045C" w:rsidRPr="00F066BE" w:rsidRDefault="0008045C" w:rsidP="00FA5D5E">
            <w:pPr>
              <w:pStyle w:val="ListParagraph"/>
              <w:numPr>
                <w:ilvl w:val="0"/>
                <w:numId w:val="175"/>
              </w:numPr>
              <w:spacing w:line="360" w:lineRule="auto"/>
              <w:ind w:left="630" w:hanging="630"/>
              <w:rPr>
                <w:rFonts w:asciiTheme="minorBidi" w:hAnsiTheme="minorBidi" w:cstheme="minorBidi"/>
              </w:rPr>
            </w:pPr>
            <w:r>
              <w:rPr>
                <w:rFonts w:asciiTheme="minorBidi" w:hAnsiTheme="minorBidi" w:cstheme="minorBidi"/>
              </w:rPr>
              <w:t>Share presentation and manage permissions for collaboration</w:t>
            </w:r>
          </w:p>
        </w:tc>
      </w:tr>
      <w:tr w:rsidR="000465C7" w:rsidRPr="00F066BE" w14:paraId="38A9171D" w14:textId="77777777" w:rsidTr="00CA6411">
        <w:trPr>
          <w:trHeight w:val="3230"/>
        </w:trPr>
        <w:tc>
          <w:tcPr>
            <w:tcW w:w="2965" w:type="dxa"/>
          </w:tcPr>
          <w:p w14:paraId="13152B28" w14:textId="7070B2C7" w:rsidR="000465C7" w:rsidRDefault="000465C7" w:rsidP="000465C7">
            <w:pPr>
              <w:spacing w:line="360" w:lineRule="auto"/>
              <w:ind w:left="700" w:hanging="630"/>
              <w:rPr>
                <w:rFonts w:asciiTheme="minorBidi" w:eastAsia="Calibri" w:hAnsiTheme="minorBidi" w:cstheme="minorBidi"/>
              </w:rPr>
            </w:pPr>
            <w:r w:rsidRPr="00F066BE">
              <w:rPr>
                <w:rFonts w:asciiTheme="minorBidi" w:eastAsia="Calibri" w:hAnsiTheme="minorBidi" w:cstheme="minorBidi"/>
                <w:b/>
                <w:bCs/>
              </w:rPr>
              <w:lastRenderedPageBreak/>
              <w:t xml:space="preserve">CU. </w:t>
            </w:r>
            <w:r>
              <w:rPr>
                <w:rFonts w:asciiTheme="minorBidi" w:eastAsia="Calibri" w:hAnsiTheme="minorBidi" w:cstheme="minorBidi"/>
              </w:rPr>
              <w:t xml:space="preserve">Browse Internet &amp; </w:t>
            </w:r>
            <w:r w:rsidR="00917413">
              <w:rPr>
                <w:rFonts w:asciiTheme="minorBidi" w:eastAsia="Calibri" w:hAnsiTheme="minorBidi" w:cstheme="minorBidi"/>
              </w:rPr>
              <w:t>practice</w:t>
            </w:r>
            <w:r>
              <w:rPr>
                <w:rFonts w:asciiTheme="minorBidi" w:eastAsia="Calibri" w:hAnsiTheme="minorBidi" w:cstheme="minorBidi"/>
              </w:rPr>
              <w:t xml:space="preserve"> emails</w:t>
            </w:r>
          </w:p>
          <w:p w14:paraId="6A600C8F" w14:textId="77777777" w:rsidR="006829C0" w:rsidRPr="00F066BE" w:rsidRDefault="006829C0" w:rsidP="000465C7">
            <w:pPr>
              <w:spacing w:line="360" w:lineRule="auto"/>
              <w:ind w:left="700" w:hanging="630"/>
              <w:rPr>
                <w:rFonts w:asciiTheme="minorBidi" w:hAnsiTheme="minorBidi" w:cstheme="minorBidi"/>
              </w:rPr>
            </w:pPr>
          </w:p>
          <w:p w14:paraId="2E255BCC" w14:textId="77777777" w:rsidR="000465C7" w:rsidRPr="00F066BE" w:rsidRDefault="000465C7" w:rsidP="00636E28">
            <w:pPr>
              <w:spacing w:line="360" w:lineRule="auto"/>
              <w:rPr>
                <w:rFonts w:asciiTheme="minorBidi" w:eastAsia="Calibri" w:hAnsiTheme="minorBidi" w:cstheme="minorBidi"/>
                <w:b/>
                <w:bCs/>
              </w:rPr>
            </w:pPr>
          </w:p>
        </w:tc>
        <w:tc>
          <w:tcPr>
            <w:tcW w:w="7200" w:type="dxa"/>
          </w:tcPr>
          <w:p w14:paraId="6A3F78C6" w14:textId="0AEAEB7D" w:rsidR="000465C7" w:rsidRDefault="00E44CA7" w:rsidP="00FA5D5E">
            <w:pPr>
              <w:pStyle w:val="ListParagraph"/>
              <w:numPr>
                <w:ilvl w:val="0"/>
                <w:numId w:val="211"/>
              </w:numPr>
              <w:spacing w:line="360" w:lineRule="auto"/>
              <w:ind w:left="541" w:hanging="541"/>
              <w:rPr>
                <w:rFonts w:asciiTheme="minorBidi" w:hAnsiTheme="minorBidi" w:cstheme="minorBidi"/>
              </w:rPr>
            </w:pPr>
            <w:r>
              <w:rPr>
                <w:rFonts w:asciiTheme="minorBidi" w:hAnsiTheme="minorBidi" w:cstheme="minorBidi"/>
              </w:rPr>
              <w:t>Connect computer to internet</w:t>
            </w:r>
          </w:p>
          <w:p w14:paraId="200931B4" w14:textId="6F8CA340" w:rsidR="00E44CA7" w:rsidRDefault="00E44CA7" w:rsidP="00FA5D5E">
            <w:pPr>
              <w:pStyle w:val="ListParagraph"/>
              <w:numPr>
                <w:ilvl w:val="0"/>
                <w:numId w:val="211"/>
              </w:numPr>
              <w:spacing w:line="360" w:lineRule="auto"/>
              <w:ind w:left="541" w:hanging="541"/>
              <w:rPr>
                <w:rFonts w:asciiTheme="minorBidi" w:hAnsiTheme="minorBidi" w:cstheme="minorBidi"/>
              </w:rPr>
            </w:pPr>
            <w:r>
              <w:rPr>
                <w:rFonts w:asciiTheme="minorBidi" w:hAnsiTheme="minorBidi" w:cstheme="minorBidi"/>
              </w:rPr>
              <w:t>Open</w:t>
            </w:r>
            <w:r w:rsidR="004539FE">
              <w:rPr>
                <w:rFonts w:asciiTheme="minorBidi" w:hAnsiTheme="minorBidi" w:cstheme="minorBidi"/>
              </w:rPr>
              <w:t xml:space="preserve"> internet</w:t>
            </w:r>
            <w:r>
              <w:rPr>
                <w:rFonts w:asciiTheme="minorBidi" w:hAnsiTheme="minorBidi" w:cstheme="minorBidi"/>
              </w:rPr>
              <w:t xml:space="preserve"> browser</w:t>
            </w:r>
            <w:r w:rsidR="004539FE">
              <w:rPr>
                <w:rFonts w:asciiTheme="minorBidi" w:hAnsiTheme="minorBidi" w:cstheme="minorBidi"/>
              </w:rPr>
              <w:t xml:space="preserve"> and go to search engine</w:t>
            </w:r>
          </w:p>
          <w:p w14:paraId="1BC47DD7" w14:textId="0FD11B77" w:rsidR="00E44CA7" w:rsidRDefault="004539FE" w:rsidP="00FA5D5E">
            <w:pPr>
              <w:pStyle w:val="ListParagraph"/>
              <w:numPr>
                <w:ilvl w:val="0"/>
                <w:numId w:val="211"/>
              </w:numPr>
              <w:spacing w:line="360" w:lineRule="auto"/>
              <w:ind w:left="541" w:hanging="541"/>
              <w:rPr>
                <w:rFonts w:asciiTheme="minorBidi" w:hAnsiTheme="minorBidi" w:cstheme="minorBidi"/>
              </w:rPr>
            </w:pPr>
            <w:r>
              <w:rPr>
                <w:rFonts w:asciiTheme="minorBidi" w:hAnsiTheme="minorBidi" w:cstheme="minorBidi"/>
              </w:rPr>
              <w:t xml:space="preserve">Download data </w:t>
            </w:r>
            <w:r w:rsidR="004D5FC6">
              <w:rPr>
                <w:rFonts w:asciiTheme="minorBidi" w:hAnsiTheme="minorBidi" w:cstheme="minorBidi"/>
              </w:rPr>
              <w:t>as per requirement</w:t>
            </w:r>
          </w:p>
          <w:p w14:paraId="5C1C6477" w14:textId="50CE28ED" w:rsidR="004539FE" w:rsidRDefault="004539FE" w:rsidP="00FA5D5E">
            <w:pPr>
              <w:pStyle w:val="ListParagraph"/>
              <w:numPr>
                <w:ilvl w:val="0"/>
                <w:numId w:val="211"/>
              </w:numPr>
              <w:spacing w:line="360" w:lineRule="auto"/>
              <w:ind w:left="541" w:hanging="541"/>
              <w:rPr>
                <w:rFonts w:asciiTheme="minorBidi" w:hAnsiTheme="minorBidi" w:cstheme="minorBidi"/>
              </w:rPr>
            </w:pPr>
            <w:r>
              <w:rPr>
                <w:rFonts w:asciiTheme="minorBidi" w:hAnsiTheme="minorBidi" w:cstheme="minorBidi"/>
              </w:rPr>
              <w:t>Select email client</w:t>
            </w:r>
            <w:r w:rsidR="00503F96">
              <w:rPr>
                <w:rFonts w:asciiTheme="minorBidi" w:hAnsiTheme="minorBidi" w:cstheme="minorBidi"/>
              </w:rPr>
              <w:t xml:space="preserve"> for email address</w:t>
            </w:r>
          </w:p>
          <w:p w14:paraId="48470E62" w14:textId="26AE288F" w:rsidR="004539FE" w:rsidRDefault="004539FE" w:rsidP="00FA5D5E">
            <w:pPr>
              <w:pStyle w:val="ListParagraph"/>
              <w:numPr>
                <w:ilvl w:val="0"/>
                <w:numId w:val="211"/>
              </w:numPr>
              <w:spacing w:line="360" w:lineRule="auto"/>
              <w:ind w:left="541" w:hanging="541"/>
              <w:rPr>
                <w:rFonts w:asciiTheme="minorBidi" w:hAnsiTheme="minorBidi" w:cstheme="minorBidi"/>
              </w:rPr>
            </w:pPr>
            <w:r>
              <w:rPr>
                <w:rFonts w:asciiTheme="minorBidi" w:hAnsiTheme="minorBidi" w:cstheme="minorBidi"/>
              </w:rPr>
              <w:t>Create an email address</w:t>
            </w:r>
            <w:r w:rsidR="00503F96">
              <w:rPr>
                <w:rFonts w:asciiTheme="minorBidi" w:hAnsiTheme="minorBidi" w:cstheme="minorBidi"/>
              </w:rPr>
              <w:t xml:space="preserve"> on selected email client</w:t>
            </w:r>
          </w:p>
          <w:p w14:paraId="68FFA7AE" w14:textId="49CF4031" w:rsidR="004539FE" w:rsidRDefault="004539FE" w:rsidP="00FA5D5E">
            <w:pPr>
              <w:pStyle w:val="ListParagraph"/>
              <w:numPr>
                <w:ilvl w:val="0"/>
                <w:numId w:val="211"/>
              </w:numPr>
              <w:spacing w:line="360" w:lineRule="auto"/>
              <w:ind w:left="541" w:hanging="541"/>
              <w:rPr>
                <w:rFonts w:asciiTheme="minorBidi" w:hAnsiTheme="minorBidi" w:cstheme="minorBidi"/>
              </w:rPr>
            </w:pPr>
            <w:r>
              <w:rPr>
                <w:rFonts w:asciiTheme="minorBidi" w:hAnsiTheme="minorBidi" w:cstheme="minorBidi"/>
              </w:rPr>
              <w:t>Compose email and attach a file and a photo</w:t>
            </w:r>
          </w:p>
          <w:p w14:paraId="32D0B57F" w14:textId="76B4A331" w:rsidR="004539FE" w:rsidRDefault="004539FE" w:rsidP="00FA5D5E">
            <w:pPr>
              <w:pStyle w:val="ListParagraph"/>
              <w:numPr>
                <w:ilvl w:val="0"/>
                <w:numId w:val="211"/>
              </w:numPr>
              <w:spacing w:line="360" w:lineRule="auto"/>
              <w:ind w:left="541" w:hanging="541"/>
              <w:rPr>
                <w:rFonts w:asciiTheme="minorBidi" w:hAnsiTheme="minorBidi" w:cstheme="minorBidi"/>
              </w:rPr>
            </w:pPr>
            <w:r>
              <w:rPr>
                <w:rFonts w:asciiTheme="minorBidi" w:hAnsiTheme="minorBidi" w:cstheme="minorBidi"/>
              </w:rPr>
              <w:t xml:space="preserve">Send email to </w:t>
            </w:r>
            <w:r w:rsidR="00917413">
              <w:rPr>
                <w:rFonts w:asciiTheme="minorBidi" w:hAnsiTheme="minorBidi" w:cstheme="minorBidi"/>
              </w:rPr>
              <w:t>designated</w:t>
            </w:r>
            <w:r>
              <w:rPr>
                <w:rFonts w:asciiTheme="minorBidi" w:hAnsiTheme="minorBidi" w:cstheme="minorBidi"/>
              </w:rPr>
              <w:t xml:space="preserve"> email address</w:t>
            </w:r>
          </w:p>
          <w:p w14:paraId="0BCFA993" w14:textId="0E9C0B16" w:rsidR="004539FE" w:rsidRPr="00F066BE" w:rsidRDefault="004539FE" w:rsidP="00FA5D5E">
            <w:pPr>
              <w:pStyle w:val="ListParagraph"/>
              <w:numPr>
                <w:ilvl w:val="0"/>
                <w:numId w:val="211"/>
              </w:numPr>
              <w:spacing w:line="360" w:lineRule="auto"/>
              <w:ind w:left="541" w:hanging="541"/>
              <w:rPr>
                <w:rFonts w:asciiTheme="minorBidi" w:hAnsiTheme="minorBidi" w:cstheme="minorBidi"/>
              </w:rPr>
            </w:pPr>
            <w:r>
              <w:rPr>
                <w:rFonts w:asciiTheme="minorBidi" w:hAnsiTheme="minorBidi" w:cstheme="minorBidi"/>
              </w:rPr>
              <w:t>Download file from email and print it.</w:t>
            </w:r>
          </w:p>
        </w:tc>
      </w:tr>
      <w:tr w:rsidR="002D6B27" w:rsidRPr="00F066BE" w14:paraId="7E3A15D5" w14:textId="77777777" w:rsidTr="00CA6411">
        <w:trPr>
          <w:trHeight w:val="3230"/>
        </w:trPr>
        <w:tc>
          <w:tcPr>
            <w:tcW w:w="2965" w:type="dxa"/>
          </w:tcPr>
          <w:p w14:paraId="6E2CD38E" w14:textId="77777777" w:rsidR="002D6B27" w:rsidRDefault="002D6B27" w:rsidP="002D6B27">
            <w:pPr>
              <w:spacing w:line="360" w:lineRule="auto"/>
              <w:rPr>
                <w:rFonts w:asciiTheme="minorBidi" w:eastAsia="Calibri" w:hAnsiTheme="minorBidi" w:cstheme="minorBidi"/>
                <w:b/>
                <w:bCs/>
                <w:color w:val="000000"/>
              </w:rPr>
            </w:pPr>
          </w:p>
          <w:p w14:paraId="499FDAFD" w14:textId="4BFFD345" w:rsidR="002D6B27" w:rsidRPr="00F066BE" w:rsidRDefault="002D6B27" w:rsidP="002D6B27">
            <w:pPr>
              <w:spacing w:line="360" w:lineRule="auto"/>
              <w:ind w:left="700" w:hanging="630"/>
              <w:rPr>
                <w:rFonts w:asciiTheme="minorBidi" w:eastAsia="Calibri" w:hAnsiTheme="minorBidi"/>
                <w:b/>
                <w:bCs/>
              </w:rPr>
            </w:pPr>
            <w:r w:rsidRPr="00F066BE">
              <w:rPr>
                <w:rFonts w:asciiTheme="minorBidi" w:eastAsia="Calibri" w:hAnsiTheme="minorBidi" w:cstheme="minorBidi"/>
                <w:b/>
                <w:bCs/>
                <w:color w:val="000000"/>
              </w:rPr>
              <w:t>CU.</w:t>
            </w:r>
            <w:r>
              <w:rPr>
                <w:rFonts w:asciiTheme="minorBidi" w:eastAsia="Calibri" w:hAnsiTheme="minorBidi" w:cstheme="minorBidi"/>
                <w:b/>
                <w:bCs/>
                <w:color w:val="000000"/>
              </w:rPr>
              <w:t>6</w:t>
            </w:r>
            <w:r w:rsidRPr="00F066BE">
              <w:rPr>
                <w:rFonts w:asciiTheme="minorBidi" w:eastAsia="Calibri" w:hAnsiTheme="minorBidi" w:cstheme="minorBidi"/>
                <w:b/>
                <w:bCs/>
                <w:color w:val="000000"/>
              </w:rPr>
              <w:t xml:space="preserve"> </w:t>
            </w:r>
            <w:r w:rsidRPr="00F066BE">
              <w:rPr>
                <w:rFonts w:asciiTheme="minorBidi" w:eastAsia="Calibri" w:hAnsiTheme="minorBidi" w:cstheme="minorBidi"/>
                <w:color w:val="000000"/>
              </w:rPr>
              <w:t>Perform Electronic Data Processing (E.D.P.)</w:t>
            </w:r>
          </w:p>
        </w:tc>
        <w:tc>
          <w:tcPr>
            <w:tcW w:w="7200" w:type="dxa"/>
          </w:tcPr>
          <w:p w14:paraId="138628AE" w14:textId="77777777" w:rsidR="002D6B27" w:rsidRPr="00F066BE" w:rsidRDefault="002D6B27" w:rsidP="002D6B27">
            <w:pPr>
              <w:pStyle w:val="ListParagraph"/>
              <w:numPr>
                <w:ilvl w:val="0"/>
                <w:numId w:val="171"/>
              </w:numPr>
              <w:spacing w:line="360" w:lineRule="auto"/>
              <w:ind w:left="540" w:hanging="540"/>
              <w:rPr>
                <w:rFonts w:asciiTheme="minorBidi" w:hAnsiTheme="minorBidi" w:cstheme="minorBidi"/>
                <w:b/>
                <w:bCs/>
              </w:rPr>
            </w:pPr>
            <w:r w:rsidRPr="00F066BE">
              <w:rPr>
                <w:rFonts w:asciiTheme="minorBidi" w:hAnsiTheme="minorBidi" w:cstheme="minorBidi"/>
              </w:rPr>
              <w:t>Identify data processing unit.</w:t>
            </w:r>
          </w:p>
          <w:p w14:paraId="1CD36564" w14:textId="77777777" w:rsidR="002D6B27" w:rsidRPr="00F066BE" w:rsidRDefault="002D6B27" w:rsidP="002D6B27">
            <w:pPr>
              <w:pStyle w:val="ListParagraph"/>
              <w:numPr>
                <w:ilvl w:val="0"/>
                <w:numId w:val="171"/>
              </w:numPr>
              <w:spacing w:line="360" w:lineRule="auto"/>
              <w:ind w:left="540" w:hanging="540"/>
              <w:rPr>
                <w:rFonts w:asciiTheme="minorBidi" w:hAnsiTheme="minorBidi" w:cstheme="minorBidi"/>
                <w:b/>
                <w:bCs/>
              </w:rPr>
            </w:pPr>
            <w:r w:rsidRPr="00F066BE">
              <w:rPr>
                <w:rFonts w:asciiTheme="minorBidi" w:hAnsiTheme="minorBidi" w:cstheme="minorBidi"/>
              </w:rPr>
              <w:t>Select appropriate software and tools</w:t>
            </w:r>
            <w:r>
              <w:rPr>
                <w:rFonts w:asciiTheme="minorBidi" w:hAnsiTheme="minorBidi" w:cstheme="minorBidi"/>
              </w:rPr>
              <w:t xml:space="preserve"> required</w:t>
            </w:r>
          </w:p>
          <w:p w14:paraId="74E5806C" w14:textId="77777777" w:rsidR="002D6B27" w:rsidRPr="00F066BE" w:rsidRDefault="002D6B27" w:rsidP="002D6B27">
            <w:pPr>
              <w:pStyle w:val="ListParagraph"/>
              <w:numPr>
                <w:ilvl w:val="0"/>
                <w:numId w:val="171"/>
              </w:numPr>
              <w:spacing w:line="360" w:lineRule="auto"/>
              <w:ind w:left="540" w:hanging="540"/>
              <w:rPr>
                <w:rFonts w:asciiTheme="minorBidi" w:hAnsiTheme="minorBidi" w:cstheme="minorBidi"/>
                <w:b/>
                <w:bCs/>
              </w:rPr>
            </w:pPr>
            <w:r w:rsidRPr="00F066BE">
              <w:rPr>
                <w:rFonts w:asciiTheme="minorBidi" w:hAnsiTheme="minorBidi" w:cstheme="minorBidi"/>
              </w:rPr>
              <w:t>Set up equipment and software according to specifications.</w:t>
            </w:r>
          </w:p>
          <w:p w14:paraId="237C99EF" w14:textId="727FDB0F" w:rsidR="002D6B27" w:rsidRPr="00F066BE" w:rsidRDefault="002D6B27" w:rsidP="002D6B27">
            <w:pPr>
              <w:pStyle w:val="ListParagraph"/>
              <w:numPr>
                <w:ilvl w:val="0"/>
                <w:numId w:val="171"/>
              </w:numPr>
              <w:spacing w:line="360" w:lineRule="auto"/>
              <w:ind w:left="540" w:hanging="540"/>
              <w:rPr>
                <w:rFonts w:asciiTheme="minorBidi" w:hAnsiTheme="minorBidi" w:cstheme="minorBidi"/>
              </w:rPr>
            </w:pPr>
            <w:r w:rsidRPr="00F066BE">
              <w:rPr>
                <w:rFonts w:asciiTheme="minorBidi" w:hAnsiTheme="minorBidi" w:cstheme="minorBidi"/>
              </w:rPr>
              <w:t>Input data accurately into system.</w:t>
            </w:r>
          </w:p>
          <w:p w14:paraId="7E2A3279" w14:textId="77777777" w:rsidR="002D6B27" w:rsidRPr="00F066BE" w:rsidRDefault="002D6B27" w:rsidP="002D6B27">
            <w:pPr>
              <w:pStyle w:val="ListParagraph"/>
              <w:numPr>
                <w:ilvl w:val="0"/>
                <w:numId w:val="171"/>
              </w:numPr>
              <w:spacing w:line="360" w:lineRule="auto"/>
              <w:ind w:left="540" w:hanging="540"/>
              <w:rPr>
                <w:rFonts w:asciiTheme="minorBidi" w:hAnsiTheme="minorBidi" w:cstheme="minorBidi"/>
              </w:rPr>
            </w:pPr>
            <w:r w:rsidRPr="00F066BE">
              <w:rPr>
                <w:rFonts w:asciiTheme="minorBidi" w:hAnsiTheme="minorBidi" w:cstheme="minorBidi"/>
              </w:rPr>
              <w:t>Apply data processing procedures</w:t>
            </w:r>
          </w:p>
          <w:p w14:paraId="33DF4531" w14:textId="77777777" w:rsidR="002D6B27" w:rsidRPr="00F066BE" w:rsidRDefault="002D6B27" w:rsidP="002D6B27">
            <w:pPr>
              <w:pStyle w:val="ListParagraph"/>
              <w:numPr>
                <w:ilvl w:val="0"/>
                <w:numId w:val="171"/>
              </w:numPr>
              <w:spacing w:line="360" w:lineRule="auto"/>
              <w:ind w:left="540" w:hanging="540"/>
              <w:rPr>
                <w:rFonts w:asciiTheme="minorBidi" w:hAnsiTheme="minorBidi" w:cstheme="minorBidi"/>
              </w:rPr>
            </w:pPr>
            <w:r w:rsidRPr="00F066BE">
              <w:rPr>
                <w:rFonts w:asciiTheme="minorBidi" w:hAnsiTheme="minorBidi" w:cstheme="minorBidi"/>
              </w:rPr>
              <w:t xml:space="preserve">Monitor processing to ensure data integrity and system performance </w:t>
            </w:r>
          </w:p>
          <w:p w14:paraId="176E3EBF" w14:textId="77777777" w:rsidR="002D6B27" w:rsidRPr="00F066BE" w:rsidRDefault="002D6B27" w:rsidP="002D6B27">
            <w:pPr>
              <w:pStyle w:val="ListParagraph"/>
              <w:numPr>
                <w:ilvl w:val="0"/>
                <w:numId w:val="171"/>
              </w:numPr>
              <w:spacing w:line="360" w:lineRule="auto"/>
              <w:ind w:left="540" w:hanging="540"/>
              <w:rPr>
                <w:rFonts w:asciiTheme="minorBidi" w:hAnsiTheme="minorBidi" w:cstheme="minorBidi"/>
              </w:rPr>
            </w:pPr>
            <w:r w:rsidRPr="00F066BE">
              <w:rPr>
                <w:rFonts w:asciiTheme="minorBidi" w:hAnsiTheme="minorBidi" w:cstheme="minorBidi"/>
              </w:rPr>
              <w:t>Perform checks and validations and correct errors.</w:t>
            </w:r>
          </w:p>
          <w:p w14:paraId="2365B9B6" w14:textId="77777777" w:rsidR="00873551" w:rsidRDefault="002D6B27" w:rsidP="00873551">
            <w:pPr>
              <w:pStyle w:val="ListParagraph"/>
              <w:numPr>
                <w:ilvl w:val="0"/>
                <w:numId w:val="171"/>
              </w:numPr>
              <w:tabs>
                <w:tab w:val="left" w:pos="541"/>
              </w:tabs>
              <w:spacing w:line="360" w:lineRule="auto"/>
              <w:ind w:left="540" w:hanging="540"/>
              <w:rPr>
                <w:rFonts w:asciiTheme="minorBidi" w:hAnsiTheme="minorBidi" w:cstheme="minorBidi"/>
              </w:rPr>
            </w:pPr>
            <w:r w:rsidRPr="00F066BE">
              <w:rPr>
                <w:rFonts w:asciiTheme="minorBidi" w:hAnsiTheme="minorBidi" w:cstheme="minorBidi"/>
              </w:rPr>
              <w:t>Record processing results and any anomalies encountered.</w:t>
            </w:r>
          </w:p>
          <w:p w14:paraId="14A0F740" w14:textId="7158E064" w:rsidR="002D6B27" w:rsidRPr="00873551" w:rsidRDefault="002D6B27" w:rsidP="00873551">
            <w:pPr>
              <w:pStyle w:val="ListParagraph"/>
              <w:numPr>
                <w:ilvl w:val="0"/>
                <w:numId w:val="171"/>
              </w:numPr>
              <w:tabs>
                <w:tab w:val="left" w:pos="541"/>
              </w:tabs>
              <w:spacing w:line="360" w:lineRule="auto"/>
              <w:ind w:left="540" w:hanging="540"/>
              <w:rPr>
                <w:rFonts w:asciiTheme="minorBidi" w:hAnsiTheme="minorBidi" w:cstheme="minorBidi"/>
              </w:rPr>
            </w:pPr>
            <w:r w:rsidRPr="00873551">
              <w:rPr>
                <w:rFonts w:asciiTheme="minorBidi" w:hAnsiTheme="minorBidi"/>
              </w:rPr>
              <w:t>Report findings to concerned person</w:t>
            </w:r>
          </w:p>
        </w:tc>
      </w:tr>
    </w:tbl>
    <w:p w14:paraId="49E87B8A" w14:textId="77777777" w:rsidR="00A603C0" w:rsidRPr="00F066BE" w:rsidRDefault="00A603C0" w:rsidP="00A603C0">
      <w:pPr>
        <w:spacing w:after="160" w:line="259" w:lineRule="auto"/>
        <w:rPr>
          <w:rFonts w:asciiTheme="minorBidi" w:eastAsia="Calibri" w:hAnsiTheme="minorBidi"/>
          <w:b/>
        </w:rPr>
      </w:pPr>
    </w:p>
    <w:p w14:paraId="76D84C53" w14:textId="77777777" w:rsidR="00A603C0" w:rsidRPr="008F31B2" w:rsidRDefault="00A603C0" w:rsidP="00F066BE">
      <w:pPr>
        <w:spacing w:line="360" w:lineRule="auto"/>
        <w:rPr>
          <w:rFonts w:asciiTheme="minorBidi" w:eastAsia="Arial" w:hAnsiTheme="minorBidi"/>
          <w:b/>
          <w:sz w:val="24"/>
          <w:szCs w:val="24"/>
        </w:rPr>
      </w:pPr>
      <w:r w:rsidRPr="008F31B2">
        <w:rPr>
          <w:rFonts w:asciiTheme="minorBidi" w:eastAsia="Arial" w:hAnsiTheme="minorBidi"/>
          <w:b/>
          <w:sz w:val="24"/>
          <w:szCs w:val="24"/>
        </w:rPr>
        <w:t>Knowledge &amp; Understanding</w:t>
      </w:r>
    </w:p>
    <w:p w14:paraId="62F4FB45" w14:textId="77777777" w:rsidR="00F066BE" w:rsidRPr="008F31B2" w:rsidRDefault="005135DF" w:rsidP="005135DF">
      <w:pPr>
        <w:widowControl w:val="0"/>
        <w:tabs>
          <w:tab w:val="left" w:pos="5310"/>
        </w:tabs>
        <w:spacing w:line="360" w:lineRule="auto"/>
        <w:ind w:left="20" w:right="207"/>
        <w:jc w:val="both"/>
        <w:rPr>
          <w:rFonts w:asciiTheme="minorBidi" w:eastAsia="Arial" w:hAnsiTheme="minorBidi"/>
          <w:color w:val="000000"/>
          <w:sz w:val="24"/>
          <w:szCs w:val="24"/>
          <w:lang w:bidi="en-US"/>
        </w:rPr>
      </w:pPr>
      <w:r w:rsidRPr="008F31B2">
        <w:rPr>
          <w:rFonts w:asciiTheme="minorBidi" w:eastAsia="Arial" w:hAnsiTheme="minorBidi"/>
          <w:color w:val="000000"/>
          <w:sz w:val="24"/>
          <w:szCs w:val="24"/>
          <w:lang w:bidi="en-US"/>
        </w:rPr>
        <w:t>The candidate must be able to demonstrate underpinning knowledge and understanding required to carry out tasks covered in this competency standard. This includes the knowledge of:</w:t>
      </w:r>
    </w:p>
    <w:p w14:paraId="6B586E4A" w14:textId="77777777" w:rsidR="00A603C0" w:rsidRPr="008F31B2" w:rsidRDefault="00A603C0" w:rsidP="00FA5D5E">
      <w:pPr>
        <w:pStyle w:val="ListParagraph"/>
        <w:numPr>
          <w:ilvl w:val="0"/>
          <w:numId w:val="176"/>
        </w:numPr>
        <w:tabs>
          <w:tab w:val="left" w:pos="990"/>
        </w:tabs>
        <w:spacing w:line="360" w:lineRule="auto"/>
        <w:ind w:hanging="630"/>
        <w:rPr>
          <w:rFonts w:asciiTheme="minorBidi" w:hAnsiTheme="minorBidi"/>
          <w:sz w:val="24"/>
          <w:szCs w:val="24"/>
        </w:rPr>
      </w:pPr>
      <w:r w:rsidRPr="008F31B2">
        <w:rPr>
          <w:rFonts w:asciiTheme="minorBidi" w:hAnsiTheme="minorBidi"/>
          <w:sz w:val="24"/>
          <w:szCs w:val="24"/>
        </w:rPr>
        <w:t xml:space="preserve">Entry, manipulation, and output of data and verifying and validating data. </w:t>
      </w:r>
    </w:p>
    <w:p w14:paraId="3A8C0020" w14:textId="77777777" w:rsidR="00A603C0" w:rsidRPr="008F31B2" w:rsidRDefault="00A603C0" w:rsidP="00FA5D5E">
      <w:pPr>
        <w:pStyle w:val="ListParagraph"/>
        <w:numPr>
          <w:ilvl w:val="0"/>
          <w:numId w:val="176"/>
        </w:numPr>
        <w:tabs>
          <w:tab w:val="left" w:pos="990"/>
        </w:tabs>
        <w:spacing w:line="360" w:lineRule="auto"/>
        <w:ind w:hanging="630"/>
        <w:rPr>
          <w:rFonts w:asciiTheme="minorBidi" w:hAnsiTheme="minorBidi"/>
          <w:sz w:val="24"/>
          <w:szCs w:val="24"/>
        </w:rPr>
      </w:pPr>
      <w:r w:rsidRPr="008F31B2">
        <w:rPr>
          <w:rFonts w:asciiTheme="minorBidi" w:hAnsiTheme="minorBidi"/>
          <w:sz w:val="24"/>
          <w:szCs w:val="24"/>
        </w:rPr>
        <w:t>Measures for ensuring data security and confidentiality.</w:t>
      </w:r>
    </w:p>
    <w:p w14:paraId="27ED8D30" w14:textId="77777777" w:rsidR="00A603C0" w:rsidRPr="008F31B2" w:rsidRDefault="00A603C0" w:rsidP="00FA5D5E">
      <w:pPr>
        <w:pStyle w:val="ListParagraph"/>
        <w:numPr>
          <w:ilvl w:val="0"/>
          <w:numId w:val="176"/>
        </w:numPr>
        <w:tabs>
          <w:tab w:val="left" w:pos="990"/>
        </w:tabs>
        <w:spacing w:line="360" w:lineRule="auto"/>
        <w:ind w:hanging="630"/>
        <w:rPr>
          <w:rFonts w:asciiTheme="minorBidi" w:hAnsiTheme="minorBidi"/>
          <w:sz w:val="24"/>
          <w:szCs w:val="24"/>
        </w:rPr>
      </w:pPr>
      <w:r w:rsidRPr="008F31B2">
        <w:rPr>
          <w:rFonts w:asciiTheme="minorBidi" w:hAnsiTheme="minorBidi"/>
          <w:sz w:val="24"/>
          <w:szCs w:val="24"/>
        </w:rPr>
        <w:lastRenderedPageBreak/>
        <w:t xml:space="preserve">Standards for documenting and reporting processing results and Organizational policies and data protection regulations </w:t>
      </w:r>
    </w:p>
    <w:p w14:paraId="5F4E41CD" w14:textId="77777777" w:rsidR="00511493" w:rsidRPr="008F31B2" w:rsidRDefault="00511493" w:rsidP="00FA5D5E">
      <w:pPr>
        <w:pStyle w:val="ListParagraph"/>
        <w:numPr>
          <w:ilvl w:val="0"/>
          <w:numId w:val="176"/>
        </w:numPr>
        <w:tabs>
          <w:tab w:val="left" w:pos="990"/>
        </w:tabs>
        <w:spacing w:line="360" w:lineRule="auto"/>
        <w:ind w:hanging="630"/>
        <w:rPr>
          <w:rFonts w:asciiTheme="minorBidi" w:hAnsiTheme="minorBidi"/>
          <w:sz w:val="24"/>
          <w:szCs w:val="24"/>
        </w:rPr>
      </w:pPr>
      <w:r w:rsidRPr="008F31B2">
        <w:rPr>
          <w:rFonts w:asciiTheme="minorBidi" w:hAnsiTheme="minorBidi"/>
          <w:sz w:val="24"/>
          <w:szCs w:val="24"/>
        </w:rPr>
        <w:t>Type of operating systems</w:t>
      </w:r>
    </w:p>
    <w:p w14:paraId="583F4DBB" w14:textId="77777777" w:rsidR="00511493" w:rsidRPr="008F31B2" w:rsidRDefault="00511493" w:rsidP="00FA5D5E">
      <w:pPr>
        <w:pStyle w:val="ListParagraph"/>
        <w:numPr>
          <w:ilvl w:val="0"/>
          <w:numId w:val="176"/>
        </w:numPr>
        <w:tabs>
          <w:tab w:val="left" w:pos="990"/>
        </w:tabs>
        <w:spacing w:line="360" w:lineRule="auto"/>
        <w:ind w:hanging="630"/>
        <w:rPr>
          <w:rFonts w:asciiTheme="minorBidi" w:hAnsiTheme="minorBidi"/>
          <w:sz w:val="24"/>
          <w:szCs w:val="24"/>
        </w:rPr>
      </w:pPr>
      <w:r w:rsidRPr="008F31B2">
        <w:rPr>
          <w:rFonts w:asciiTheme="minorBidi" w:hAnsiTheme="minorBidi"/>
          <w:sz w:val="24"/>
          <w:szCs w:val="24"/>
        </w:rPr>
        <w:t>Windows installation process</w:t>
      </w:r>
    </w:p>
    <w:p w14:paraId="0F95ED3B" w14:textId="77777777" w:rsidR="00511493" w:rsidRPr="008F31B2" w:rsidRDefault="00511493" w:rsidP="00FA5D5E">
      <w:pPr>
        <w:pStyle w:val="ListParagraph"/>
        <w:numPr>
          <w:ilvl w:val="0"/>
          <w:numId w:val="176"/>
        </w:numPr>
        <w:tabs>
          <w:tab w:val="left" w:pos="990"/>
        </w:tabs>
        <w:spacing w:line="360" w:lineRule="auto"/>
        <w:ind w:hanging="630"/>
        <w:rPr>
          <w:rFonts w:asciiTheme="minorBidi" w:hAnsiTheme="minorBidi"/>
          <w:sz w:val="24"/>
          <w:szCs w:val="24"/>
        </w:rPr>
      </w:pPr>
      <w:r w:rsidRPr="008F31B2">
        <w:rPr>
          <w:rFonts w:asciiTheme="minorBidi" w:hAnsiTheme="minorBidi"/>
          <w:sz w:val="24"/>
          <w:szCs w:val="24"/>
        </w:rPr>
        <w:t>Difference between hardware and software</w:t>
      </w:r>
    </w:p>
    <w:p w14:paraId="05BAB24D" w14:textId="77777777" w:rsidR="00A603C0" w:rsidRPr="008F31B2" w:rsidRDefault="00A603C0" w:rsidP="00FA5D5E">
      <w:pPr>
        <w:pStyle w:val="ListParagraph"/>
        <w:numPr>
          <w:ilvl w:val="0"/>
          <w:numId w:val="176"/>
        </w:numPr>
        <w:tabs>
          <w:tab w:val="left" w:pos="990"/>
        </w:tabs>
        <w:spacing w:line="360" w:lineRule="auto"/>
        <w:ind w:hanging="630"/>
        <w:rPr>
          <w:rFonts w:asciiTheme="minorBidi" w:hAnsiTheme="minorBidi"/>
          <w:sz w:val="24"/>
          <w:szCs w:val="24"/>
        </w:rPr>
      </w:pPr>
      <w:r w:rsidRPr="008F31B2">
        <w:rPr>
          <w:rFonts w:asciiTheme="minorBidi" w:hAnsiTheme="minorBidi"/>
          <w:sz w:val="24"/>
          <w:szCs w:val="24"/>
        </w:rPr>
        <w:t>Compatibility of operating systems wi</w:t>
      </w:r>
      <w:r w:rsidR="00511493" w:rsidRPr="008F31B2">
        <w:rPr>
          <w:rFonts w:asciiTheme="minorBidi" w:hAnsiTheme="minorBidi"/>
          <w:sz w:val="24"/>
          <w:szCs w:val="24"/>
        </w:rPr>
        <w:t>th applications</w:t>
      </w:r>
    </w:p>
    <w:p w14:paraId="6656DA7C" w14:textId="77777777" w:rsidR="00A603C0" w:rsidRPr="008F31B2" w:rsidRDefault="00511493" w:rsidP="00FA5D5E">
      <w:pPr>
        <w:pStyle w:val="ListParagraph"/>
        <w:numPr>
          <w:ilvl w:val="0"/>
          <w:numId w:val="176"/>
        </w:numPr>
        <w:tabs>
          <w:tab w:val="left" w:pos="990"/>
        </w:tabs>
        <w:spacing w:line="360" w:lineRule="auto"/>
        <w:ind w:hanging="630"/>
        <w:rPr>
          <w:rFonts w:asciiTheme="minorBidi" w:hAnsiTheme="minorBidi"/>
          <w:sz w:val="24"/>
          <w:szCs w:val="24"/>
        </w:rPr>
      </w:pPr>
      <w:r w:rsidRPr="008F31B2">
        <w:rPr>
          <w:rFonts w:asciiTheme="minorBidi" w:hAnsiTheme="minorBidi"/>
          <w:sz w:val="24"/>
          <w:szCs w:val="24"/>
        </w:rPr>
        <w:t xml:space="preserve">Understanding </w:t>
      </w:r>
      <w:r w:rsidR="00A603C0" w:rsidRPr="008F31B2">
        <w:rPr>
          <w:rFonts w:asciiTheme="minorBidi" w:hAnsiTheme="minorBidi"/>
          <w:sz w:val="24"/>
          <w:szCs w:val="24"/>
        </w:rPr>
        <w:t>interface</w:t>
      </w:r>
      <w:r w:rsidRPr="008F31B2">
        <w:rPr>
          <w:rFonts w:asciiTheme="minorBidi" w:hAnsiTheme="minorBidi"/>
          <w:sz w:val="24"/>
          <w:szCs w:val="24"/>
        </w:rPr>
        <w:t xml:space="preserve"> of MS-Word</w:t>
      </w:r>
    </w:p>
    <w:p w14:paraId="2D08AED3" w14:textId="77777777" w:rsidR="00511493" w:rsidRPr="008F31B2" w:rsidRDefault="00511493" w:rsidP="00FA5D5E">
      <w:pPr>
        <w:pStyle w:val="ListParagraph"/>
        <w:numPr>
          <w:ilvl w:val="0"/>
          <w:numId w:val="176"/>
        </w:numPr>
        <w:tabs>
          <w:tab w:val="left" w:pos="990"/>
        </w:tabs>
        <w:spacing w:line="360" w:lineRule="auto"/>
        <w:ind w:hanging="630"/>
        <w:rPr>
          <w:rFonts w:asciiTheme="minorBidi" w:hAnsiTheme="minorBidi"/>
          <w:sz w:val="24"/>
          <w:szCs w:val="24"/>
        </w:rPr>
      </w:pPr>
      <w:r w:rsidRPr="008F31B2">
        <w:rPr>
          <w:rFonts w:asciiTheme="minorBidi" w:hAnsiTheme="minorBidi"/>
          <w:sz w:val="24"/>
          <w:szCs w:val="24"/>
        </w:rPr>
        <w:t>Understanding interface of MS-Excel</w:t>
      </w:r>
    </w:p>
    <w:p w14:paraId="41279E15" w14:textId="77777777" w:rsidR="00511493" w:rsidRPr="008F31B2" w:rsidRDefault="00511493" w:rsidP="00FA5D5E">
      <w:pPr>
        <w:pStyle w:val="ListParagraph"/>
        <w:numPr>
          <w:ilvl w:val="0"/>
          <w:numId w:val="176"/>
        </w:numPr>
        <w:tabs>
          <w:tab w:val="left" w:pos="990"/>
        </w:tabs>
        <w:spacing w:line="360" w:lineRule="auto"/>
        <w:ind w:hanging="630"/>
        <w:rPr>
          <w:rFonts w:asciiTheme="minorBidi" w:hAnsiTheme="minorBidi"/>
          <w:sz w:val="24"/>
          <w:szCs w:val="24"/>
        </w:rPr>
      </w:pPr>
      <w:r w:rsidRPr="008F31B2">
        <w:rPr>
          <w:rFonts w:asciiTheme="minorBidi" w:hAnsiTheme="minorBidi"/>
          <w:sz w:val="24"/>
          <w:szCs w:val="24"/>
        </w:rPr>
        <w:t>Understanding interface of MS-PowerPoint</w:t>
      </w:r>
    </w:p>
    <w:p w14:paraId="27E865C5" w14:textId="77777777" w:rsidR="00A603C0" w:rsidRPr="008F31B2" w:rsidRDefault="00511493" w:rsidP="00FA5D5E">
      <w:pPr>
        <w:pStyle w:val="ListParagraph"/>
        <w:numPr>
          <w:ilvl w:val="0"/>
          <w:numId w:val="176"/>
        </w:numPr>
        <w:tabs>
          <w:tab w:val="left" w:pos="990"/>
        </w:tabs>
        <w:spacing w:line="360" w:lineRule="auto"/>
        <w:ind w:hanging="630"/>
        <w:rPr>
          <w:rFonts w:asciiTheme="minorBidi" w:hAnsiTheme="minorBidi"/>
          <w:sz w:val="24"/>
          <w:szCs w:val="24"/>
        </w:rPr>
      </w:pPr>
      <w:r w:rsidRPr="008F31B2">
        <w:rPr>
          <w:rFonts w:asciiTheme="minorBidi" w:hAnsiTheme="minorBidi"/>
          <w:sz w:val="24"/>
          <w:szCs w:val="24"/>
        </w:rPr>
        <w:t>Understanding d</w:t>
      </w:r>
      <w:r w:rsidR="00A603C0" w:rsidRPr="008F31B2">
        <w:rPr>
          <w:rFonts w:asciiTheme="minorBidi" w:hAnsiTheme="minorBidi"/>
          <w:sz w:val="24"/>
          <w:szCs w:val="24"/>
        </w:rPr>
        <w:t>ata entry, cell formatting, conditional formatting, formulas/functions, creating and customizing charts and graphs, understanding pivot tables, data analysis tools, and managing worksheets</w:t>
      </w:r>
      <w:r w:rsidRPr="008F31B2">
        <w:rPr>
          <w:rFonts w:asciiTheme="minorBidi" w:hAnsiTheme="minorBidi"/>
          <w:sz w:val="24"/>
          <w:szCs w:val="24"/>
        </w:rPr>
        <w:t xml:space="preserve"> in MS-Excel</w:t>
      </w:r>
    </w:p>
    <w:p w14:paraId="1994FDC0" w14:textId="77777777" w:rsidR="00A603C0" w:rsidRPr="008F31B2" w:rsidRDefault="00511493" w:rsidP="00FA5D5E">
      <w:pPr>
        <w:pStyle w:val="ListParagraph"/>
        <w:numPr>
          <w:ilvl w:val="0"/>
          <w:numId w:val="176"/>
        </w:numPr>
        <w:tabs>
          <w:tab w:val="left" w:pos="990"/>
        </w:tabs>
        <w:spacing w:line="360" w:lineRule="auto"/>
        <w:ind w:hanging="630"/>
        <w:rPr>
          <w:rFonts w:asciiTheme="minorBidi" w:hAnsiTheme="minorBidi"/>
          <w:sz w:val="24"/>
          <w:szCs w:val="24"/>
        </w:rPr>
      </w:pPr>
      <w:r w:rsidRPr="008F31B2">
        <w:rPr>
          <w:rFonts w:asciiTheme="minorBidi" w:hAnsiTheme="minorBidi"/>
          <w:sz w:val="24"/>
          <w:szCs w:val="24"/>
        </w:rPr>
        <w:t>Understanding</w:t>
      </w:r>
      <w:r w:rsidR="00A603C0" w:rsidRPr="008F31B2">
        <w:rPr>
          <w:rFonts w:asciiTheme="minorBidi" w:hAnsiTheme="minorBidi"/>
          <w:sz w:val="24"/>
          <w:szCs w:val="24"/>
        </w:rPr>
        <w:t xml:space="preserve"> design</w:t>
      </w:r>
      <w:r w:rsidRPr="008F31B2">
        <w:rPr>
          <w:rFonts w:asciiTheme="minorBidi" w:hAnsiTheme="minorBidi"/>
          <w:sz w:val="24"/>
          <w:szCs w:val="24"/>
        </w:rPr>
        <w:t xml:space="preserve"> process of</w:t>
      </w:r>
      <w:r w:rsidR="00A603C0" w:rsidRPr="008F31B2">
        <w:rPr>
          <w:rFonts w:asciiTheme="minorBidi" w:hAnsiTheme="minorBidi"/>
          <w:sz w:val="24"/>
          <w:szCs w:val="24"/>
        </w:rPr>
        <w:t xml:space="preserve"> presentations, structuring content, inserting and managing multimedia elements, modifying the Slide Master, and handling technical issues during presentations</w:t>
      </w:r>
      <w:r w:rsidRPr="008F31B2">
        <w:rPr>
          <w:rFonts w:asciiTheme="minorBidi" w:hAnsiTheme="minorBidi"/>
          <w:sz w:val="24"/>
          <w:szCs w:val="24"/>
        </w:rPr>
        <w:t xml:space="preserve"> in MS-PowerPoint</w:t>
      </w:r>
    </w:p>
    <w:p w14:paraId="03D777A9" w14:textId="77777777" w:rsidR="00A603C0" w:rsidRPr="008F31B2" w:rsidRDefault="00A603C0" w:rsidP="00FA5D5E">
      <w:pPr>
        <w:pStyle w:val="ListParagraph"/>
        <w:numPr>
          <w:ilvl w:val="0"/>
          <w:numId w:val="176"/>
        </w:numPr>
        <w:tabs>
          <w:tab w:val="left" w:pos="990"/>
        </w:tabs>
        <w:spacing w:line="360" w:lineRule="auto"/>
        <w:ind w:hanging="630"/>
        <w:rPr>
          <w:rFonts w:asciiTheme="minorBidi" w:hAnsiTheme="minorBidi"/>
          <w:sz w:val="24"/>
          <w:szCs w:val="24"/>
        </w:rPr>
      </w:pPr>
      <w:r w:rsidRPr="008F31B2">
        <w:rPr>
          <w:rFonts w:asciiTheme="minorBidi" w:hAnsiTheme="minorBidi"/>
          <w:sz w:val="24"/>
          <w:szCs w:val="24"/>
        </w:rPr>
        <w:t>Us</w:t>
      </w:r>
      <w:r w:rsidR="00DE1F9E" w:rsidRPr="008F31B2">
        <w:rPr>
          <w:rFonts w:asciiTheme="minorBidi" w:hAnsiTheme="minorBidi"/>
          <w:sz w:val="24"/>
          <w:szCs w:val="24"/>
        </w:rPr>
        <w:t>e of</w:t>
      </w:r>
      <w:r w:rsidRPr="008F31B2">
        <w:rPr>
          <w:rFonts w:asciiTheme="minorBidi" w:hAnsiTheme="minorBidi"/>
          <w:sz w:val="24"/>
          <w:szCs w:val="24"/>
        </w:rPr>
        <w:t xml:space="preserve"> web browsers, search engines, and navigating websites effectively.</w:t>
      </w:r>
    </w:p>
    <w:p w14:paraId="7C1637C0" w14:textId="77777777" w:rsidR="00A603C0" w:rsidRPr="008F31B2" w:rsidRDefault="00A603C0" w:rsidP="00FA5D5E">
      <w:pPr>
        <w:pStyle w:val="ListParagraph"/>
        <w:numPr>
          <w:ilvl w:val="0"/>
          <w:numId w:val="176"/>
        </w:numPr>
        <w:tabs>
          <w:tab w:val="left" w:pos="990"/>
        </w:tabs>
        <w:spacing w:line="360" w:lineRule="auto"/>
        <w:ind w:hanging="630"/>
        <w:rPr>
          <w:rFonts w:asciiTheme="minorBidi" w:hAnsiTheme="minorBidi"/>
          <w:sz w:val="24"/>
          <w:szCs w:val="24"/>
        </w:rPr>
      </w:pPr>
      <w:r w:rsidRPr="008F31B2">
        <w:rPr>
          <w:rFonts w:asciiTheme="minorBidi" w:hAnsiTheme="minorBidi"/>
          <w:sz w:val="24"/>
          <w:szCs w:val="24"/>
        </w:rPr>
        <w:t>Identifying credible websites and assessing the reliability of online information.</w:t>
      </w:r>
    </w:p>
    <w:p w14:paraId="7B65CB24" w14:textId="77777777" w:rsidR="00A603C0" w:rsidRPr="008F31B2" w:rsidRDefault="00A603C0" w:rsidP="00FA5D5E">
      <w:pPr>
        <w:pStyle w:val="ListParagraph"/>
        <w:numPr>
          <w:ilvl w:val="0"/>
          <w:numId w:val="176"/>
        </w:numPr>
        <w:tabs>
          <w:tab w:val="left" w:pos="990"/>
        </w:tabs>
        <w:spacing w:line="360" w:lineRule="auto"/>
        <w:ind w:hanging="630"/>
        <w:rPr>
          <w:rFonts w:asciiTheme="minorBidi" w:hAnsiTheme="minorBidi"/>
          <w:sz w:val="24"/>
          <w:szCs w:val="24"/>
        </w:rPr>
      </w:pPr>
      <w:r w:rsidRPr="008F31B2">
        <w:rPr>
          <w:rFonts w:asciiTheme="minorBidi" w:hAnsiTheme="minorBidi"/>
          <w:sz w:val="24"/>
          <w:szCs w:val="24"/>
        </w:rPr>
        <w:t>Internet safety practices, including the use of antivirus software and recognizing phishing scams.</w:t>
      </w:r>
    </w:p>
    <w:p w14:paraId="0B2F10CD" w14:textId="77777777" w:rsidR="00A603C0" w:rsidRPr="008F31B2" w:rsidRDefault="00A603C0" w:rsidP="00FA5D5E">
      <w:pPr>
        <w:pStyle w:val="ListParagraph"/>
        <w:numPr>
          <w:ilvl w:val="0"/>
          <w:numId w:val="176"/>
        </w:numPr>
        <w:tabs>
          <w:tab w:val="left" w:pos="990"/>
        </w:tabs>
        <w:spacing w:line="360" w:lineRule="auto"/>
        <w:ind w:hanging="630"/>
        <w:rPr>
          <w:rFonts w:asciiTheme="minorBidi" w:hAnsiTheme="minorBidi"/>
          <w:sz w:val="24"/>
          <w:szCs w:val="24"/>
        </w:rPr>
      </w:pPr>
      <w:r w:rsidRPr="008F31B2">
        <w:rPr>
          <w:rFonts w:asciiTheme="minorBidi" w:hAnsiTheme="minorBidi"/>
          <w:sz w:val="24"/>
          <w:szCs w:val="24"/>
        </w:rPr>
        <w:t>Creating, configuring, and managing email accounts, writing clear and professional emails, using attachments and signatures.</w:t>
      </w:r>
    </w:p>
    <w:p w14:paraId="27A45188" w14:textId="77777777" w:rsidR="00511493" w:rsidRPr="008F31B2" w:rsidRDefault="00511493" w:rsidP="00FA5D5E">
      <w:pPr>
        <w:pStyle w:val="ListParagraph"/>
        <w:numPr>
          <w:ilvl w:val="0"/>
          <w:numId w:val="176"/>
        </w:numPr>
        <w:tabs>
          <w:tab w:val="left" w:pos="990"/>
        </w:tabs>
        <w:spacing w:line="360" w:lineRule="auto"/>
        <w:ind w:hanging="630"/>
        <w:rPr>
          <w:rFonts w:asciiTheme="minorBidi" w:hAnsiTheme="minorBidi"/>
          <w:sz w:val="24"/>
          <w:szCs w:val="24"/>
        </w:rPr>
      </w:pPr>
      <w:r w:rsidRPr="008F31B2">
        <w:rPr>
          <w:rFonts w:asciiTheme="minorBidi" w:hAnsiTheme="minorBidi"/>
          <w:sz w:val="24"/>
          <w:szCs w:val="24"/>
        </w:rPr>
        <w:t>Process of printing documents</w:t>
      </w:r>
    </w:p>
    <w:p w14:paraId="65D885B4" w14:textId="77777777" w:rsidR="00A603C0" w:rsidRPr="008F31B2" w:rsidRDefault="00A603C0" w:rsidP="00FA5D5E">
      <w:pPr>
        <w:pStyle w:val="ListParagraph"/>
        <w:numPr>
          <w:ilvl w:val="0"/>
          <w:numId w:val="176"/>
        </w:numPr>
        <w:tabs>
          <w:tab w:val="left" w:pos="990"/>
        </w:tabs>
        <w:spacing w:line="360" w:lineRule="auto"/>
        <w:ind w:hanging="630"/>
        <w:rPr>
          <w:rFonts w:asciiTheme="minorBidi" w:hAnsiTheme="minorBidi"/>
          <w:sz w:val="24"/>
          <w:szCs w:val="24"/>
        </w:rPr>
      </w:pPr>
      <w:r w:rsidRPr="008F31B2">
        <w:rPr>
          <w:rFonts w:asciiTheme="minorBidi" w:hAnsiTheme="minorBidi"/>
          <w:sz w:val="24"/>
          <w:szCs w:val="24"/>
        </w:rPr>
        <w:t>Organizing, archiving, and managing email communications using folders, labels, and tools.</w:t>
      </w:r>
    </w:p>
    <w:p w14:paraId="3E8E262E" w14:textId="77777777" w:rsidR="00DE1F9E" w:rsidRPr="008F31B2" w:rsidRDefault="00DE1F9E" w:rsidP="00FA5D5E">
      <w:pPr>
        <w:pStyle w:val="ListParagraph"/>
        <w:numPr>
          <w:ilvl w:val="0"/>
          <w:numId w:val="176"/>
        </w:numPr>
        <w:tabs>
          <w:tab w:val="left" w:pos="990"/>
        </w:tabs>
        <w:spacing w:line="360" w:lineRule="auto"/>
        <w:ind w:hanging="630"/>
        <w:rPr>
          <w:rFonts w:asciiTheme="minorBidi" w:hAnsiTheme="minorBidi"/>
          <w:sz w:val="24"/>
          <w:szCs w:val="24"/>
        </w:rPr>
      </w:pPr>
      <w:r w:rsidRPr="008F31B2">
        <w:rPr>
          <w:rFonts w:asciiTheme="minorBidi" w:hAnsiTheme="minorBidi"/>
          <w:sz w:val="24"/>
          <w:szCs w:val="24"/>
        </w:rPr>
        <w:t>Difference between Wi-fi and ethernet</w:t>
      </w:r>
    </w:p>
    <w:p w14:paraId="6E5B79BE" w14:textId="77777777" w:rsidR="00DE1F9E" w:rsidRPr="008F31B2" w:rsidRDefault="00DE1F9E" w:rsidP="00FA5D5E">
      <w:pPr>
        <w:pStyle w:val="ListParagraph"/>
        <w:numPr>
          <w:ilvl w:val="0"/>
          <w:numId w:val="176"/>
        </w:numPr>
        <w:tabs>
          <w:tab w:val="left" w:pos="990"/>
        </w:tabs>
        <w:spacing w:line="360" w:lineRule="auto"/>
        <w:ind w:hanging="630"/>
        <w:rPr>
          <w:rFonts w:asciiTheme="minorBidi" w:hAnsiTheme="minorBidi"/>
          <w:sz w:val="24"/>
          <w:szCs w:val="24"/>
        </w:rPr>
      </w:pPr>
      <w:r w:rsidRPr="008F31B2">
        <w:rPr>
          <w:rFonts w:asciiTheme="minorBidi" w:hAnsiTheme="minorBidi"/>
          <w:sz w:val="24"/>
          <w:szCs w:val="24"/>
        </w:rPr>
        <w:t xml:space="preserve">Understand </w:t>
      </w:r>
      <w:r w:rsidR="00810931" w:rsidRPr="008F31B2">
        <w:rPr>
          <w:rFonts w:asciiTheme="minorBidi" w:hAnsiTheme="minorBidi"/>
          <w:sz w:val="24"/>
          <w:szCs w:val="24"/>
        </w:rPr>
        <w:t xml:space="preserve">fixed and portable </w:t>
      </w:r>
      <w:r w:rsidRPr="008F31B2">
        <w:rPr>
          <w:rFonts w:asciiTheme="minorBidi" w:hAnsiTheme="minorBidi"/>
          <w:sz w:val="24"/>
          <w:szCs w:val="24"/>
        </w:rPr>
        <w:t>data storage devices</w:t>
      </w:r>
    </w:p>
    <w:p w14:paraId="11A32E1A" w14:textId="77777777" w:rsidR="003F44C2" w:rsidRPr="008F31B2" w:rsidRDefault="003F44C2" w:rsidP="008B16F1">
      <w:pPr>
        <w:tabs>
          <w:tab w:val="left" w:pos="990"/>
        </w:tabs>
        <w:spacing w:after="0" w:line="240" w:lineRule="auto"/>
        <w:rPr>
          <w:rFonts w:asciiTheme="minorBidi" w:hAnsiTheme="minorBidi"/>
          <w:sz w:val="24"/>
          <w:szCs w:val="24"/>
        </w:rPr>
      </w:pPr>
    </w:p>
    <w:tbl>
      <w:tblPr>
        <w:tblStyle w:val="TableGrid"/>
        <w:tblW w:w="0" w:type="auto"/>
        <w:shd w:val="clear" w:color="auto" w:fill="00B0F0"/>
        <w:tblLook w:val="04A0" w:firstRow="1" w:lastRow="0" w:firstColumn="1" w:lastColumn="0" w:noHBand="0" w:noVBand="1"/>
      </w:tblPr>
      <w:tblGrid>
        <w:gridCol w:w="9350"/>
      </w:tblGrid>
      <w:tr w:rsidR="00A603C0" w:rsidRPr="008F31B2" w14:paraId="0D520916" w14:textId="77777777" w:rsidTr="005135DF">
        <w:tc>
          <w:tcPr>
            <w:tcW w:w="9350" w:type="dxa"/>
            <w:shd w:val="clear" w:color="auto" w:fill="BDD6EE" w:themeFill="accent1" w:themeFillTint="66"/>
          </w:tcPr>
          <w:p w14:paraId="3C2C5F55" w14:textId="77777777" w:rsidR="00A603C0" w:rsidRPr="008F31B2" w:rsidRDefault="00A603C0" w:rsidP="008B16F1">
            <w:pPr>
              <w:ind w:left="630" w:hanging="630"/>
              <w:rPr>
                <w:rFonts w:asciiTheme="minorBidi" w:eastAsia="Arial" w:hAnsiTheme="minorBidi" w:cstheme="minorBidi"/>
                <w:b/>
              </w:rPr>
            </w:pPr>
            <w:r w:rsidRPr="008F31B2">
              <w:rPr>
                <w:rFonts w:asciiTheme="minorBidi" w:hAnsiTheme="minorBidi" w:cstheme="minorBidi"/>
                <w:b/>
                <w:color w:val="000000"/>
              </w:rPr>
              <w:t>Critical Evidence(s) Required</w:t>
            </w:r>
          </w:p>
        </w:tc>
      </w:tr>
    </w:tbl>
    <w:p w14:paraId="1F33563A" w14:textId="77777777" w:rsidR="00A603C0" w:rsidRPr="008F31B2" w:rsidRDefault="00A603C0" w:rsidP="008B16F1">
      <w:pPr>
        <w:spacing w:after="0" w:line="240" w:lineRule="auto"/>
        <w:ind w:firstLine="720"/>
        <w:jc w:val="both"/>
        <w:rPr>
          <w:rFonts w:asciiTheme="minorBidi" w:hAnsiTheme="minorBidi"/>
          <w:sz w:val="24"/>
          <w:szCs w:val="24"/>
        </w:rPr>
      </w:pPr>
    </w:p>
    <w:p w14:paraId="0F7FC29E" w14:textId="77777777" w:rsidR="00A603C0" w:rsidRPr="008F31B2" w:rsidRDefault="00A603C0" w:rsidP="00056B5F">
      <w:pPr>
        <w:spacing w:line="360" w:lineRule="auto"/>
        <w:jc w:val="both"/>
        <w:rPr>
          <w:rFonts w:asciiTheme="minorBidi" w:hAnsiTheme="minorBidi"/>
          <w:sz w:val="24"/>
          <w:szCs w:val="24"/>
        </w:rPr>
      </w:pPr>
      <w:r w:rsidRPr="008F31B2">
        <w:rPr>
          <w:rFonts w:asciiTheme="minorBidi" w:hAnsiTheme="minorBidi"/>
          <w:sz w:val="24"/>
          <w:szCs w:val="24"/>
        </w:rPr>
        <w:t>The candidate needs to produce the following critical evidence(s) to demonstrate competency in this standard:</w:t>
      </w:r>
    </w:p>
    <w:p w14:paraId="3359EF2E" w14:textId="77777777" w:rsidR="00DE1F9E" w:rsidRPr="008F31B2" w:rsidRDefault="00DE1F9E" w:rsidP="00FA5D5E">
      <w:pPr>
        <w:numPr>
          <w:ilvl w:val="0"/>
          <w:numId w:val="177"/>
        </w:numPr>
        <w:spacing w:line="360" w:lineRule="auto"/>
        <w:ind w:hanging="540"/>
        <w:jc w:val="both"/>
        <w:rPr>
          <w:rFonts w:asciiTheme="minorBidi" w:hAnsiTheme="minorBidi"/>
          <w:sz w:val="24"/>
          <w:szCs w:val="24"/>
        </w:rPr>
      </w:pPr>
      <w:r w:rsidRPr="008F31B2">
        <w:rPr>
          <w:rFonts w:asciiTheme="minorBidi" w:hAnsiTheme="minorBidi"/>
          <w:sz w:val="24"/>
          <w:szCs w:val="24"/>
        </w:rPr>
        <w:t>Perform electronic data processing on given set of information</w:t>
      </w:r>
    </w:p>
    <w:p w14:paraId="1C399201" w14:textId="77777777" w:rsidR="00DE1F9E" w:rsidRPr="008F31B2" w:rsidRDefault="00511493" w:rsidP="00FA5D5E">
      <w:pPr>
        <w:numPr>
          <w:ilvl w:val="0"/>
          <w:numId w:val="177"/>
        </w:numPr>
        <w:spacing w:line="360" w:lineRule="auto"/>
        <w:ind w:hanging="540"/>
        <w:jc w:val="both"/>
        <w:rPr>
          <w:rFonts w:asciiTheme="minorBidi" w:hAnsiTheme="minorBidi"/>
          <w:sz w:val="24"/>
          <w:szCs w:val="24"/>
        </w:rPr>
      </w:pPr>
      <w:r w:rsidRPr="008F31B2">
        <w:rPr>
          <w:rFonts w:asciiTheme="minorBidi" w:hAnsiTheme="minorBidi"/>
          <w:sz w:val="24"/>
          <w:szCs w:val="24"/>
        </w:rPr>
        <w:t>Create and print a word document using style and Insert tables, images, and shapes, headers, footers, and page numbers, add hyperlinks, bookmarks, and cross-references</w:t>
      </w:r>
      <w:r w:rsidR="00A603C0" w:rsidRPr="008F31B2">
        <w:rPr>
          <w:rFonts w:asciiTheme="minorBidi" w:hAnsiTheme="minorBidi"/>
          <w:sz w:val="24"/>
          <w:szCs w:val="24"/>
        </w:rPr>
        <w:t>.</w:t>
      </w:r>
    </w:p>
    <w:p w14:paraId="67A2DF1E" w14:textId="77777777" w:rsidR="00A603C0" w:rsidRPr="008F31B2" w:rsidRDefault="00DE1F9E" w:rsidP="00FA5D5E">
      <w:pPr>
        <w:numPr>
          <w:ilvl w:val="0"/>
          <w:numId w:val="177"/>
        </w:numPr>
        <w:spacing w:line="360" w:lineRule="auto"/>
        <w:ind w:hanging="540"/>
        <w:jc w:val="both"/>
        <w:rPr>
          <w:rFonts w:asciiTheme="minorBidi" w:hAnsiTheme="minorBidi"/>
          <w:sz w:val="24"/>
          <w:szCs w:val="24"/>
        </w:rPr>
      </w:pPr>
      <w:r w:rsidRPr="008F31B2">
        <w:rPr>
          <w:rFonts w:asciiTheme="minorBidi" w:hAnsiTheme="minorBidi"/>
          <w:sz w:val="24"/>
          <w:szCs w:val="24"/>
        </w:rPr>
        <w:lastRenderedPageBreak/>
        <w:t>Create and print a worksheet with basic calculator function in cells, apply cell formatting, font size, style, and color and create a pie chart using given data.</w:t>
      </w:r>
    </w:p>
    <w:p w14:paraId="6E5668EC" w14:textId="382E927B" w:rsidR="00A603C0" w:rsidRPr="008F31B2" w:rsidRDefault="00DE1F9E" w:rsidP="00FA5D5E">
      <w:pPr>
        <w:numPr>
          <w:ilvl w:val="0"/>
          <w:numId w:val="177"/>
        </w:numPr>
        <w:spacing w:line="360" w:lineRule="auto"/>
        <w:ind w:hanging="540"/>
        <w:jc w:val="both"/>
        <w:rPr>
          <w:rFonts w:asciiTheme="minorBidi" w:hAnsiTheme="minorBidi"/>
          <w:sz w:val="24"/>
          <w:szCs w:val="24"/>
        </w:rPr>
      </w:pPr>
      <w:r w:rsidRPr="008F31B2">
        <w:rPr>
          <w:rFonts w:asciiTheme="minorBidi" w:hAnsiTheme="minorBidi"/>
          <w:sz w:val="24"/>
          <w:szCs w:val="24"/>
        </w:rPr>
        <w:t>Create presentation on a topic, add text, images, shapes, and multimedia elements to the slides related to the topic and apply theme on the slides.</w:t>
      </w:r>
    </w:p>
    <w:p w14:paraId="04041C93" w14:textId="77777777" w:rsidR="00A603C0" w:rsidRPr="008F31B2" w:rsidRDefault="00DE1F9E" w:rsidP="00FA5D5E">
      <w:pPr>
        <w:numPr>
          <w:ilvl w:val="0"/>
          <w:numId w:val="177"/>
        </w:numPr>
        <w:spacing w:line="360" w:lineRule="auto"/>
        <w:ind w:hanging="540"/>
        <w:jc w:val="both"/>
        <w:rPr>
          <w:rFonts w:asciiTheme="minorBidi" w:hAnsiTheme="minorBidi"/>
          <w:sz w:val="24"/>
          <w:szCs w:val="24"/>
        </w:rPr>
      </w:pPr>
      <w:r w:rsidRPr="008F31B2">
        <w:rPr>
          <w:rFonts w:asciiTheme="minorBidi" w:hAnsiTheme="minorBidi"/>
          <w:sz w:val="24"/>
          <w:szCs w:val="24"/>
        </w:rPr>
        <w:t>Download a file from the internet using internet browser and email the file to given email address</w:t>
      </w:r>
    </w:p>
    <w:p w14:paraId="6CFF23B9" w14:textId="77777777" w:rsidR="00946FDE" w:rsidRDefault="00946FDE" w:rsidP="00F05FCD">
      <w:pPr>
        <w:jc w:val="both"/>
        <w:rPr>
          <w:rFonts w:asciiTheme="minorBidi" w:hAnsiTheme="minorBidi"/>
          <w:b/>
          <w:bCs/>
        </w:rPr>
      </w:pPr>
    </w:p>
    <w:p w14:paraId="130A4EEB" w14:textId="77777777" w:rsidR="001E18DC" w:rsidRPr="008F31B2" w:rsidRDefault="001E18DC" w:rsidP="001E18DC">
      <w:pPr>
        <w:pBdr>
          <w:top w:val="single" w:sz="4" w:space="1" w:color="auto"/>
          <w:left w:val="single" w:sz="4" w:space="4" w:color="auto"/>
          <w:bottom w:val="single" w:sz="4" w:space="1" w:color="auto"/>
          <w:right w:val="single" w:sz="4" w:space="4" w:color="auto"/>
        </w:pBdr>
        <w:shd w:val="clear" w:color="auto" w:fill="E2EFD9" w:themeFill="accent6" w:themeFillTint="33"/>
        <w:spacing w:line="360" w:lineRule="auto"/>
        <w:ind w:right="387"/>
        <w:jc w:val="both"/>
        <w:rPr>
          <w:rFonts w:ascii="Arial" w:hAnsi="Arial"/>
          <w:b/>
          <w:bCs/>
          <w:sz w:val="24"/>
          <w:szCs w:val="24"/>
        </w:rPr>
      </w:pPr>
      <w:r w:rsidRPr="008F31B2">
        <w:rPr>
          <w:rFonts w:ascii="Arial" w:hAnsi="Arial"/>
          <w:b/>
          <w:bCs/>
          <w:sz w:val="24"/>
          <w:szCs w:val="24"/>
        </w:rPr>
        <w:t>Tools and Equipment’s</w:t>
      </w:r>
    </w:p>
    <w:tbl>
      <w:tblPr>
        <w:tblStyle w:val="TableGrid"/>
        <w:tblW w:w="9355" w:type="dxa"/>
        <w:tblLook w:val="04A0" w:firstRow="1" w:lastRow="0" w:firstColumn="1" w:lastColumn="0" w:noHBand="0" w:noVBand="1"/>
      </w:tblPr>
      <w:tblGrid>
        <w:gridCol w:w="960"/>
        <w:gridCol w:w="5695"/>
        <w:gridCol w:w="2700"/>
      </w:tblGrid>
      <w:tr w:rsidR="001E18DC" w:rsidRPr="0014363A" w14:paraId="4E624F08" w14:textId="77777777" w:rsidTr="00636E28">
        <w:trPr>
          <w:trHeight w:val="375"/>
          <w:tblHeader/>
        </w:trPr>
        <w:tc>
          <w:tcPr>
            <w:tcW w:w="960" w:type="dxa"/>
            <w:noWrap/>
            <w:hideMark/>
          </w:tcPr>
          <w:p w14:paraId="5C686F30" w14:textId="77777777" w:rsidR="001E18DC" w:rsidRPr="0014363A" w:rsidRDefault="001E18DC" w:rsidP="00636E28">
            <w:pPr>
              <w:spacing w:line="360" w:lineRule="auto"/>
              <w:contextualSpacing/>
              <w:jc w:val="center"/>
              <w:rPr>
                <w:rFonts w:ascii="Arial" w:hAnsi="Arial"/>
                <w:b/>
                <w:bCs/>
                <w:noProof/>
              </w:rPr>
            </w:pPr>
            <w:r w:rsidRPr="0014363A">
              <w:rPr>
                <w:rFonts w:ascii="Arial" w:hAnsi="Arial"/>
                <w:b/>
                <w:bCs/>
                <w:noProof/>
              </w:rPr>
              <w:t>S.No</w:t>
            </w:r>
          </w:p>
        </w:tc>
        <w:tc>
          <w:tcPr>
            <w:tcW w:w="5695" w:type="dxa"/>
            <w:noWrap/>
            <w:hideMark/>
          </w:tcPr>
          <w:p w14:paraId="2D7E6B04" w14:textId="77777777" w:rsidR="001E18DC" w:rsidRPr="0014363A" w:rsidRDefault="001E18DC" w:rsidP="00636E28">
            <w:pPr>
              <w:spacing w:line="360" w:lineRule="auto"/>
              <w:contextualSpacing/>
              <w:rPr>
                <w:rFonts w:ascii="Arial" w:hAnsi="Arial"/>
                <w:b/>
                <w:bCs/>
                <w:noProof/>
              </w:rPr>
            </w:pPr>
            <w:r>
              <w:rPr>
                <w:rFonts w:ascii="Arial" w:hAnsi="Arial"/>
                <w:b/>
                <w:bCs/>
                <w:noProof/>
              </w:rPr>
              <w:t>Tools</w:t>
            </w:r>
          </w:p>
        </w:tc>
        <w:tc>
          <w:tcPr>
            <w:tcW w:w="2700" w:type="dxa"/>
            <w:noWrap/>
            <w:hideMark/>
          </w:tcPr>
          <w:p w14:paraId="65DC457A" w14:textId="77777777" w:rsidR="001E18DC" w:rsidRPr="0014363A" w:rsidRDefault="001E18DC" w:rsidP="00636E28">
            <w:pPr>
              <w:spacing w:line="360" w:lineRule="auto"/>
              <w:contextualSpacing/>
              <w:jc w:val="center"/>
              <w:rPr>
                <w:rFonts w:ascii="Arial" w:hAnsi="Arial"/>
                <w:b/>
                <w:bCs/>
                <w:noProof/>
              </w:rPr>
            </w:pPr>
            <w:r>
              <w:rPr>
                <w:rFonts w:ascii="Arial" w:hAnsi="Arial"/>
                <w:b/>
                <w:bCs/>
                <w:noProof/>
              </w:rPr>
              <w:t>Quantity</w:t>
            </w:r>
            <w:r w:rsidRPr="0014363A">
              <w:rPr>
                <w:rFonts w:ascii="Arial" w:hAnsi="Arial"/>
                <w:b/>
                <w:bCs/>
                <w:noProof/>
              </w:rPr>
              <w:t xml:space="preserve"> Required</w:t>
            </w:r>
          </w:p>
        </w:tc>
      </w:tr>
      <w:tr w:rsidR="001E18DC" w:rsidRPr="0014363A" w14:paraId="146E8771" w14:textId="77777777" w:rsidTr="00636E28">
        <w:trPr>
          <w:trHeight w:val="315"/>
        </w:trPr>
        <w:tc>
          <w:tcPr>
            <w:tcW w:w="960" w:type="dxa"/>
            <w:noWrap/>
            <w:hideMark/>
          </w:tcPr>
          <w:p w14:paraId="2C7ECD75" w14:textId="77777777" w:rsidR="001E18DC" w:rsidRPr="0014363A" w:rsidRDefault="001E18DC" w:rsidP="001E18DC">
            <w:pPr>
              <w:spacing w:line="360" w:lineRule="auto"/>
              <w:contextualSpacing/>
              <w:jc w:val="center"/>
              <w:rPr>
                <w:rFonts w:ascii="Arial" w:hAnsi="Arial"/>
                <w:noProof/>
              </w:rPr>
            </w:pPr>
            <w:r>
              <w:rPr>
                <w:rFonts w:ascii="Arial" w:hAnsi="Arial"/>
                <w:noProof/>
              </w:rPr>
              <w:t>1</w:t>
            </w:r>
          </w:p>
        </w:tc>
        <w:tc>
          <w:tcPr>
            <w:tcW w:w="5695" w:type="dxa"/>
            <w:noWrap/>
            <w:hideMark/>
          </w:tcPr>
          <w:p w14:paraId="179CDC65" w14:textId="77777777" w:rsidR="001E18DC" w:rsidRPr="001E18DC" w:rsidRDefault="001E18DC" w:rsidP="001E18DC">
            <w:pPr>
              <w:spacing w:line="360" w:lineRule="auto"/>
              <w:contextualSpacing/>
              <w:rPr>
                <w:rFonts w:asciiTheme="minorBidi" w:hAnsiTheme="minorBidi" w:cstheme="minorBidi"/>
                <w:noProof/>
              </w:rPr>
            </w:pPr>
            <w:r w:rsidRPr="001E18DC">
              <w:rPr>
                <w:rFonts w:asciiTheme="minorBidi" w:hAnsiTheme="minorBidi" w:cstheme="minorBidi"/>
              </w:rPr>
              <w:t xml:space="preserve">Computer System </w:t>
            </w:r>
          </w:p>
        </w:tc>
        <w:tc>
          <w:tcPr>
            <w:tcW w:w="2700" w:type="dxa"/>
            <w:noWrap/>
            <w:hideMark/>
          </w:tcPr>
          <w:p w14:paraId="77BFCED4" w14:textId="77777777" w:rsidR="001E18DC" w:rsidRPr="001E18DC" w:rsidRDefault="001E18DC" w:rsidP="001E18DC">
            <w:pPr>
              <w:spacing w:line="360" w:lineRule="auto"/>
              <w:contextualSpacing/>
              <w:jc w:val="center"/>
              <w:rPr>
                <w:rFonts w:asciiTheme="minorBidi" w:hAnsiTheme="minorBidi" w:cstheme="minorBidi"/>
                <w:noProof/>
              </w:rPr>
            </w:pPr>
            <w:r w:rsidRPr="001E18DC">
              <w:rPr>
                <w:rFonts w:asciiTheme="minorBidi" w:hAnsiTheme="minorBidi" w:cstheme="minorBidi"/>
              </w:rPr>
              <w:t>2</w:t>
            </w:r>
            <w:r w:rsidR="00946FDE">
              <w:rPr>
                <w:rFonts w:asciiTheme="minorBidi" w:hAnsiTheme="minorBidi" w:cstheme="minorBidi"/>
              </w:rPr>
              <w:t>6</w:t>
            </w:r>
          </w:p>
        </w:tc>
      </w:tr>
      <w:tr w:rsidR="001E18DC" w:rsidRPr="0014363A" w14:paraId="3F8885F2" w14:textId="77777777" w:rsidTr="00636E28">
        <w:trPr>
          <w:trHeight w:val="315"/>
        </w:trPr>
        <w:tc>
          <w:tcPr>
            <w:tcW w:w="960" w:type="dxa"/>
            <w:noWrap/>
            <w:hideMark/>
          </w:tcPr>
          <w:p w14:paraId="6F4EA73B" w14:textId="77777777" w:rsidR="001E18DC" w:rsidRPr="0014363A" w:rsidRDefault="001E18DC" w:rsidP="001E18DC">
            <w:pPr>
              <w:spacing w:line="360" w:lineRule="auto"/>
              <w:contextualSpacing/>
              <w:jc w:val="center"/>
              <w:rPr>
                <w:rFonts w:ascii="Arial" w:hAnsi="Arial"/>
                <w:noProof/>
              </w:rPr>
            </w:pPr>
            <w:r>
              <w:rPr>
                <w:rFonts w:ascii="Arial" w:hAnsi="Arial"/>
                <w:noProof/>
              </w:rPr>
              <w:t>2</w:t>
            </w:r>
          </w:p>
        </w:tc>
        <w:tc>
          <w:tcPr>
            <w:tcW w:w="5695" w:type="dxa"/>
            <w:noWrap/>
            <w:hideMark/>
          </w:tcPr>
          <w:p w14:paraId="37727094" w14:textId="77777777" w:rsidR="001E18DC" w:rsidRPr="001E18DC" w:rsidRDefault="001E18DC" w:rsidP="001E18DC">
            <w:pPr>
              <w:spacing w:line="360" w:lineRule="auto"/>
              <w:contextualSpacing/>
              <w:rPr>
                <w:rFonts w:asciiTheme="minorBidi" w:hAnsiTheme="minorBidi" w:cstheme="minorBidi"/>
                <w:noProof/>
              </w:rPr>
            </w:pPr>
            <w:r w:rsidRPr="001E18DC">
              <w:rPr>
                <w:rFonts w:asciiTheme="minorBidi" w:hAnsiTheme="minorBidi" w:cstheme="minorBidi"/>
              </w:rPr>
              <w:t>MS Office CDs</w:t>
            </w:r>
          </w:p>
        </w:tc>
        <w:tc>
          <w:tcPr>
            <w:tcW w:w="2700" w:type="dxa"/>
            <w:noWrap/>
            <w:hideMark/>
          </w:tcPr>
          <w:p w14:paraId="3C55B834" w14:textId="77777777" w:rsidR="001E18DC" w:rsidRPr="001E18DC" w:rsidRDefault="001E18DC" w:rsidP="001E18DC">
            <w:pPr>
              <w:spacing w:line="360" w:lineRule="auto"/>
              <w:contextualSpacing/>
              <w:jc w:val="center"/>
              <w:rPr>
                <w:rFonts w:asciiTheme="minorBidi" w:hAnsiTheme="minorBidi" w:cstheme="minorBidi"/>
                <w:noProof/>
              </w:rPr>
            </w:pPr>
            <w:r w:rsidRPr="001E18DC">
              <w:rPr>
                <w:rFonts w:asciiTheme="minorBidi" w:hAnsiTheme="minorBidi" w:cstheme="minorBidi"/>
              </w:rPr>
              <w:t>05</w:t>
            </w:r>
          </w:p>
        </w:tc>
      </w:tr>
      <w:tr w:rsidR="001E18DC" w:rsidRPr="0014363A" w14:paraId="1518DAC1" w14:textId="77777777" w:rsidTr="00636E28">
        <w:trPr>
          <w:trHeight w:val="315"/>
        </w:trPr>
        <w:tc>
          <w:tcPr>
            <w:tcW w:w="960" w:type="dxa"/>
            <w:noWrap/>
            <w:hideMark/>
          </w:tcPr>
          <w:p w14:paraId="738773B2" w14:textId="77777777" w:rsidR="001E18DC" w:rsidRPr="0014363A" w:rsidRDefault="001E18DC" w:rsidP="001E18DC">
            <w:pPr>
              <w:spacing w:line="360" w:lineRule="auto"/>
              <w:contextualSpacing/>
              <w:jc w:val="center"/>
              <w:rPr>
                <w:rFonts w:ascii="Arial" w:hAnsi="Arial"/>
                <w:noProof/>
              </w:rPr>
            </w:pPr>
            <w:r>
              <w:rPr>
                <w:rFonts w:ascii="Arial" w:hAnsi="Arial"/>
                <w:noProof/>
              </w:rPr>
              <w:t>3</w:t>
            </w:r>
          </w:p>
        </w:tc>
        <w:tc>
          <w:tcPr>
            <w:tcW w:w="5695" w:type="dxa"/>
            <w:noWrap/>
            <w:hideMark/>
          </w:tcPr>
          <w:p w14:paraId="2E6E6B40" w14:textId="77777777" w:rsidR="001E18DC" w:rsidRPr="001E18DC" w:rsidRDefault="001E18DC" w:rsidP="001E18DC">
            <w:pPr>
              <w:spacing w:line="360" w:lineRule="auto"/>
              <w:contextualSpacing/>
              <w:rPr>
                <w:rFonts w:asciiTheme="minorBidi" w:hAnsiTheme="minorBidi" w:cstheme="minorBidi"/>
                <w:noProof/>
              </w:rPr>
            </w:pPr>
            <w:r w:rsidRPr="001E18DC">
              <w:rPr>
                <w:rFonts w:asciiTheme="minorBidi" w:hAnsiTheme="minorBidi" w:cstheme="minorBidi"/>
              </w:rPr>
              <w:t>Printer color</w:t>
            </w:r>
          </w:p>
        </w:tc>
        <w:tc>
          <w:tcPr>
            <w:tcW w:w="2700" w:type="dxa"/>
            <w:noWrap/>
            <w:hideMark/>
          </w:tcPr>
          <w:p w14:paraId="5D154C31" w14:textId="77777777" w:rsidR="001E18DC" w:rsidRPr="001E18DC" w:rsidRDefault="001E18DC" w:rsidP="001E18DC">
            <w:pPr>
              <w:spacing w:line="360" w:lineRule="auto"/>
              <w:contextualSpacing/>
              <w:jc w:val="center"/>
              <w:rPr>
                <w:rFonts w:asciiTheme="minorBidi" w:hAnsiTheme="minorBidi" w:cstheme="minorBidi"/>
                <w:noProof/>
              </w:rPr>
            </w:pPr>
            <w:r w:rsidRPr="001E18DC">
              <w:rPr>
                <w:rFonts w:asciiTheme="minorBidi" w:hAnsiTheme="minorBidi" w:cstheme="minorBidi"/>
              </w:rPr>
              <w:t>1</w:t>
            </w:r>
          </w:p>
        </w:tc>
      </w:tr>
      <w:tr w:rsidR="001E18DC" w:rsidRPr="0014363A" w14:paraId="42C4672A" w14:textId="77777777" w:rsidTr="00636E28">
        <w:trPr>
          <w:trHeight w:val="315"/>
        </w:trPr>
        <w:tc>
          <w:tcPr>
            <w:tcW w:w="960" w:type="dxa"/>
            <w:noWrap/>
            <w:hideMark/>
          </w:tcPr>
          <w:p w14:paraId="758CE79D" w14:textId="77777777" w:rsidR="001E18DC" w:rsidRPr="0014363A" w:rsidRDefault="001E18DC" w:rsidP="001E18DC">
            <w:pPr>
              <w:spacing w:line="360" w:lineRule="auto"/>
              <w:contextualSpacing/>
              <w:jc w:val="center"/>
              <w:rPr>
                <w:rFonts w:ascii="Arial" w:hAnsi="Arial"/>
                <w:noProof/>
              </w:rPr>
            </w:pPr>
            <w:r>
              <w:rPr>
                <w:rFonts w:ascii="Arial" w:hAnsi="Arial"/>
                <w:noProof/>
              </w:rPr>
              <w:t>4</w:t>
            </w:r>
          </w:p>
        </w:tc>
        <w:tc>
          <w:tcPr>
            <w:tcW w:w="5695" w:type="dxa"/>
            <w:noWrap/>
            <w:hideMark/>
          </w:tcPr>
          <w:p w14:paraId="399E7982" w14:textId="77777777" w:rsidR="001E18DC" w:rsidRPr="001E18DC" w:rsidRDefault="001E18DC" w:rsidP="001E18DC">
            <w:pPr>
              <w:spacing w:line="360" w:lineRule="auto"/>
              <w:contextualSpacing/>
              <w:rPr>
                <w:rFonts w:asciiTheme="minorBidi" w:hAnsiTheme="minorBidi" w:cstheme="minorBidi"/>
                <w:noProof/>
              </w:rPr>
            </w:pPr>
            <w:r w:rsidRPr="001E18DC">
              <w:rPr>
                <w:rFonts w:asciiTheme="minorBidi" w:hAnsiTheme="minorBidi" w:cstheme="minorBidi"/>
              </w:rPr>
              <w:t xml:space="preserve">Printer Laser </w:t>
            </w:r>
          </w:p>
        </w:tc>
        <w:tc>
          <w:tcPr>
            <w:tcW w:w="2700" w:type="dxa"/>
            <w:noWrap/>
            <w:hideMark/>
          </w:tcPr>
          <w:p w14:paraId="0FA8334A" w14:textId="77777777" w:rsidR="001E18DC" w:rsidRPr="001E18DC" w:rsidRDefault="001E18DC" w:rsidP="001E18DC">
            <w:pPr>
              <w:spacing w:line="360" w:lineRule="auto"/>
              <w:contextualSpacing/>
              <w:jc w:val="center"/>
              <w:rPr>
                <w:rFonts w:asciiTheme="minorBidi" w:hAnsiTheme="minorBidi" w:cstheme="minorBidi"/>
                <w:noProof/>
              </w:rPr>
            </w:pPr>
            <w:r w:rsidRPr="001E18DC">
              <w:rPr>
                <w:rFonts w:asciiTheme="minorBidi" w:hAnsiTheme="minorBidi" w:cstheme="minorBidi"/>
              </w:rPr>
              <w:t>1</w:t>
            </w:r>
          </w:p>
        </w:tc>
      </w:tr>
      <w:tr w:rsidR="001E18DC" w:rsidRPr="0014363A" w14:paraId="21AB8F30" w14:textId="77777777" w:rsidTr="00636E28">
        <w:trPr>
          <w:trHeight w:val="315"/>
        </w:trPr>
        <w:tc>
          <w:tcPr>
            <w:tcW w:w="960" w:type="dxa"/>
            <w:noWrap/>
            <w:hideMark/>
          </w:tcPr>
          <w:p w14:paraId="03B68277" w14:textId="77777777" w:rsidR="001E18DC" w:rsidRPr="0014363A" w:rsidRDefault="001E18DC" w:rsidP="001E18DC">
            <w:pPr>
              <w:spacing w:line="360" w:lineRule="auto"/>
              <w:contextualSpacing/>
              <w:jc w:val="center"/>
              <w:rPr>
                <w:rFonts w:ascii="Arial" w:hAnsi="Arial"/>
                <w:noProof/>
              </w:rPr>
            </w:pPr>
            <w:r>
              <w:rPr>
                <w:rFonts w:ascii="Arial" w:hAnsi="Arial"/>
                <w:noProof/>
              </w:rPr>
              <w:t>5</w:t>
            </w:r>
          </w:p>
        </w:tc>
        <w:tc>
          <w:tcPr>
            <w:tcW w:w="5695" w:type="dxa"/>
            <w:noWrap/>
            <w:hideMark/>
          </w:tcPr>
          <w:p w14:paraId="0BB7B84B" w14:textId="77777777" w:rsidR="001E18DC" w:rsidRPr="001E18DC" w:rsidRDefault="001E18DC" w:rsidP="001E18DC">
            <w:pPr>
              <w:spacing w:line="360" w:lineRule="auto"/>
              <w:contextualSpacing/>
              <w:rPr>
                <w:rFonts w:asciiTheme="minorBidi" w:hAnsiTheme="minorBidi" w:cstheme="minorBidi"/>
                <w:noProof/>
              </w:rPr>
            </w:pPr>
            <w:r w:rsidRPr="001E18DC">
              <w:rPr>
                <w:rFonts w:asciiTheme="minorBidi" w:hAnsiTheme="minorBidi" w:cstheme="minorBidi"/>
              </w:rPr>
              <w:t>Scanner</w:t>
            </w:r>
          </w:p>
        </w:tc>
        <w:tc>
          <w:tcPr>
            <w:tcW w:w="2700" w:type="dxa"/>
            <w:noWrap/>
            <w:hideMark/>
          </w:tcPr>
          <w:p w14:paraId="2225DD67" w14:textId="77777777" w:rsidR="001E18DC" w:rsidRPr="001E18DC" w:rsidRDefault="001E18DC" w:rsidP="001E18DC">
            <w:pPr>
              <w:spacing w:line="360" w:lineRule="auto"/>
              <w:contextualSpacing/>
              <w:jc w:val="center"/>
              <w:rPr>
                <w:rFonts w:asciiTheme="minorBidi" w:hAnsiTheme="minorBidi" w:cstheme="minorBidi"/>
                <w:noProof/>
              </w:rPr>
            </w:pPr>
            <w:r w:rsidRPr="001E18DC">
              <w:rPr>
                <w:rFonts w:asciiTheme="minorBidi" w:hAnsiTheme="minorBidi" w:cstheme="minorBidi"/>
              </w:rPr>
              <w:t>1</w:t>
            </w:r>
          </w:p>
        </w:tc>
      </w:tr>
      <w:tr w:rsidR="001E18DC" w:rsidRPr="0014363A" w14:paraId="2EBCC674" w14:textId="77777777" w:rsidTr="00636E28">
        <w:trPr>
          <w:trHeight w:val="315"/>
        </w:trPr>
        <w:tc>
          <w:tcPr>
            <w:tcW w:w="960" w:type="dxa"/>
            <w:noWrap/>
            <w:hideMark/>
          </w:tcPr>
          <w:p w14:paraId="4DA0E4F3" w14:textId="77777777" w:rsidR="001E18DC" w:rsidRPr="0014363A" w:rsidRDefault="001E18DC" w:rsidP="001E18DC">
            <w:pPr>
              <w:spacing w:line="360" w:lineRule="auto"/>
              <w:contextualSpacing/>
              <w:jc w:val="center"/>
              <w:rPr>
                <w:rFonts w:ascii="Arial" w:hAnsi="Arial"/>
                <w:noProof/>
              </w:rPr>
            </w:pPr>
            <w:r>
              <w:rPr>
                <w:rFonts w:ascii="Arial" w:hAnsi="Arial"/>
                <w:noProof/>
              </w:rPr>
              <w:t>7</w:t>
            </w:r>
          </w:p>
        </w:tc>
        <w:tc>
          <w:tcPr>
            <w:tcW w:w="5695" w:type="dxa"/>
            <w:noWrap/>
            <w:hideMark/>
          </w:tcPr>
          <w:p w14:paraId="307C272E" w14:textId="77777777" w:rsidR="001E18DC" w:rsidRPr="001E18DC" w:rsidRDefault="001E18DC" w:rsidP="001E18DC">
            <w:pPr>
              <w:spacing w:line="360" w:lineRule="auto"/>
              <w:contextualSpacing/>
              <w:rPr>
                <w:rFonts w:asciiTheme="minorBidi" w:hAnsiTheme="minorBidi" w:cstheme="minorBidi"/>
                <w:noProof/>
              </w:rPr>
            </w:pPr>
            <w:r w:rsidRPr="001E18DC">
              <w:rPr>
                <w:rFonts w:asciiTheme="minorBidi" w:hAnsiTheme="minorBidi" w:cstheme="minorBidi"/>
              </w:rPr>
              <w:t>High-Speed Internet Connection</w:t>
            </w:r>
          </w:p>
        </w:tc>
        <w:tc>
          <w:tcPr>
            <w:tcW w:w="2700" w:type="dxa"/>
            <w:noWrap/>
            <w:hideMark/>
          </w:tcPr>
          <w:p w14:paraId="25F7CE94" w14:textId="77777777" w:rsidR="001E18DC" w:rsidRPr="001E18DC" w:rsidRDefault="001E18DC" w:rsidP="001E18DC">
            <w:pPr>
              <w:spacing w:line="360" w:lineRule="auto"/>
              <w:contextualSpacing/>
              <w:jc w:val="center"/>
              <w:rPr>
                <w:rFonts w:asciiTheme="minorBidi" w:hAnsiTheme="minorBidi" w:cstheme="minorBidi"/>
                <w:noProof/>
              </w:rPr>
            </w:pPr>
            <w:r w:rsidRPr="001E18DC">
              <w:rPr>
                <w:rFonts w:asciiTheme="minorBidi" w:hAnsiTheme="minorBidi" w:cstheme="minorBidi"/>
              </w:rPr>
              <w:t>1</w:t>
            </w:r>
          </w:p>
        </w:tc>
      </w:tr>
      <w:tr w:rsidR="001E18DC" w:rsidRPr="0014363A" w14:paraId="4E6AA238" w14:textId="77777777" w:rsidTr="00636E28">
        <w:trPr>
          <w:trHeight w:val="315"/>
        </w:trPr>
        <w:tc>
          <w:tcPr>
            <w:tcW w:w="960" w:type="dxa"/>
            <w:noWrap/>
            <w:hideMark/>
          </w:tcPr>
          <w:p w14:paraId="1B161CF2" w14:textId="77777777" w:rsidR="001E18DC" w:rsidRPr="0014363A" w:rsidRDefault="001E18DC" w:rsidP="001E18DC">
            <w:pPr>
              <w:spacing w:line="360" w:lineRule="auto"/>
              <w:contextualSpacing/>
              <w:jc w:val="center"/>
              <w:rPr>
                <w:rFonts w:ascii="Arial" w:hAnsi="Arial"/>
                <w:noProof/>
              </w:rPr>
            </w:pPr>
            <w:r>
              <w:rPr>
                <w:rFonts w:ascii="Arial" w:hAnsi="Arial"/>
                <w:noProof/>
              </w:rPr>
              <w:t>8</w:t>
            </w:r>
          </w:p>
        </w:tc>
        <w:tc>
          <w:tcPr>
            <w:tcW w:w="5695" w:type="dxa"/>
            <w:noWrap/>
            <w:hideMark/>
          </w:tcPr>
          <w:p w14:paraId="3A612A5C" w14:textId="77777777" w:rsidR="001E18DC" w:rsidRPr="001E18DC" w:rsidRDefault="001E18DC" w:rsidP="001E18DC">
            <w:pPr>
              <w:spacing w:line="360" w:lineRule="auto"/>
              <w:contextualSpacing/>
              <w:rPr>
                <w:rFonts w:asciiTheme="minorBidi" w:hAnsiTheme="minorBidi" w:cstheme="minorBidi"/>
                <w:noProof/>
              </w:rPr>
            </w:pPr>
            <w:r w:rsidRPr="001E18DC">
              <w:rPr>
                <w:rFonts w:asciiTheme="minorBidi" w:hAnsiTheme="minorBidi" w:cstheme="minorBidi"/>
              </w:rPr>
              <w:t>Network Switch/ Router</w:t>
            </w:r>
          </w:p>
        </w:tc>
        <w:tc>
          <w:tcPr>
            <w:tcW w:w="2700" w:type="dxa"/>
            <w:noWrap/>
            <w:hideMark/>
          </w:tcPr>
          <w:p w14:paraId="3CA2D8F9" w14:textId="77777777" w:rsidR="001E18DC" w:rsidRPr="001E18DC" w:rsidRDefault="001E18DC" w:rsidP="001E18DC">
            <w:pPr>
              <w:spacing w:line="360" w:lineRule="auto"/>
              <w:contextualSpacing/>
              <w:jc w:val="center"/>
              <w:rPr>
                <w:rFonts w:asciiTheme="minorBidi" w:hAnsiTheme="minorBidi" w:cstheme="minorBidi"/>
                <w:noProof/>
              </w:rPr>
            </w:pPr>
            <w:r w:rsidRPr="001E18DC">
              <w:rPr>
                <w:rFonts w:asciiTheme="minorBidi" w:hAnsiTheme="minorBidi" w:cstheme="minorBidi"/>
              </w:rPr>
              <w:t>1</w:t>
            </w:r>
          </w:p>
        </w:tc>
      </w:tr>
    </w:tbl>
    <w:p w14:paraId="6BDE2F68" w14:textId="77777777" w:rsidR="001E18DC" w:rsidRDefault="001E18DC" w:rsidP="001E18DC">
      <w:pPr>
        <w:spacing w:line="360" w:lineRule="auto"/>
        <w:contextualSpacing/>
        <w:rPr>
          <w:rFonts w:ascii="Arial" w:hAnsi="Arial"/>
          <w:noProof/>
        </w:rPr>
      </w:pPr>
    </w:p>
    <w:p w14:paraId="45CDACA8" w14:textId="77777777" w:rsidR="001E18DC" w:rsidRDefault="001E18DC" w:rsidP="001E18DC">
      <w:pPr>
        <w:spacing w:line="360" w:lineRule="auto"/>
        <w:contextualSpacing/>
        <w:rPr>
          <w:rFonts w:ascii="Arial" w:hAnsi="Arial"/>
          <w:noProof/>
        </w:rPr>
      </w:pPr>
    </w:p>
    <w:p w14:paraId="7E6576E1" w14:textId="77777777" w:rsidR="001E18DC" w:rsidRPr="008F31B2" w:rsidRDefault="001E18DC" w:rsidP="001E18DC">
      <w:pPr>
        <w:pBdr>
          <w:top w:val="single" w:sz="4" w:space="1" w:color="auto"/>
          <w:left w:val="single" w:sz="4" w:space="4" w:color="auto"/>
          <w:bottom w:val="single" w:sz="4" w:space="1" w:color="auto"/>
          <w:right w:val="single" w:sz="4" w:space="4" w:color="auto"/>
        </w:pBdr>
        <w:shd w:val="clear" w:color="auto" w:fill="E2EFD9" w:themeFill="accent6" w:themeFillTint="33"/>
        <w:spacing w:line="360" w:lineRule="auto"/>
        <w:ind w:right="387"/>
        <w:jc w:val="both"/>
        <w:rPr>
          <w:rFonts w:ascii="Arial" w:hAnsi="Arial"/>
          <w:b/>
          <w:bCs/>
          <w:sz w:val="24"/>
          <w:szCs w:val="24"/>
        </w:rPr>
      </w:pPr>
      <w:r w:rsidRPr="008F31B2">
        <w:rPr>
          <w:rFonts w:ascii="Arial" w:hAnsi="Arial"/>
          <w:b/>
          <w:bCs/>
          <w:sz w:val="24"/>
          <w:szCs w:val="24"/>
        </w:rPr>
        <w:t>Consumable</w:t>
      </w:r>
      <w:r w:rsidR="0076528B" w:rsidRPr="008F31B2">
        <w:rPr>
          <w:rFonts w:ascii="Arial" w:hAnsi="Arial"/>
          <w:b/>
          <w:bCs/>
          <w:sz w:val="24"/>
          <w:szCs w:val="24"/>
        </w:rPr>
        <w:t>s</w:t>
      </w:r>
    </w:p>
    <w:tbl>
      <w:tblPr>
        <w:tblStyle w:val="TableGrid"/>
        <w:tblW w:w="9355" w:type="dxa"/>
        <w:tblLook w:val="04A0" w:firstRow="1" w:lastRow="0" w:firstColumn="1" w:lastColumn="0" w:noHBand="0" w:noVBand="1"/>
      </w:tblPr>
      <w:tblGrid>
        <w:gridCol w:w="960"/>
        <w:gridCol w:w="5695"/>
        <w:gridCol w:w="2700"/>
      </w:tblGrid>
      <w:tr w:rsidR="001E18DC" w:rsidRPr="0014363A" w14:paraId="46B2B0D4" w14:textId="77777777" w:rsidTr="00636E28">
        <w:trPr>
          <w:trHeight w:val="375"/>
          <w:tblHeader/>
        </w:trPr>
        <w:tc>
          <w:tcPr>
            <w:tcW w:w="960" w:type="dxa"/>
            <w:noWrap/>
            <w:hideMark/>
          </w:tcPr>
          <w:p w14:paraId="1885C29C" w14:textId="77777777" w:rsidR="001E18DC" w:rsidRPr="0014363A" w:rsidRDefault="001E18DC" w:rsidP="00636E28">
            <w:pPr>
              <w:spacing w:line="360" w:lineRule="auto"/>
              <w:contextualSpacing/>
              <w:jc w:val="center"/>
              <w:rPr>
                <w:rFonts w:ascii="Arial" w:hAnsi="Arial"/>
                <w:b/>
                <w:bCs/>
                <w:noProof/>
              </w:rPr>
            </w:pPr>
            <w:r w:rsidRPr="0014363A">
              <w:rPr>
                <w:rFonts w:ascii="Arial" w:hAnsi="Arial"/>
                <w:b/>
                <w:bCs/>
                <w:noProof/>
              </w:rPr>
              <w:t>S.No</w:t>
            </w:r>
          </w:p>
        </w:tc>
        <w:tc>
          <w:tcPr>
            <w:tcW w:w="5695" w:type="dxa"/>
            <w:noWrap/>
            <w:hideMark/>
          </w:tcPr>
          <w:p w14:paraId="5E87A141" w14:textId="77777777" w:rsidR="001E18DC" w:rsidRPr="0014363A" w:rsidRDefault="001E18DC" w:rsidP="00636E28">
            <w:pPr>
              <w:spacing w:line="360" w:lineRule="auto"/>
              <w:contextualSpacing/>
              <w:rPr>
                <w:rFonts w:ascii="Arial" w:hAnsi="Arial"/>
                <w:b/>
                <w:bCs/>
                <w:noProof/>
              </w:rPr>
            </w:pPr>
            <w:r w:rsidRPr="0014363A">
              <w:rPr>
                <w:rFonts w:ascii="Arial" w:hAnsi="Arial"/>
                <w:b/>
                <w:bCs/>
                <w:noProof/>
              </w:rPr>
              <w:t>Items</w:t>
            </w:r>
          </w:p>
        </w:tc>
        <w:tc>
          <w:tcPr>
            <w:tcW w:w="2700" w:type="dxa"/>
            <w:noWrap/>
            <w:hideMark/>
          </w:tcPr>
          <w:p w14:paraId="14421880" w14:textId="77777777" w:rsidR="001E18DC" w:rsidRPr="0014363A" w:rsidRDefault="001E18DC" w:rsidP="00636E28">
            <w:pPr>
              <w:spacing w:line="360" w:lineRule="auto"/>
              <w:contextualSpacing/>
              <w:jc w:val="center"/>
              <w:rPr>
                <w:rFonts w:ascii="Arial" w:hAnsi="Arial"/>
                <w:b/>
                <w:bCs/>
                <w:noProof/>
              </w:rPr>
            </w:pPr>
            <w:r>
              <w:rPr>
                <w:rFonts w:ascii="Arial" w:hAnsi="Arial"/>
                <w:b/>
                <w:bCs/>
                <w:noProof/>
              </w:rPr>
              <w:t xml:space="preserve">Quantity </w:t>
            </w:r>
            <w:r w:rsidRPr="0014363A">
              <w:rPr>
                <w:rFonts w:ascii="Arial" w:hAnsi="Arial"/>
                <w:b/>
                <w:bCs/>
                <w:noProof/>
              </w:rPr>
              <w:t>Required</w:t>
            </w:r>
          </w:p>
        </w:tc>
      </w:tr>
      <w:tr w:rsidR="001E18DC" w:rsidRPr="0014363A" w14:paraId="45F83158" w14:textId="77777777" w:rsidTr="00636E28">
        <w:trPr>
          <w:trHeight w:val="315"/>
        </w:trPr>
        <w:tc>
          <w:tcPr>
            <w:tcW w:w="960" w:type="dxa"/>
            <w:noWrap/>
            <w:hideMark/>
          </w:tcPr>
          <w:p w14:paraId="5036960C" w14:textId="77777777" w:rsidR="001E18DC" w:rsidRPr="0014363A" w:rsidRDefault="001E18DC" w:rsidP="001E18DC">
            <w:pPr>
              <w:spacing w:line="360" w:lineRule="auto"/>
              <w:contextualSpacing/>
              <w:jc w:val="center"/>
              <w:rPr>
                <w:rFonts w:ascii="Arial" w:hAnsi="Arial"/>
                <w:noProof/>
              </w:rPr>
            </w:pPr>
            <w:r w:rsidRPr="0014363A">
              <w:rPr>
                <w:rFonts w:ascii="Arial" w:hAnsi="Arial"/>
                <w:noProof/>
              </w:rPr>
              <w:t>1</w:t>
            </w:r>
          </w:p>
        </w:tc>
        <w:tc>
          <w:tcPr>
            <w:tcW w:w="5695" w:type="dxa"/>
            <w:noWrap/>
            <w:hideMark/>
          </w:tcPr>
          <w:p w14:paraId="59272CD0" w14:textId="77777777" w:rsidR="001E18DC" w:rsidRPr="001E18DC" w:rsidRDefault="001E18DC" w:rsidP="001E18DC">
            <w:pPr>
              <w:spacing w:line="360" w:lineRule="auto"/>
              <w:contextualSpacing/>
              <w:rPr>
                <w:rFonts w:asciiTheme="minorBidi" w:hAnsiTheme="minorBidi" w:cstheme="minorBidi"/>
                <w:noProof/>
              </w:rPr>
            </w:pPr>
            <w:r w:rsidRPr="001E18DC">
              <w:rPr>
                <w:rFonts w:asciiTheme="minorBidi" w:hAnsiTheme="minorBidi" w:cstheme="minorBidi"/>
              </w:rPr>
              <w:t>Printer Paper A4 rim</w:t>
            </w:r>
          </w:p>
        </w:tc>
        <w:tc>
          <w:tcPr>
            <w:tcW w:w="2700" w:type="dxa"/>
            <w:noWrap/>
            <w:hideMark/>
          </w:tcPr>
          <w:p w14:paraId="4EEF1B53" w14:textId="77777777" w:rsidR="001E18DC" w:rsidRPr="001E18DC" w:rsidRDefault="001E18DC" w:rsidP="001E18DC">
            <w:pPr>
              <w:spacing w:line="360" w:lineRule="auto"/>
              <w:contextualSpacing/>
              <w:jc w:val="center"/>
              <w:rPr>
                <w:rFonts w:asciiTheme="minorBidi" w:hAnsiTheme="minorBidi" w:cstheme="minorBidi"/>
                <w:noProof/>
              </w:rPr>
            </w:pPr>
            <w:r w:rsidRPr="001E18DC">
              <w:rPr>
                <w:rFonts w:asciiTheme="minorBidi" w:hAnsiTheme="minorBidi" w:cstheme="minorBidi"/>
              </w:rPr>
              <w:t>10</w:t>
            </w:r>
          </w:p>
        </w:tc>
      </w:tr>
      <w:tr w:rsidR="001E18DC" w:rsidRPr="0014363A" w14:paraId="6AE052FC" w14:textId="77777777" w:rsidTr="00636E28">
        <w:trPr>
          <w:trHeight w:val="315"/>
        </w:trPr>
        <w:tc>
          <w:tcPr>
            <w:tcW w:w="960" w:type="dxa"/>
            <w:noWrap/>
            <w:hideMark/>
          </w:tcPr>
          <w:p w14:paraId="5D89CFEA" w14:textId="77777777" w:rsidR="001E18DC" w:rsidRPr="0014363A" w:rsidRDefault="001E18DC" w:rsidP="001E18DC">
            <w:pPr>
              <w:spacing w:line="360" w:lineRule="auto"/>
              <w:contextualSpacing/>
              <w:jc w:val="center"/>
              <w:rPr>
                <w:rFonts w:ascii="Arial" w:hAnsi="Arial"/>
                <w:noProof/>
              </w:rPr>
            </w:pPr>
            <w:r w:rsidRPr="0014363A">
              <w:rPr>
                <w:rFonts w:ascii="Arial" w:hAnsi="Arial"/>
                <w:noProof/>
              </w:rPr>
              <w:t>2</w:t>
            </w:r>
          </w:p>
        </w:tc>
        <w:tc>
          <w:tcPr>
            <w:tcW w:w="5695" w:type="dxa"/>
            <w:noWrap/>
            <w:hideMark/>
          </w:tcPr>
          <w:p w14:paraId="0AFA20C6" w14:textId="77777777" w:rsidR="001E18DC" w:rsidRPr="001E18DC" w:rsidRDefault="001E18DC" w:rsidP="001E18DC">
            <w:pPr>
              <w:spacing w:line="360" w:lineRule="auto"/>
              <w:contextualSpacing/>
              <w:rPr>
                <w:rFonts w:asciiTheme="minorBidi" w:hAnsiTheme="minorBidi" w:cstheme="minorBidi"/>
                <w:noProof/>
              </w:rPr>
            </w:pPr>
            <w:r w:rsidRPr="001E18DC">
              <w:rPr>
                <w:rFonts w:asciiTheme="minorBidi" w:hAnsiTheme="minorBidi" w:cstheme="minorBidi"/>
              </w:rPr>
              <w:t>White Board Marker</w:t>
            </w:r>
          </w:p>
        </w:tc>
        <w:tc>
          <w:tcPr>
            <w:tcW w:w="2700" w:type="dxa"/>
            <w:noWrap/>
            <w:hideMark/>
          </w:tcPr>
          <w:p w14:paraId="38C7FA76" w14:textId="77777777" w:rsidR="001E18DC" w:rsidRPr="001E18DC" w:rsidRDefault="001E18DC" w:rsidP="001E18DC">
            <w:pPr>
              <w:spacing w:line="360" w:lineRule="auto"/>
              <w:contextualSpacing/>
              <w:jc w:val="center"/>
              <w:rPr>
                <w:rFonts w:asciiTheme="minorBidi" w:hAnsiTheme="minorBidi" w:cstheme="minorBidi"/>
                <w:noProof/>
              </w:rPr>
            </w:pPr>
            <w:r w:rsidRPr="001E18DC">
              <w:rPr>
                <w:rFonts w:asciiTheme="minorBidi" w:hAnsiTheme="minorBidi" w:cstheme="minorBidi"/>
              </w:rPr>
              <w:t>6 Packs</w:t>
            </w:r>
          </w:p>
        </w:tc>
      </w:tr>
      <w:tr w:rsidR="001E18DC" w:rsidRPr="0014363A" w14:paraId="12ACF25B" w14:textId="77777777" w:rsidTr="00636E28">
        <w:trPr>
          <w:trHeight w:val="315"/>
        </w:trPr>
        <w:tc>
          <w:tcPr>
            <w:tcW w:w="960" w:type="dxa"/>
            <w:noWrap/>
            <w:hideMark/>
          </w:tcPr>
          <w:p w14:paraId="3ADC90BF" w14:textId="77777777" w:rsidR="001E18DC" w:rsidRPr="0014363A" w:rsidRDefault="001E18DC" w:rsidP="001E18DC">
            <w:pPr>
              <w:spacing w:line="360" w:lineRule="auto"/>
              <w:contextualSpacing/>
              <w:jc w:val="center"/>
              <w:rPr>
                <w:rFonts w:ascii="Arial" w:hAnsi="Arial"/>
                <w:noProof/>
              </w:rPr>
            </w:pPr>
            <w:r w:rsidRPr="0014363A">
              <w:rPr>
                <w:rFonts w:ascii="Arial" w:hAnsi="Arial"/>
                <w:noProof/>
              </w:rPr>
              <w:t>3</w:t>
            </w:r>
          </w:p>
        </w:tc>
        <w:tc>
          <w:tcPr>
            <w:tcW w:w="5695" w:type="dxa"/>
            <w:noWrap/>
            <w:hideMark/>
          </w:tcPr>
          <w:p w14:paraId="3AA9CB53" w14:textId="77777777" w:rsidR="001E18DC" w:rsidRPr="001E18DC" w:rsidRDefault="001E18DC" w:rsidP="001E18DC">
            <w:pPr>
              <w:spacing w:line="360" w:lineRule="auto"/>
              <w:contextualSpacing/>
              <w:rPr>
                <w:rFonts w:asciiTheme="minorBidi" w:hAnsiTheme="minorBidi" w:cstheme="minorBidi"/>
                <w:noProof/>
              </w:rPr>
            </w:pPr>
            <w:r w:rsidRPr="001E18DC">
              <w:rPr>
                <w:rFonts w:asciiTheme="minorBidi" w:hAnsiTheme="minorBidi" w:cstheme="minorBidi"/>
              </w:rPr>
              <w:t xml:space="preserve">Toner Laser Printer Black </w:t>
            </w:r>
          </w:p>
        </w:tc>
        <w:tc>
          <w:tcPr>
            <w:tcW w:w="2700" w:type="dxa"/>
            <w:noWrap/>
            <w:hideMark/>
          </w:tcPr>
          <w:p w14:paraId="1EEA0420" w14:textId="77777777" w:rsidR="001E18DC" w:rsidRPr="001E18DC" w:rsidRDefault="001E18DC" w:rsidP="001E18DC">
            <w:pPr>
              <w:spacing w:line="360" w:lineRule="auto"/>
              <w:contextualSpacing/>
              <w:jc w:val="center"/>
              <w:rPr>
                <w:rFonts w:asciiTheme="minorBidi" w:hAnsiTheme="minorBidi" w:cstheme="minorBidi"/>
                <w:noProof/>
              </w:rPr>
            </w:pPr>
            <w:r w:rsidRPr="001E18DC">
              <w:rPr>
                <w:rFonts w:asciiTheme="minorBidi" w:hAnsiTheme="minorBidi" w:cstheme="minorBidi"/>
              </w:rPr>
              <w:t xml:space="preserve">2 </w:t>
            </w:r>
          </w:p>
        </w:tc>
      </w:tr>
      <w:tr w:rsidR="001E18DC" w:rsidRPr="0014363A" w14:paraId="134DD33D" w14:textId="77777777" w:rsidTr="00636E28">
        <w:trPr>
          <w:trHeight w:val="315"/>
        </w:trPr>
        <w:tc>
          <w:tcPr>
            <w:tcW w:w="960" w:type="dxa"/>
            <w:noWrap/>
            <w:hideMark/>
          </w:tcPr>
          <w:p w14:paraId="0FDA3F6A" w14:textId="77777777" w:rsidR="001E18DC" w:rsidRPr="0014363A" w:rsidRDefault="001E18DC" w:rsidP="001E18DC">
            <w:pPr>
              <w:spacing w:line="360" w:lineRule="auto"/>
              <w:contextualSpacing/>
              <w:jc w:val="center"/>
              <w:rPr>
                <w:rFonts w:ascii="Arial" w:hAnsi="Arial"/>
                <w:noProof/>
              </w:rPr>
            </w:pPr>
            <w:r>
              <w:rPr>
                <w:rFonts w:ascii="Arial" w:hAnsi="Arial"/>
                <w:noProof/>
              </w:rPr>
              <w:t>4</w:t>
            </w:r>
          </w:p>
        </w:tc>
        <w:tc>
          <w:tcPr>
            <w:tcW w:w="5695" w:type="dxa"/>
            <w:noWrap/>
            <w:hideMark/>
          </w:tcPr>
          <w:p w14:paraId="42BF7B62" w14:textId="77777777" w:rsidR="001E18DC" w:rsidRPr="001E18DC" w:rsidRDefault="001E18DC" w:rsidP="001E18DC">
            <w:pPr>
              <w:spacing w:line="360" w:lineRule="auto"/>
              <w:contextualSpacing/>
              <w:rPr>
                <w:rFonts w:asciiTheme="minorBidi" w:hAnsiTheme="minorBidi" w:cstheme="minorBidi"/>
                <w:noProof/>
              </w:rPr>
            </w:pPr>
            <w:r w:rsidRPr="001E18DC">
              <w:rPr>
                <w:rFonts w:asciiTheme="minorBidi" w:hAnsiTheme="minorBidi" w:cstheme="minorBidi"/>
              </w:rPr>
              <w:t>USB (64 GB)</w:t>
            </w:r>
          </w:p>
        </w:tc>
        <w:tc>
          <w:tcPr>
            <w:tcW w:w="2700" w:type="dxa"/>
            <w:noWrap/>
            <w:hideMark/>
          </w:tcPr>
          <w:p w14:paraId="46ED2915" w14:textId="77777777" w:rsidR="001E18DC" w:rsidRPr="001E18DC" w:rsidRDefault="001E18DC" w:rsidP="001E18DC">
            <w:pPr>
              <w:spacing w:line="360" w:lineRule="auto"/>
              <w:contextualSpacing/>
              <w:jc w:val="center"/>
              <w:rPr>
                <w:rFonts w:asciiTheme="minorBidi" w:hAnsiTheme="minorBidi" w:cstheme="minorBidi"/>
                <w:noProof/>
              </w:rPr>
            </w:pPr>
            <w:r w:rsidRPr="001E18DC">
              <w:rPr>
                <w:rFonts w:asciiTheme="minorBidi" w:hAnsiTheme="minorBidi" w:cstheme="minorBidi"/>
              </w:rPr>
              <w:t>2</w:t>
            </w:r>
          </w:p>
        </w:tc>
      </w:tr>
      <w:tr w:rsidR="001E18DC" w:rsidRPr="0014363A" w14:paraId="50569DCC" w14:textId="77777777" w:rsidTr="00636E28">
        <w:trPr>
          <w:trHeight w:val="315"/>
        </w:trPr>
        <w:tc>
          <w:tcPr>
            <w:tcW w:w="960" w:type="dxa"/>
            <w:noWrap/>
            <w:hideMark/>
          </w:tcPr>
          <w:p w14:paraId="2BAD7F03" w14:textId="77777777" w:rsidR="001E18DC" w:rsidRPr="0014363A" w:rsidRDefault="001E18DC" w:rsidP="001E18DC">
            <w:pPr>
              <w:spacing w:line="360" w:lineRule="auto"/>
              <w:contextualSpacing/>
              <w:jc w:val="center"/>
              <w:rPr>
                <w:rFonts w:ascii="Arial" w:hAnsi="Arial"/>
                <w:noProof/>
              </w:rPr>
            </w:pPr>
            <w:r>
              <w:rPr>
                <w:rFonts w:ascii="Arial" w:hAnsi="Arial"/>
                <w:noProof/>
              </w:rPr>
              <w:t>5</w:t>
            </w:r>
          </w:p>
        </w:tc>
        <w:tc>
          <w:tcPr>
            <w:tcW w:w="5695" w:type="dxa"/>
            <w:noWrap/>
            <w:hideMark/>
          </w:tcPr>
          <w:p w14:paraId="39EE643E" w14:textId="77777777" w:rsidR="001E18DC" w:rsidRPr="001E18DC" w:rsidRDefault="001E18DC" w:rsidP="001E18DC">
            <w:pPr>
              <w:spacing w:line="360" w:lineRule="auto"/>
              <w:contextualSpacing/>
              <w:rPr>
                <w:rFonts w:asciiTheme="minorBidi" w:hAnsiTheme="minorBidi" w:cstheme="minorBidi"/>
                <w:noProof/>
              </w:rPr>
            </w:pPr>
            <w:r w:rsidRPr="001E18DC">
              <w:rPr>
                <w:rFonts w:asciiTheme="minorBidi" w:hAnsiTheme="minorBidi" w:cstheme="minorBidi"/>
              </w:rPr>
              <w:t>Ball Point</w:t>
            </w:r>
          </w:p>
        </w:tc>
        <w:tc>
          <w:tcPr>
            <w:tcW w:w="2700" w:type="dxa"/>
            <w:noWrap/>
            <w:hideMark/>
          </w:tcPr>
          <w:p w14:paraId="09886350" w14:textId="77777777" w:rsidR="001E18DC" w:rsidRPr="001E18DC" w:rsidRDefault="001E18DC" w:rsidP="001E18DC">
            <w:pPr>
              <w:spacing w:line="360" w:lineRule="auto"/>
              <w:contextualSpacing/>
              <w:jc w:val="center"/>
              <w:rPr>
                <w:rFonts w:asciiTheme="minorBidi" w:hAnsiTheme="minorBidi" w:cstheme="minorBidi"/>
                <w:noProof/>
              </w:rPr>
            </w:pPr>
            <w:r w:rsidRPr="001E18DC">
              <w:rPr>
                <w:rFonts w:asciiTheme="minorBidi" w:hAnsiTheme="minorBidi" w:cstheme="minorBidi"/>
              </w:rPr>
              <w:t>3 Packs</w:t>
            </w:r>
          </w:p>
        </w:tc>
      </w:tr>
      <w:tr w:rsidR="001E18DC" w:rsidRPr="0014363A" w14:paraId="5D0E3E64" w14:textId="77777777" w:rsidTr="00636E28">
        <w:trPr>
          <w:trHeight w:val="315"/>
        </w:trPr>
        <w:tc>
          <w:tcPr>
            <w:tcW w:w="960" w:type="dxa"/>
            <w:noWrap/>
            <w:hideMark/>
          </w:tcPr>
          <w:p w14:paraId="25F07B9E" w14:textId="77777777" w:rsidR="001E18DC" w:rsidRPr="0014363A" w:rsidRDefault="001E18DC" w:rsidP="001E18DC">
            <w:pPr>
              <w:spacing w:line="360" w:lineRule="auto"/>
              <w:contextualSpacing/>
              <w:jc w:val="center"/>
              <w:rPr>
                <w:rFonts w:ascii="Arial" w:hAnsi="Arial"/>
                <w:noProof/>
              </w:rPr>
            </w:pPr>
            <w:r>
              <w:rPr>
                <w:rFonts w:ascii="Arial" w:hAnsi="Arial"/>
                <w:noProof/>
              </w:rPr>
              <w:t>6</w:t>
            </w:r>
          </w:p>
        </w:tc>
        <w:tc>
          <w:tcPr>
            <w:tcW w:w="5695" w:type="dxa"/>
            <w:noWrap/>
            <w:hideMark/>
          </w:tcPr>
          <w:p w14:paraId="15C33471" w14:textId="77777777" w:rsidR="001E18DC" w:rsidRPr="001E18DC" w:rsidRDefault="001E18DC" w:rsidP="001E18DC">
            <w:pPr>
              <w:spacing w:line="360" w:lineRule="auto"/>
              <w:contextualSpacing/>
              <w:rPr>
                <w:rFonts w:asciiTheme="minorBidi" w:hAnsiTheme="minorBidi" w:cstheme="minorBidi"/>
                <w:noProof/>
              </w:rPr>
            </w:pPr>
            <w:r w:rsidRPr="001E18DC">
              <w:rPr>
                <w:rFonts w:asciiTheme="minorBidi" w:hAnsiTheme="minorBidi" w:cstheme="minorBidi"/>
              </w:rPr>
              <w:t>Note Books</w:t>
            </w:r>
          </w:p>
        </w:tc>
        <w:tc>
          <w:tcPr>
            <w:tcW w:w="2700" w:type="dxa"/>
            <w:noWrap/>
            <w:hideMark/>
          </w:tcPr>
          <w:p w14:paraId="7CBF96EF" w14:textId="77777777" w:rsidR="001E18DC" w:rsidRPr="001E18DC" w:rsidRDefault="001E18DC" w:rsidP="001E18DC">
            <w:pPr>
              <w:spacing w:line="360" w:lineRule="auto"/>
              <w:contextualSpacing/>
              <w:jc w:val="center"/>
              <w:rPr>
                <w:rFonts w:asciiTheme="minorBidi" w:hAnsiTheme="minorBidi" w:cstheme="minorBidi"/>
                <w:noProof/>
              </w:rPr>
            </w:pPr>
            <w:r w:rsidRPr="001E18DC">
              <w:rPr>
                <w:rFonts w:asciiTheme="minorBidi" w:hAnsiTheme="minorBidi" w:cstheme="minorBidi"/>
              </w:rPr>
              <w:t>50</w:t>
            </w:r>
          </w:p>
        </w:tc>
      </w:tr>
      <w:tr w:rsidR="001E18DC" w:rsidRPr="0014363A" w14:paraId="2B0030C6" w14:textId="77777777" w:rsidTr="00636E28">
        <w:trPr>
          <w:trHeight w:val="315"/>
        </w:trPr>
        <w:tc>
          <w:tcPr>
            <w:tcW w:w="960" w:type="dxa"/>
            <w:noWrap/>
          </w:tcPr>
          <w:p w14:paraId="067C6E01" w14:textId="77777777" w:rsidR="001E18DC" w:rsidRDefault="001E18DC" w:rsidP="001E18DC">
            <w:pPr>
              <w:spacing w:line="360" w:lineRule="auto"/>
              <w:contextualSpacing/>
              <w:jc w:val="center"/>
              <w:rPr>
                <w:rFonts w:ascii="Arial" w:hAnsi="Arial"/>
                <w:noProof/>
              </w:rPr>
            </w:pPr>
            <w:r>
              <w:rPr>
                <w:rFonts w:ascii="Arial" w:hAnsi="Arial"/>
                <w:noProof/>
              </w:rPr>
              <w:t>7</w:t>
            </w:r>
          </w:p>
        </w:tc>
        <w:tc>
          <w:tcPr>
            <w:tcW w:w="5695" w:type="dxa"/>
            <w:noWrap/>
          </w:tcPr>
          <w:p w14:paraId="6E94D083" w14:textId="77777777" w:rsidR="001E18DC" w:rsidRPr="001E18DC" w:rsidRDefault="001E18DC" w:rsidP="001E18DC">
            <w:pPr>
              <w:spacing w:line="360" w:lineRule="auto"/>
              <w:contextualSpacing/>
              <w:rPr>
                <w:rFonts w:asciiTheme="minorBidi" w:hAnsiTheme="minorBidi" w:cstheme="minorBidi"/>
              </w:rPr>
            </w:pPr>
            <w:r w:rsidRPr="001E18DC">
              <w:rPr>
                <w:rFonts w:asciiTheme="minorBidi" w:hAnsiTheme="minorBidi" w:cstheme="minorBidi"/>
              </w:rPr>
              <w:t>Extension Cords</w:t>
            </w:r>
          </w:p>
        </w:tc>
        <w:tc>
          <w:tcPr>
            <w:tcW w:w="2700" w:type="dxa"/>
            <w:noWrap/>
          </w:tcPr>
          <w:p w14:paraId="5E101B9D" w14:textId="77777777" w:rsidR="001E18DC" w:rsidRPr="001E18DC" w:rsidRDefault="001E18DC" w:rsidP="001E18DC">
            <w:pPr>
              <w:spacing w:line="360" w:lineRule="auto"/>
              <w:contextualSpacing/>
              <w:jc w:val="center"/>
              <w:rPr>
                <w:rFonts w:asciiTheme="minorBidi" w:hAnsiTheme="minorBidi" w:cstheme="minorBidi"/>
                <w:noProof/>
              </w:rPr>
            </w:pPr>
            <w:r w:rsidRPr="001E18DC">
              <w:rPr>
                <w:rFonts w:asciiTheme="minorBidi" w:hAnsiTheme="minorBidi" w:cstheme="minorBidi"/>
              </w:rPr>
              <w:t>10</w:t>
            </w:r>
          </w:p>
        </w:tc>
      </w:tr>
      <w:bookmarkEnd w:id="19"/>
    </w:tbl>
    <w:p w14:paraId="7FBF7A6F" w14:textId="6E5C4EDE" w:rsidR="008A525C" w:rsidRDefault="008A525C">
      <w:pPr>
        <w:rPr>
          <w:rFonts w:ascii="Arial" w:hAnsi="Arial"/>
          <w:b/>
          <w:bCs/>
          <w:sz w:val="22"/>
          <w:szCs w:val="22"/>
        </w:rPr>
      </w:pPr>
      <w:r>
        <w:rPr>
          <w:rFonts w:ascii="Arial" w:hAnsi="Arial"/>
          <w:b/>
          <w:bCs/>
          <w:sz w:val="22"/>
          <w:szCs w:val="22"/>
        </w:rPr>
        <w:br w:type="page"/>
      </w:r>
    </w:p>
    <w:p w14:paraId="1FE9359D" w14:textId="112AC850" w:rsidR="00F26048" w:rsidRPr="00940AB2" w:rsidRDefault="002A3093" w:rsidP="008B16F1">
      <w:pPr>
        <w:keepNext/>
        <w:shd w:val="clear" w:color="auto" w:fill="FFC000"/>
        <w:spacing w:after="0" w:line="360" w:lineRule="auto"/>
        <w:ind w:left="378"/>
        <w:outlineLvl w:val="2"/>
        <w:rPr>
          <w:rFonts w:ascii="Arial" w:hAnsi="Arial"/>
          <w:b/>
          <w:bCs/>
          <w:sz w:val="24"/>
          <w:szCs w:val="24"/>
        </w:rPr>
      </w:pPr>
      <w:bookmarkStart w:id="20" w:name="_Toc201658340"/>
      <w:r w:rsidRPr="00940AB2">
        <w:rPr>
          <w:rFonts w:ascii="Arial" w:hAnsi="Arial"/>
          <w:b/>
          <w:bCs/>
          <w:sz w:val="24"/>
          <w:szCs w:val="24"/>
        </w:rPr>
        <w:lastRenderedPageBreak/>
        <w:t xml:space="preserve">Shop- 132 </w:t>
      </w:r>
      <w:r w:rsidRPr="0061712A">
        <w:rPr>
          <w:rFonts w:ascii="Arial" w:hAnsi="Arial"/>
          <w:b/>
          <w:bCs/>
          <w:sz w:val="24"/>
          <w:szCs w:val="24"/>
        </w:rPr>
        <w:t>Engineering Workshop Practice</w:t>
      </w:r>
      <w:bookmarkEnd w:id="20"/>
    </w:p>
    <w:p w14:paraId="30063763" w14:textId="77777777" w:rsidR="00304E7C" w:rsidRDefault="00304E7C" w:rsidP="00947AEE">
      <w:pPr>
        <w:spacing w:line="360" w:lineRule="auto"/>
        <w:jc w:val="both"/>
        <w:rPr>
          <w:rFonts w:asciiTheme="minorBidi" w:hAnsiTheme="minorBidi"/>
          <w:b/>
          <w:sz w:val="24"/>
          <w:szCs w:val="24"/>
        </w:rPr>
      </w:pPr>
    </w:p>
    <w:p w14:paraId="0EBBC3A8" w14:textId="77777777" w:rsidR="00CE1839" w:rsidRPr="00947AEE" w:rsidRDefault="00CE1839" w:rsidP="00CE1839">
      <w:pPr>
        <w:spacing w:line="360" w:lineRule="auto"/>
        <w:jc w:val="both"/>
        <w:rPr>
          <w:rFonts w:asciiTheme="minorBidi" w:hAnsiTheme="minorBidi"/>
        </w:rPr>
      </w:pPr>
      <w:r w:rsidRPr="00B7011D">
        <w:rPr>
          <w:rFonts w:asciiTheme="minorBidi" w:hAnsiTheme="minorBidi"/>
          <w:b/>
          <w:sz w:val="24"/>
          <w:szCs w:val="24"/>
        </w:rPr>
        <w:t>Overview</w:t>
      </w:r>
      <w:r w:rsidRPr="00B7011D">
        <w:rPr>
          <w:rFonts w:asciiTheme="minorBidi" w:hAnsiTheme="minorBidi"/>
          <w:sz w:val="24"/>
          <w:szCs w:val="24"/>
        </w:rPr>
        <w:t xml:space="preserve">: </w:t>
      </w:r>
      <w:r w:rsidRPr="00B7011D">
        <w:rPr>
          <w:rFonts w:asciiTheme="minorBidi" w:hAnsiTheme="minorBidi"/>
          <w:sz w:val="24"/>
          <w:szCs w:val="24"/>
          <w:lang w:val="en-GB"/>
        </w:rPr>
        <w:t xml:space="preserve">This competency standard covers the skills and knowledge required to </w:t>
      </w:r>
      <w:r w:rsidRPr="00B7011D">
        <w:rPr>
          <w:rFonts w:asciiTheme="minorBidi" w:hAnsiTheme="minorBidi"/>
          <w:sz w:val="24"/>
          <w:szCs w:val="24"/>
          <w:shd w:val="clear" w:color="auto" w:fill="FFFFFF"/>
        </w:rPr>
        <w:t xml:space="preserve">perform basic woodwork and </w:t>
      </w:r>
      <w:r>
        <w:rPr>
          <w:rFonts w:asciiTheme="minorBidi" w:hAnsiTheme="minorBidi"/>
          <w:shd w:val="clear" w:color="auto" w:fill="FFFFFF"/>
        </w:rPr>
        <w:t xml:space="preserve">electrical </w:t>
      </w:r>
      <w:r w:rsidRPr="00B7011D">
        <w:rPr>
          <w:rFonts w:asciiTheme="minorBidi" w:hAnsiTheme="minorBidi"/>
          <w:sz w:val="24"/>
          <w:szCs w:val="24"/>
          <w:shd w:val="clear" w:color="auto" w:fill="FFFFFF"/>
        </w:rPr>
        <w:t>wiring tasks in building construction and proper use of tools and their maintenance.</w:t>
      </w:r>
      <w:r>
        <w:rPr>
          <w:rFonts w:asciiTheme="minorBidi" w:hAnsiTheme="minorBidi"/>
          <w:shd w:val="clear" w:color="auto" w:fill="FFFFFF"/>
        </w:rPr>
        <w:t xml:space="preserve"> </w:t>
      </w:r>
      <w:r w:rsidRPr="008F31B2">
        <w:rPr>
          <w:rFonts w:asciiTheme="minorBidi" w:hAnsiTheme="minorBidi"/>
          <w:sz w:val="24"/>
          <w:szCs w:val="24"/>
        </w:rPr>
        <w:t>Your underpinning knowledge will be sufficient to provide you the basis for your work.</w:t>
      </w:r>
    </w:p>
    <w:tbl>
      <w:tblPr>
        <w:tblStyle w:val="TableGrid334"/>
        <w:tblW w:w="9985" w:type="dxa"/>
        <w:tblLook w:val="04A0" w:firstRow="1" w:lastRow="0" w:firstColumn="1" w:lastColumn="0" w:noHBand="0" w:noVBand="1"/>
      </w:tblPr>
      <w:tblGrid>
        <w:gridCol w:w="3307"/>
        <w:gridCol w:w="6678"/>
      </w:tblGrid>
      <w:tr w:rsidR="00CE1839" w:rsidRPr="00B7011D" w14:paraId="185928BF" w14:textId="77777777" w:rsidTr="00DE0EFE">
        <w:trPr>
          <w:trHeight w:val="251"/>
        </w:trPr>
        <w:tc>
          <w:tcPr>
            <w:tcW w:w="3307" w:type="dxa"/>
            <w:shd w:val="clear" w:color="auto" w:fill="D9E2F3" w:themeFill="accent5" w:themeFillTint="33"/>
          </w:tcPr>
          <w:p w14:paraId="544DB855" w14:textId="77777777" w:rsidR="00CE1839" w:rsidRPr="00B7011D" w:rsidRDefault="00CE1839" w:rsidP="00DE0EFE">
            <w:pPr>
              <w:spacing w:line="360" w:lineRule="auto"/>
              <w:rPr>
                <w:rFonts w:asciiTheme="minorBidi" w:hAnsiTheme="minorBidi" w:cstheme="minorBidi"/>
                <w:b/>
                <w:sz w:val="24"/>
                <w:szCs w:val="24"/>
              </w:rPr>
            </w:pPr>
            <w:r w:rsidRPr="00B7011D">
              <w:rPr>
                <w:rFonts w:asciiTheme="minorBidi" w:hAnsiTheme="minorBidi" w:cstheme="minorBidi"/>
                <w:b/>
                <w:sz w:val="24"/>
                <w:szCs w:val="24"/>
              </w:rPr>
              <w:t>Competency Units</w:t>
            </w:r>
          </w:p>
        </w:tc>
        <w:tc>
          <w:tcPr>
            <w:tcW w:w="6678" w:type="dxa"/>
            <w:shd w:val="clear" w:color="auto" w:fill="D9E2F3" w:themeFill="accent5" w:themeFillTint="33"/>
          </w:tcPr>
          <w:p w14:paraId="44A5667A" w14:textId="77777777" w:rsidR="00CE1839" w:rsidRPr="00B7011D" w:rsidRDefault="00CE1839" w:rsidP="00DE0EFE">
            <w:pPr>
              <w:spacing w:line="360" w:lineRule="auto"/>
              <w:rPr>
                <w:rFonts w:asciiTheme="minorBidi" w:hAnsiTheme="minorBidi" w:cstheme="minorBidi"/>
                <w:b/>
                <w:sz w:val="24"/>
                <w:szCs w:val="24"/>
              </w:rPr>
            </w:pPr>
            <w:r w:rsidRPr="00B7011D">
              <w:rPr>
                <w:rFonts w:asciiTheme="minorBidi" w:hAnsiTheme="minorBidi" w:cstheme="minorBidi"/>
                <w:b/>
                <w:sz w:val="24"/>
                <w:szCs w:val="24"/>
              </w:rPr>
              <w:t>Performance Criteria</w:t>
            </w:r>
          </w:p>
        </w:tc>
      </w:tr>
      <w:tr w:rsidR="00CE1839" w:rsidRPr="00B7011D" w14:paraId="018F7535" w14:textId="77777777" w:rsidTr="00DE0EFE">
        <w:trPr>
          <w:trHeight w:val="1113"/>
        </w:trPr>
        <w:tc>
          <w:tcPr>
            <w:tcW w:w="3307" w:type="dxa"/>
          </w:tcPr>
          <w:p w14:paraId="2F7CD35F" w14:textId="77777777" w:rsidR="00CE1839" w:rsidRPr="00B7011D" w:rsidRDefault="00CE1839" w:rsidP="00CE1839">
            <w:pPr>
              <w:pStyle w:val="ListParagraph"/>
              <w:numPr>
                <w:ilvl w:val="0"/>
                <w:numId w:val="138"/>
              </w:numPr>
              <w:spacing w:line="360" w:lineRule="auto"/>
              <w:ind w:left="877" w:hanging="720"/>
              <w:rPr>
                <w:rFonts w:asciiTheme="minorBidi" w:hAnsiTheme="minorBidi" w:cstheme="minorBidi"/>
                <w:sz w:val="24"/>
                <w:szCs w:val="24"/>
                <w:shd w:val="clear" w:color="auto" w:fill="FFFFFF"/>
              </w:rPr>
            </w:pPr>
            <w:r w:rsidRPr="00B7011D">
              <w:rPr>
                <w:rFonts w:asciiTheme="minorBidi" w:hAnsiTheme="minorBidi" w:cstheme="minorBidi"/>
                <w:sz w:val="24"/>
                <w:szCs w:val="24"/>
              </w:rPr>
              <w:t>Carry out OH&amp;S requirement in workshop.</w:t>
            </w:r>
          </w:p>
          <w:p w14:paraId="62C5AEE3" w14:textId="77777777" w:rsidR="00CE1839" w:rsidRPr="00B7011D" w:rsidRDefault="00CE1839" w:rsidP="00DE0EFE">
            <w:pPr>
              <w:spacing w:line="360" w:lineRule="auto"/>
              <w:ind w:left="877" w:hanging="720"/>
              <w:rPr>
                <w:rFonts w:asciiTheme="minorBidi" w:hAnsiTheme="minorBidi" w:cstheme="minorBidi"/>
                <w:sz w:val="24"/>
                <w:szCs w:val="24"/>
                <w:shd w:val="clear" w:color="auto" w:fill="FFFFFF"/>
              </w:rPr>
            </w:pPr>
          </w:p>
        </w:tc>
        <w:tc>
          <w:tcPr>
            <w:tcW w:w="6678" w:type="dxa"/>
          </w:tcPr>
          <w:p w14:paraId="54D33053" w14:textId="2E03CFED" w:rsidR="00CE1839" w:rsidRPr="00B7011D" w:rsidRDefault="00CE1839" w:rsidP="00CE1839">
            <w:pPr>
              <w:pStyle w:val="ListParagraph"/>
              <w:keepNext/>
              <w:keepLines/>
              <w:numPr>
                <w:ilvl w:val="0"/>
                <w:numId w:val="137"/>
              </w:numPr>
              <w:spacing w:line="360" w:lineRule="auto"/>
              <w:ind w:left="632" w:hanging="540"/>
              <w:jc w:val="both"/>
              <w:rPr>
                <w:rFonts w:asciiTheme="minorBidi" w:hAnsiTheme="minorBidi" w:cstheme="minorBidi"/>
                <w:color w:val="000000"/>
                <w:sz w:val="24"/>
                <w:szCs w:val="24"/>
              </w:rPr>
            </w:pPr>
            <w:r w:rsidRPr="00B7011D">
              <w:rPr>
                <w:rFonts w:asciiTheme="minorBidi" w:hAnsiTheme="minorBidi" w:cstheme="minorBidi"/>
                <w:color w:val="000000"/>
                <w:sz w:val="24"/>
                <w:szCs w:val="24"/>
              </w:rPr>
              <w:t>Identify h</w:t>
            </w:r>
            <w:r w:rsidRPr="00B7011D">
              <w:rPr>
                <w:rFonts w:asciiTheme="minorBidi" w:hAnsiTheme="minorBidi" w:cstheme="minorBidi"/>
                <w:sz w:val="24"/>
                <w:szCs w:val="24"/>
                <w:shd w:val="clear" w:color="auto" w:fill="FFFFFF"/>
              </w:rPr>
              <w:t>azards, OHS issues and risks in work area</w:t>
            </w:r>
          </w:p>
          <w:p w14:paraId="44F1D5A4" w14:textId="77777777" w:rsidR="00CE1839" w:rsidRPr="00B7011D" w:rsidRDefault="00CE1839" w:rsidP="00CE1839">
            <w:pPr>
              <w:pStyle w:val="ListParagraph"/>
              <w:keepNext/>
              <w:keepLines/>
              <w:numPr>
                <w:ilvl w:val="0"/>
                <w:numId w:val="137"/>
              </w:numPr>
              <w:spacing w:line="360" w:lineRule="auto"/>
              <w:ind w:left="632" w:hanging="540"/>
              <w:jc w:val="both"/>
              <w:rPr>
                <w:rFonts w:asciiTheme="minorBidi" w:hAnsiTheme="minorBidi" w:cstheme="minorBidi"/>
                <w:color w:val="000000"/>
                <w:sz w:val="24"/>
                <w:szCs w:val="24"/>
              </w:rPr>
            </w:pPr>
            <w:r w:rsidRPr="00B7011D">
              <w:rPr>
                <w:rFonts w:asciiTheme="minorBidi" w:hAnsiTheme="minorBidi" w:cstheme="minorBidi"/>
                <w:color w:val="000000"/>
                <w:sz w:val="24"/>
                <w:szCs w:val="24"/>
              </w:rPr>
              <w:t xml:space="preserve">Prepare reports on </w:t>
            </w:r>
            <w:r w:rsidRPr="00B7011D">
              <w:rPr>
                <w:rFonts w:asciiTheme="minorBidi" w:hAnsiTheme="minorBidi" w:cstheme="minorBidi"/>
                <w:sz w:val="24"/>
                <w:szCs w:val="24"/>
                <w:shd w:val="clear" w:color="auto" w:fill="FFFFFF"/>
              </w:rPr>
              <w:t>OHS, hazard, accident or incident</w:t>
            </w:r>
          </w:p>
          <w:p w14:paraId="0C9DC73A" w14:textId="77777777" w:rsidR="00CE1839" w:rsidRPr="00B7011D" w:rsidRDefault="00CE1839" w:rsidP="00CE1839">
            <w:pPr>
              <w:pStyle w:val="ListParagraph"/>
              <w:keepNext/>
              <w:keepLines/>
              <w:numPr>
                <w:ilvl w:val="0"/>
                <w:numId w:val="137"/>
              </w:numPr>
              <w:spacing w:line="360" w:lineRule="auto"/>
              <w:ind w:left="632" w:hanging="540"/>
              <w:jc w:val="both"/>
              <w:rPr>
                <w:rFonts w:asciiTheme="minorBidi" w:hAnsiTheme="minorBidi" w:cstheme="minorBidi"/>
                <w:color w:val="000000"/>
                <w:sz w:val="24"/>
                <w:szCs w:val="24"/>
              </w:rPr>
            </w:pPr>
            <w:r w:rsidRPr="00B7011D">
              <w:rPr>
                <w:rFonts w:asciiTheme="minorBidi" w:hAnsiTheme="minorBidi" w:cstheme="minorBidi"/>
                <w:sz w:val="24"/>
                <w:szCs w:val="24"/>
                <w:shd w:val="clear" w:color="auto" w:fill="FFFFFF"/>
              </w:rPr>
              <w:t>Select personal protective equipment (PPE)</w:t>
            </w:r>
          </w:p>
          <w:p w14:paraId="1BF0BCF6" w14:textId="77777777" w:rsidR="00CE1839" w:rsidRPr="00B7011D" w:rsidRDefault="00CE1839" w:rsidP="00CE1839">
            <w:pPr>
              <w:pStyle w:val="ListParagraph"/>
              <w:keepNext/>
              <w:keepLines/>
              <w:numPr>
                <w:ilvl w:val="0"/>
                <w:numId w:val="137"/>
              </w:numPr>
              <w:spacing w:line="360" w:lineRule="auto"/>
              <w:ind w:left="632" w:hanging="540"/>
              <w:jc w:val="both"/>
              <w:rPr>
                <w:rFonts w:asciiTheme="minorBidi" w:hAnsiTheme="minorBidi" w:cstheme="minorBidi"/>
                <w:color w:val="000000"/>
                <w:sz w:val="24"/>
                <w:szCs w:val="24"/>
              </w:rPr>
            </w:pPr>
            <w:r w:rsidRPr="00B7011D">
              <w:rPr>
                <w:rFonts w:asciiTheme="minorBidi" w:hAnsiTheme="minorBidi" w:cstheme="minorBidi"/>
                <w:sz w:val="24"/>
                <w:szCs w:val="24"/>
                <w:shd w:val="clear" w:color="auto" w:fill="FFFFFF"/>
              </w:rPr>
              <w:t>Select tools and equipment consistent with safe work practice requirements</w:t>
            </w:r>
          </w:p>
          <w:p w14:paraId="7D8DE861" w14:textId="77777777" w:rsidR="00CE1839" w:rsidRPr="00B7011D" w:rsidRDefault="00CE1839" w:rsidP="00CE1839">
            <w:pPr>
              <w:pStyle w:val="ListParagraph"/>
              <w:keepNext/>
              <w:keepLines/>
              <w:numPr>
                <w:ilvl w:val="0"/>
                <w:numId w:val="137"/>
              </w:numPr>
              <w:spacing w:line="360" w:lineRule="auto"/>
              <w:ind w:left="632" w:hanging="540"/>
              <w:jc w:val="both"/>
              <w:rPr>
                <w:rFonts w:asciiTheme="minorBidi" w:hAnsiTheme="minorBidi" w:cstheme="minorBidi"/>
                <w:color w:val="000000"/>
                <w:sz w:val="24"/>
                <w:szCs w:val="24"/>
              </w:rPr>
            </w:pPr>
            <w:r w:rsidRPr="00B7011D">
              <w:rPr>
                <w:rFonts w:asciiTheme="minorBidi" w:hAnsiTheme="minorBidi" w:cstheme="minorBidi"/>
                <w:color w:val="000000"/>
                <w:sz w:val="24"/>
                <w:szCs w:val="24"/>
              </w:rPr>
              <w:t>Determine and erect r</w:t>
            </w:r>
            <w:r w:rsidRPr="00B7011D">
              <w:rPr>
                <w:rFonts w:asciiTheme="minorBidi" w:hAnsiTheme="minorBidi" w:cstheme="minorBidi"/>
                <w:sz w:val="24"/>
                <w:szCs w:val="24"/>
                <w:shd w:val="clear" w:color="auto" w:fill="FFFFFF"/>
              </w:rPr>
              <w:t>equired barricades, hoardings and signage</w:t>
            </w:r>
          </w:p>
          <w:p w14:paraId="4818C839" w14:textId="77777777" w:rsidR="00CE1839" w:rsidRPr="00B7011D" w:rsidRDefault="00CE1839" w:rsidP="00CE1839">
            <w:pPr>
              <w:pStyle w:val="ListParagraph"/>
              <w:keepNext/>
              <w:keepLines/>
              <w:numPr>
                <w:ilvl w:val="0"/>
                <w:numId w:val="137"/>
              </w:numPr>
              <w:spacing w:line="360" w:lineRule="auto"/>
              <w:ind w:left="632" w:hanging="540"/>
              <w:jc w:val="both"/>
              <w:rPr>
                <w:rFonts w:asciiTheme="minorBidi" w:hAnsiTheme="minorBidi" w:cstheme="minorBidi"/>
                <w:color w:val="000000"/>
                <w:sz w:val="24"/>
                <w:szCs w:val="24"/>
              </w:rPr>
            </w:pPr>
            <w:r w:rsidRPr="00B7011D">
              <w:rPr>
                <w:rFonts w:asciiTheme="minorBidi" w:hAnsiTheme="minorBidi" w:cstheme="minorBidi"/>
                <w:color w:val="000000"/>
                <w:sz w:val="24"/>
                <w:szCs w:val="24"/>
              </w:rPr>
              <w:t>Identify and apply m</w:t>
            </w:r>
            <w:r w:rsidRPr="00B7011D">
              <w:rPr>
                <w:rFonts w:asciiTheme="minorBidi" w:hAnsiTheme="minorBidi" w:cstheme="minorBidi"/>
                <w:sz w:val="24"/>
                <w:szCs w:val="24"/>
                <w:shd w:val="clear" w:color="auto" w:fill="FFFFFF"/>
              </w:rPr>
              <w:t>aterial Safety Data Sheets (MSDS)</w:t>
            </w:r>
          </w:p>
          <w:p w14:paraId="79C61DA0" w14:textId="77777777" w:rsidR="00CE1839" w:rsidRPr="00B7011D" w:rsidRDefault="00CE1839" w:rsidP="00CE1839">
            <w:pPr>
              <w:pStyle w:val="ListParagraph"/>
              <w:keepNext/>
              <w:keepLines/>
              <w:numPr>
                <w:ilvl w:val="0"/>
                <w:numId w:val="137"/>
              </w:numPr>
              <w:spacing w:line="360" w:lineRule="auto"/>
              <w:ind w:left="632" w:hanging="540"/>
              <w:jc w:val="both"/>
              <w:rPr>
                <w:rFonts w:asciiTheme="minorBidi" w:hAnsiTheme="minorBidi" w:cstheme="minorBidi"/>
                <w:color w:val="000000"/>
                <w:sz w:val="24"/>
                <w:szCs w:val="24"/>
              </w:rPr>
            </w:pPr>
            <w:r w:rsidRPr="00B7011D">
              <w:rPr>
                <w:rFonts w:asciiTheme="minorBidi" w:hAnsiTheme="minorBidi" w:cstheme="minorBidi"/>
                <w:color w:val="000000"/>
                <w:sz w:val="24"/>
                <w:szCs w:val="24"/>
              </w:rPr>
              <w:t xml:space="preserve">Identify </w:t>
            </w:r>
            <w:r w:rsidRPr="00B7011D">
              <w:rPr>
                <w:rFonts w:asciiTheme="minorBidi" w:hAnsiTheme="minorBidi" w:cstheme="minorBidi"/>
                <w:sz w:val="24"/>
                <w:szCs w:val="24"/>
                <w:shd w:val="clear" w:color="auto" w:fill="FFFFFF"/>
              </w:rPr>
              <w:t>safety signs in terms of color and shape, symbols and alarms</w:t>
            </w:r>
          </w:p>
          <w:p w14:paraId="406B8B0C" w14:textId="15691050" w:rsidR="00CE1839" w:rsidRPr="00B7011D" w:rsidRDefault="00CE1839" w:rsidP="00CE1839">
            <w:pPr>
              <w:pStyle w:val="ListParagraph"/>
              <w:keepNext/>
              <w:keepLines/>
              <w:numPr>
                <w:ilvl w:val="0"/>
                <w:numId w:val="137"/>
              </w:numPr>
              <w:spacing w:line="360" w:lineRule="auto"/>
              <w:ind w:left="632" w:hanging="540"/>
              <w:jc w:val="both"/>
              <w:rPr>
                <w:rFonts w:asciiTheme="minorBidi" w:hAnsiTheme="minorBidi" w:cstheme="minorBidi"/>
                <w:color w:val="000000"/>
                <w:sz w:val="24"/>
                <w:szCs w:val="24"/>
              </w:rPr>
            </w:pPr>
            <w:r w:rsidRPr="00B7011D">
              <w:rPr>
                <w:rFonts w:asciiTheme="minorBidi" w:hAnsiTheme="minorBidi" w:cstheme="minorBidi"/>
                <w:color w:val="000000"/>
                <w:sz w:val="24"/>
                <w:szCs w:val="24"/>
              </w:rPr>
              <w:t xml:space="preserve">Identify, handle and store </w:t>
            </w:r>
            <w:r w:rsidRPr="00B7011D">
              <w:rPr>
                <w:rFonts w:asciiTheme="minorBidi" w:hAnsiTheme="minorBidi" w:cstheme="minorBidi"/>
                <w:sz w:val="24"/>
                <w:szCs w:val="24"/>
                <w:shd w:val="clear" w:color="auto" w:fill="FFFFFF"/>
              </w:rPr>
              <w:t>hazardous chemicals and materials maintaining safety to self, others and environment.</w:t>
            </w:r>
          </w:p>
          <w:p w14:paraId="78C21203" w14:textId="0AA92124" w:rsidR="00CE1839" w:rsidRPr="00B7011D" w:rsidRDefault="00CE1839" w:rsidP="00CE1839">
            <w:pPr>
              <w:pStyle w:val="ListParagraph"/>
              <w:keepNext/>
              <w:keepLines/>
              <w:numPr>
                <w:ilvl w:val="0"/>
                <w:numId w:val="137"/>
              </w:numPr>
              <w:spacing w:line="360" w:lineRule="auto"/>
              <w:ind w:left="632" w:hanging="540"/>
              <w:jc w:val="both"/>
              <w:rPr>
                <w:rFonts w:asciiTheme="minorBidi" w:hAnsiTheme="minorBidi" w:cstheme="minorBidi"/>
                <w:color w:val="000000"/>
                <w:sz w:val="24"/>
                <w:szCs w:val="24"/>
              </w:rPr>
            </w:pPr>
            <w:r w:rsidRPr="00B7011D">
              <w:rPr>
                <w:rFonts w:asciiTheme="minorBidi" w:hAnsiTheme="minorBidi" w:cstheme="minorBidi"/>
                <w:color w:val="000000"/>
                <w:sz w:val="24"/>
                <w:szCs w:val="24"/>
              </w:rPr>
              <w:t xml:space="preserve">Identify </w:t>
            </w:r>
            <w:r w:rsidRPr="00B7011D">
              <w:rPr>
                <w:rFonts w:asciiTheme="minorBidi" w:hAnsiTheme="minorBidi" w:cstheme="minorBidi"/>
                <w:sz w:val="24"/>
                <w:szCs w:val="24"/>
                <w:shd w:val="clear" w:color="auto" w:fill="FFFFFF"/>
              </w:rPr>
              <w:t>common causes of accidents in industry.</w:t>
            </w:r>
          </w:p>
          <w:p w14:paraId="483A084E" w14:textId="77777777" w:rsidR="00CE1839" w:rsidRPr="00B7011D" w:rsidRDefault="00CE1839" w:rsidP="00CE1839">
            <w:pPr>
              <w:pStyle w:val="ListParagraph"/>
              <w:keepNext/>
              <w:keepLines/>
              <w:numPr>
                <w:ilvl w:val="0"/>
                <w:numId w:val="137"/>
              </w:numPr>
              <w:spacing w:line="360" w:lineRule="auto"/>
              <w:ind w:left="632" w:hanging="540"/>
              <w:jc w:val="both"/>
              <w:rPr>
                <w:rFonts w:asciiTheme="minorBidi" w:hAnsiTheme="minorBidi" w:cstheme="minorBidi"/>
                <w:color w:val="000000"/>
                <w:sz w:val="24"/>
                <w:szCs w:val="24"/>
              </w:rPr>
            </w:pPr>
            <w:r w:rsidRPr="00B7011D">
              <w:rPr>
                <w:rFonts w:asciiTheme="minorBidi" w:hAnsiTheme="minorBidi" w:cstheme="minorBidi"/>
                <w:color w:val="000000"/>
                <w:sz w:val="24"/>
                <w:szCs w:val="24"/>
              </w:rPr>
              <w:t xml:space="preserve">Implement </w:t>
            </w:r>
            <w:r w:rsidRPr="00B7011D">
              <w:rPr>
                <w:rFonts w:asciiTheme="minorBidi" w:hAnsiTheme="minorBidi" w:cstheme="minorBidi"/>
                <w:sz w:val="24"/>
                <w:szCs w:val="24"/>
                <w:shd w:val="clear" w:color="auto" w:fill="FFFFFF"/>
              </w:rPr>
              <w:t>prevention measures for accidents.</w:t>
            </w:r>
          </w:p>
          <w:p w14:paraId="755D850E" w14:textId="77777777" w:rsidR="00CE1839" w:rsidRPr="00B7011D" w:rsidRDefault="00CE1839" w:rsidP="00CE1839">
            <w:pPr>
              <w:pStyle w:val="ListParagraph"/>
              <w:keepNext/>
              <w:keepLines/>
              <w:numPr>
                <w:ilvl w:val="0"/>
                <w:numId w:val="137"/>
              </w:numPr>
              <w:spacing w:line="360" w:lineRule="auto"/>
              <w:ind w:left="632" w:hanging="540"/>
              <w:jc w:val="both"/>
              <w:rPr>
                <w:rFonts w:asciiTheme="minorBidi" w:hAnsiTheme="minorBidi" w:cstheme="minorBidi"/>
                <w:color w:val="000000"/>
                <w:sz w:val="24"/>
                <w:szCs w:val="24"/>
              </w:rPr>
            </w:pPr>
            <w:r w:rsidRPr="00B7011D">
              <w:rPr>
                <w:rFonts w:asciiTheme="minorBidi" w:hAnsiTheme="minorBidi" w:cstheme="minorBidi"/>
                <w:color w:val="000000"/>
                <w:sz w:val="24"/>
                <w:szCs w:val="24"/>
              </w:rPr>
              <w:t>Provide emergency response in accordance to requirements.</w:t>
            </w:r>
          </w:p>
          <w:p w14:paraId="1FC6596F" w14:textId="77777777" w:rsidR="00CE1839" w:rsidRPr="00B7011D" w:rsidRDefault="00CE1839" w:rsidP="00CE1839">
            <w:pPr>
              <w:pStyle w:val="ListParagraph"/>
              <w:keepNext/>
              <w:keepLines/>
              <w:numPr>
                <w:ilvl w:val="0"/>
                <w:numId w:val="137"/>
              </w:numPr>
              <w:spacing w:line="360" w:lineRule="auto"/>
              <w:ind w:left="632" w:hanging="540"/>
              <w:jc w:val="both"/>
              <w:rPr>
                <w:rFonts w:asciiTheme="minorBidi" w:hAnsiTheme="minorBidi" w:cstheme="minorBidi"/>
                <w:color w:val="000000"/>
                <w:sz w:val="24"/>
                <w:szCs w:val="24"/>
              </w:rPr>
            </w:pPr>
            <w:r w:rsidRPr="00B7011D">
              <w:rPr>
                <w:rFonts w:asciiTheme="minorBidi" w:hAnsiTheme="minorBidi" w:cstheme="minorBidi"/>
                <w:color w:val="000000"/>
                <w:sz w:val="24"/>
                <w:szCs w:val="24"/>
              </w:rPr>
              <w:t>Prepare report detail of actions taken.</w:t>
            </w:r>
          </w:p>
          <w:p w14:paraId="1761A7CE" w14:textId="77777777" w:rsidR="00CE1839" w:rsidRPr="00B7011D" w:rsidRDefault="00CE1839" w:rsidP="00CE1839">
            <w:pPr>
              <w:pStyle w:val="ListParagraph"/>
              <w:keepNext/>
              <w:keepLines/>
              <w:numPr>
                <w:ilvl w:val="0"/>
                <w:numId w:val="137"/>
              </w:numPr>
              <w:spacing w:line="360" w:lineRule="auto"/>
              <w:ind w:left="632" w:hanging="540"/>
              <w:jc w:val="both"/>
              <w:rPr>
                <w:rFonts w:asciiTheme="minorBidi" w:hAnsiTheme="minorBidi" w:cstheme="minorBidi"/>
                <w:color w:val="000000"/>
                <w:sz w:val="24"/>
                <w:szCs w:val="24"/>
              </w:rPr>
            </w:pPr>
            <w:r w:rsidRPr="00B7011D">
              <w:rPr>
                <w:rFonts w:asciiTheme="minorBidi" w:hAnsiTheme="minorBidi" w:cstheme="minorBidi"/>
                <w:color w:val="000000"/>
                <w:sz w:val="24"/>
                <w:szCs w:val="24"/>
              </w:rPr>
              <w:t>Clear workplace by disposing of materials (reused or recycled) in accordance to legislation and regulations.</w:t>
            </w:r>
          </w:p>
          <w:p w14:paraId="186F5152" w14:textId="77777777" w:rsidR="00CE1839" w:rsidRPr="00B7011D" w:rsidRDefault="00CE1839" w:rsidP="00CE1839">
            <w:pPr>
              <w:pStyle w:val="ListParagraph"/>
              <w:keepNext/>
              <w:keepLines/>
              <w:numPr>
                <w:ilvl w:val="0"/>
                <w:numId w:val="137"/>
              </w:numPr>
              <w:spacing w:line="360" w:lineRule="auto"/>
              <w:ind w:left="632" w:hanging="540"/>
              <w:jc w:val="both"/>
              <w:rPr>
                <w:rFonts w:asciiTheme="minorBidi" w:hAnsiTheme="minorBidi" w:cstheme="minorBidi"/>
                <w:sz w:val="24"/>
                <w:szCs w:val="24"/>
                <w:shd w:val="clear" w:color="auto" w:fill="FFFFFF"/>
              </w:rPr>
            </w:pPr>
            <w:r w:rsidRPr="00B7011D">
              <w:rPr>
                <w:rFonts w:asciiTheme="minorBidi" w:hAnsiTheme="minorBidi" w:cstheme="minorBidi"/>
                <w:sz w:val="24"/>
                <w:szCs w:val="24"/>
              </w:rPr>
              <w:t>Clean, check, maintain and store tools and equipment according to requirement.</w:t>
            </w:r>
          </w:p>
        </w:tc>
      </w:tr>
      <w:tr w:rsidR="00CE1839" w:rsidRPr="00B7011D" w14:paraId="4A0CA6F7" w14:textId="77777777" w:rsidTr="00DE0EFE">
        <w:trPr>
          <w:trHeight w:val="1113"/>
        </w:trPr>
        <w:tc>
          <w:tcPr>
            <w:tcW w:w="3307" w:type="dxa"/>
          </w:tcPr>
          <w:p w14:paraId="7790317E" w14:textId="77777777" w:rsidR="00CE1839" w:rsidRPr="00B7011D" w:rsidRDefault="00CE1839" w:rsidP="00CE1839">
            <w:pPr>
              <w:pStyle w:val="ListParagraph"/>
              <w:numPr>
                <w:ilvl w:val="0"/>
                <w:numId w:val="138"/>
              </w:numPr>
              <w:spacing w:line="360" w:lineRule="auto"/>
              <w:ind w:left="877" w:hanging="720"/>
              <w:rPr>
                <w:rFonts w:asciiTheme="minorBidi" w:hAnsiTheme="minorBidi" w:cstheme="minorBidi"/>
                <w:sz w:val="24"/>
                <w:szCs w:val="24"/>
              </w:rPr>
            </w:pPr>
            <w:r w:rsidRPr="00B7011D">
              <w:rPr>
                <w:rFonts w:asciiTheme="minorBidi" w:hAnsiTheme="minorBidi" w:cstheme="minorBidi"/>
                <w:sz w:val="24"/>
                <w:szCs w:val="24"/>
              </w:rPr>
              <w:lastRenderedPageBreak/>
              <w:t>Determine properties and types of locally manufactured timber</w:t>
            </w:r>
          </w:p>
        </w:tc>
        <w:tc>
          <w:tcPr>
            <w:tcW w:w="6678" w:type="dxa"/>
          </w:tcPr>
          <w:p w14:paraId="71C7944D" w14:textId="77777777" w:rsidR="00CE1839" w:rsidRPr="00B7011D" w:rsidRDefault="00CE1839" w:rsidP="00CE1839">
            <w:pPr>
              <w:pStyle w:val="ListParagraph"/>
              <w:keepNext/>
              <w:keepLines/>
              <w:numPr>
                <w:ilvl w:val="0"/>
                <w:numId w:val="139"/>
              </w:numPr>
              <w:spacing w:line="360" w:lineRule="auto"/>
              <w:ind w:left="722" w:hanging="630"/>
              <w:jc w:val="both"/>
              <w:rPr>
                <w:rFonts w:asciiTheme="minorBidi" w:hAnsiTheme="minorBidi" w:cstheme="minorBidi"/>
                <w:color w:val="000000"/>
                <w:sz w:val="24"/>
                <w:szCs w:val="24"/>
              </w:rPr>
            </w:pPr>
            <w:r w:rsidRPr="00B7011D">
              <w:rPr>
                <w:rFonts w:asciiTheme="minorBidi" w:hAnsiTheme="minorBidi" w:cstheme="minorBidi"/>
                <w:color w:val="000000"/>
                <w:sz w:val="24"/>
                <w:szCs w:val="24"/>
              </w:rPr>
              <w:t>Recognize color and odor of locally produced timber</w:t>
            </w:r>
          </w:p>
          <w:p w14:paraId="10913826" w14:textId="77777777" w:rsidR="00CE1839" w:rsidRPr="00B7011D" w:rsidRDefault="00CE1839" w:rsidP="00CE1839">
            <w:pPr>
              <w:pStyle w:val="ListParagraph"/>
              <w:keepNext/>
              <w:keepLines/>
              <w:numPr>
                <w:ilvl w:val="0"/>
                <w:numId w:val="139"/>
              </w:numPr>
              <w:spacing w:line="360" w:lineRule="auto"/>
              <w:ind w:left="722" w:hanging="630"/>
              <w:jc w:val="both"/>
              <w:rPr>
                <w:rFonts w:asciiTheme="minorBidi" w:hAnsiTheme="minorBidi" w:cstheme="minorBidi"/>
                <w:color w:val="000000"/>
                <w:sz w:val="24"/>
                <w:szCs w:val="24"/>
              </w:rPr>
            </w:pPr>
            <w:r w:rsidRPr="00B7011D">
              <w:rPr>
                <w:rFonts w:asciiTheme="minorBidi" w:hAnsiTheme="minorBidi" w:cstheme="minorBidi"/>
                <w:color w:val="000000"/>
                <w:sz w:val="24"/>
                <w:szCs w:val="24"/>
              </w:rPr>
              <w:t>Prepare a list of locally produced timber in accordance with color and odor.</w:t>
            </w:r>
          </w:p>
          <w:p w14:paraId="2E23CC1E" w14:textId="77777777" w:rsidR="00CE1839" w:rsidRPr="00B7011D" w:rsidRDefault="00CE1839" w:rsidP="00CE1839">
            <w:pPr>
              <w:pStyle w:val="ListParagraph"/>
              <w:keepNext/>
              <w:keepLines/>
              <w:numPr>
                <w:ilvl w:val="0"/>
                <w:numId w:val="139"/>
              </w:numPr>
              <w:spacing w:line="360" w:lineRule="auto"/>
              <w:ind w:left="722" w:hanging="630"/>
              <w:jc w:val="both"/>
              <w:rPr>
                <w:rFonts w:asciiTheme="minorBidi" w:hAnsiTheme="minorBidi" w:cstheme="minorBidi"/>
                <w:color w:val="000000"/>
                <w:sz w:val="24"/>
                <w:szCs w:val="24"/>
              </w:rPr>
            </w:pPr>
            <w:r w:rsidRPr="00B7011D">
              <w:rPr>
                <w:rFonts w:asciiTheme="minorBidi" w:hAnsiTheme="minorBidi" w:cstheme="minorBidi"/>
                <w:color w:val="000000"/>
                <w:sz w:val="24"/>
                <w:szCs w:val="24"/>
              </w:rPr>
              <w:t>Identify type of given timber sample.</w:t>
            </w:r>
          </w:p>
          <w:p w14:paraId="2E5A6B39" w14:textId="77777777" w:rsidR="00CE1839" w:rsidRPr="00B7011D" w:rsidRDefault="00CE1839" w:rsidP="00CE1839">
            <w:pPr>
              <w:pStyle w:val="ListParagraph"/>
              <w:keepNext/>
              <w:keepLines/>
              <w:numPr>
                <w:ilvl w:val="0"/>
                <w:numId w:val="139"/>
              </w:numPr>
              <w:spacing w:line="360" w:lineRule="auto"/>
              <w:ind w:left="722" w:hanging="630"/>
              <w:jc w:val="both"/>
              <w:rPr>
                <w:rFonts w:asciiTheme="minorBidi" w:hAnsiTheme="minorBidi" w:cstheme="minorBidi"/>
                <w:color w:val="000000"/>
                <w:sz w:val="24"/>
                <w:szCs w:val="24"/>
              </w:rPr>
            </w:pPr>
            <w:r w:rsidRPr="00B7011D">
              <w:rPr>
                <w:rFonts w:asciiTheme="minorBidi" w:hAnsiTheme="minorBidi" w:cstheme="minorBidi"/>
                <w:sz w:val="24"/>
                <w:szCs w:val="24"/>
                <w:shd w:val="clear" w:color="auto" w:fill="FFFFFF"/>
              </w:rPr>
              <w:t>Identify tools and equipment.</w:t>
            </w:r>
          </w:p>
          <w:p w14:paraId="5DD038C1" w14:textId="77777777" w:rsidR="00CE1839" w:rsidRPr="00B7011D" w:rsidRDefault="00CE1839" w:rsidP="00CE1839">
            <w:pPr>
              <w:pStyle w:val="ListParagraph"/>
              <w:keepNext/>
              <w:keepLines/>
              <w:numPr>
                <w:ilvl w:val="0"/>
                <w:numId w:val="139"/>
              </w:numPr>
              <w:spacing w:line="360" w:lineRule="auto"/>
              <w:ind w:left="722" w:hanging="630"/>
              <w:jc w:val="both"/>
              <w:rPr>
                <w:rFonts w:asciiTheme="minorBidi" w:hAnsiTheme="minorBidi" w:cstheme="minorBidi"/>
                <w:color w:val="000000"/>
                <w:sz w:val="24"/>
                <w:szCs w:val="24"/>
              </w:rPr>
            </w:pPr>
            <w:r w:rsidRPr="00B7011D">
              <w:rPr>
                <w:rFonts w:asciiTheme="minorBidi" w:hAnsiTheme="minorBidi" w:cstheme="minorBidi"/>
                <w:sz w:val="24"/>
                <w:szCs w:val="24"/>
                <w:shd w:val="clear" w:color="auto" w:fill="FFFFFF"/>
              </w:rPr>
              <w:t>Measure dimensions of sample.</w:t>
            </w:r>
          </w:p>
          <w:p w14:paraId="181E3628" w14:textId="5F3DA941" w:rsidR="00CE1839" w:rsidRPr="00B7011D" w:rsidRDefault="00CE1839" w:rsidP="00CE1839">
            <w:pPr>
              <w:pStyle w:val="ListParagraph"/>
              <w:keepNext/>
              <w:keepLines/>
              <w:numPr>
                <w:ilvl w:val="0"/>
                <w:numId w:val="139"/>
              </w:numPr>
              <w:spacing w:line="360" w:lineRule="auto"/>
              <w:ind w:left="722" w:hanging="630"/>
              <w:jc w:val="both"/>
              <w:rPr>
                <w:rFonts w:asciiTheme="minorBidi" w:hAnsiTheme="minorBidi" w:cstheme="minorBidi"/>
                <w:color w:val="000000"/>
                <w:sz w:val="24"/>
                <w:szCs w:val="24"/>
              </w:rPr>
            </w:pPr>
            <w:r w:rsidRPr="00B7011D">
              <w:rPr>
                <w:rFonts w:asciiTheme="minorBidi" w:hAnsiTheme="minorBidi" w:cstheme="minorBidi"/>
                <w:color w:val="000000"/>
                <w:sz w:val="24"/>
                <w:szCs w:val="24"/>
              </w:rPr>
              <w:t>Weigh  sample for calculation of specific gravity.</w:t>
            </w:r>
          </w:p>
          <w:p w14:paraId="5A10618A" w14:textId="77777777" w:rsidR="00CE1839" w:rsidRPr="00B7011D" w:rsidRDefault="00CE1839" w:rsidP="00CE1839">
            <w:pPr>
              <w:pStyle w:val="ListParagraph"/>
              <w:keepNext/>
              <w:keepLines/>
              <w:numPr>
                <w:ilvl w:val="0"/>
                <w:numId w:val="139"/>
              </w:numPr>
              <w:spacing w:line="360" w:lineRule="auto"/>
              <w:ind w:left="722" w:hanging="630"/>
              <w:jc w:val="both"/>
              <w:rPr>
                <w:rFonts w:asciiTheme="minorBidi" w:hAnsiTheme="minorBidi" w:cstheme="minorBidi"/>
                <w:color w:val="000000"/>
                <w:sz w:val="24"/>
                <w:szCs w:val="24"/>
              </w:rPr>
            </w:pPr>
            <w:r w:rsidRPr="00B7011D">
              <w:rPr>
                <w:rFonts w:asciiTheme="minorBidi" w:hAnsiTheme="minorBidi" w:cstheme="minorBidi"/>
                <w:color w:val="000000"/>
                <w:sz w:val="24"/>
                <w:szCs w:val="24"/>
              </w:rPr>
              <w:t>Calculate specific gravity of timber by computing density.</w:t>
            </w:r>
          </w:p>
          <w:p w14:paraId="417AD023" w14:textId="77777777" w:rsidR="00CE1839" w:rsidRPr="00B7011D" w:rsidRDefault="00CE1839" w:rsidP="00CE1839">
            <w:pPr>
              <w:pStyle w:val="ListParagraph"/>
              <w:keepNext/>
              <w:keepLines/>
              <w:numPr>
                <w:ilvl w:val="0"/>
                <w:numId w:val="139"/>
              </w:numPr>
              <w:spacing w:line="360" w:lineRule="auto"/>
              <w:ind w:left="722" w:hanging="630"/>
              <w:jc w:val="both"/>
              <w:rPr>
                <w:rFonts w:asciiTheme="minorBidi" w:hAnsiTheme="minorBidi" w:cstheme="minorBidi"/>
                <w:color w:val="000000"/>
                <w:sz w:val="24"/>
                <w:szCs w:val="24"/>
              </w:rPr>
            </w:pPr>
            <w:r w:rsidRPr="00B7011D">
              <w:rPr>
                <w:rFonts w:asciiTheme="minorBidi" w:hAnsiTheme="minorBidi" w:cstheme="minorBidi"/>
                <w:color w:val="000000"/>
                <w:sz w:val="24"/>
                <w:szCs w:val="24"/>
              </w:rPr>
              <w:t>Weigh sample before and after oven drying</w:t>
            </w:r>
          </w:p>
          <w:p w14:paraId="1F8FA2DD" w14:textId="6DF15B04" w:rsidR="00CE1839" w:rsidRPr="00B7011D" w:rsidRDefault="00CE1839" w:rsidP="00CE1839">
            <w:pPr>
              <w:pStyle w:val="ListParagraph"/>
              <w:keepNext/>
              <w:keepLines/>
              <w:numPr>
                <w:ilvl w:val="0"/>
                <w:numId w:val="139"/>
              </w:numPr>
              <w:spacing w:line="360" w:lineRule="auto"/>
              <w:ind w:left="722" w:hanging="630"/>
              <w:jc w:val="both"/>
              <w:rPr>
                <w:rFonts w:asciiTheme="minorBidi" w:hAnsiTheme="minorBidi" w:cstheme="minorBidi"/>
                <w:color w:val="000000"/>
                <w:sz w:val="24"/>
                <w:szCs w:val="24"/>
              </w:rPr>
            </w:pPr>
            <w:r w:rsidRPr="00B7011D">
              <w:rPr>
                <w:rFonts w:asciiTheme="minorBidi" w:hAnsiTheme="minorBidi" w:cstheme="minorBidi"/>
                <w:color w:val="000000"/>
                <w:sz w:val="24"/>
                <w:szCs w:val="24"/>
              </w:rPr>
              <w:t>Calculate moisture content of sample</w:t>
            </w:r>
          </w:p>
          <w:p w14:paraId="6467AB16" w14:textId="77777777" w:rsidR="00CE1839" w:rsidRPr="00B7011D" w:rsidRDefault="00CE1839" w:rsidP="00CE1839">
            <w:pPr>
              <w:pStyle w:val="ListParagraph"/>
              <w:keepNext/>
              <w:keepLines/>
              <w:numPr>
                <w:ilvl w:val="0"/>
                <w:numId w:val="139"/>
              </w:numPr>
              <w:spacing w:line="360" w:lineRule="auto"/>
              <w:ind w:left="722" w:hanging="630"/>
              <w:jc w:val="both"/>
              <w:rPr>
                <w:rFonts w:asciiTheme="minorBidi" w:hAnsiTheme="minorBidi" w:cstheme="minorBidi"/>
                <w:color w:val="000000"/>
                <w:sz w:val="24"/>
                <w:szCs w:val="24"/>
              </w:rPr>
            </w:pPr>
            <w:r w:rsidRPr="00B7011D">
              <w:rPr>
                <w:rFonts w:asciiTheme="minorBidi" w:hAnsiTheme="minorBidi" w:cstheme="minorBidi"/>
                <w:color w:val="000000"/>
                <w:sz w:val="24"/>
                <w:szCs w:val="24"/>
              </w:rPr>
              <w:t>Find out compressive strength according to specification</w:t>
            </w:r>
          </w:p>
          <w:p w14:paraId="781B4AAC" w14:textId="77777777" w:rsidR="00CE1839" w:rsidRPr="00B7011D" w:rsidRDefault="00CE1839" w:rsidP="00CE1839">
            <w:pPr>
              <w:pStyle w:val="ListParagraph"/>
              <w:keepNext/>
              <w:keepLines/>
              <w:numPr>
                <w:ilvl w:val="0"/>
                <w:numId w:val="139"/>
              </w:numPr>
              <w:spacing w:line="360" w:lineRule="auto"/>
              <w:ind w:left="722" w:hanging="630"/>
              <w:jc w:val="both"/>
              <w:rPr>
                <w:rFonts w:asciiTheme="minorBidi" w:hAnsiTheme="minorBidi" w:cstheme="minorBidi"/>
                <w:color w:val="000000"/>
                <w:sz w:val="24"/>
                <w:szCs w:val="24"/>
              </w:rPr>
            </w:pPr>
            <w:r>
              <w:rPr>
                <w:rFonts w:asciiTheme="minorBidi" w:hAnsiTheme="minorBidi" w:cstheme="minorBidi"/>
                <w:color w:val="000000"/>
              </w:rPr>
              <w:t>Report</w:t>
            </w:r>
            <w:r w:rsidRPr="00B7011D">
              <w:rPr>
                <w:rFonts w:asciiTheme="minorBidi" w:hAnsiTheme="minorBidi" w:cstheme="minorBidi"/>
                <w:color w:val="000000"/>
                <w:sz w:val="24"/>
                <w:szCs w:val="24"/>
              </w:rPr>
              <w:t xml:space="preserve"> compressive strength</w:t>
            </w:r>
            <w:r>
              <w:rPr>
                <w:rFonts w:asciiTheme="minorBidi" w:hAnsiTheme="minorBidi" w:cstheme="minorBidi"/>
                <w:color w:val="000000"/>
              </w:rPr>
              <w:t xml:space="preserve"> </w:t>
            </w:r>
          </w:p>
        </w:tc>
      </w:tr>
      <w:tr w:rsidR="00CE1839" w:rsidRPr="00B7011D" w14:paraId="53B6D01D" w14:textId="77777777" w:rsidTr="00DE0EFE">
        <w:trPr>
          <w:trHeight w:val="1113"/>
        </w:trPr>
        <w:tc>
          <w:tcPr>
            <w:tcW w:w="3307" w:type="dxa"/>
          </w:tcPr>
          <w:p w14:paraId="626E1C95" w14:textId="77777777" w:rsidR="00CE1839" w:rsidRPr="00B7011D" w:rsidRDefault="00CE1839" w:rsidP="00CE1839">
            <w:pPr>
              <w:pStyle w:val="ListParagraph"/>
              <w:numPr>
                <w:ilvl w:val="0"/>
                <w:numId w:val="138"/>
              </w:numPr>
              <w:spacing w:line="360" w:lineRule="auto"/>
              <w:ind w:left="877" w:hanging="720"/>
              <w:rPr>
                <w:rFonts w:asciiTheme="minorBidi" w:hAnsiTheme="minorBidi" w:cstheme="minorBidi"/>
                <w:sz w:val="24"/>
                <w:szCs w:val="24"/>
              </w:rPr>
            </w:pPr>
            <w:r w:rsidRPr="00B7011D">
              <w:rPr>
                <w:rFonts w:asciiTheme="minorBidi" w:hAnsiTheme="minorBidi" w:cstheme="minorBidi"/>
                <w:sz w:val="24"/>
                <w:szCs w:val="24"/>
              </w:rPr>
              <w:t>Sharpen carpentry tools</w:t>
            </w:r>
          </w:p>
        </w:tc>
        <w:tc>
          <w:tcPr>
            <w:tcW w:w="6678" w:type="dxa"/>
          </w:tcPr>
          <w:p w14:paraId="354B6B94" w14:textId="77777777" w:rsidR="00CE1839" w:rsidRPr="00B7011D" w:rsidRDefault="00CE1839" w:rsidP="00CE1839">
            <w:pPr>
              <w:pStyle w:val="ListParagraph"/>
              <w:keepNext/>
              <w:keepLines/>
              <w:numPr>
                <w:ilvl w:val="0"/>
                <w:numId w:val="140"/>
              </w:numPr>
              <w:spacing w:line="360" w:lineRule="auto"/>
              <w:ind w:hanging="628"/>
              <w:jc w:val="both"/>
              <w:rPr>
                <w:rFonts w:asciiTheme="minorBidi" w:hAnsiTheme="minorBidi" w:cstheme="minorBidi"/>
                <w:color w:val="000000"/>
                <w:sz w:val="24"/>
                <w:szCs w:val="24"/>
              </w:rPr>
            </w:pPr>
            <w:r w:rsidRPr="00B7011D">
              <w:rPr>
                <w:rFonts w:asciiTheme="minorBidi" w:hAnsiTheme="minorBidi" w:cstheme="minorBidi"/>
                <w:color w:val="000000"/>
                <w:sz w:val="24"/>
                <w:szCs w:val="24"/>
              </w:rPr>
              <w:t>Recognize tools and equipment used in carpentry</w:t>
            </w:r>
          </w:p>
          <w:p w14:paraId="296AD260" w14:textId="77777777" w:rsidR="00CE1839" w:rsidRPr="00B7011D" w:rsidRDefault="00CE1839" w:rsidP="00CE1839">
            <w:pPr>
              <w:pStyle w:val="ListParagraph"/>
              <w:keepNext/>
              <w:keepLines/>
              <w:numPr>
                <w:ilvl w:val="0"/>
                <w:numId w:val="140"/>
              </w:numPr>
              <w:spacing w:line="360" w:lineRule="auto"/>
              <w:ind w:hanging="628"/>
              <w:jc w:val="both"/>
              <w:rPr>
                <w:rFonts w:asciiTheme="minorBidi" w:hAnsiTheme="minorBidi" w:cstheme="minorBidi"/>
                <w:color w:val="000000"/>
                <w:sz w:val="24"/>
                <w:szCs w:val="24"/>
              </w:rPr>
            </w:pPr>
            <w:r w:rsidRPr="00B7011D">
              <w:rPr>
                <w:rFonts w:asciiTheme="minorBidi" w:hAnsiTheme="minorBidi" w:cstheme="minorBidi"/>
                <w:color w:val="000000"/>
                <w:sz w:val="24"/>
                <w:szCs w:val="24"/>
              </w:rPr>
              <w:t>Identify tools needed to be sharpen</w:t>
            </w:r>
          </w:p>
          <w:p w14:paraId="02157CE7" w14:textId="77777777" w:rsidR="00CE1839" w:rsidRPr="00B7011D" w:rsidRDefault="00CE1839" w:rsidP="00CE1839">
            <w:pPr>
              <w:pStyle w:val="ListParagraph"/>
              <w:keepNext/>
              <w:keepLines/>
              <w:numPr>
                <w:ilvl w:val="0"/>
                <w:numId w:val="140"/>
              </w:numPr>
              <w:spacing w:line="360" w:lineRule="auto"/>
              <w:ind w:hanging="628"/>
              <w:jc w:val="both"/>
              <w:rPr>
                <w:rFonts w:asciiTheme="minorBidi" w:hAnsiTheme="minorBidi" w:cstheme="minorBidi"/>
                <w:color w:val="000000"/>
                <w:sz w:val="24"/>
                <w:szCs w:val="24"/>
              </w:rPr>
            </w:pPr>
            <w:r w:rsidRPr="00B7011D">
              <w:rPr>
                <w:rFonts w:asciiTheme="minorBidi" w:hAnsiTheme="minorBidi" w:cstheme="minorBidi"/>
                <w:sz w:val="24"/>
                <w:szCs w:val="24"/>
                <w:shd w:val="clear" w:color="auto" w:fill="FFFFFF"/>
              </w:rPr>
              <w:t>Perform plane iron sharpening</w:t>
            </w:r>
          </w:p>
          <w:p w14:paraId="0D655D19" w14:textId="77777777" w:rsidR="00CE1839" w:rsidRPr="00B7011D" w:rsidRDefault="00CE1839" w:rsidP="00CE1839">
            <w:pPr>
              <w:pStyle w:val="ListParagraph"/>
              <w:keepNext/>
              <w:keepLines/>
              <w:numPr>
                <w:ilvl w:val="0"/>
                <w:numId w:val="140"/>
              </w:numPr>
              <w:spacing w:line="360" w:lineRule="auto"/>
              <w:ind w:hanging="628"/>
              <w:jc w:val="both"/>
              <w:rPr>
                <w:rFonts w:asciiTheme="minorBidi" w:hAnsiTheme="minorBidi" w:cstheme="minorBidi"/>
                <w:color w:val="000000"/>
                <w:sz w:val="24"/>
                <w:szCs w:val="24"/>
              </w:rPr>
            </w:pPr>
            <w:r w:rsidRPr="00B7011D">
              <w:rPr>
                <w:rFonts w:asciiTheme="minorBidi" w:hAnsiTheme="minorBidi" w:cstheme="minorBidi"/>
                <w:sz w:val="24"/>
                <w:szCs w:val="24"/>
                <w:shd w:val="clear" w:color="auto" w:fill="FFFFFF"/>
              </w:rPr>
              <w:t>Perform chisel sharpening</w:t>
            </w:r>
          </w:p>
          <w:p w14:paraId="04B13DE3" w14:textId="77777777" w:rsidR="00CE1839" w:rsidRPr="00B7011D" w:rsidRDefault="00CE1839" w:rsidP="00CE1839">
            <w:pPr>
              <w:pStyle w:val="ListParagraph"/>
              <w:keepNext/>
              <w:keepLines/>
              <w:numPr>
                <w:ilvl w:val="0"/>
                <w:numId w:val="140"/>
              </w:numPr>
              <w:spacing w:line="360" w:lineRule="auto"/>
              <w:ind w:hanging="628"/>
              <w:jc w:val="both"/>
              <w:rPr>
                <w:rFonts w:asciiTheme="minorBidi" w:hAnsiTheme="minorBidi" w:cstheme="minorBidi"/>
                <w:color w:val="000000"/>
                <w:sz w:val="24"/>
                <w:szCs w:val="24"/>
              </w:rPr>
            </w:pPr>
            <w:r w:rsidRPr="00B7011D">
              <w:rPr>
                <w:rFonts w:asciiTheme="minorBidi" w:hAnsiTheme="minorBidi" w:cstheme="minorBidi"/>
                <w:sz w:val="24"/>
                <w:szCs w:val="24"/>
                <w:shd w:val="clear" w:color="auto" w:fill="FFFFFF"/>
              </w:rPr>
              <w:t>Perform scraper sharpening</w:t>
            </w:r>
          </w:p>
          <w:p w14:paraId="1E9FE19E" w14:textId="77777777" w:rsidR="00CE1839" w:rsidRPr="00B7011D" w:rsidRDefault="00CE1839" w:rsidP="00CE1839">
            <w:pPr>
              <w:pStyle w:val="ListParagraph"/>
              <w:keepNext/>
              <w:keepLines/>
              <w:numPr>
                <w:ilvl w:val="0"/>
                <w:numId w:val="140"/>
              </w:numPr>
              <w:spacing w:line="360" w:lineRule="auto"/>
              <w:ind w:hanging="628"/>
              <w:jc w:val="both"/>
              <w:rPr>
                <w:rFonts w:asciiTheme="minorBidi" w:hAnsiTheme="minorBidi" w:cstheme="minorBidi"/>
                <w:color w:val="000000"/>
                <w:sz w:val="24"/>
                <w:szCs w:val="24"/>
              </w:rPr>
            </w:pPr>
            <w:r w:rsidRPr="00B7011D">
              <w:rPr>
                <w:rFonts w:asciiTheme="minorBidi" w:hAnsiTheme="minorBidi" w:cstheme="minorBidi"/>
                <w:sz w:val="24"/>
                <w:szCs w:val="24"/>
                <w:shd w:val="clear" w:color="auto" w:fill="FFFFFF"/>
              </w:rPr>
              <w:t>Perform router bit sharpening</w:t>
            </w:r>
          </w:p>
          <w:p w14:paraId="769F2E0E" w14:textId="77777777" w:rsidR="00CE1839" w:rsidRPr="00B7011D" w:rsidRDefault="00CE1839" w:rsidP="00CE1839">
            <w:pPr>
              <w:pStyle w:val="ListParagraph"/>
              <w:keepNext/>
              <w:keepLines/>
              <w:numPr>
                <w:ilvl w:val="0"/>
                <w:numId w:val="140"/>
              </w:numPr>
              <w:spacing w:line="360" w:lineRule="auto"/>
              <w:ind w:hanging="628"/>
              <w:jc w:val="both"/>
              <w:rPr>
                <w:rFonts w:asciiTheme="minorBidi" w:hAnsiTheme="minorBidi" w:cstheme="minorBidi"/>
                <w:color w:val="000000"/>
                <w:sz w:val="24"/>
                <w:szCs w:val="24"/>
              </w:rPr>
            </w:pPr>
            <w:r w:rsidRPr="00B7011D">
              <w:rPr>
                <w:rFonts w:asciiTheme="minorBidi" w:hAnsiTheme="minorBidi" w:cstheme="minorBidi"/>
                <w:sz w:val="24"/>
                <w:szCs w:val="24"/>
                <w:shd w:val="clear" w:color="auto" w:fill="FFFFFF"/>
              </w:rPr>
              <w:t>Perform craving tool sharpening</w:t>
            </w:r>
          </w:p>
        </w:tc>
      </w:tr>
      <w:tr w:rsidR="00CE1839" w:rsidRPr="00B7011D" w14:paraId="7BC68B53" w14:textId="77777777" w:rsidTr="00DE0EFE">
        <w:trPr>
          <w:trHeight w:val="1113"/>
        </w:trPr>
        <w:tc>
          <w:tcPr>
            <w:tcW w:w="3307" w:type="dxa"/>
          </w:tcPr>
          <w:p w14:paraId="275ABA49" w14:textId="77777777" w:rsidR="00CE1839" w:rsidRPr="001B5048" w:rsidRDefault="00CE1839" w:rsidP="00CE1839">
            <w:pPr>
              <w:pStyle w:val="ListParagraph"/>
              <w:numPr>
                <w:ilvl w:val="0"/>
                <w:numId w:val="138"/>
              </w:numPr>
              <w:spacing w:line="360" w:lineRule="auto"/>
              <w:ind w:left="877" w:hanging="720"/>
              <w:rPr>
                <w:rFonts w:asciiTheme="minorBidi" w:hAnsiTheme="minorBidi" w:cstheme="minorBidi"/>
                <w:sz w:val="24"/>
                <w:szCs w:val="24"/>
              </w:rPr>
            </w:pPr>
            <w:r w:rsidRPr="001B5048">
              <w:rPr>
                <w:rFonts w:asciiTheme="minorBidi" w:hAnsiTheme="minorBidi" w:cstheme="minorBidi"/>
                <w:sz w:val="24"/>
                <w:szCs w:val="24"/>
              </w:rPr>
              <w:t>Identify hand tools</w:t>
            </w:r>
          </w:p>
        </w:tc>
        <w:tc>
          <w:tcPr>
            <w:tcW w:w="6678" w:type="dxa"/>
          </w:tcPr>
          <w:p w14:paraId="5BBE4511" w14:textId="77777777" w:rsidR="00873551" w:rsidRPr="00873551" w:rsidRDefault="00873551" w:rsidP="00873551">
            <w:pPr>
              <w:pStyle w:val="ListParagraph"/>
              <w:keepNext/>
              <w:keepLines/>
              <w:numPr>
                <w:ilvl w:val="0"/>
                <w:numId w:val="358"/>
              </w:numPr>
              <w:spacing w:line="360" w:lineRule="auto"/>
              <w:ind w:hanging="592"/>
              <w:jc w:val="both"/>
              <w:rPr>
                <w:rFonts w:asciiTheme="minorBidi" w:hAnsiTheme="minorBidi" w:cstheme="minorBidi"/>
                <w:color w:val="000000"/>
                <w:sz w:val="24"/>
                <w:szCs w:val="24"/>
              </w:rPr>
            </w:pPr>
            <w:r w:rsidRPr="00873551">
              <w:rPr>
                <w:rFonts w:asciiTheme="minorBidi" w:hAnsiTheme="minorBidi" w:cstheme="minorBidi"/>
                <w:color w:val="000000"/>
                <w:sz w:val="24"/>
                <w:szCs w:val="24"/>
              </w:rPr>
              <w:t>Select power and pneumatic tools according to their functions, operations and limitations</w:t>
            </w:r>
          </w:p>
          <w:p w14:paraId="2D6C8A1F" w14:textId="77777777" w:rsidR="00873551" w:rsidRPr="00873551" w:rsidRDefault="00873551" w:rsidP="00873551">
            <w:pPr>
              <w:pStyle w:val="ListParagraph"/>
              <w:keepNext/>
              <w:keepLines/>
              <w:numPr>
                <w:ilvl w:val="0"/>
                <w:numId w:val="358"/>
              </w:numPr>
              <w:spacing w:line="360" w:lineRule="auto"/>
              <w:ind w:hanging="592"/>
              <w:jc w:val="both"/>
              <w:rPr>
                <w:rFonts w:asciiTheme="minorBidi" w:hAnsiTheme="minorBidi" w:cstheme="minorBidi"/>
                <w:color w:val="000000"/>
                <w:sz w:val="24"/>
                <w:szCs w:val="24"/>
              </w:rPr>
            </w:pPr>
            <w:r w:rsidRPr="00873551">
              <w:rPr>
                <w:rFonts w:asciiTheme="minorBidi" w:hAnsiTheme="minorBidi" w:cstheme="minorBidi"/>
                <w:color w:val="000000"/>
                <w:sz w:val="24"/>
                <w:szCs w:val="24"/>
              </w:rPr>
              <w:t>Recognize OHS requirements for using hand tools</w:t>
            </w:r>
          </w:p>
          <w:p w14:paraId="37FBA526" w14:textId="77777777" w:rsidR="00873551" w:rsidRPr="00873551" w:rsidRDefault="00873551" w:rsidP="00873551">
            <w:pPr>
              <w:pStyle w:val="ListParagraph"/>
              <w:keepNext/>
              <w:keepLines/>
              <w:numPr>
                <w:ilvl w:val="0"/>
                <w:numId w:val="358"/>
              </w:numPr>
              <w:spacing w:line="360" w:lineRule="auto"/>
              <w:ind w:hanging="592"/>
              <w:jc w:val="both"/>
              <w:rPr>
                <w:rFonts w:asciiTheme="minorBidi" w:hAnsiTheme="minorBidi" w:cstheme="minorBidi"/>
                <w:color w:val="000000"/>
                <w:sz w:val="24"/>
                <w:szCs w:val="24"/>
              </w:rPr>
            </w:pPr>
            <w:r w:rsidRPr="00873551">
              <w:rPr>
                <w:rFonts w:asciiTheme="minorBidi" w:hAnsiTheme="minorBidi" w:cstheme="minorBidi"/>
                <w:color w:val="000000"/>
                <w:sz w:val="24"/>
                <w:szCs w:val="24"/>
              </w:rPr>
              <w:t>Use correct hand tools for task and materials in accordance with OHS requirements</w:t>
            </w:r>
          </w:p>
          <w:p w14:paraId="4BFB6D22" w14:textId="77777777" w:rsidR="00873551" w:rsidRPr="00873551" w:rsidRDefault="00873551" w:rsidP="00873551">
            <w:pPr>
              <w:pStyle w:val="ListParagraph"/>
              <w:keepNext/>
              <w:keepLines/>
              <w:numPr>
                <w:ilvl w:val="0"/>
                <w:numId w:val="358"/>
              </w:numPr>
              <w:spacing w:line="360" w:lineRule="auto"/>
              <w:ind w:hanging="592"/>
              <w:jc w:val="both"/>
              <w:rPr>
                <w:rFonts w:asciiTheme="minorBidi" w:hAnsiTheme="minorBidi" w:cstheme="minorBidi"/>
                <w:color w:val="000000"/>
                <w:sz w:val="24"/>
                <w:szCs w:val="24"/>
              </w:rPr>
            </w:pPr>
            <w:r w:rsidRPr="00873551">
              <w:rPr>
                <w:rFonts w:asciiTheme="minorBidi" w:hAnsiTheme="minorBidi" w:cstheme="minorBidi"/>
                <w:color w:val="000000"/>
                <w:sz w:val="24"/>
                <w:szCs w:val="24"/>
              </w:rPr>
              <w:t>Sharpen and maintain tools</w:t>
            </w:r>
          </w:p>
          <w:p w14:paraId="07969263" w14:textId="77777777" w:rsidR="00873551" w:rsidRPr="00873551" w:rsidRDefault="00873551" w:rsidP="00873551">
            <w:pPr>
              <w:pStyle w:val="ListParagraph"/>
              <w:keepNext/>
              <w:keepLines/>
              <w:numPr>
                <w:ilvl w:val="0"/>
                <w:numId w:val="358"/>
              </w:numPr>
              <w:spacing w:line="360" w:lineRule="auto"/>
              <w:ind w:hanging="592"/>
              <w:jc w:val="both"/>
              <w:rPr>
                <w:rFonts w:asciiTheme="minorBidi" w:hAnsiTheme="minorBidi" w:cstheme="minorBidi"/>
                <w:color w:val="000000"/>
                <w:sz w:val="24"/>
                <w:szCs w:val="24"/>
              </w:rPr>
            </w:pPr>
            <w:r w:rsidRPr="00873551">
              <w:rPr>
                <w:rFonts w:asciiTheme="minorBidi" w:hAnsiTheme="minorBidi" w:cstheme="minorBidi"/>
                <w:color w:val="000000"/>
                <w:sz w:val="24"/>
                <w:szCs w:val="24"/>
              </w:rPr>
              <w:t>Clear work area and dispose materials (reused or recycled) in accordance with legislation, regulations and codes of practice and job specification.</w:t>
            </w:r>
          </w:p>
          <w:p w14:paraId="50BCF317" w14:textId="367A9C0F" w:rsidR="00CE1839" w:rsidRPr="00B7011D" w:rsidRDefault="00873551" w:rsidP="00873551">
            <w:pPr>
              <w:pStyle w:val="ListParagraph"/>
              <w:keepNext/>
              <w:keepLines/>
              <w:numPr>
                <w:ilvl w:val="0"/>
                <w:numId w:val="358"/>
              </w:numPr>
              <w:spacing w:line="360" w:lineRule="auto"/>
              <w:ind w:hanging="592"/>
              <w:jc w:val="both"/>
              <w:rPr>
                <w:rFonts w:asciiTheme="minorBidi" w:hAnsiTheme="minorBidi" w:cstheme="minorBidi"/>
                <w:sz w:val="24"/>
                <w:szCs w:val="24"/>
              </w:rPr>
            </w:pPr>
            <w:r w:rsidRPr="00873551">
              <w:rPr>
                <w:rFonts w:asciiTheme="minorBidi" w:hAnsiTheme="minorBidi" w:cstheme="minorBidi"/>
                <w:color w:val="000000"/>
                <w:sz w:val="24"/>
                <w:szCs w:val="24"/>
              </w:rPr>
              <w:t>Store tools according as per OHS requirements</w:t>
            </w:r>
          </w:p>
        </w:tc>
      </w:tr>
      <w:tr w:rsidR="00CE1839" w:rsidRPr="00B7011D" w14:paraId="75E80F6D" w14:textId="77777777" w:rsidTr="00DE0EFE">
        <w:trPr>
          <w:trHeight w:val="1113"/>
        </w:trPr>
        <w:tc>
          <w:tcPr>
            <w:tcW w:w="3307" w:type="dxa"/>
          </w:tcPr>
          <w:p w14:paraId="0ADBE46B" w14:textId="77777777" w:rsidR="00CE1839" w:rsidRPr="00B7011D" w:rsidRDefault="00CE1839" w:rsidP="00CE1839">
            <w:pPr>
              <w:pStyle w:val="ListParagraph"/>
              <w:numPr>
                <w:ilvl w:val="0"/>
                <w:numId w:val="138"/>
              </w:numPr>
              <w:spacing w:line="360" w:lineRule="auto"/>
              <w:ind w:left="877" w:hanging="720"/>
              <w:rPr>
                <w:rFonts w:asciiTheme="minorBidi" w:hAnsiTheme="minorBidi" w:cstheme="minorBidi"/>
                <w:sz w:val="24"/>
                <w:szCs w:val="24"/>
              </w:rPr>
            </w:pPr>
            <w:r w:rsidRPr="00B7011D">
              <w:rPr>
                <w:rFonts w:asciiTheme="minorBidi" w:hAnsiTheme="minorBidi" w:cstheme="minorBidi"/>
                <w:sz w:val="24"/>
                <w:szCs w:val="24"/>
              </w:rPr>
              <w:lastRenderedPageBreak/>
              <w:t>Perform wood joinery work</w:t>
            </w:r>
          </w:p>
        </w:tc>
        <w:tc>
          <w:tcPr>
            <w:tcW w:w="6678" w:type="dxa"/>
          </w:tcPr>
          <w:p w14:paraId="30D69AB0" w14:textId="77777777" w:rsidR="00CE1839" w:rsidRPr="00B7011D" w:rsidRDefault="00CE1839" w:rsidP="00CE1839">
            <w:pPr>
              <w:pStyle w:val="ListParagraph"/>
              <w:keepNext/>
              <w:keepLines/>
              <w:numPr>
                <w:ilvl w:val="0"/>
                <w:numId w:val="257"/>
              </w:numPr>
              <w:spacing w:line="360" w:lineRule="auto"/>
              <w:ind w:hanging="628"/>
              <w:jc w:val="both"/>
              <w:rPr>
                <w:rFonts w:asciiTheme="minorBidi" w:hAnsiTheme="minorBidi" w:cstheme="minorBidi"/>
                <w:color w:val="000000"/>
                <w:sz w:val="24"/>
                <w:szCs w:val="24"/>
              </w:rPr>
            </w:pPr>
            <w:r w:rsidRPr="00B7011D">
              <w:rPr>
                <w:rFonts w:asciiTheme="minorBidi" w:hAnsiTheme="minorBidi" w:cstheme="minorBidi"/>
                <w:color w:val="000000"/>
                <w:sz w:val="24"/>
                <w:szCs w:val="24"/>
              </w:rPr>
              <w:t xml:space="preserve">  Identify types of joints and their advantages.</w:t>
            </w:r>
          </w:p>
          <w:p w14:paraId="33F92628" w14:textId="77777777" w:rsidR="00CE1839" w:rsidRPr="00B7011D" w:rsidRDefault="00CE1839" w:rsidP="00CE1839">
            <w:pPr>
              <w:pStyle w:val="ListParagraph"/>
              <w:keepNext/>
              <w:keepLines/>
              <w:numPr>
                <w:ilvl w:val="0"/>
                <w:numId w:val="257"/>
              </w:numPr>
              <w:spacing w:line="360" w:lineRule="auto"/>
              <w:ind w:hanging="628"/>
              <w:jc w:val="both"/>
              <w:rPr>
                <w:rFonts w:asciiTheme="minorBidi" w:hAnsiTheme="minorBidi" w:cstheme="minorBidi"/>
                <w:color w:val="000000"/>
                <w:sz w:val="24"/>
                <w:szCs w:val="24"/>
              </w:rPr>
            </w:pPr>
            <w:r w:rsidRPr="00B7011D">
              <w:rPr>
                <w:rFonts w:asciiTheme="minorBidi" w:hAnsiTheme="minorBidi" w:cstheme="minorBidi"/>
                <w:color w:val="000000"/>
                <w:sz w:val="24"/>
                <w:szCs w:val="24"/>
              </w:rPr>
              <w:t xml:space="preserve">  Select joint for wood work according to requirement.</w:t>
            </w:r>
          </w:p>
          <w:p w14:paraId="7839ACA9" w14:textId="77777777" w:rsidR="00CE1839" w:rsidRPr="00B7011D" w:rsidRDefault="00CE1839" w:rsidP="00CE1839">
            <w:pPr>
              <w:pStyle w:val="ListParagraph"/>
              <w:keepNext/>
              <w:keepLines/>
              <w:numPr>
                <w:ilvl w:val="0"/>
                <w:numId w:val="257"/>
              </w:numPr>
              <w:spacing w:line="360" w:lineRule="auto"/>
              <w:ind w:hanging="628"/>
              <w:jc w:val="both"/>
              <w:rPr>
                <w:rFonts w:asciiTheme="minorBidi" w:hAnsiTheme="minorBidi" w:cstheme="minorBidi"/>
                <w:color w:val="000000"/>
                <w:sz w:val="24"/>
                <w:szCs w:val="24"/>
              </w:rPr>
            </w:pPr>
            <w:r w:rsidRPr="00B7011D">
              <w:rPr>
                <w:rFonts w:asciiTheme="minorBidi" w:hAnsiTheme="minorBidi" w:cstheme="minorBidi"/>
                <w:color w:val="000000"/>
                <w:sz w:val="24"/>
                <w:szCs w:val="24"/>
              </w:rPr>
              <w:t xml:space="preserve">Cut timber according to requirement </w:t>
            </w:r>
            <w:r w:rsidRPr="00B7011D">
              <w:rPr>
                <w:rFonts w:asciiTheme="minorBidi" w:hAnsiTheme="minorBidi" w:cstheme="minorBidi"/>
                <w:color w:val="000000"/>
              </w:rPr>
              <w:t>of joint</w:t>
            </w:r>
          </w:p>
          <w:p w14:paraId="57A1D152" w14:textId="77777777" w:rsidR="00CE1839" w:rsidRPr="00B7011D" w:rsidRDefault="00CE1839" w:rsidP="00CE1839">
            <w:pPr>
              <w:pStyle w:val="ListParagraph"/>
              <w:keepNext/>
              <w:keepLines/>
              <w:numPr>
                <w:ilvl w:val="0"/>
                <w:numId w:val="257"/>
              </w:numPr>
              <w:spacing w:line="360" w:lineRule="auto"/>
              <w:ind w:hanging="628"/>
              <w:jc w:val="both"/>
              <w:rPr>
                <w:rFonts w:asciiTheme="minorBidi" w:hAnsiTheme="minorBidi" w:cstheme="minorBidi"/>
                <w:sz w:val="24"/>
                <w:szCs w:val="24"/>
              </w:rPr>
            </w:pPr>
            <w:r w:rsidRPr="00B7011D">
              <w:rPr>
                <w:rFonts w:asciiTheme="minorBidi" w:hAnsiTheme="minorBidi" w:cstheme="minorBidi"/>
                <w:color w:val="000000"/>
                <w:sz w:val="24"/>
                <w:szCs w:val="24"/>
              </w:rPr>
              <w:t>Join cut pieces according to requirement.</w:t>
            </w:r>
          </w:p>
        </w:tc>
      </w:tr>
      <w:tr w:rsidR="00CE1839" w:rsidRPr="00B7011D" w14:paraId="1DA5856D" w14:textId="77777777" w:rsidTr="00DE0EFE">
        <w:trPr>
          <w:trHeight w:val="1113"/>
        </w:trPr>
        <w:tc>
          <w:tcPr>
            <w:tcW w:w="3307" w:type="dxa"/>
          </w:tcPr>
          <w:p w14:paraId="62A4C43A" w14:textId="77777777" w:rsidR="00CE1839" w:rsidRPr="00B7011D" w:rsidRDefault="00CE1839" w:rsidP="00CE1839">
            <w:pPr>
              <w:pStyle w:val="ListParagraph"/>
              <w:numPr>
                <w:ilvl w:val="0"/>
                <w:numId w:val="138"/>
              </w:numPr>
              <w:spacing w:line="360" w:lineRule="auto"/>
              <w:ind w:left="877" w:hanging="720"/>
              <w:rPr>
                <w:rFonts w:asciiTheme="minorBidi" w:hAnsiTheme="minorBidi" w:cstheme="minorBidi"/>
                <w:sz w:val="24"/>
                <w:szCs w:val="24"/>
              </w:rPr>
            </w:pPr>
            <w:r w:rsidRPr="00CE1839">
              <w:rPr>
                <w:rFonts w:asciiTheme="minorBidi" w:hAnsiTheme="minorBidi" w:cstheme="minorBidi"/>
                <w:sz w:val="24"/>
                <w:szCs w:val="24"/>
              </w:rPr>
              <w:t>Apply</w:t>
            </w:r>
            <w:r w:rsidRPr="00B7011D">
              <w:rPr>
                <w:rFonts w:asciiTheme="minorBidi" w:hAnsiTheme="minorBidi" w:cstheme="minorBidi"/>
                <w:sz w:val="24"/>
                <w:szCs w:val="24"/>
              </w:rPr>
              <w:t xml:space="preserve"> fastenings</w:t>
            </w:r>
          </w:p>
        </w:tc>
        <w:tc>
          <w:tcPr>
            <w:tcW w:w="6678" w:type="dxa"/>
          </w:tcPr>
          <w:p w14:paraId="6608DA2E" w14:textId="12F93273" w:rsidR="00CE1839" w:rsidRPr="00B7011D" w:rsidRDefault="00873551" w:rsidP="00CE1839">
            <w:pPr>
              <w:pStyle w:val="ListParagraph"/>
              <w:keepNext/>
              <w:keepLines/>
              <w:numPr>
                <w:ilvl w:val="0"/>
                <w:numId w:val="258"/>
              </w:numPr>
              <w:spacing w:line="360" w:lineRule="auto"/>
              <w:ind w:hanging="628"/>
              <w:jc w:val="both"/>
              <w:rPr>
                <w:rFonts w:asciiTheme="minorBidi" w:hAnsiTheme="minorBidi" w:cstheme="minorBidi"/>
                <w:color w:val="000000"/>
                <w:sz w:val="24"/>
                <w:szCs w:val="24"/>
              </w:rPr>
            </w:pPr>
            <w:r>
              <w:rPr>
                <w:rFonts w:asciiTheme="minorBidi" w:hAnsiTheme="minorBidi" w:cstheme="minorBidi"/>
                <w:color w:val="000000"/>
                <w:sz w:val="24"/>
                <w:szCs w:val="24"/>
              </w:rPr>
              <w:t>S</w:t>
            </w:r>
            <w:r w:rsidR="00CE1839" w:rsidRPr="00B7011D">
              <w:rPr>
                <w:rFonts w:asciiTheme="minorBidi" w:hAnsiTheme="minorBidi" w:cstheme="minorBidi"/>
                <w:color w:val="000000"/>
                <w:sz w:val="24"/>
                <w:szCs w:val="24"/>
              </w:rPr>
              <w:t>elect power and pneumatic tools for making hole</w:t>
            </w:r>
          </w:p>
          <w:p w14:paraId="7CA7133D" w14:textId="77777777" w:rsidR="00CE1839" w:rsidRPr="00B7011D" w:rsidRDefault="00CE1839" w:rsidP="00CE1839">
            <w:pPr>
              <w:pStyle w:val="ListParagraph"/>
              <w:keepNext/>
              <w:keepLines/>
              <w:numPr>
                <w:ilvl w:val="0"/>
                <w:numId w:val="258"/>
              </w:numPr>
              <w:spacing w:line="360" w:lineRule="auto"/>
              <w:ind w:hanging="628"/>
              <w:jc w:val="both"/>
              <w:rPr>
                <w:rFonts w:asciiTheme="minorBidi" w:hAnsiTheme="minorBidi" w:cstheme="minorBidi"/>
                <w:color w:val="000000"/>
                <w:sz w:val="24"/>
                <w:szCs w:val="24"/>
              </w:rPr>
            </w:pPr>
            <w:r w:rsidRPr="00B7011D">
              <w:rPr>
                <w:rFonts w:asciiTheme="minorBidi" w:hAnsiTheme="minorBidi" w:cstheme="minorBidi"/>
                <w:color w:val="000000"/>
                <w:sz w:val="24"/>
                <w:szCs w:val="24"/>
              </w:rPr>
              <w:t>Perform boring to make hole in accordance with OHS requirement</w:t>
            </w:r>
          </w:p>
          <w:p w14:paraId="309A0705" w14:textId="708D08D5" w:rsidR="00CE1839" w:rsidRPr="00B7011D" w:rsidRDefault="00873551" w:rsidP="00CE1839">
            <w:pPr>
              <w:pStyle w:val="ListParagraph"/>
              <w:keepNext/>
              <w:keepLines/>
              <w:numPr>
                <w:ilvl w:val="0"/>
                <w:numId w:val="258"/>
              </w:numPr>
              <w:spacing w:line="360" w:lineRule="auto"/>
              <w:ind w:hanging="628"/>
              <w:jc w:val="both"/>
              <w:rPr>
                <w:rFonts w:asciiTheme="minorBidi" w:hAnsiTheme="minorBidi" w:cstheme="minorBidi"/>
                <w:color w:val="000000"/>
                <w:sz w:val="24"/>
                <w:szCs w:val="24"/>
              </w:rPr>
            </w:pPr>
            <w:r>
              <w:rPr>
                <w:rFonts w:asciiTheme="minorBidi" w:hAnsiTheme="minorBidi" w:cstheme="minorBidi"/>
                <w:color w:val="000000"/>
                <w:sz w:val="24"/>
                <w:szCs w:val="24"/>
              </w:rPr>
              <w:t>Select</w:t>
            </w:r>
            <w:r w:rsidR="00CE1839" w:rsidRPr="00B7011D">
              <w:rPr>
                <w:rFonts w:asciiTheme="minorBidi" w:hAnsiTheme="minorBidi" w:cstheme="minorBidi"/>
                <w:color w:val="000000"/>
                <w:sz w:val="24"/>
                <w:szCs w:val="24"/>
              </w:rPr>
              <w:t xml:space="preserve"> appropriate fastening</w:t>
            </w:r>
          </w:p>
          <w:p w14:paraId="200C0809" w14:textId="7A5AB5C1" w:rsidR="00CE1839" w:rsidRPr="00B7011D" w:rsidRDefault="00873551" w:rsidP="00CE1839">
            <w:pPr>
              <w:pStyle w:val="ListParagraph"/>
              <w:keepNext/>
              <w:keepLines/>
              <w:numPr>
                <w:ilvl w:val="0"/>
                <w:numId w:val="258"/>
              </w:numPr>
              <w:spacing w:line="360" w:lineRule="auto"/>
              <w:ind w:hanging="628"/>
              <w:jc w:val="both"/>
              <w:rPr>
                <w:rFonts w:asciiTheme="minorBidi" w:hAnsiTheme="minorBidi" w:cstheme="minorBidi"/>
                <w:color w:val="000000"/>
                <w:sz w:val="24"/>
                <w:szCs w:val="24"/>
              </w:rPr>
            </w:pPr>
            <w:r>
              <w:rPr>
                <w:rFonts w:asciiTheme="minorBidi" w:hAnsiTheme="minorBidi" w:cstheme="minorBidi"/>
                <w:color w:val="000000"/>
                <w:sz w:val="24"/>
                <w:szCs w:val="24"/>
              </w:rPr>
              <w:t>Select</w:t>
            </w:r>
            <w:r w:rsidR="00CE1839" w:rsidRPr="00B7011D">
              <w:rPr>
                <w:rFonts w:asciiTheme="minorBidi" w:hAnsiTheme="minorBidi" w:cstheme="minorBidi"/>
                <w:color w:val="000000"/>
                <w:sz w:val="24"/>
                <w:szCs w:val="24"/>
              </w:rPr>
              <w:t xml:space="preserve"> tools for fastenings</w:t>
            </w:r>
          </w:p>
          <w:p w14:paraId="089D041C" w14:textId="77777777" w:rsidR="00CE1839" w:rsidRPr="00B7011D" w:rsidRDefault="00CE1839" w:rsidP="00CE1839">
            <w:pPr>
              <w:pStyle w:val="ListParagraph"/>
              <w:keepNext/>
              <w:keepLines/>
              <w:numPr>
                <w:ilvl w:val="0"/>
                <w:numId w:val="258"/>
              </w:numPr>
              <w:spacing w:line="360" w:lineRule="auto"/>
              <w:ind w:hanging="628"/>
              <w:jc w:val="both"/>
              <w:rPr>
                <w:rFonts w:asciiTheme="minorBidi" w:hAnsiTheme="minorBidi" w:cstheme="minorBidi"/>
                <w:color w:val="000000"/>
                <w:sz w:val="24"/>
                <w:szCs w:val="24"/>
              </w:rPr>
            </w:pPr>
            <w:r w:rsidRPr="00B7011D">
              <w:rPr>
                <w:rFonts w:asciiTheme="minorBidi" w:hAnsiTheme="minorBidi" w:cstheme="minorBidi"/>
                <w:color w:val="000000"/>
                <w:sz w:val="24"/>
                <w:szCs w:val="24"/>
              </w:rPr>
              <w:t>Insert fastening in hole prepared before</w:t>
            </w:r>
          </w:p>
          <w:p w14:paraId="0AB35A8D" w14:textId="77777777" w:rsidR="00CE1839" w:rsidRPr="00B7011D" w:rsidRDefault="00CE1839" w:rsidP="00CE1839">
            <w:pPr>
              <w:pStyle w:val="ListParagraph"/>
              <w:keepNext/>
              <w:keepLines/>
              <w:numPr>
                <w:ilvl w:val="0"/>
                <w:numId w:val="258"/>
              </w:numPr>
              <w:spacing w:line="360" w:lineRule="auto"/>
              <w:ind w:hanging="628"/>
              <w:jc w:val="both"/>
              <w:rPr>
                <w:rFonts w:asciiTheme="minorBidi" w:hAnsiTheme="minorBidi" w:cstheme="minorBidi"/>
                <w:sz w:val="24"/>
                <w:szCs w:val="24"/>
              </w:rPr>
            </w:pPr>
            <w:r w:rsidRPr="00B7011D">
              <w:rPr>
                <w:rFonts w:asciiTheme="minorBidi" w:hAnsiTheme="minorBidi" w:cstheme="minorBidi"/>
                <w:color w:val="000000"/>
                <w:sz w:val="24"/>
                <w:szCs w:val="24"/>
              </w:rPr>
              <w:t>Use tools for fastenings</w:t>
            </w:r>
          </w:p>
        </w:tc>
      </w:tr>
      <w:tr w:rsidR="00CE1839" w:rsidRPr="00B7011D" w14:paraId="1FEB385D" w14:textId="77777777" w:rsidTr="00DE0EFE">
        <w:trPr>
          <w:trHeight w:val="1113"/>
        </w:trPr>
        <w:tc>
          <w:tcPr>
            <w:tcW w:w="3307" w:type="dxa"/>
          </w:tcPr>
          <w:p w14:paraId="71FC74E5" w14:textId="77777777" w:rsidR="00CE1839" w:rsidRPr="00B7011D" w:rsidRDefault="00CE1839" w:rsidP="00CE1839">
            <w:pPr>
              <w:pStyle w:val="ListParagraph"/>
              <w:numPr>
                <w:ilvl w:val="0"/>
                <w:numId w:val="138"/>
              </w:numPr>
              <w:spacing w:line="360" w:lineRule="auto"/>
              <w:ind w:left="877" w:hanging="720"/>
              <w:rPr>
                <w:rFonts w:asciiTheme="minorBidi" w:hAnsiTheme="minorBidi" w:cstheme="minorBidi"/>
                <w:sz w:val="24"/>
                <w:szCs w:val="24"/>
              </w:rPr>
            </w:pPr>
            <w:r w:rsidRPr="00CE1839">
              <w:rPr>
                <w:rFonts w:asciiTheme="minorBidi" w:hAnsiTheme="minorBidi" w:cstheme="minorBidi"/>
                <w:sz w:val="24"/>
                <w:szCs w:val="24"/>
              </w:rPr>
              <w:t>Perform</w:t>
            </w:r>
            <w:r w:rsidRPr="00B7011D">
              <w:rPr>
                <w:rFonts w:asciiTheme="minorBidi" w:hAnsiTheme="minorBidi" w:cstheme="minorBidi"/>
                <w:sz w:val="24"/>
                <w:szCs w:val="24"/>
              </w:rPr>
              <w:t xml:space="preserve"> spirit</w:t>
            </w:r>
            <w:r w:rsidRPr="00CE1839">
              <w:rPr>
                <w:rFonts w:asciiTheme="minorBidi" w:hAnsiTheme="minorBidi" w:cstheme="minorBidi"/>
                <w:sz w:val="24"/>
                <w:szCs w:val="24"/>
              </w:rPr>
              <w:t xml:space="preserve"> </w:t>
            </w:r>
            <w:r w:rsidRPr="00B7011D">
              <w:rPr>
                <w:rFonts w:asciiTheme="minorBidi" w:hAnsiTheme="minorBidi" w:cstheme="minorBidi"/>
                <w:sz w:val="24"/>
                <w:szCs w:val="24"/>
              </w:rPr>
              <w:t>polishing technique</w:t>
            </w:r>
          </w:p>
        </w:tc>
        <w:tc>
          <w:tcPr>
            <w:tcW w:w="6678" w:type="dxa"/>
          </w:tcPr>
          <w:p w14:paraId="7D1D6E46" w14:textId="77777777" w:rsidR="00CE1839" w:rsidRPr="00B7011D" w:rsidRDefault="00CE1839" w:rsidP="00CE1839">
            <w:pPr>
              <w:pStyle w:val="ListParagraph"/>
              <w:keepNext/>
              <w:keepLines/>
              <w:numPr>
                <w:ilvl w:val="0"/>
                <w:numId w:val="259"/>
              </w:numPr>
              <w:spacing w:line="360" w:lineRule="auto"/>
              <w:ind w:hanging="628"/>
              <w:jc w:val="both"/>
              <w:rPr>
                <w:rFonts w:asciiTheme="minorBidi" w:hAnsiTheme="minorBidi" w:cstheme="minorBidi"/>
                <w:color w:val="000000"/>
                <w:sz w:val="24"/>
                <w:szCs w:val="24"/>
              </w:rPr>
            </w:pPr>
            <w:r w:rsidRPr="00B7011D">
              <w:rPr>
                <w:rFonts w:asciiTheme="minorBidi" w:hAnsiTheme="minorBidi" w:cstheme="minorBidi"/>
                <w:color w:val="000000"/>
                <w:sz w:val="24"/>
                <w:szCs w:val="24"/>
              </w:rPr>
              <w:t xml:space="preserve">Select tools and equipment </w:t>
            </w:r>
            <w:r>
              <w:rPr>
                <w:rFonts w:asciiTheme="minorBidi" w:hAnsiTheme="minorBidi" w:cstheme="minorBidi"/>
                <w:color w:val="000000"/>
              </w:rPr>
              <w:t>as per</w:t>
            </w:r>
            <w:r w:rsidRPr="00B7011D">
              <w:rPr>
                <w:rFonts w:asciiTheme="minorBidi" w:hAnsiTheme="minorBidi" w:cstheme="minorBidi"/>
                <w:color w:val="000000"/>
                <w:sz w:val="24"/>
                <w:szCs w:val="24"/>
              </w:rPr>
              <w:t xml:space="preserve"> requirements </w:t>
            </w:r>
          </w:p>
          <w:p w14:paraId="6D1C61A6" w14:textId="4945B265" w:rsidR="00CE1839" w:rsidRPr="00440EF2" w:rsidRDefault="00CE1839" w:rsidP="00CE1839">
            <w:pPr>
              <w:pStyle w:val="ListParagraph"/>
              <w:keepNext/>
              <w:keepLines/>
              <w:numPr>
                <w:ilvl w:val="0"/>
                <w:numId w:val="259"/>
              </w:numPr>
              <w:spacing w:line="360" w:lineRule="auto"/>
              <w:ind w:hanging="628"/>
              <w:jc w:val="both"/>
              <w:rPr>
                <w:rFonts w:asciiTheme="minorBidi" w:hAnsiTheme="minorBidi" w:cstheme="minorBidi"/>
                <w:color w:val="000000"/>
              </w:rPr>
            </w:pPr>
            <w:r w:rsidRPr="00B7011D">
              <w:rPr>
                <w:rFonts w:asciiTheme="minorBidi" w:hAnsiTheme="minorBidi" w:cstheme="minorBidi"/>
                <w:color w:val="000000"/>
                <w:sz w:val="24"/>
                <w:szCs w:val="24"/>
              </w:rPr>
              <w:t>Prepare skinning in, bodying up and spiriting out/stiffening up rubbers consistent with requirements of work</w:t>
            </w:r>
          </w:p>
          <w:p w14:paraId="74DAFEA2" w14:textId="77777777" w:rsidR="00CE1839" w:rsidRPr="00B7011D" w:rsidRDefault="00CE1839" w:rsidP="00CE1839">
            <w:pPr>
              <w:pStyle w:val="ListParagraph"/>
              <w:keepNext/>
              <w:keepLines/>
              <w:numPr>
                <w:ilvl w:val="0"/>
                <w:numId w:val="259"/>
              </w:numPr>
              <w:spacing w:line="360" w:lineRule="auto"/>
              <w:ind w:hanging="628"/>
              <w:jc w:val="both"/>
              <w:rPr>
                <w:rFonts w:asciiTheme="minorBidi" w:hAnsiTheme="minorBidi" w:cstheme="minorBidi"/>
                <w:color w:val="000000"/>
                <w:sz w:val="24"/>
                <w:szCs w:val="24"/>
              </w:rPr>
            </w:pPr>
            <w:r w:rsidRPr="00B7011D">
              <w:rPr>
                <w:rFonts w:asciiTheme="minorBidi" w:hAnsiTheme="minorBidi" w:cstheme="minorBidi"/>
                <w:color w:val="000000"/>
                <w:sz w:val="24"/>
                <w:szCs w:val="24"/>
              </w:rPr>
              <w:t>Perform sand surface lightly</w:t>
            </w:r>
          </w:p>
          <w:p w14:paraId="10678B42" w14:textId="77777777" w:rsidR="00CE1839" w:rsidRPr="00B7011D" w:rsidRDefault="00CE1839" w:rsidP="00CE1839">
            <w:pPr>
              <w:pStyle w:val="ListParagraph"/>
              <w:keepNext/>
              <w:keepLines/>
              <w:numPr>
                <w:ilvl w:val="0"/>
                <w:numId w:val="259"/>
              </w:numPr>
              <w:spacing w:line="360" w:lineRule="auto"/>
              <w:ind w:hanging="628"/>
              <w:jc w:val="both"/>
              <w:rPr>
                <w:rFonts w:asciiTheme="minorBidi" w:hAnsiTheme="minorBidi" w:cstheme="minorBidi"/>
                <w:color w:val="000000"/>
                <w:sz w:val="24"/>
                <w:szCs w:val="24"/>
              </w:rPr>
            </w:pPr>
            <w:r w:rsidRPr="00B7011D">
              <w:rPr>
                <w:rFonts w:asciiTheme="minorBidi" w:hAnsiTheme="minorBidi" w:cstheme="minorBidi"/>
                <w:color w:val="000000"/>
                <w:sz w:val="24"/>
                <w:szCs w:val="24"/>
              </w:rPr>
              <w:t xml:space="preserve">Perform skinning in rubber and apply polish for job color </w:t>
            </w:r>
          </w:p>
          <w:p w14:paraId="6F5626EF" w14:textId="11D9A303" w:rsidR="00CE1839" w:rsidRPr="00B7011D" w:rsidRDefault="00CE1839" w:rsidP="00CE1839">
            <w:pPr>
              <w:pStyle w:val="ListParagraph"/>
              <w:keepNext/>
              <w:keepLines/>
              <w:numPr>
                <w:ilvl w:val="0"/>
                <w:numId w:val="259"/>
              </w:numPr>
              <w:spacing w:line="360" w:lineRule="auto"/>
              <w:ind w:hanging="628"/>
              <w:jc w:val="both"/>
              <w:rPr>
                <w:rFonts w:asciiTheme="minorBidi" w:hAnsiTheme="minorBidi" w:cstheme="minorBidi"/>
                <w:color w:val="000000"/>
                <w:sz w:val="24"/>
                <w:szCs w:val="24"/>
              </w:rPr>
            </w:pPr>
            <w:r w:rsidRPr="00B7011D">
              <w:rPr>
                <w:rFonts w:asciiTheme="minorBidi" w:hAnsiTheme="minorBidi" w:cstheme="minorBidi"/>
                <w:color w:val="000000"/>
                <w:sz w:val="24"/>
                <w:szCs w:val="24"/>
              </w:rPr>
              <w:t xml:space="preserve"> Apply polish, lubricating oil and pumice powder according to requirement </w:t>
            </w:r>
          </w:p>
          <w:p w14:paraId="5720955C" w14:textId="77777777" w:rsidR="00CE1839" w:rsidRPr="00B7011D" w:rsidRDefault="00CE1839" w:rsidP="00CE1839">
            <w:pPr>
              <w:pStyle w:val="ListParagraph"/>
              <w:keepNext/>
              <w:keepLines/>
              <w:numPr>
                <w:ilvl w:val="0"/>
                <w:numId w:val="259"/>
              </w:numPr>
              <w:spacing w:line="360" w:lineRule="auto"/>
              <w:ind w:hanging="628"/>
              <w:jc w:val="both"/>
              <w:rPr>
                <w:rFonts w:asciiTheme="minorBidi" w:hAnsiTheme="minorBidi" w:cstheme="minorBidi"/>
                <w:color w:val="000000"/>
                <w:sz w:val="24"/>
                <w:szCs w:val="24"/>
              </w:rPr>
            </w:pPr>
            <w:r w:rsidRPr="00B7011D">
              <w:rPr>
                <w:rFonts w:asciiTheme="minorBidi" w:hAnsiTheme="minorBidi" w:cstheme="minorBidi"/>
                <w:color w:val="000000"/>
                <w:sz w:val="24"/>
                <w:szCs w:val="24"/>
              </w:rPr>
              <w:t>Clear workplace of debris and unused materials</w:t>
            </w:r>
          </w:p>
          <w:p w14:paraId="180ED20D" w14:textId="77777777" w:rsidR="00CE1839" w:rsidRPr="00B7011D" w:rsidRDefault="00CE1839" w:rsidP="00CE1839">
            <w:pPr>
              <w:pStyle w:val="ListParagraph"/>
              <w:keepNext/>
              <w:keepLines/>
              <w:numPr>
                <w:ilvl w:val="0"/>
                <w:numId w:val="259"/>
              </w:numPr>
              <w:spacing w:line="360" w:lineRule="auto"/>
              <w:ind w:hanging="628"/>
              <w:jc w:val="both"/>
              <w:rPr>
                <w:rFonts w:asciiTheme="minorBidi" w:hAnsiTheme="minorBidi" w:cstheme="minorBidi"/>
                <w:color w:val="000000"/>
                <w:sz w:val="24"/>
                <w:szCs w:val="24"/>
              </w:rPr>
            </w:pPr>
            <w:r w:rsidRPr="00B7011D">
              <w:rPr>
                <w:rFonts w:asciiTheme="minorBidi" w:hAnsiTheme="minorBidi" w:cstheme="minorBidi"/>
                <w:color w:val="000000"/>
                <w:sz w:val="24"/>
                <w:szCs w:val="24"/>
              </w:rPr>
              <w:t>Store rubbers separately in airtight glass or plastic containers in accordance with workplace procedures</w:t>
            </w:r>
          </w:p>
          <w:p w14:paraId="0B9CF838" w14:textId="77777777" w:rsidR="00CE1839" w:rsidRPr="00B7011D" w:rsidRDefault="00CE1839" w:rsidP="00CE1839">
            <w:pPr>
              <w:pStyle w:val="ListParagraph"/>
              <w:keepNext/>
              <w:keepLines/>
              <w:numPr>
                <w:ilvl w:val="0"/>
                <w:numId w:val="259"/>
              </w:numPr>
              <w:spacing w:line="360" w:lineRule="auto"/>
              <w:ind w:hanging="628"/>
              <w:jc w:val="both"/>
              <w:rPr>
                <w:rFonts w:asciiTheme="minorBidi" w:hAnsiTheme="minorBidi" w:cstheme="minorBidi"/>
                <w:sz w:val="24"/>
                <w:szCs w:val="24"/>
              </w:rPr>
            </w:pPr>
            <w:r w:rsidRPr="00B7011D">
              <w:rPr>
                <w:rFonts w:asciiTheme="minorBidi" w:hAnsiTheme="minorBidi" w:cstheme="minorBidi"/>
                <w:color w:val="000000"/>
                <w:sz w:val="24"/>
                <w:szCs w:val="24"/>
              </w:rPr>
              <w:t>Clean, maintain and store tools and equipment</w:t>
            </w:r>
          </w:p>
        </w:tc>
      </w:tr>
      <w:tr w:rsidR="00CE1839" w:rsidRPr="00B7011D" w14:paraId="252DC998" w14:textId="77777777" w:rsidTr="00DE0EFE">
        <w:trPr>
          <w:trHeight w:val="1113"/>
        </w:trPr>
        <w:tc>
          <w:tcPr>
            <w:tcW w:w="3307" w:type="dxa"/>
          </w:tcPr>
          <w:p w14:paraId="1DDE0E38" w14:textId="77777777" w:rsidR="00CE1839" w:rsidRPr="00B7011D" w:rsidRDefault="00CE1839" w:rsidP="00CE1839">
            <w:pPr>
              <w:pStyle w:val="ListParagraph"/>
              <w:numPr>
                <w:ilvl w:val="0"/>
                <w:numId w:val="138"/>
              </w:numPr>
              <w:spacing w:line="360" w:lineRule="auto"/>
              <w:ind w:left="877" w:hanging="720"/>
              <w:rPr>
                <w:rFonts w:asciiTheme="minorBidi" w:hAnsiTheme="minorBidi" w:cstheme="minorBidi"/>
                <w:sz w:val="24"/>
                <w:szCs w:val="24"/>
              </w:rPr>
            </w:pPr>
            <w:r w:rsidRPr="00CE1839">
              <w:rPr>
                <w:rFonts w:asciiTheme="minorBidi" w:hAnsiTheme="minorBidi" w:cstheme="minorBidi"/>
                <w:sz w:val="24"/>
                <w:szCs w:val="24"/>
              </w:rPr>
              <w:lastRenderedPageBreak/>
              <w:t>Use</w:t>
            </w:r>
            <w:r w:rsidRPr="00B7011D">
              <w:rPr>
                <w:rFonts w:asciiTheme="minorBidi" w:hAnsiTheme="minorBidi" w:cstheme="minorBidi"/>
                <w:sz w:val="24"/>
                <w:szCs w:val="24"/>
              </w:rPr>
              <w:t xml:space="preserve"> portable power tools</w:t>
            </w:r>
          </w:p>
        </w:tc>
        <w:tc>
          <w:tcPr>
            <w:tcW w:w="6678" w:type="dxa"/>
          </w:tcPr>
          <w:p w14:paraId="6AD44A4A" w14:textId="6CE367EF" w:rsidR="00CE1839" w:rsidRPr="00B7011D" w:rsidRDefault="00873551" w:rsidP="00CE1839">
            <w:pPr>
              <w:pStyle w:val="ListParagraph"/>
              <w:keepNext/>
              <w:keepLines/>
              <w:numPr>
                <w:ilvl w:val="0"/>
                <w:numId w:val="260"/>
              </w:numPr>
              <w:spacing w:line="360" w:lineRule="auto"/>
              <w:ind w:hanging="628"/>
              <w:jc w:val="both"/>
              <w:rPr>
                <w:rFonts w:asciiTheme="minorBidi" w:hAnsiTheme="minorBidi" w:cstheme="minorBidi"/>
                <w:color w:val="000000"/>
                <w:sz w:val="24"/>
                <w:szCs w:val="24"/>
              </w:rPr>
            </w:pPr>
            <w:r>
              <w:rPr>
                <w:rFonts w:asciiTheme="minorBidi" w:hAnsiTheme="minorBidi" w:cstheme="minorBidi"/>
                <w:sz w:val="24"/>
                <w:szCs w:val="24"/>
              </w:rPr>
              <w:t>S</w:t>
            </w:r>
            <w:r w:rsidR="00CE1839" w:rsidRPr="00B7011D">
              <w:rPr>
                <w:rFonts w:asciiTheme="minorBidi" w:hAnsiTheme="minorBidi" w:cstheme="minorBidi"/>
                <w:sz w:val="24"/>
                <w:szCs w:val="24"/>
              </w:rPr>
              <w:t xml:space="preserve">elect power and pneumatic tools, </w:t>
            </w:r>
            <w:r w:rsidR="00CE1839" w:rsidRPr="00B7011D">
              <w:rPr>
                <w:rFonts w:asciiTheme="minorBidi" w:hAnsiTheme="minorBidi" w:cstheme="minorBidi"/>
                <w:color w:val="000000"/>
                <w:sz w:val="24"/>
                <w:szCs w:val="24"/>
              </w:rPr>
              <w:t>their functions, operations and limitations</w:t>
            </w:r>
          </w:p>
          <w:p w14:paraId="6D32F1D1" w14:textId="77777777" w:rsidR="00CE1839" w:rsidRPr="00B7011D" w:rsidRDefault="00CE1839" w:rsidP="00CE1839">
            <w:pPr>
              <w:pStyle w:val="ListParagraph"/>
              <w:keepNext/>
              <w:keepLines/>
              <w:numPr>
                <w:ilvl w:val="0"/>
                <w:numId w:val="260"/>
              </w:numPr>
              <w:spacing w:line="360" w:lineRule="auto"/>
              <w:ind w:hanging="628"/>
              <w:jc w:val="both"/>
              <w:rPr>
                <w:rFonts w:asciiTheme="minorBidi" w:hAnsiTheme="minorBidi" w:cstheme="minorBidi"/>
                <w:color w:val="000000"/>
                <w:sz w:val="24"/>
                <w:szCs w:val="24"/>
              </w:rPr>
            </w:pPr>
            <w:r w:rsidRPr="00B7011D">
              <w:rPr>
                <w:rFonts w:asciiTheme="minorBidi" w:hAnsiTheme="minorBidi" w:cstheme="minorBidi"/>
                <w:color w:val="000000"/>
                <w:sz w:val="24"/>
                <w:szCs w:val="24"/>
              </w:rPr>
              <w:t>Check lubricants, hydraulic fluid and water according to manufacturer recommendations</w:t>
            </w:r>
          </w:p>
          <w:p w14:paraId="5673BF5C" w14:textId="654F6728" w:rsidR="00CE1839" w:rsidRPr="00B7011D" w:rsidRDefault="00CE1839" w:rsidP="00CE1839">
            <w:pPr>
              <w:pStyle w:val="ListParagraph"/>
              <w:keepNext/>
              <w:keepLines/>
              <w:numPr>
                <w:ilvl w:val="0"/>
                <w:numId w:val="260"/>
              </w:numPr>
              <w:spacing w:line="360" w:lineRule="auto"/>
              <w:ind w:hanging="628"/>
              <w:jc w:val="both"/>
              <w:rPr>
                <w:rFonts w:asciiTheme="minorBidi" w:hAnsiTheme="minorBidi" w:cstheme="minorBidi"/>
                <w:color w:val="000000"/>
                <w:sz w:val="24"/>
                <w:szCs w:val="24"/>
              </w:rPr>
            </w:pPr>
            <w:r w:rsidRPr="00B7011D">
              <w:rPr>
                <w:rFonts w:asciiTheme="minorBidi" w:hAnsiTheme="minorBidi" w:cstheme="minorBidi"/>
                <w:color w:val="000000"/>
                <w:sz w:val="24"/>
                <w:szCs w:val="24"/>
              </w:rPr>
              <w:t>Use hand tools appropriate to task and materials in accordance with OHS requirements</w:t>
            </w:r>
          </w:p>
          <w:p w14:paraId="3180FD92" w14:textId="77777777" w:rsidR="00CE1839" w:rsidRPr="00B7011D" w:rsidRDefault="00CE1839" w:rsidP="00CE1839">
            <w:pPr>
              <w:pStyle w:val="ListParagraph"/>
              <w:keepNext/>
              <w:keepLines/>
              <w:numPr>
                <w:ilvl w:val="0"/>
                <w:numId w:val="260"/>
              </w:numPr>
              <w:spacing w:line="360" w:lineRule="auto"/>
              <w:ind w:hanging="628"/>
              <w:jc w:val="both"/>
              <w:rPr>
                <w:rFonts w:asciiTheme="minorBidi" w:hAnsiTheme="minorBidi" w:cstheme="minorBidi"/>
                <w:color w:val="000000"/>
                <w:sz w:val="24"/>
                <w:szCs w:val="24"/>
              </w:rPr>
            </w:pPr>
            <w:r w:rsidRPr="00B7011D">
              <w:rPr>
                <w:rFonts w:asciiTheme="minorBidi" w:hAnsiTheme="minorBidi" w:cstheme="minorBidi"/>
                <w:color w:val="000000"/>
                <w:sz w:val="24"/>
                <w:szCs w:val="24"/>
              </w:rPr>
              <w:t xml:space="preserve">Use of power and pneumatic tools safely and effectively </w:t>
            </w:r>
          </w:p>
          <w:p w14:paraId="3C8C9904" w14:textId="77777777" w:rsidR="00CE1839" w:rsidRPr="00B7011D" w:rsidRDefault="00CE1839" w:rsidP="00CE1839">
            <w:pPr>
              <w:pStyle w:val="ListParagraph"/>
              <w:keepNext/>
              <w:keepLines/>
              <w:numPr>
                <w:ilvl w:val="0"/>
                <w:numId w:val="260"/>
              </w:numPr>
              <w:spacing w:line="360" w:lineRule="auto"/>
              <w:ind w:hanging="628"/>
              <w:jc w:val="both"/>
              <w:rPr>
                <w:rFonts w:asciiTheme="minorBidi" w:hAnsiTheme="minorBidi" w:cstheme="minorBidi"/>
                <w:color w:val="000000"/>
                <w:sz w:val="24"/>
                <w:szCs w:val="24"/>
              </w:rPr>
            </w:pPr>
            <w:r w:rsidRPr="00B7011D">
              <w:rPr>
                <w:rFonts w:asciiTheme="minorBidi" w:hAnsiTheme="minorBidi" w:cstheme="minorBidi"/>
                <w:color w:val="000000"/>
                <w:sz w:val="24"/>
                <w:szCs w:val="24"/>
              </w:rPr>
              <w:t>Sharpen and maintain tools</w:t>
            </w:r>
          </w:p>
          <w:p w14:paraId="78D6F329" w14:textId="77777777" w:rsidR="00CE1839" w:rsidRPr="00B7011D" w:rsidRDefault="00CE1839" w:rsidP="00CE1839">
            <w:pPr>
              <w:pStyle w:val="ListParagraph"/>
              <w:keepNext/>
              <w:keepLines/>
              <w:numPr>
                <w:ilvl w:val="0"/>
                <w:numId w:val="260"/>
              </w:numPr>
              <w:spacing w:line="360" w:lineRule="auto"/>
              <w:ind w:hanging="628"/>
              <w:jc w:val="both"/>
              <w:rPr>
                <w:rFonts w:asciiTheme="minorBidi" w:hAnsiTheme="minorBidi" w:cstheme="minorBidi"/>
                <w:color w:val="000000"/>
                <w:sz w:val="24"/>
                <w:szCs w:val="24"/>
              </w:rPr>
            </w:pPr>
            <w:r w:rsidRPr="00B7011D">
              <w:rPr>
                <w:rFonts w:asciiTheme="minorBidi" w:hAnsiTheme="minorBidi" w:cstheme="minorBidi"/>
                <w:color w:val="000000"/>
                <w:sz w:val="24"/>
                <w:szCs w:val="24"/>
              </w:rPr>
              <w:t>Clear work area and dispose materials (reused or recycled) in accordance with legislation, regulations and codes of practice and job specification.</w:t>
            </w:r>
          </w:p>
          <w:p w14:paraId="693B5B63" w14:textId="6B1E5C3F" w:rsidR="00CE1839" w:rsidRPr="00B7011D" w:rsidRDefault="00873551" w:rsidP="00CE1839">
            <w:pPr>
              <w:pStyle w:val="ListParagraph"/>
              <w:keepNext/>
              <w:keepLines/>
              <w:numPr>
                <w:ilvl w:val="0"/>
                <w:numId w:val="260"/>
              </w:numPr>
              <w:spacing w:line="360" w:lineRule="auto"/>
              <w:ind w:hanging="628"/>
              <w:jc w:val="both"/>
              <w:rPr>
                <w:rFonts w:asciiTheme="minorBidi" w:hAnsiTheme="minorBidi" w:cstheme="minorBidi"/>
                <w:sz w:val="24"/>
                <w:szCs w:val="24"/>
              </w:rPr>
            </w:pPr>
            <w:r>
              <w:rPr>
                <w:rFonts w:asciiTheme="minorBidi" w:hAnsiTheme="minorBidi" w:cstheme="minorBidi"/>
                <w:color w:val="000000"/>
                <w:sz w:val="24"/>
                <w:szCs w:val="24"/>
              </w:rPr>
              <w:t>S</w:t>
            </w:r>
            <w:r w:rsidR="00CE1839" w:rsidRPr="00B7011D">
              <w:rPr>
                <w:rFonts w:asciiTheme="minorBidi" w:hAnsiTheme="minorBidi" w:cstheme="minorBidi"/>
                <w:color w:val="000000"/>
                <w:sz w:val="24"/>
                <w:szCs w:val="24"/>
              </w:rPr>
              <w:t>tore plant, tools and equipment according to requirement</w:t>
            </w:r>
          </w:p>
        </w:tc>
      </w:tr>
      <w:tr w:rsidR="00CE1839" w:rsidRPr="00B7011D" w14:paraId="64ACD6DD" w14:textId="77777777" w:rsidTr="00DE0EFE">
        <w:trPr>
          <w:trHeight w:val="1113"/>
        </w:trPr>
        <w:tc>
          <w:tcPr>
            <w:tcW w:w="3307" w:type="dxa"/>
          </w:tcPr>
          <w:p w14:paraId="689BA3E2" w14:textId="77777777" w:rsidR="00CE1839" w:rsidRPr="00B7011D" w:rsidRDefault="00CE1839" w:rsidP="00CE1839">
            <w:pPr>
              <w:pStyle w:val="ListParagraph"/>
              <w:numPr>
                <w:ilvl w:val="0"/>
                <w:numId w:val="138"/>
              </w:numPr>
              <w:spacing w:line="360" w:lineRule="auto"/>
              <w:ind w:left="877" w:hanging="720"/>
              <w:rPr>
                <w:rFonts w:asciiTheme="minorBidi" w:hAnsiTheme="minorBidi" w:cstheme="minorBidi"/>
                <w:sz w:val="24"/>
                <w:szCs w:val="24"/>
              </w:rPr>
            </w:pPr>
            <w:r w:rsidRPr="00CE1839">
              <w:rPr>
                <w:rFonts w:asciiTheme="minorBidi" w:hAnsiTheme="minorBidi" w:cstheme="minorBidi"/>
                <w:sz w:val="24"/>
                <w:szCs w:val="24"/>
              </w:rPr>
              <w:t>Calculate quantity of timber</w:t>
            </w:r>
          </w:p>
        </w:tc>
        <w:tc>
          <w:tcPr>
            <w:tcW w:w="6678" w:type="dxa"/>
          </w:tcPr>
          <w:p w14:paraId="340319F3" w14:textId="77777777" w:rsidR="00873551" w:rsidRPr="00873551" w:rsidRDefault="00873551" w:rsidP="00873551">
            <w:pPr>
              <w:pStyle w:val="ListParagraph"/>
              <w:keepNext/>
              <w:keepLines/>
              <w:numPr>
                <w:ilvl w:val="0"/>
                <w:numId w:val="359"/>
              </w:numPr>
              <w:spacing w:line="360" w:lineRule="auto"/>
              <w:ind w:hanging="592"/>
              <w:jc w:val="both"/>
              <w:rPr>
                <w:rFonts w:asciiTheme="minorBidi" w:hAnsiTheme="minorBidi" w:cstheme="minorBidi"/>
                <w:color w:val="000000"/>
                <w:sz w:val="24"/>
                <w:szCs w:val="24"/>
              </w:rPr>
            </w:pPr>
            <w:r w:rsidRPr="00873551">
              <w:rPr>
                <w:rFonts w:asciiTheme="minorBidi" w:hAnsiTheme="minorBidi" w:cstheme="minorBidi"/>
                <w:color w:val="000000"/>
                <w:sz w:val="24"/>
                <w:szCs w:val="24"/>
              </w:rPr>
              <w:t>Identify timber requirement for specific components of timber</w:t>
            </w:r>
          </w:p>
          <w:p w14:paraId="76074482" w14:textId="77777777" w:rsidR="00873551" w:rsidRPr="00873551" w:rsidRDefault="00873551" w:rsidP="00873551">
            <w:pPr>
              <w:pStyle w:val="ListParagraph"/>
              <w:keepNext/>
              <w:keepLines/>
              <w:numPr>
                <w:ilvl w:val="0"/>
                <w:numId w:val="359"/>
              </w:numPr>
              <w:spacing w:line="360" w:lineRule="auto"/>
              <w:ind w:hanging="592"/>
              <w:jc w:val="both"/>
              <w:rPr>
                <w:rFonts w:asciiTheme="minorBidi" w:hAnsiTheme="minorBidi" w:cstheme="minorBidi"/>
                <w:color w:val="000000"/>
                <w:sz w:val="24"/>
                <w:szCs w:val="24"/>
              </w:rPr>
            </w:pPr>
            <w:r w:rsidRPr="00873551">
              <w:rPr>
                <w:rFonts w:asciiTheme="minorBidi" w:hAnsiTheme="minorBidi" w:cstheme="minorBidi"/>
                <w:color w:val="000000"/>
                <w:sz w:val="24"/>
                <w:szCs w:val="24"/>
              </w:rPr>
              <w:t>Identify components of specimen.</w:t>
            </w:r>
          </w:p>
          <w:p w14:paraId="0FDC2923" w14:textId="77777777" w:rsidR="00873551" w:rsidRPr="00873551" w:rsidRDefault="00873551" w:rsidP="00873551">
            <w:pPr>
              <w:pStyle w:val="ListParagraph"/>
              <w:keepNext/>
              <w:keepLines/>
              <w:numPr>
                <w:ilvl w:val="0"/>
                <w:numId w:val="359"/>
              </w:numPr>
              <w:spacing w:line="360" w:lineRule="auto"/>
              <w:ind w:hanging="592"/>
              <w:jc w:val="both"/>
              <w:rPr>
                <w:rFonts w:asciiTheme="minorBidi" w:hAnsiTheme="minorBidi" w:cstheme="minorBidi"/>
                <w:color w:val="000000"/>
                <w:sz w:val="24"/>
                <w:szCs w:val="24"/>
              </w:rPr>
            </w:pPr>
            <w:r w:rsidRPr="00873551">
              <w:rPr>
                <w:rFonts w:asciiTheme="minorBidi" w:hAnsiTheme="minorBidi" w:cstheme="minorBidi"/>
                <w:color w:val="000000"/>
                <w:sz w:val="24"/>
                <w:szCs w:val="24"/>
              </w:rPr>
              <w:t>Identify drawing tools for estimation of timber</w:t>
            </w:r>
          </w:p>
          <w:p w14:paraId="0C22EB93" w14:textId="77777777" w:rsidR="00873551" w:rsidRPr="00873551" w:rsidRDefault="00873551" w:rsidP="00873551">
            <w:pPr>
              <w:pStyle w:val="ListParagraph"/>
              <w:keepNext/>
              <w:keepLines/>
              <w:numPr>
                <w:ilvl w:val="0"/>
                <w:numId w:val="359"/>
              </w:numPr>
              <w:spacing w:line="360" w:lineRule="auto"/>
              <w:ind w:hanging="592"/>
              <w:jc w:val="both"/>
              <w:rPr>
                <w:rFonts w:asciiTheme="minorBidi" w:hAnsiTheme="minorBidi" w:cstheme="minorBidi"/>
                <w:color w:val="000000"/>
                <w:sz w:val="24"/>
                <w:szCs w:val="24"/>
              </w:rPr>
            </w:pPr>
            <w:r w:rsidRPr="00873551">
              <w:rPr>
                <w:rFonts w:asciiTheme="minorBidi" w:hAnsiTheme="minorBidi" w:cstheme="minorBidi"/>
                <w:color w:val="000000"/>
                <w:sz w:val="24"/>
                <w:szCs w:val="24"/>
              </w:rPr>
              <w:t>Perform basics of drawing</w:t>
            </w:r>
          </w:p>
          <w:p w14:paraId="32B4214C" w14:textId="77777777" w:rsidR="00873551" w:rsidRPr="00873551" w:rsidRDefault="00873551" w:rsidP="00873551">
            <w:pPr>
              <w:pStyle w:val="ListParagraph"/>
              <w:keepNext/>
              <w:keepLines/>
              <w:numPr>
                <w:ilvl w:val="0"/>
                <w:numId w:val="359"/>
              </w:numPr>
              <w:spacing w:line="360" w:lineRule="auto"/>
              <w:ind w:hanging="592"/>
              <w:jc w:val="both"/>
              <w:rPr>
                <w:rFonts w:asciiTheme="minorBidi" w:hAnsiTheme="minorBidi" w:cstheme="minorBidi"/>
                <w:color w:val="000000"/>
                <w:sz w:val="24"/>
                <w:szCs w:val="24"/>
              </w:rPr>
            </w:pPr>
            <w:r w:rsidRPr="00873551">
              <w:rPr>
                <w:rFonts w:asciiTheme="minorBidi" w:hAnsiTheme="minorBidi" w:cstheme="minorBidi"/>
                <w:color w:val="000000"/>
                <w:sz w:val="24"/>
                <w:szCs w:val="24"/>
              </w:rPr>
              <w:t>Draw plan, cross section and elevation of specimen</w:t>
            </w:r>
          </w:p>
          <w:p w14:paraId="2263AB3C" w14:textId="436E319B" w:rsidR="00CE1839" w:rsidRPr="00B7011D" w:rsidRDefault="00873551" w:rsidP="00873551">
            <w:pPr>
              <w:pStyle w:val="ListParagraph"/>
              <w:keepNext/>
              <w:keepLines/>
              <w:numPr>
                <w:ilvl w:val="0"/>
                <w:numId w:val="359"/>
              </w:numPr>
              <w:spacing w:line="360" w:lineRule="auto"/>
              <w:ind w:hanging="592"/>
              <w:jc w:val="both"/>
              <w:rPr>
                <w:rFonts w:asciiTheme="minorBidi" w:hAnsiTheme="minorBidi" w:cstheme="minorBidi"/>
                <w:color w:val="000000"/>
                <w:sz w:val="24"/>
                <w:szCs w:val="24"/>
              </w:rPr>
            </w:pPr>
            <w:r w:rsidRPr="00873551">
              <w:rPr>
                <w:rFonts w:asciiTheme="minorBidi" w:hAnsiTheme="minorBidi" w:cstheme="minorBidi"/>
                <w:color w:val="000000"/>
                <w:sz w:val="24"/>
                <w:szCs w:val="24"/>
              </w:rPr>
              <w:t>Estimate quantity of timber required.</w:t>
            </w:r>
          </w:p>
        </w:tc>
      </w:tr>
      <w:tr w:rsidR="00CE1839" w:rsidRPr="00B7011D" w14:paraId="0339E0B2" w14:textId="77777777" w:rsidTr="00DE0EFE">
        <w:trPr>
          <w:trHeight w:val="1113"/>
        </w:trPr>
        <w:tc>
          <w:tcPr>
            <w:tcW w:w="3307" w:type="dxa"/>
          </w:tcPr>
          <w:p w14:paraId="55BBD3B8" w14:textId="77777777" w:rsidR="00CE1839" w:rsidRPr="00B7011D" w:rsidRDefault="00CE1839" w:rsidP="00CE1839">
            <w:pPr>
              <w:pStyle w:val="ListParagraph"/>
              <w:numPr>
                <w:ilvl w:val="0"/>
                <w:numId w:val="138"/>
              </w:numPr>
              <w:spacing w:line="360" w:lineRule="auto"/>
              <w:ind w:left="877" w:hanging="720"/>
              <w:rPr>
                <w:rFonts w:asciiTheme="minorBidi" w:hAnsiTheme="minorBidi" w:cstheme="minorBidi"/>
                <w:sz w:val="24"/>
                <w:szCs w:val="24"/>
              </w:rPr>
            </w:pPr>
            <w:r w:rsidRPr="00B7011D">
              <w:rPr>
                <w:rFonts w:asciiTheme="minorBidi" w:hAnsiTheme="minorBidi" w:cstheme="minorBidi"/>
                <w:sz w:val="24"/>
                <w:szCs w:val="24"/>
              </w:rPr>
              <w:t>Construct a basic timber product</w:t>
            </w:r>
          </w:p>
        </w:tc>
        <w:tc>
          <w:tcPr>
            <w:tcW w:w="6678" w:type="dxa"/>
          </w:tcPr>
          <w:p w14:paraId="21B62837" w14:textId="77777777" w:rsidR="00CE1839" w:rsidRPr="00B7011D" w:rsidRDefault="00CE1839" w:rsidP="00CE1839">
            <w:pPr>
              <w:numPr>
                <w:ilvl w:val="0"/>
                <w:numId w:val="142"/>
              </w:numPr>
              <w:shd w:val="clear" w:color="auto" w:fill="FFFFFF"/>
              <w:spacing w:line="360" w:lineRule="auto"/>
              <w:ind w:left="722" w:hanging="630"/>
              <w:contextualSpacing/>
              <w:rPr>
                <w:rFonts w:asciiTheme="minorBidi" w:hAnsiTheme="minorBidi" w:cstheme="minorBidi"/>
                <w:sz w:val="24"/>
                <w:szCs w:val="24"/>
                <w:shd w:val="clear" w:color="auto" w:fill="FFFFFF"/>
              </w:rPr>
            </w:pPr>
            <w:r w:rsidRPr="00B7011D">
              <w:rPr>
                <w:rFonts w:asciiTheme="minorBidi" w:hAnsiTheme="minorBidi" w:cstheme="minorBidi"/>
                <w:sz w:val="24"/>
                <w:szCs w:val="24"/>
                <w:shd w:val="clear" w:color="auto" w:fill="FFFFFF"/>
              </w:rPr>
              <w:t>Cut timber according to drawing/specifications</w:t>
            </w:r>
          </w:p>
          <w:p w14:paraId="64318ECF" w14:textId="77777777" w:rsidR="00CE1839" w:rsidRPr="00B7011D" w:rsidRDefault="00CE1839" w:rsidP="00CE1839">
            <w:pPr>
              <w:pStyle w:val="ListParagraph"/>
              <w:numPr>
                <w:ilvl w:val="0"/>
                <w:numId w:val="142"/>
              </w:numPr>
              <w:shd w:val="clear" w:color="auto" w:fill="FFFFFF"/>
              <w:spacing w:line="360" w:lineRule="auto"/>
              <w:ind w:left="722" w:hanging="630"/>
              <w:rPr>
                <w:rFonts w:asciiTheme="minorBidi" w:hAnsiTheme="minorBidi" w:cstheme="minorBidi"/>
                <w:color w:val="000000"/>
                <w:sz w:val="24"/>
                <w:szCs w:val="24"/>
              </w:rPr>
            </w:pPr>
            <w:r w:rsidRPr="00B7011D">
              <w:rPr>
                <w:rFonts w:asciiTheme="minorBidi" w:hAnsiTheme="minorBidi" w:cstheme="minorBidi"/>
                <w:sz w:val="24"/>
                <w:szCs w:val="24"/>
                <w:shd w:val="clear" w:color="auto" w:fill="FFFFFF"/>
              </w:rPr>
              <w:t>Perform necessary work for joints</w:t>
            </w:r>
          </w:p>
          <w:p w14:paraId="5C408A51" w14:textId="77777777" w:rsidR="00CE1839" w:rsidRPr="00B7011D" w:rsidRDefault="00CE1839" w:rsidP="00CE1839">
            <w:pPr>
              <w:numPr>
                <w:ilvl w:val="0"/>
                <w:numId w:val="142"/>
              </w:numPr>
              <w:shd w:val="clear" w:color="auto" w:fill="FFFFFF"/>
              <w:spacing w:line="360" w:lineRule="auto"/>
              <w:ind w:left="722" w:hanging="630"/>
              <w:contextualSpacing/>
              <w:rPr>
                <w:rFonts w:asciiTheme="minorBidi" w:hAnsiTheme="minorBidi" w:cstheme="minorBidi"/>
                <w:sz w:val="24"/>
                <w:szCs w:val="24"/>
                <w:shd w:val="clear" w:color="auto" w:fill="FFFFFF"/>
              </w:rPr>
            </w:pPr>
            <w:r w:rsidRPr="00B7011D">
              <w:rPr>
                <w:rFonts w:asciiTheme="minorBidi" w:hAnsiTheme="minorBidi" w:cstheme="minorBidi"/>
                <w:sz w:val="24"/>
                <w:szCs w:val="24"/>
                <w:shd w:val="clear" w:color="auto" w:fill="FFFFFF"/>
              </w:rPr>
              <w:t>Prepare holes on required product</w:t>
            </w:r>
          </w:p>
          <w:p w14:paraId="33072D94" w14:textId="77777777" w:rsidR="00CE1839" w:rsidRPr="00B7011D" w:rsidRDefault="00CE1839" w:rsidP="00CE1839">
            <w:pPr>
              <w:pStyle w:val="ListParagraph"/>
              <w:numPr>
                <w:ilvl w:val="0"/>
                <w:numId w:val="142"/>
              </w:numPr>
              <w:shd w:val="clear" w:color="auto" w:fill="FFFFFF"/>
              <w:spacing w:line="360" w:lineRule="auto"/>
              <w:ind w:left="722" w:hanging="630"/>
              <w:rPr>
                <w:rFonts w:asciiTheme="minorBidi" w:hAnsiTheme="minorBidi" w:cstheme="minorBidi"/>
                <w:color w:val="000000"/>
                <w:sz w:val="24"/>
                <w:szCs w:val="24"/>
              </w:rPr>
            </w:pPr>
            <w:r w:rsidRPr="00B7011D">
              <w:rPr>
                <w:rFonts w:asciiTheme="minorBidi" w:hAnsiTheme="minorBidi" w:cstheme="minorBidi"/>
                <w:sz w:val="24"/>
                <w:szCs w:val="24"/>
                <w:shd w:val="clear" w:color="auto" w:fill="FFFFFF"/>
              </w:rPr>
              <w:t>Apply fastenings</w:t>
            </w:r>
          </w:p>
          <w:p w14:paraId="356C4CAD" w14:textId="77777777" w:rsidR="00CE1839" w:rsidRPr="00B7011D" w:rsidRDefault="00CE1839" w:rsidP="00CE1839">
            <w:pPr>
              <w:numPr>
                <w:ilvl w:val="0"/>
                <w:numId w:val="142"/>
              </w:numPr>
              <w:shd w:val="clear" w:color="auto" w:fill="FFFFFF"/>
              <w:spacing w:line="360" w:lineRule="auto"/>
              <w:ind w:left="722" w:hanging="630"/>
              <w:contextualSpacing/>
              <w:rPr>
                <w:rFonts w:asciiTheme="minorBidi" w:hAnsiTheme="minorBidi" w:cstheme="minorBidi"/>
                <w:sz w:val="24"/>
                <w:szCs w:val="24"/>
                <w:shd w:val="clear" w:color="auto" w:fill="FFFFFF"/>
              </w:rPr>
            </w:pPr>
            <w:r w:rsidRPr="00B7011D">
              <w:rPr>
                <w:rFonts w:asciiTheme="minorBidi" w:hAnsiTheme="minorBidi" w:cstheme="minorBidi"/>
                <w:sz w:val="24"/>
                <w:szCs w:val="24"/>
                <w:shd w:val="clear" w:color="auto" w:fill="FFFFFF"/>
              </w:rPr>
              <w:t>Prepare surface for polishing</w:t>
            </w:r>
          </w:p>
          <w:p w14:paraId="16C64E62" w14:textId="77777777" w:rsidR="00CE1839" w:rsidRPr="00B7011D" w:rsidRDefault="00CE1839" w:rsidP="00CE1839">
            <w:pPr>
              <w:numPr>
                <w:ilvl w:val="0"/>
                <w:numId w:val="142"/>
              </w:numPr>
              <w:shd w:val="clear" w:color="auto" w:fill="FFFFFF"/>
              <w:spacing w:line="360" w:lineRule="auto"/>
              <w:ind w:left="722" w:hanging="630"/>
              <w:contextualSpacing/>
              <w:rPr>
                <w:rFonts w:asciiTheme="minorBidi" w:hAnsiTheme="minorBidi" w:cstheme="minorBidi"/>
                <w:sz w:val="24"/>
                <w:szCs w:val="24"/>
                <w:shd w:val="clear" w:color="auto" w:fill="FFFFFF"/>
              </w:rPr>
            </w:pPr>
            <w:r w:rsidRPr="00B7011D">
              <w:rPr>
                <w:rFonts w:asciiTheme="minorBidi" w:hAnsiTheme="minorBidi" w:cstheme="minorBidi"/>
                <w:sz w:val="24"/>
                <w:szCs w:val="24"/>
                <w:shd w:val="clear" w:color="auto" w:fill="FFFFFF"/>
              </w:rPr>
              <w:t>Apply polish on job surface</w:t>
            </w:r>
          </w:p>
          <w:p w14:paraId="50B9CEA8" w14:textId="77777777" w:rsidR="00CE1839" w:rsidRPr="00B7011D" w:rsidRDefault="00CE1839" w:rsidP="00CE1839">
            <w:pPr>
              <w:pStyle w:val="ListParagraph"/>
              <w:numPr>
                <w:ilvl w:val="0"/>
                <w:numId w:val="142"/>
              </w:numPr>
              <w:shd w:val="clear" w:color="auto" w:fill="FFFFFF"/>
              <w:spacing w:line="360" w:lineRule="auto"/>
              <w:ind w:left="722" w:hanging="630"/>
              <w:rPr>
                <w:rFonts w:asciiTheme="minorBidi" w:hAnsiTheme="minorBidi" w:cstheme="minorBidi"/>
                <w:color w:val="000000"/>
                <w:sz w:val="24"/>
                <w:szCs w:val="24"/>
              </w:rPr>
            </w:pPr>
            <w:r w:rsidRPr="00B7011D">
              <w:rPr>
                <w:rFonts w:asciiTheme="minorBidi" w:hAnsiTheme="minorBidi" w:cstheme="minorBidi"/>
                <w:sz w:val="24"/>
                <w:szCs w:val="24"/>
                <w:shd w:val="clear" w:color="auto" w:fill="FFFFFF"/>
              </w:rPr>
              <w:t>Apply Spirit on surface</w:t>
            </w:r>
          </w:p>
        </w:tc>
      </w:tr>
      <w:tr w:rsidR="00CE1839" w:rsidRPr="00B7011D" w14:paraId="6D704026" w14:textId="77777777" w:rsidTr="00DE0EFE">
        <w:trPr>
          <w:trHeight w:val="1113"/>
        </w:trPr>
        <w:tc>
          <w:tcPr>
            <w:tcW w:w="3307" w:type="dxa"/>
          </w:tcPr>
          <w:p w14:paraId="5E6DC216" w14:textId="77777777" w:rsidR="00CE1839" w:rsidRPr="00B7011D" w:rsidRDefault="00CE1839" w:rsidP="00CE1839">
            <w:pPr>
              <w:pStyle w:val="ListParagraph"/>
              <w:numPr>
                <w:ilvl w:val="0"/>
                <w:numId w:val="138"/>
              </w:numPr>
              <w:spacing w:line="360" w:lineRule="auto"/>
              <w:ind w:left="877" w:hanging="720"/>
              <w:rPr>
                <w:rFonts w:asciiTheme="minorBidi" w:hAnsiTheme="minorBidi" w:cstheme="minorBidi"/>
                <w:sz w:val="24"/>
                <w:szCs w:val="24"/>
              </w:rPr>
            </w:pPr>
            <w:r w:rsidRPr="00B7011D">
              <w:rPr>
                <w:rFonts w:asciiTheme="minorBidi" w:hAnsiTheme="minorBidi" w:cstheme="minorBidi"/>
                <w:sz w:val="24"/>
                <w:szCs w:val="24"/>
              </w:rPr>
              <w:t>Maintain Safety at wiring workshop</w:t>
            </w:r>
          </w:p>
        </w:tc>
        <w:tc>
          <w:tcPr>
            <w:tcW w:w="6678" w:type="dxa"/>
          </w:tcPr>
          <w:p w14:paraId="33BBB364" w14:textId="77777777" w:rsidR="00CE1839" w:rsidRPr="00F64FC7" w:rsidRDefault="00CE1839" w:rsidP="00CE1839">
            <w:pPr>
              <w:pStyle w:val="ListParagraph"/>
              <w:keepNext/>
              <w:keepLines/>
              <w:numPr>
                <w:ilvl w:val="0"/>
                <w:numId w:val="261"/>
              </w:numPr>
              <w:spacing w:line="360" w:lineRule="auto"/>
              <w:ind w:hanging="628"/>
              <w:jc w:val="both"/>
              <w:rPr>
                <w:rFonts w:asciiTheme="minorBidi" w:hAnsiTheme="minorBidi" w:cstheme="minorBidi"/>
                <w:color w:val="000000"/>
              </w:rPr>
            </w:pPr>
            <w:r>
              <w:rPr>
                <w:rFonts w:asciiTheme="minorBidi" w:hAnsiTheme="minorBidi" w:cstheme="minorBidi"/>
                <w:color w:val="000000"/>
              </w:rPr>
              <w:t xml:space="preserve"> </w:t>
            </w:r>
            <w:r w:rsidRPr="00B7011D">
              <w:rPr>
                <w:rFonts w:asciiTheme="minorBidi" w:hAnsiTheme="minorBidi" w:cstheme="minorBidi"/>
                <w:color w:val="000000"/>
                <w:sz w:val="24"/>
                <w:szCs w:val="24"/>
              </w:rPr>
              <w:t xml:space="preserve">Determine safe route for electrical supply </w:t>
            </w:r>
          </w:p>
          <w:p w14:paraId="42DDD54D" w14:textId="77777777" w:rsidR="00CE1839" w:rsidRPr="00B7011D" w:rsidRDefault="00CE1839" w:rsidP="00CE1839">
            <w:pPr>
              <w:pStyle w:val="ListParagraph"/>
              <w:keepNext/>
              <w:keepLines/>
              <w:numPr>
                <w:ilvl w:val="0"/>
                <w:numId w:val="261"/>
              </w:numPr>
              <w:spacing w:line="360" w:lineRule="auto"/>
              <w:ind w:hanging="628"/>
              <w:jc w:val="both"/>
              <w:rPr>
                <w:rFonts w:asciiTheme="minorBidi" w:hAnsiTheme="minorBidi" w:cstheme="minorBidi"/>
                <w:color w:val="000000"/>
                <w:sz w:val="24"/>
                <w:szCs w:val="24"/>
              </w:rPr>
            </w:pPr>
            <w:r w:rsidRPr="00B7011D">
              <w:rPr>
                <w:rFonts w:asciiTheme="minorBidi" w:hAnsiTheme="minorBidi" w:cstheme="minorBidi"/>
                <w:color w:val="000000"/>
                <w:sz w:val="24"/>
                <w:szCs w:val="24"/>
              </w:rPr>
              <w:t xml:space="preserve"> Conduct check on power board visually</w:t>
            </w:r>
          </w:p>
          <w:p w14:paraId="534CB9DF" w14:textId="77777777" w:rsidR="00CE1839" w:rsidRPr="00B7011D" w:rsidRDefault="00CE1839" w:rsidP="00CE1839">
            <w:pPr>
              <w:pStyle w:val="ListParagraph"/>
              <w:keepNext/>
              <w:keepLines/>
              <w:numPr>
                <w:ilvl w:val="0"/>
                <w:numId w:val="261"/>
              </w:numPr>
              <w:spacing w:line="360" w:lineRule="auto"/>
              <w:ind w:hanging="628"/>
              <w:jc w:val="both"/>
              <w:rPr>
                <w:rFonts w:asciiTheme="minorBidi" w:hAnsiTheme="minorBidi" w:cstheme="minorBidi"/>
                <w:color w:val="000000"/>
                <w:sz w:val="24"/>
                <w:szCs w:val="24"/>
              </w:rPr>
            </w:pPr>
            <w:r w:rsidRPr="00B7011D">
              <w:rPr>
                <w:rFonts w:asciiTheme="minorBidi" w:hAnsiTheme="minorBidi" w:cstheme="minorBidi"/>
                <w:color w:val="000000"/>
                <w:sz w:val="24"/>
                <w:szCs w:val="24"/>
              </w:rPr>
              <w:t xml:space="preserve"> Check leads and equipment for tags and visual damage</w:t>
            </w:r>
          </w:p>
          <w:p w14:paraId="4183841E" w14:textId="323544CC" w:rsidR="00CE1839" w:rsidRPr="00F64FC7" w:rsidRDefault="00CE1839" w:rsidP="00CE1839">
            <w:pPr>
              <w:pStyle w:val="ListParagraph"/>
              <w:keepNext/>
              <w:keepLines/>
              <w:numPr>
                <w:ilvl w:val="0"/>
                <w:numId w:val="261"/>
              </w:numPr>
              <w:spacing w:line="360" w:lineRule="auto"/>
              <w:ind w:hanging="628"/>
              <w:jc w:val="both"/>
              <w:rPr>
                <w:rFonts w:asciiTheme="minorBidi" w:hAnsiTheme="minorBidi" w:cstheme="minorBidi"/>
                <w:color w:val="000000"/>
              </w:rPr>
            </w:pPr>
            <w:r w:rsidRPr="00B7011D">
              <w:rPr>
                <w:rFonts w:asciiTheme="minorBidi" w:hAnsiTheme="minorBidi" w:cstheme="minorBidi"/>
                <w:color w:val="000000"/>
                <w:sz w:val="24"/>
                <w:szCs w:val="24"/>
              </w:rPr>
              <w:t>Turn off source of electricity</w:t>
            </w:r>
          </w:p>
        </w:tc>
      </w:tr>
      <w:tr w:rsidR="00CE1839" w:rsidRPr="00B7011D" w14:paraId="6DD7D6A4" w14:textId="77777777" w:rsidTr="00DE0EFE">
        <w:trPr>
          <w:trHeight w:val="1113"/>
        </w:trPr>
        <w:tc>
          <w:tcPr>
            <w:tcW w:w="3307" w:type="dxa"/>
          </w:tcPr>
          <w:p w14:paraId="0659D610" w14:textId="77777777" w:rsidR="00CE1839" w:rsidRPr="00B7011D" w:rsidRDefault="00CE1839" w:rsidP="00CE1839">
            <w:pPr>
              <w:pStyle w:val="ListParagraph"/>
              <w:numPr>
                <w:ilvl w:val="0"/>
                <w:numId w:val="138"/>
              </w:numPr>
              <w:spacing w:line="360" w:lineRule="auto"/>
              <w:ind w:left="877" w:hanging="720"/>
              <w:rPr>
                <w:rFonts w:asciiTheme="minorBidi" w:hAnsiTheme="minorBidi" w:cstheme="minorBidi"/>
                <w:sz w:val="24"/>
                <w:szCs w:val="24"/>
              </w:rPr>
            </w:pPr>
            <w:r>
              <w:rPr>
                <w:rFonts w:asciiTheme="minorBidi" w:hAnsiTheme="minorBidi" w:cstheme="minorBidi"/>
                <w:sz w:val="24"/>
                <w:szCs w:val="24"/>
              </w:rPr>
              <w:lastRenderedPageBreak/>
              <w:t>Treat electric shock</w:t>
            </w:r>
          </w:p>
        </w:tc>
        <w:tc>
          <w:tcPr>
            <w:tcW w:w="6678" w:type="dxa"/>
          </w:tcPr>
          <w:p w14:paraId="3F75D8CA" w14:textId="77777777" w:rsidR="00CE1839" w:rsidRPr="001B5048" w:rsidRDefault="00CE1839" w:rsidP="00CE1839">
            <w:pPr>
              <w:pStyle w:val="ListParagraph"/>
              <w:numPr>
                <w:ilvl w:val="0"/>
                <w:numId w:val="149"/>
              </w:numPr>
              <w:shd w:val="clear" w:color="auto" w:fill="FFFFFF"/>
              <w:spacing w:line="360" w:lineRule="auto"/>
              <w:ind w:left="360"/>
              <w:rPr>
                <w:rFonts w:asciiTheme="minorBidi" w:hAnsiTheme="minorBidi" w:cstheme="minorBidi"/>
                <w:color w:val="000000"/>
                <w:sz w:val="24"/>
                <w:szCs w:val="24"/>
              </w:rPr>
            </w:pPr>
            <w:r w:rsidRPr="001B5048">
              <w:rPr>
                <w:rFonts w:asciiTheme="minorBidi" w:hAnsiTheme="minorBidi" w:cstheme="minorBidi"/>
                <w:color w:val="000000"/>
                <w:sz w:val="24"/>
                <w:szCs w:val="24"/>
              </w:rPr>
              <w:t>Turn off source of electricity</w:t>
            </w:r>
          </w:p>
          <w:p w14:paraId="270A80F8" w14:textId="409D02BA" w:rsidR="00CE1839" w:rsidRPr="001B5048" w:rsidRDefault="00CE1839" w:rsidP="00CE1839">
            <w:pPr>
              <w:pStyle w:val="ListParagraph"/>
              <w:numPr>
                <w:ilvl w:val="0"/>
                <w:numId w:val="149"/>
              </w:numPr>
              <w:shd w:val="clear" w:color="auto" w:fill="FFFFFF"/>
              <w:spacing w:line="360" w:lineRule="auto"/>
              <w:ind w:left="360"/>
              <w:rPr>
                <w:rFonts w:asciiTheme="minorBidi" w:hAnsiTheme="minorBidi" w:cstheme="minorBidi"/>
                <w:color w:val="000000"/>
                <w:sz w:val="24"/>
                <w:szCs w:val="24"/>
              </w:rPr>
            </w:pPr>
            <w:r w:rsidRPr="001B5048">
              <w:rPr>
                <w:rFonts w:asciiTheme="minorBidi" w:hAnsiTheme="minorBidi" w:cstheme="minorBidi"/>
                <w:color w:val="000000"/>
                <w:sz w:val="24"/>
                <w:szCs w:val="24"/>
              </w:rPr>
              <w:t>Move victims away from source</w:t>
            </w:r>
          </w:p>
          <w:p w14:paraId="59027DCA" w14:textId="627E7162" w:rsidR="00CE1839" w:rsidRPr="001B5048" w:rsidRDefault="00CE1839" w:rsidP="00CE1839">
            <w:pPr>
              <w:pStyle w:val="ListParagraph"/>
              <w:numPr>
                <w:ilvl w:val="0"/>
                <w:numId w:val="149"/>
              </w:numPr>
              <w:shd w:val="clear" w:color="auto" w:fill="FFFFFF"/>
              <w:spacing w:line="360" w:lineRule="auto"/>
              <w:ind w:left="360"/>
              <w:rPr>
                <w:rFonts w:asciiTheme="minorBidi" w:hAnsiTheme="minorBidi" w:cstheme="minorBidi"/>
                <w:color w:val="000000"/>
                <w:sz w:val="24"/>
                <w:szCs w:val="24"/>
              </w:rPr>
            </w:pPr>
            <w:r w:rsidRPr="001B5048">
              <w:rPr>
                <w:rFonts w:asciiTheme="minorBidi" w:hAnsiTheme="minorBidi" w:cstheme="minorBidi"/>
                <w:color w:val="000000"/>
                <w:sz w:val="24"/>
                <w:szCs w:val="24"/>
              </w:rPr>
              <w:t>Check responsiveness of victims</w:t>
            </w:r>
          </w:p>
          <w:p w14:paraId="4FA0841A" w14:textId="77777777" w:rsidR="00CE1839" w:rsidRPr="001B5048" w:rsidRDefault="00CE1839" w:rsidP="00CE1839">
            <w:pPr>
              <w:pStyle w:val="ListParagraph"/>
              <w:numPr>
                <w:ilvl w:val="0"/>
                <w:numId w:val="149"/>
              </w:numPr>
              <w:shd w:val="clear" w:color="auto" w:fill="FFFFFF"/>
              <w:spacing w:line="360" w:lineRule="auto"/>
              <w:ind w:left="360"/>
              <w:rPr>
                <w:rFonts w:asciiTheme="minorBidi" w:hAnsiTheme="minorBidi" w:cstheme="minorBidi"/>
                <w:color w:val="000000"/>
                <w:sz w:val="24"/>
                <w:szCs w:val="24"/>
              </w:rPr>
            </w:pPr>
            <w:r w:rsidRPr="001B5048">
              <w:rPr>
                <w:rFonts w:asciiTheme="minorBidi" w:hAnsiTheme="minorBidi" w:cstheme="minorBidi"/>
                <w:color w:val="000000"/>
                <w:sz w:val="24"/>
                <w:szCs w:val="24"/>
              </w:rPr>
              <w:t>Perform CPR procedure</w:t>
            </w:r>
          </w:p>
          <w:p w14:paraId="5BF8AB7E" w14:textId="77777777" w:rsidR="00CE1839" w:rsidRPr="00B7011D" w:rsidRDefault="00CE1839" w:rsidP="00CE1839">
            <w:pPr>
              <w:pStyle w:val="ListParagraph"/>
              <w:numPr>
                <w:ilvl w:val="0"/>
                <w:numId w:val="149"/>
              </w:numPr>
              <w:shd w:val="clear" w:color="auto" w:fill="FFFFFF"/>
              <w:spacing w:line="360" w:lineRule="auto"/>
              <w:ind w:left="360"/>
              <w:rPr>
                <w:rFonts w:asciiTheme="minorBidi" w:hAnsiTheme="minorBidi" w:cstheme="minorBidi"/>
                <w:color w:val="000000"/>
                <w:sz w:val="24"/>
                <w:szCs w:val="24"/>
              </w:rPr>
            </w:pPr>
            <w:r w:rsidRPr="001B5048">
              <w:rPr>
                <w:rFonts w:asciiTheme="minorBidi" w:hAnsiTheme="minorBidi" w:cstheme="minorBidi"/>
                <w:color w:val="000000"/>
                <w:sz w:val="24"/>
                <w:szCs w:val="24"/>
              </w:rPr>
              <w:t>Apply bandage on burn areas</w:t>
            </w:r>
          </w:p>
        </w:tc>
      </w:tr>
      <w:tr w:rsidR="00CE1839" w:rsidRPr="00B7011D" w14:paraId="2322C4DE" w14:textId="77777777" w:rsidTr="00DE0EFE">
        <w:trPr>
          <w:trHeight w:val="1113"/>
        </w:trPr>
        <w:tc>
          <w:tcPr>
            <w:tcW w:w="3307" w:type="dxa"/>
          </w:tcPr>
          <w:p w14:paraId="0C523191" w14:textId="77777777" w:rsidR="00CE1839" w:rsidRPr="00B7011D" w:rsidRDefault="00CE1839" w:rsidP="00CE1839">
            <w:pPr>
              <w:pStyle w:val="ListParagraph"/>
              <w:numPr>
                <w:ilvl w:val="0"/>
                <w:numId w:val="138"/>
              </w:numPr>
              <w:spacing w:line="360" w:lineRule="auto"/>
              <w:ind w:left="877" w:hanging="720"/>
              <w:rPr>
                <w:rFonts w:asciiTheme="minorBidi" w:hAnsiTheme="minorBidi" w:cstheme="minorBidi"/>
                <w:sz w:val="24"/>
                <w:szCs w:val="24"/>
              </w:rPr>
            </w:pPr>
            <w:r w:rsidRPr="00B7011D">
              <w:rPr>
                <w:rFonts w:asciiTheme="minorBidi" w:hAnsiTheme="minorBidi" w:cstheme="minorBidi"/>
                <w:sz w:val="24"/>
                <w:szCs w:val="24"/>
              </w:rPr>
              <w:t>Perform electrical wiring</w:t>
            </w:r>
          </w:p>
        </w:tc>
        <w:tc>
          <w:tcPr>
            <w:tcW w:w="6678" w:type="dxa"/>
          </w:tcPr>
          <w:p w14:paraId="48442F03" w14:textId="77777777" w:rsidR="00CE1839" w:rsidRPr="00B7011D" w:rsidRDefault="00CE1839" w:rsidP="00CE1839">
            <w:pPr>
              <w:pStyle w:val="ListParagraph"/>
              <w:numPr>
                <w:ilvl w:val="0"/>
                <w:numId w:val="144"/>
              </w:numPr>
              <w:shd w:val="clear" w:color="auto" w:fill="FFFFFF"/>
              <w:spacing w:line="360" w:lineRule="auto"/>
              <w:ind w:left="722" w:hanging="630"/>
              <w:rPr>
                <w:rFonts w:asciiTheme="minorBidi" w:hAnsiTheme="minorBidi" w:cstheme="minorBidi"/>
                <w:color w:val="000000"/>
                <w:sz w:val="24"/>
                <w:szCs w:val="24"/>
              </w:rPr>
            </w:pPr>
            <w:r>
              <w:rPr>
                <w:rFonts w:asciiTheme="minorBidi" w:hAnsiTheme="minorBidi" w:cstheme="minorBidi"/>
                <w:color w:val="000000"/>
              </w:rPr>
              <w:t>Arrange</w:t>
            </w:r>
            <w:r w:rsidRPr="00B7011D">
              <w:rPr>
                <w:rFonts w:asciiTheme="minorBidi" w:hAnsiTheme="minorBidi" w:cstheme="minorBidi"/>
                <w:color w:val="000000"/>
                <w:sz w:val="24"/>
                <w:szCs w:val="24"/>
              </w:rPr>
              <w:t xml:space="preserve"> tools and material as per job </w:t>
            </w:r>
          </w:p>
          <w:p w14:paraId="7ACC6DCA" w14:textId="27D0B84F" w:rsidR="00CE1839" w:rsidRPr="00B7011D" w:rsidRDefault="00CE1839" w:rsidP="00CE1839">
            <w:pPr>
              <w:pStyle w:val="ListParagraph"/>
              <w:numPr>
                <w:ilvl w:val="0"/>
                <w:numId w:val="144"/>
              </w:numPr>
              <w:shd w:val="clear" w:color="auto" w:fill="FFFFFF"/>
              <w:spacing w:line="360" w:lineRule="auto"/>
              <w:ind w:left="722" w:hanging="630"/>
              <w:rPr>
                <w:rFonts w:asciiTheme="minorBidi" w:hAnsiTheme="minorBidi" w:cstheme="minorBidi"/>
                <w:color w:val="000000"/>
                <w:sz w:val="24"/>
                <w:szCs w:val="24"/>
              </w:rPr>
            </w:pPr>
            <w:r w:rsidRPr="00B7011D">
              <w:rPr>
                <w:rFonts w:asciiTheme="minorBidi" w:hAnsiTheme="minorBidi" w:cstheme="minorBidi"/>
                <w:color w:val="000000"/>
                <w:sz w:val="24"/>
                <w:szCs w:val="24"/>
              </w:rPr>
              <w:t xml:space="preserve">Arrange work permit for wiring task </w:t>
            </w:r>
          </w:p>
          <w:p w14:paraId="0F9CC736" w14:textId="77777777" w:rsidR="00CE1839" w:rsidRDefault="00CE1839" w:rsidP="00CE1839">
            <w:pPr>
              <w:pStyle w:val="ListParagraph"/>
              <w:numPr>
                <w:ilvl w:val="0"/>
                <w:numId w:val="144"/>
              </w:numPr>
              <w:shd w:val="clear" w:color="auto" w:fill="FFFFFF"/>
              <w:spacing w:line="360" w:lineRule="auto"/>
              <w:ind w:left="722" w:hanging="630"/>
              <w:rPr>
                <w:rFonts w:asciiTheme="minorBidi" w:hAnsiTheme="minorBidi" w:cstheme="minorBidi"/>
                <w:color w:val="000000"/>
              </w:rPr>
            </w:pPr>
            <w:r w:rsidRPr="00B7011D">
              <w:rPr>
                <w:rFonts w:asciiTheme="minorBidi" w:hAnsiTheme="minorBidi" w:cstheme="minorBidi"/>
                <w:color w:val="000000"/>
                <w:sz w:val="24"/>
                <w:szCs w:val="24"/>
              </w:rPr>
              <w:t xml:space="preserve">Perform Wiring using following methods: </w:t>
            </w:r>
          </w:p>
          <w:p w14:paraId="0C931A98" w14:textId="77777777" w:rsidR="00CE1839" w:rsidRDefault="00CE1839" w:rsidP="00DE0EFE">
            <w:pPr>
              <w:pStyle w:val="ListParagraph"/>
              <w:shd w:val="clear" w:color="auto" w:fill="FFFFFF"/>
              <w:spacing w:line="360" w:lineRule="auto"/>
              <w:ind w:left="722"/>
              <w:rPr>
                <w:rFonts w:asciiTheme="minorBidi" w:hAnsiTheme="minorBidi" w:cstheme="minorBidi"/>
                <w:color w:val="000000"/>
              </w:rPr>
            </w:pPr>
            <w:r w:rsidRPr="00B7011D">
              <w:rPr>
                <w:rFonts w:asciiTheme="minorBidi" w:hAnsiTheme="minorBidi" w:cstheme="minorBidi"/>
                <w:color w:val="000000"/>
                <w:sz w:val="24"/>
                <w:szCs w:val="24"/>
              </w:rPr>
              <w:t>• Concealed</w:t>
            </w:r>
          </w:p>
          <w:p w14:paraId="026FE0A3" w14:textId="77777777" w:rsidR="00CE1839" w:rsidRDefault="00CE1839" w:rsidP="00DE0EFE">
            <w:pPr>
              <w:pStyle w:val="ListParagraph"/>
              <w:shd w:val="clear" w:color="auto" w:fill="FFFFFF"/>
              <w:spacing w:line="360" w:lineRule="auto"/>
              <w:ind w:left="722"/>
              <w:rPr>
                <w:rFonts w:asciiTheme="minorBidi" w:hAnsiTheme="minorBidi" w:cstheme="minorBidi"/>
                <w:color w:val="000000"/>
              </w:rPr>
            </w:pPr>
            <w:r w:rsidRPr="00B7011D">
              <w:rPr>
                <w:rFonts w:asciiTheme="minorBidi" w:hAnsiTheme="minorBidi" w:cstheme="minorBidi"/>
                <w:color w:val="000000"/>
                <w:sz w:val="24"/>
                <w:szCs w:val="24"/>
              </w:rPr>
              <w:t>• Conduit</w:t>
            </w:r>
          </w:p>
          <w:p w14:paraId="19096F29" w14:textId="77777777" w:rsidR="00CE1839" w:rsidRDefault="00CE1839" w:rsidP="00DE0EFE">
            <w:pPr>
              <w:pStyle w:val="ListParagraph"/>
              <w:shd w:val="clear" w:color="auto" w:fill="FFFFFF"/>
              <w:spacing w:line="360" w:lineRule="auto"/>
              <w:ind w:left="722"/>
              <w:rPr>
                <w:rFonts w:asciiTheme="minorBidi" w:hAnsiTheme="minorBidi" w:cstheme="minorBidi"/>
                <w:color w:val="000000"/>
              </w:rPr>
            </w:pPr>
            <w:r w:rsidRPr="00B7011D">
              <w:rPr>
                <w:rFonts w:asciiTheme="minorBidi" w:hAnsiTheme="minorBidi" w:cstheme="minorBidi"/>
                <w:color w:val="000000"/>
                <w:sz w:val="24"/>
                <w:szCs w:val="24"/>
              </w:rPr>
              <w:t>• Busway</w:t>
            </w:r>
          </w:p>
          <w:p w14:paraId="19FA363D" w14:textId="77777777" w:rsidR="00CE1839" w:rsidRDefault="00CE1839" w:rsidP="00DE0EFE">
            <w:pPr>
              <w:pStyle w:val="ListParagraph"/>
              <w:shd w:val="clear" w:color="auto" w:fill="FFFFFF"/>
              <w:spacing w:line="360" w:lineRule="auto"/>
              <w:ind w:left="722"/>
              <w:rPr>
                <w:rFonts w:asciiTheme="minorBidi" w:hAnsiTheme="minorBidi" w:cstheme="minorBidi"/>
                <w:color w:val="000000"/>
              </w:rPr>
            </w:pPr>
            <w:r w:rsidRPr="00B7011D">
              <w:rPr>
                <w:rFonts w:asciiTheme="minorBidi" w:hAnsiTheme="minorBidi" w:cstheme="minorBidi"/>
                <w:color w:val="000000"/>
                <w:sz w:val="24"/>
                <w:szCs w:val="24"/>
              </w:rPr>
              <w:t xml:space="preserve">• Open </w:t>
            </w:r>
          </w:p>
          <w:p w14:paraId="2EFF9170" w14:textId="77777777" w:rsidR="00CE1839" w:rsidRPr="00B7011D" w:rsidRDefault="00CE1839" w:rsidP="00DE0EFE">
            <w:pPr>
              <w:pStyle w:val="ListParagraph"/>
              <w:shd w:val="clear" w:color="auto" w:fill="FFFFFF"/>
              <w:spacing w:line="360" w:lineRule="auto"/>
              <w:ind w:left="722"/>
              <w:rPr>
                <w:rFonts w:asciiTheme="minorBidi" w:hAnsiTheme="minorBidi" w:cstheme="minorBidi"/>
                <w:color w:val="000000"/>
                <w:sz w:val="24"/>
                <w:szCs w:val="24"/>
              </w:rPr>
            </w:pPr>
            <w:r w:rsidRPr="00B7011D">
              <w:rPr>
                <w:rFonts w:asciiTheme="minorBidi" w:hAnsiTheme="minorBidi" w:cstheme="minorBidi"/>
                <w:color w:val="000000"/>
                <w:sz w:val="24"/>
                <w:szCs w:val="24"/>
              </w:rPr>
              <w:t>• Duct</w:t>
            </w:r>
          </w:p>
          <w:p w14:paraId="1D7B2FE9" w14:textId="77777777" w:rsidR="00CE1839" w:rsidRPr="00DE4B46" w:rsidRDefault="00CE1839" w:rsidP="00CE1839">
            <w:pPr>
              <w:pStyle w:val="ListParagraph"/>
              <w:numPr>
                <w:ilvl w:val="0"/>
                <w:numId w:val="144"/>
              </w:numPr>
              <w:shd w:val="clear" w:color="auto" w:fill="FFFFFF"/>
              <w:spacing w:line="360" w:lineRule="auto"/>
              <w:ind w:left="722" w:hanging="630"/>
              <w:rPr>
                <w:rFonts w:asciiTheme="minorBidi" w:hAnsiTheme="minorBidi" w:cstheme="minorBidi"/>
                <w:color w:val="000000"/>
              </w:rPr>
            </w:pPr>
            <w:r w:rsidRPr="00B7011D">
              <w:rPr>
                <w:rFonts w:asciiTheme="minorBidi" w:hAnsiTheme="minorBidi" w:cstheme="minorBidi"/>
                <w:color w:val="000000"/>
                <w:sz w:val="24"/>
                <w:szCs w:val="24"/>
              </w:rPr>
              <w:t xml:space="preserve"> Follow procedure to remove insulation and to attach thimbles </w:t>
            </w:r>
          </w:p>
          <w:p w14:paraId="19E9B64B" w14:textId="77777777" w:rsidR="00CE1839" w:rsidRDefault="00CE1839" w:rsidP="00CE1839">
            <w:pPr>
              <w:pStyle w:val="ListParagraph"/>
              <w:numPr>
                <w:ilvl w:val="0"/>
                <w:numId w:val="144"/>
              </w:numPr>
              <w:shd w:val="clear" w:color="auto" w:fill="FFFFFF"/>
              <w:spacing w:line="360" w:lineRule="auto"/>
              <w:ind w:left="722" w:hanging="630"/>
              <w:rPr>
                <w:rFonts w:asciiTheme="minorBidi" w:hAnsiTheme="minorBidi" w:cstheme="minorBidi"/>
                <w:color w:val="000000"/>
              </w:rPr>
            </w:pPr>
            <w:r w:rsidRPr="00B7011D">
              <w:rPr>
                <w:rFonts w:asciiTheme="minorBidi" w:hAnsiTheme="minorBidi" w:cstheme="minorBidi"/>
                <w:color w:val="000000"/>
                <w:sz w:val="24"/>
                <w:szCs w:val="24"/>
              </w:rPr>
              <w:t xml:space="preserve"> Perform different types of joints </w:t>
            </w:r>
          </w:p>
          <w:p w14:paraId="36031B03" w14:textId="77777777" w:rsidR="00CE1839" w:rsidRDefault="00CE1839" w:rsidP="00DE0EFE">
            <w:pPr>
              <w:pStyle w:val="ListParagraph"/>
              <w:shd w:val="clear" w:color="auto" w:fill="FFFFFF"/>
              <w:spacing w:line="360" w:lineRule="auto"/>
              <w:ind w:left="722"/>
              <w:rPr>
                <w:rFonts w:asciiTheme="minorBidi" w:hAnsiTheme="minorBidi" w:cstheme="minorBidi"/>
                <w:color w:val="000000"/>
              </w:rPr>
            </w:pPr>
            <w:r w:rsidRPr="00B7011D">
              <w:rPr>
                <w:rFonts w:asciiTheme="minorBidi" w:hAnsiTheme="minorBidi" w:cstheme="minorBidi"/>
                <w:color w:val="000000"/>
                <w:sz w:val="24"/>
                <w:szCs w:val="24"/>
              </w:rPr>
              <w:t xml:space="preserve">• High tension </w:t>
            </w:r>
          </w:p>
          <w:p w14:paraId="30300BAC" w14:textId="77777777" w:rsidR="00CE1839" w:rsidRDefault="00CE1839" w:rsidP="00DE0EFE">
            <w:pPr>
              <w:pStyle w:val="ListParagraph"/>
              <w:shd w:val="clear" w:color="auto" w:fill="FFFFFF"/>
              <w:spacing w:line="360" w:lineRule="auto"/>
              <w:ind w:left="722"/>
              <w:rPr>
                <w:rFonts w:asciiTheme="minorBidi" w:hAnsiTheme="minorBidi" w:cstheme="minorBidi"/>
                <w:color w:val="000000"/>
              </w:rPr>
            </w:pPr>
            <w:r w:rsidRPr="00B7011D">
              <w:rPr>
                <w:rFonts w:asciiTheme="minorBidi" w:hAnsiTheme="minorBidi" w:cstheme="minorBidi"/>
                <w:color w:val="000000"/>
                <w:sz w:val="24"/>
                <w:szCs w:val="24"/>
              </w:rPr>
              <w:t xml:space="preserve">• Low tension </w:t>
            </w:r>
          </w:p>
          <w:p w14:paraId="3E3C8732" w14:textId="77777777" w:rsidR="00CE1839" w:rsidRDefault="00CE1839" w:rsidP="00DE0EFE">
            <w:pPr>
              <w:pStyle w:val="ListParagraph"/>
              <w:shd w:val="clear" w:color="auto" w:fill="FFFFFF"/>
              <w:spacing w:line="360" w:lineRule="auto"/>
              <w:ind w:left="722"/>
              <w:rPr>
                <w:rFonts w:asciiTheme="minorBidi" w:hAnsiTheme="minorBidi" w:cstheme="minorBidi"/>
                <w:color w:val="000000"/>
              </w:rPr>
            </w:pPr>
            <w:r w:rsidRPr="00B7011D">
              <w:rPr>
                <w:rFonts w:asciiTheme="minorBidi" w:hAnsiTheme="minorBidi" w:cstheme="minorBidi"/>
                <w:color w:val="000000"/>
                <w:sz w:val="24"/>
                <w:szCs w:val="24"/>
              </w:rPr>
              <w:t xml:space="preserve">• Water proof/underground </w:t>
            </w:r>
          </w:p>
          <w:p w14:paraId="331B6E78" w14:textId="77777777" w:rsidR="00CE1839" w:rsidRPr="00B7011D" w:rsidRDefault="00CE1839" w:rsidP="00DE0EFE">
            <w:pPr>
              <w:pStyle w:val="ListParagraph"/>
              <w:shd w:val="clear" w:color="auto" w:fill="FFFFFF"/>
              <w:spacing w:line="360" w:lineRule="auto"/>
              <w:ind w:left="722"/>
              <w:rPr>
                <w:rFonts w:asciiTheme="minorBidi" w:hAnsiTheme="minorBidi" w:cstheme="minorBidi"/>
                <w:color w:val="000000"/>
                <w:sz w:val="24"/>
                <w:szCs w:val="24"/>
              </w:rPr>
            </w:pPr>
            <w:r w:rsidRPr="00B7011D">
              <w:rPr>
                <w:rFonts w:asciiTheme="minorBidi" w:hAnsiTheme="minorBidi" w:cstheme="minorBidi"/>
                <w:color w:val="000000"/>
                <w:sz w:val="24"/>
                <w:szCs w:val="24"/>
              </w:rPr>
              <w:t xml:space="preserve">• Open </w:t>
            </w:r>
          </w:p>
          <w:p w14:paraId="3E69BB40" w14:textId="77777777" w:rsidR="00CE1839" w:rsidRPr="00B7011D" w:rsidRDefault="00CE1839" w:rsidP="00CE1839">
            <w:pPr>
              <w:pStyle w:val="ListParagraph"/>
              <w:numPr>
                <w:ilvl w:val="0"/>
                <w:numId w:val="144"/>
              </w:numPr>
              <w:shd w:val="clear" w:color="auto" w:fill="FFFFFF"/>
              <w:spacing w:line="360" w:lineRule="auto"/>
              <w:ind w:left="722" w:hanging="630"/>
              <w:rPr>
                <w:rFonts w:asciiTheme="minorBidi" w:hAnsiTheme="minorBidi" w:cstheme="minorBidi"/>
                <w:color w:val="000000"/>
                <w:sz w:val="24"/>
                <w:szCs w:val="24"/>
              </w:rPr>
            </w:pPr>
            <w:r w:rsidRPr="00B7011D">
              <w:rPr>
                <w:rFonts w:asciiTheme="minorBidi" w:hAnsiTheme="minorBidi" w:cstheme="minorBidi"/>
                <w:color w:val="000000"/>
                <w:sz w:val="24"/>
                <w:szCs w:val="24"/>
              </w:rPr>
              <w:t xml:space="preserve">Attach tags or numbers to wires for identification </w:t>
            </w:r>
          </w:p>
          <w:p w14:paraId="79414EED" w14:textId="77777777" w:rsidR="00CE1839" w:rsidRPr="00B7011D" w:rsidRDefault="00CE1839" w:rsidP="00CE1839">
            <w:pPr>
              <w:pStyle w:val="ListParagraph"/>
              <w:numPr>
                <w:ilvl w:val="0"/>
                <w:numId w:val="144"/>
              </w:numPr>
              <w:shd w:val="clear" w:color="auto" w:fill="FFFFFF"/>
              <w:spacing w:line="360" w:lineRule="auto"/>
              <w:ind w:left="722" w:hanging="630"/>
              <w:rPr>
                <w:rFonts w:asciiTheme="minorBidi" w:hAnsiTheme="minorBidi" w:cstheme="minorBidi"/>
                <w:color w:val="000000"/>
                <w:sz w:val="24"/>
                <w:szCs w:val="24"/>
              </w:rPr>
            </w:pPr>
            <w:r w:rsidRPr="00B7011D">
              <w:rPr>
                <w:rFonts w:asciiTheme="minorBidi" w:hAnsiTheme="minorBidi" w:cstheme="minorBidi"/>
                <w:color w:val="000000"/>
                <w:sz w:val="24"/>
                <w:szCs w:val="24"/>
              </w:rPr>
              <w:t>Maintain distance between power, communication and control wires according to job requirements</w:t>
            </w:r>
          </w:p>
          <w:p w14:paraId="597DE1A4" w14:textId="77777777" w:rsidR="00CE1839" w:rsidRPr="00B7011D" w:rsidRDefault="00CE1839" w:rsidP="00CE1839">
            <w:pPr>
              <w:pStyle w:val="ListParagraph"/>
              <w:numPr>
                <w:ilvl w:val="0"/>
                <w:numId w:val="144"/>
              </w:numPr>
              <w:shd w:val="clear" w:color="auto" w:fill="FFFFFF"/>
              <w:spacing w:line="360" w:lineRule="auto"/>
              <w:ind w:left="722" w:hanging="630"/>
              <w:rPr>
                <w:rFonts w:asciiTheme="minorBidi" w:hAnsiTheme="minorBidi" w:cstheme="minorBidi"/>
                <w:color w:val="000000"/>
                <w:sz w:val="24"/>
                <w:szCs w:val="24"/>
              </w:rPr>
            </w:pPr>
            <w:r w:rsidRPr="00B7011D">
              <w:rPr>
                <w:rFonts w:asciiTheme="minorBidi" w:hAnsiTheme="minorBidi" w:cstheme="minorBidi"/>
                <w:color w:val="000000"/>
                <w:sz w:val="24"/>
                <w:szCs w:val="24"/>
              </w:rPr>
              <w:t>Check continuity using line of terminal</w:t>
            </w:r>
          </w:p>
          <w:p w14:paraId="4D46410C" w14:textId="77777777" w:rsidR="00CE1839" w:rsidRPr="00B7011D" w:rsidRDefault="00CE1839" w:rsidP="00CE1839">
            <w:pPr>
              <w:pStyle w:val="ListParagraph"/>
              <w:numPr>
                <w:ilvl w:val="0"/>
                <w:numId w:val="144"/>
              </w:numPr>
              <w:shd w:val="clear" w:color="auto" w:fill="FFFFFF"/>
              <w:spacing w:line="360" w:lineRule="auto"/>
              <w:ind w:left="722" w:hanging="630"/>
              <w:rPr>
                <w:rFonts w:asciiTheme="minorBidi" w:hAnsiTheme="minorBidi" w:cstheme="minorBidi"/>
                <w:color w:val="000000"/>
                <w:sz w:val="24"/>
                <w:szCs w:val="24"/>
              </w:rPr>
            </w:pPr>
            <w:r w:rsidRPr="00B7011D">
              <w:rPr>
                <w:rFonts w:asciiTheme="minorBidi" w:hAnsiTheme="minorBidi" w:cstheme="minorBidi"/>
                <w:color w:val="000000"/>
                <w:sz w:val="24"/>
                <w:szCs w:val="24"/>
              </w:rPr>
              <w:t>Perform test to identify open/close circuits</w:t>
            </w:r>
          </w:p>
          <w:p w14:paraId="1B3A357D" w14:textId="77777777" w:rsidR="00CE1839" w:rsidRPr="006A2838" w:rsidRDefault="00CE1839" w:rsidP="00CE1839">
            <w:pPr>
              <w:pStyle w:val="ListParagraph"/>
              <w:numPr>
                <w:ilvl w:val="0"/>
                <w:numId w:val="144"/>
              </w:numPr>
              <w:shd w:val="clear" w:color="auto" w:fill="FFFFFF"/>
              <w:spacing w:line="360" w:lineRule="auto"/>
              <w:ind w:left="722" w:hanging="630"/>
              <w:rPr>
                <w:rFonts w:asciiTheme="minorBidi" w:hAnsiTheme="minorBidi" w:cstheme="minorBidi"/>
                <w:color w:val="000000"/>
              </w:rPr>
            </w:pPr>
            <w:r w:rsidRPr="00B7011D">
              <w:rPr>
                <w:rFonts w:asciiTheme="minorBidi" w:hAnsiTheme="minorBidi" w:cstheme="minorBidi"/>
                <w:color w:val="000000"/>
                <w:sz w:val="24"/>
                <w:szCs w:val="24"/>
              </w:rPr>
              <w:t xml:space="preserve">Perform live test for verification of wiring </w:t>
            </w:r>
          </w:p>
        </w:tc>
      </w:tr>
      <w:tr w:rsidR="00CE1839" w:rsidRPr="00B7011D" w14:paraId="1DBF1E72" w14:textId="77777777" w:rsidTr="00DE0EFE">
        <w:trPr>
          <w:trHeight w:val="1113"/>
        </w:trPr>
        <w:tc>
          <w:tcPr>
            <w:tcW w:w="3307" w:type="dxa"/>
          </w:tcPr>
          <w:p w14:paraId="07E744EE" w14:textId="77777777" w:rsidR="00CE1839" w:rsidRPr="00B7011D" w:rsidRDefault="00CE1839" w:rsidP="00CE1839">
            <w:pPr>
              <w:pStyle w:val="ListParagraph"/>
              <w:numPr>
                <w:ilvl w:val="0"/>
                <w:numId w:val="138"/>
              </w:numPr>
              <w:spacing w:line="360" w:lineRule="auto"/>
              <w:ind w:left="877" w:hanging="720"/>
              <w:rPr>
                <w:rFonts w:asciiTheme="minorBidi" w:hAnsiTheme="minorBidi" w:cstheme="minorBidi"/>
                <w:sz w:val="24"/>
                <w:szCs w:val="24"/>
              </w:rPr>
            </w:pPr>
            <w:r w:rsidRPr="00B7011D">
              <w:rPr>
                <w:rFonts w:asciiTheme="minorBidi" w:hAnsiTheme="minorBidi" w:cstheme="minorBidi"/>
                <w:sz w:val="24"/>
                <w:szCs w:val="24"/>
              </w:rPr>
              <w:t>Install electrical systems</w:t>
            </w:r>
          </w:p>
        </w:tc>
        <w:tc>
          <w:tcPr>
            <w:tcW w:w="6678" w:type="dxa"/>
          </w:tcPr>
          <w:p w14:paraId="4E4C0E7D" w14:textId="77777777" w:rsidR="00CE1839" w:rsidRPr="00B7011D" w:rsidRDefault="00CE1839" w:rsidP="00CE1839">
            <w:pPr>
              <w:pStyle w:val="ListParagraph"/>
              <w:numPr>
                <w:ilvl w:val="0"/>
                <w:numId w:val="145"/>
              </w:numPr>
              <w:shd w:val="clear" w:color="auto" w:fill="FFFFFF"/>
              <w:spacing w:line="360" w:lineRule="auto"/>
              <w:ind w:left="722" w:hanging="630"/>
              <w:rPr>
                <w:rFonts w:asciiTheme="minorBidi" w:hAnsiTheme="minorBidi" w:cstheme="minorBidi"/>
                <w:color w:val="000000"/>
                <w:sz w:val="24"/>
                <w:szCs w:val="24"/>
              </w:rPr>
            </w:pPr>
            <w:r w:rsidRPr="00B7011D">
              <w:rPr>
                <w:rFonts w:asciiTheme="minorBidi" w:hAnsiTheme="minorBidi" w:cstheme="minorBidi"/>
                <w:color w:val="000000"/>
                <w:sz w:val="24"/>
                <w:szCs w:val="24"/>
              </w:rPr>
              <w:t xml:space="preserve">Interpret electrical drawing for electrical wirings </w:t>
            </w:r>
          </w:p>
          <w:p w14:paraId="56D4BBCF" w14:textId="77777777" w:rsidR="00CE1839" w:rsidRPr="00B7011D" w:rsidRDefault="00CE1839" w:rsidP="00CE1839">
            <w:pPr>
              <w:pStyle w:val="ListParagraph"/>
              <w:numPr>
                <w:ilvl w:val="0"/>
                <w:numId w:val="145"/>
              </w:numPr>
              <w:shd w:val="clear" w:color="auto" w:fill="FFFFFF"/>
              <w:spacing w:line="360" w:lineRule="auto"/>
              <w:ind w:left="722" w:hanging="630"/>
              <w:rPr>
                <w:rFonts w:asciiTheme="minorBidi" w:hAnsiTheme="minorBidi" w:cstheme="minorBidi"/>
                <w:color w:val="000000"/>
                <w:sz w:val="24"/>
                <w:szCs w:val="24"/>
              </w:rPr>
            </w:pPr>
            <w:r>
              <w:rPr>
                <w:rFonts w:asciiTheme="minorBidi" w:hAnsiTheme="minorBidi" w:cstheme="minorBidi"/>
                <w:color w:val="000000"/>
              </w:rPr>
              <w:t>Arrange</w:t>
            </w:r>
            <w:r w:rsidRPr="00B7011D">
              <w:rPr>
                <w:rFonts w:asciiTheme="minorBidi" w:hAnsiTheme="minorBidi" w:cstheme="minorBidi"/>
                <w:color w:val="000000"/>
                <w:sz w:val="24"/>
                <w:szCs w:val="24"/>
              </w:rPr>
              <w:t xml:space="preserve"> tools and material as per job </w:t>
            </w:r>
          </w:p>
          <w:p w14:paraId="3A35CB57" w14:textId="3F4E0F2D" w:rsidR="00CE1839" w:rsidRPr="00B7011D" w:rsidRDefault="00CE1839" w:rsidP="00CE1839">
            <w:pPr>
              <w:pStyle w:val="ListParagraph"/>
              <w:numPr>
                <w:ilvl w:val="0"/>
                <w:numId w:val="145"/>
              </w:numPr>
              <w:shd w:val="clear" w:color="auto" w:fill="FFFFFF"/>
              <w:spacing w:line="360" w:lineRule="auto"/>
              <w:ind w:left="722" w:hanging="630"/>
              <w:rPr>
                <w:rFonts w:asciiTheme="minorBidi" w:hAnsiTheme="minorBidi" w:cstheme="minorBidi"/>
                <w:color w:val="000000"/>
                <w:sz w:val="24"/>
                <w:szCs w:val="24"/>
              </w:rPr>
            </w:pPr>
            <w:r w:rsidRPr="00B7011D">
              <w:rPr>
                <w:rFonts w:asciiTheme="minorBidi" w:hAnsiTheme="minorBidi" w:cstheme="minorBidi"/>
                <w:color w:val="000000"/>
                <w:sz w:val="24"/>
                <w:szCs w:val="24"/>
              </w:rPr>
              <w:t xml:space="preserve">Arrange work permit for wiring task </w:t>
            </w:r>
          </w:p>
          <w:p w14:paraId="3CC6ABF6" w14:textId="0D3B8445" w:rsidR="00CE1839" w:rsidRPr="00B7011D" w:rsidRDefault="00CE1839" w:rsidP="00CE1839">
            <w:pPr>
              <w:pStyle w:val="ListParagraph"/>
              <w:numPr>
                <w:ilvl w:val="0"/>
                <w:numId w:val="145"/>
              </w:numPr>
              <w:shd w:val="clear" w:color="auto" w:fill="FFFFFF"/>
              <w:spacing w:line="360" w:lineRule="auto"/>
              <w:ind w:left="722" w:hanging="630"/>
              <w:rPr>
                <w:rFonts w:asciiTheme="minorBidi" w:hAnsiTheme="minorBidi" w:cstheme="minorBidi"/>
                <w:color w:val="000000"/>
                <w:sz w:val="24"/>
                <w:szCs w:val="24"/>
              </w:rPr>
            </w:pPr>
            <w:r w:rsidRPr="00B7011D">
              <w:rPr>
                <w:rFonts w:asciiTheme="minorBidi" w:hAnsiTheme="minorBidi" w:cstheme="minorBidi"/>
                <w:color w:val="000000"/>
                <w:sz w:val="24"/>
                <w:szCs w:val="24"/>
              </w:rPr>
              <w:t xml:space="preserve">Place panel according to layout </w:t>
            </w:r>
          </w:p>
          <w:p w14:paraId="2CBFD0AA" w14:textId="77777777" w:rsidR="00CE1839" w:rsidRPr="00153976" w:rsidRDefault="00CE1839" w:rsidP="00CE1839">
            <w:pPr>
              <w:pStyle w:val="ListParagraph"/>
              <w:numPr>
                <w:ilvl w:val="0"/>
                <w:numId w:val="145"/>
              </w:numPr>
              <w:shd w:val="clear" w:color="auto" w:fill="FFFFFF"/>
              <w:spacing w:line="360" w:lineRule="auto"/>
              <w:ind w:left="722" w:hanging="630"/>
              <w:rPr>
                <w:rFonts w:asciiTheme="minorBidi" w:hAnsiTheme="minorBidi" w:cstheme="minorBidi"/>
                <w:color w:val="000000"/>
              </w:rPr>
            </w:pPr>
            <w:r w:rsidRPr="00B7011D">
              <w:rPr>
                <w:rFonts w:asciiTheme="minorBidi" w:hAnsiTheme="minorBidi" w:cstheme="minorBidi"/>
                <w:color w:val="000000"/>
                <w:sz w:val="24"/>
                <w:szCs w:val="24"/>
              </w:rPr>
              <w:t>Connect input and output of cables in relevant panels as per electrical layouts</w:t>
            </w:r>
          </w:p>
          <w:p w14:paraId="55B4CA7F" w14:textId="30A90F75" w:rsidR="00CE1839" w:rsidRPr="00B7011D" w:rsidRDefault="00CE1839" w:rsidP="00CE1839">
            <w:pPr>
              <w:pStyle w:val="ListParagraph"/>
              <w:numPr>
                <w:ilvl w:val="0"/>
                <w:numId w:val="145"/>
              </w:numPr>
              <w:shd w:val="clear" w:color="auto" w:fill="FFFFFF"/>
              <w:spacing w:line="360" w:lineRule="auto"/>
              <w:ind w:left="722" w:hanging="630"/>
              <w:rPr>
                <w:rFonts w:asciiTheme="minorBidi" w:hAnsiTheme="minorBidi" w:cstheme="minorBidi"/>
                <w:color w:val="000000"/>
                <w:sz w:val="24"/>
                <w:szCs w:val="24"/>
              </w:rPr>
            </w:pPr>
            <w:r w:rsidRPr="00B7011D">
              <w:rPr>
                <w:rFonts w:asciiTheme="minorBidi" w:hAnsiTheme="minorBidi" w:cstheme="minorBidi"/>
                <w:color w:val="000000"/>
                <w:sz w:val="24"/>
                <w:szCs w:val="24"/>
              </w:rPr>
              <w:t xml:space="preserve">Handle cable for laying with help of stacker </w:t>
            </w:r>
          </w:p>
          <w:p w14:paraId="13C94195" w14:textId="77777777" w:rsidR="00CE1839" w:rsidRPr="00153976" w:rsidRDefault="00CE1839" w:rsidP="00CE1839">
            <w:pPr>
              <w:pStyle w:val="ListParagraph"/>
              <w:numPr>
                <w:ilvl w:val="0"/>
                <w:numId w:val="145"/>
              </w:numPr>
              <w:shd w:val="clear" w:color="auto" w:fill="FFFFFF"/>
              <w:spacing w:line="360" w:lineRule="auto"/>
              <w:ind w:left="722" w:hanging="630"/>
              <w:rPr>
                <w:rFonts w:asciiTheme="minorBidi" w:hAnsiTheme="minorBidi" w:cstheme="minorBidi"/>
                <w:color w:val="000000"/>
              </w:rPr>
            </w:pPr>
            <w:r w:rsidRPr="00B7011D">
              <w:rPr>
                <w:rFonts w:asciiTheme="minorBidi" w:hAnsiTheme="minorBidi" w:cstheme="minorBidi"/>
                <w:color w:val="000000"/>
                <w:sz w:val="24"/>
                <w:szCs w:val="24"/>
              </w:rPr>
              <w:lastRenderedPageBreak/>
              <w:t xml:space="preserve">Perform testing of cables </w:t>
            </w:r>
          </w:p>
          <w:p w14:paraId="2AE5A3A2" w14:textId="77777777" w:rsidR="00CE1839" w:rsidRPr="00B7011D" w:rsidRDefault="00CE1839" w:rsidP="00CE1839">
            <w:pPr>
              <w:pStyle w:val="ListParagraph"/>
              <w:numPr>
                <w:ilvl w:val="0"/>
                <w:numId w:val="145"/>
              </w:numPr>
              <w:shd w:val="clear" w:color="auto" w:fill="FFFFFF"/>
              <w:spacing w:line="360" w:lineRule="auto"/>
              <w:ind w:left="722" w:hanging="630"/>
              <w:rPr>
                <w:rFonts w:asciiTheme="minorBidi" w:hAnsiTheme="minorBidi" w:cstheme="minorBidi"/>
                <w:color w:val="000000"/>
                <w:sz w:val="24"/>
                <w:szCs w:val="24"/>
              </w:rPr>
            </w:pPr>
            <w:r w:rsidRPr="00B7011D">
              <w:rPr>
                <w:rFonts w:asciiTheme="minorBidi" w:hAnsiTheme="minorBidi" w:cstheme="minorBidi"/>
                <w:color w:val="000000"/>
                <w:sz w:val="24"/>
                <w:szCs w:val="24"/>
              </w:rPr>
              <w:t>Connect cables with machines as per operation manual</w:t>
            </w:r>
          </w:p>
          <w:p w14:paraId="46C341A9" w14:textId="77777777" w:rsidR="00CE1839" w:rsidRPr="00B7011D" w:rsidRDefault="00CE1839" w:rsidP="00CE1839">
            <w:pPr>
              <w:pStyle w:val="ListParagraph"/>
              <w:numPr>
                <w:ilvl w:val="0"/>
                <w:numId w:val="145"/>
              </w:numPr>
              <w:shd w:val="clear" w:color="auto" w:fill="FFFFFF"/>
              <w:spacing w:line="360" w:lineRule="auto"/>
              <w:ind w:left="722" w:hanging="630"/>
              <w:rPr>
                <w:rFonts w:asciiTheme="minorBidi" w:hAnsiTheme="minorBidi" w:cstheme="minorBidi"/>
                <w:color w:val="000000"/>
                <w:sz w:val="24"/>
                <w:szCs w:val="24"/>
              </w:rPr>
            </w:pPr>
            <w:r w:rsidRPr="00B7011D">
              <w:rPr>
                <w:rFonts w:asciiTheme="minorBidi" w:hAnsiTheme="minorBidi" w:cstheme="minorBidi"/>
                <w:color w:val="000000"/>
                <w:sz w:val="24"/>
                <w:szCs w:val="24"/>
              </w:rPr>
              <w:t xml:space="preserve">Perform earthing of electrical appliances according to calculated load </w:t>
            </w:r>
          </w:p>
          <w:p w14:paraId="4BBAD8FE" w14:textId="77777777" w:rsidR="00CE1839" w:rsidRPr="00B7011D" w:rsidRDefault="00CE1839" w:rsidP="00CE1839">
            <w:pPr>
              <w:pStyle w:val="ListParagraph"/>
              <w:numPr>
                <w:ilvl w:val="0"/>
                <w:numId w:val="145"/>
              </w:numPr>
              <w:shd w:val="clear" w:color="auto" w:fill="FFFFFF"/>
              <w:spacing w:line="360" w:lineRule="auto"/>
              <w:ind w:left="722" w:hanging="630"/>
              <w:rPr>
                <w:rFonts w:asciiTheme="minorBidi" w:hAnsiTheme="minorBidi" w:cstheme="minorBidi"/>
                <w:color w:val="000000"/>
                <w:sz w:val="24"/>
                <w:szCs w:val="24"/>
              </w:rPr>
            </w:pPr>
            <w:r w:rsidRPr="00B7011D">
              <w:rPr>
                <w:rFonts w:asciiTheme="minorBidi" w:hAnsiTheme="minorBidi" w:cstheme="minorBidi"/>
                <w:color w:val="000000"/>
                <w:sz w:val="24"/>
                <w:szCs w:val="24"/>
              </w:rPr>
              <w:t xml:space="preserve">Perform power distribution according to drawings </w:t>
            </w:r>
          </w:p>
          <w:p w14:paraId="5A2377FE" w14:textId="77777777" w:rsidR="00CE1839" w:rsidRPr="00F95ED9" w:rsidRDefault="00CE1839" w:rsidP="00CE1839">
            <w:pPr>
              <w:pStyle w:val="ListParagraph"/>
              <w:numPr>
                <w:ilvl w:val="0"/>
                <w:numId w:val="145"/>
              </w:numPr>
              <w:shd w:val="clear" w:color="auto" w:fill="FFFFFF"/>
              <w:spacing w:line="360" w:lineRule="auto"/>
              <w:ind w:left="722" w:hanging="630"/>
              <w:rPr>
                <w:rFonts w:asciiTheme="minorBidi" w:hAnsiTheme="minorBidi" w:cstheme="minorBidi"/>
                <w:color w:val="000000"/>
              </w:rPr>
            </w:pPr>
            <w:r w:rsidRPr="00B7011D">
              <w:rPr>
                <w:rFonts w:asciiTheme="minorBidi" w:hAnsiTheme="minorBidi" w:cstheme="minorBidi"/>
                <w:color w:val="000000"/>
                <w:sz w:val="24"/>
                <w:szCs w:val="24"/>
              </w:rPr>
              <w:t xml:space="preserve">Perform verification of electrical supply as per operations manual </w:t>
            </w:r>
          </w:p>
        </w:tc>
      </w:tr>
      <w:tr w:rsidR="00CE1839" w:rsidRPr="00B7011D" w14:paraId="6221ED7F" w14:textId="77777777" w:rsidTr="00DE0EFE">
        <w:trPr>
          <w:trHeight w:val="1113"/>
        </w:trPr>
        <w:tc>
          <w:tcPr>
            <w:tcW w:w="3307" w:type="dxa"/>
          </w:tcPr>
          <w:p w14:paraId="47FFC6B8" w14:textId="77777777" w:rsidR="00CE1839" w:rsidRPr="00B7011D" w:rsidRDefault="00CE1839" w:rsidP="00CE1839">
            <w:pPr>
              <w:pStyle w:val="ListParagraph"/>
              <w:numPr>
                <w:ilvl w:val="0"/>
                <w:numId w:val="138"/>
              </w:numPr>
              <w:spacing w:line="360" w:lineRule="auto"/>
              <w:ind w:left="877" w:hanging="720"/>
              <w:rPr>
                <w:rFonts w:asciiTheme="minorBidi" w:hAnsiTheme="minorBidi" w:cstheme="minorBidi"/>
                <w:sz w:val="24"/>
                <w:szCs w:val="24"/>
              </w:rPr>
            </w:pPr>
            <w:r w:rsidRPr="00B7011D">
              <w:rPr>
                <w:rFonts w:asciiTheme="minorBidi" w:hAnsiTheme="minorBidi" w:cstheme="minorBidi"/>
                <w:sz w:val="24"/>
                <w:szCs w:val="24"/>
              </w:rPr>
              <w:lastRenderedPageBreak/>
              <w:t>Construct circuits</w:t>
            </w:r>
          </w:p>
        </w:tc>
        <w:tc>
          <w:tcPr>
            <w:tcW w:w="6678" w:type="dxa"/>
          </w:tcPr>
          <w:p w14:paraId="3A774960" w14:textId="77777777" w:rsidR="00CE1839" w:rsidRPr="00B7011D" w:rsidRDefault="00CE1839" w:rsidP="00CE1839">
            <w:pPr>
              <w:pStyle w:val="ListParagraph"/>
              <w:numPr>
                <w:ilvl w:val="0"/>
                <w:numId w:val="146"/>
              </w:numPr>
              <w:shd w:val="clear" w:color="auto" w:fill="FFFFFF"/>
              <w:spacing w:line="360" w:lineRule="auto"/>
              <w:ind w:left="722" w:hanging="630"/>
              <w:rPr>
                <w:rFonts w:asciiTheme="minorBidi" w:hAnsiTheme="minorBidi" w:cstheme="minorBidi"/>
                <w:color w:val="000000"/>
                <w:sz w:val="24"/>
                <w:szCs w:val="24"/>
              </w:rPr>
            </w:pPr>
            <w:r w:rsidRPr="00B7011D">
              <w:rPr>
                <w:rFonts w:asciiTheme="minorBidi" w:hAnsiTheme="minorBidi" w:cstheme="minorBidi"/>
                <w:color w:val="000000"/>
                <w:sz w:val="24"/>
                <w:szCs w:val="24"/>
              </w:rPr>
              <w:t>Observe OHS requirements</w:t>
            </w:r>
          </w:p>
          <w:p w14:paraId="0D46BB20" w14:textId="77777777" w:rsidR="00CE1839" w:rsidRPr="00B7011D" w:rsidRDefault="00CE1839" w:rsidP="00CE1839">
            <w:pPr>
              <w:pStyle w:val="ListParagraph"/>
              <w:numPr>
                <w:ilvl w:val="0"/>
                <w:numId w:val="146"/>
              </w:numPr>
              <w:shd w:val="clear" w:color="auto" w:fill="FFFFFF"/>
              <w:spacing w:line="360" w:lineRule="auto"/>
              <w:ind w:left="722" w:hanging="630"/>
              <w:rPr>
                <w:rFonts w:asciiTheme="minorBidi" w:hAnsiTheme="minorBidi" w:cstheme="minorBidi"/>
                <w:color w:val="000000"/>
                <w:sz w:val="24"/>
                <w:szCs w:val="24"/>
              </w:rPr>
            </w:pPr>
            <w:r w:rsidRPr="00B7011D">
              <w:rPr>
                <w:rFonts w:asciiTheme="minorBidi" w:hAnsiTheme="minorBidi" w:cstheme="minorBidi"/>
                <w:color w:val="000000"/>
                <w:sz w:val="24"/>
                <w:szCs w:val="24"/>
              </w:rPr>
              <w:t>Identify tools and equipment</w:t>
            </w:r>
          </w:p>
          <w:p w14:paraId="6D856688" w14:textId="77777777" w:rsidR="00CE1839" w:rsidRPr="00B7011D" w:rsidRDefault="00CE1839" w:rsidP="00CE1839">
            <w:pPr>
              <w:pStyle w:val="ListParagraph"/>
              <w:numPr>
                <w:ilvl w:val="0"/>
                <w:numId w:val="146"/>
              </w:numPr>
              <w:shd w:val="clear" w:color="auto" w:fill="FFFFFF"/>
              <w:spacing w:line="360" w:lineRule="auto"/>
              <w:ind w:left="722" w:hanging="630"/>
              <w:rPr>
                <w:rFonts w:asciiTheme="minorBidi" w:hAnsiTheme="minorBidi" w:cstheme="minorBidi"/>
                <w:color w:val="000000"/>
                <w:sz w:val="24"/>
                <w:szCs w:val="24"/>
              </w:rPr>
            </w:pPr>
            <w:r w:rsidRPr="00B7011D">
              <w:rPr>
                <w:rFonts w:asciiTheme="minorBidi" w:hAnsiTheme="minorBidi" w:cstheme="minorBidi"/>
                <w:color w:val="000000"/>
                <w:sz w:val="24"/>
                <w:szCs w:val="24"/>
              </w:rPr>
              <w:t>Draw diagram of tunnel, series and parallel circuits for two lamps.</w:t>
            </w:r>
          </w:p>
          <w:p w14:paraId="31BB5A2E" w14:textId="77777777" w:rsidR="00CE1839" w:rsidRPr="00B7011D" w:rsidRDefault="00CE1839" w:rsidP="00CE1839">
            <w:pPr>
              <w:pStyle w:val="ListParagraph"/>
              <w:numPr>
                <w:ilvl w:val="0"/>
                <w:numId w:val="146"/>
              </w:numPr>
              <w:shd w:val="clear" w:color="auto" w:fill="FFFFFF"/>
              <w:spacing w:line="360" w:lineRule="auto"/>
              <w:ind w:left="722" w:hanging="630"/>
              <w:rPr>
                <w:rFonts w:asciiTheme="minorBidi" w:hAnsiTheme="minorBidi" w:cstheme="minorBidi"/>
                <w:color w:val="000000"/>
                <w:sz w:val="24"/>
                <w:szCs w:val="24"/>
              </w:rPr>
            </w:pPr>
            <w:r w:rsidRPr="00B7011D">
              <w:rPr>
                <w:rFonts w:asciiTheme="minorBidi" w:hAnsiTheme="minorBidi" w:cstheme="minorBidi"/>
                <w:color w:val="000000"/>
                <w:sz w:val="24"/>
                <w:szCs w:val="24"/>
              </w:rPr>
              <w:t xml:space="preserve">Perform preliminary marking before termination of cables. </w:t>
            </w:r>
          </w:p>
          <w:p w14:paraId="7B7F6A67" w14:textId="77777777" w:rsidR="00CE1839" w:rsidRPr="00B7011D" w:rsidRDefault="00CE1839" w:rsidP="00CE1839">
            <w:pPr>
              <w:pStyle w:val="ListParagraph"/>
              <w:numPr>
                <w:ilvl w:val="0"/>
                <w:numId w:val="146"/>
              </w:numPr>
              <w:shd w:val="clear" w:color="auto" w:fill="FFFFFF"/>
              <w:spacing w:line="360" w:lineRule="auto"/>
              <w:ind w:left="722" w:hanging="630"/>
              <w:rPr>
                <w:rFonts w:asciiTheme="minorBidi" w:hAnsiTheme="minorBidi" w:cstheme="minorBidi"/>
                <w:color w:val="000000"/>
                <w:sz w:val="24"/>
                <w:szCs w:val="24"/>
              </w:rPr>
            </w:pPr>
            <w:r w:rsidRPr="00B7011D">
              <w:rPr>
                <w:rFonts w:asciiTheme="minorBidi" w:hAnsiTheme="minorBidi" w:cstheme="minorBidi"/>
                <w:color w:val="000000"/>
                <w:sz w:val="24"/>
                <w:szCs w:val="24"/>
              </w:rPr>
              <w:t>Follow drawing to perform wiring and for reporting/ record purpose.</w:t>
            </w:r>
          </w:p>
        </w:tc>
      </w:tr>
      <w:tr w:rsidR="00CE1839" w:rsidRPr="00B7011D" w14:paraId="066AE9AF" w14:textId="77777777" w:rsidTr="00DE0EFE">
        <w:trPr>
          <w:trHeight w:val="1113"/>
        </w:trPr>
        <w:tc>
          <w:tcPr>
            <w:tcW w:w="3307" w:type="dxa"/>
          </w:tcPr>
          <w:p w14:paraId="4AA1198C" w14:textId="77777777" w:rsidR="00CE1839" w:rsidRPr="00B7011D" w:rsidRDefault="00CE1839" w:rsidP="00CE1839">
            <w:pPr>
              <w:pStyle w:val="ListParagraph"/>
              <w:numPr>
                <w:ilvl w:val="0"/>
                <w:numId w:val="138"/>
              </w:numPr>
              <w:spacing w:line="360" w:lineRule="auto"/>
              <w:ind w:left="877" w:hanging="720"/>
              <w:rPr>
                <w:rFonts w:asciiTheme="minorBidi" w:hAnsiTheme="minorBidi" w:cstheme="minorBidi"/>
                <w:sz w:val="24"/>
                <w:szCs w:val="24"/>
              </w:rPr>
            </w:pPr>
            <w:r w:rsidRPr="00B7011D">
              <w:rPr>
                <w:rFonts w:asciiTheme="minorBidi" w:hAnsiTheme="minorBidi" w:cstheme="minorBidi"/>
                <w:sz w:val="24"/>
                <w:szCs w:val="24"/>
              </w:rPr>
              <w:t>Measure properties of electricity</w:t>
            </w:r>
          </w:p>
        </w:tc>
        <w:tc>
          <w:tcPr>
            <w:tcW w:w="6678" w:type="dxa"/>
          </w:tcPr>
          <w:p w14:paraId="215DE5BB" w14:textId="77777777" w:rsidR="00CE1839" w:rsidRPr="00B7011D" w:rsidRDefault="00CE1839" w:rsidP="00CE1839">
            <w:pPr>
              <w:pStyle w:val="ListParagraph"/>
              <w:numPr>
                <w:ilvl w:val="0"/>
                <w:numId w:val="147"/>
              </w:numPr>
              <w:shd w:val="clear" w:color="auto" w:fill="FFFFFF"/>
              <w:spacing w:line="360" w:lineRule="auto"/>
              <w:ind w:left="722" w:hanging="630"/>
              <w:rPr>
                <w:rFonts w:asciiTheme="minorBidi" w:hAnsiTheme="minorBidi" w:cstheme="minorBidi"/>
                <w:color w:val="000000"/>
                <w:sz w:val="24"/>
                <w:szCs w:val="24"/>
              </w:rPr>
            </w:pPr>
            <w:r w:rsidRPr="00B7011D">
              <w:rPr>
                <w:rFonts w:asciiTheme="minorBidi" w:hAnsiTheme="minorBidi" w:cstheme="minorBidi"/>
                <w:color w:val="000000"/>
                <w:sz w:val="24"/>
                <w:szCs w:val="24"/>
              </w:rPr>
              <w:t>Identify tools and equipment</w:t>
            </w:r>
          </w:p>
          <w:p w14:paraId="2A42F08E" w14:textId="77777777" w:rsidR="00CE1839" w:rsidRPr="00B7011D" w:rsidRDefault="00CE1839" w:rsidP="00CE1839">
            <w:pPr>
              <w:pStyle w:val="ListParagraph"/>
              <w:numPr>
                <w:ilvl w:val="0"/>
                <w:numId w:val="147"/>
              </w:numPr>
              <w:shd w:val="clear" w:color="auto" w:fill="FFFFFF"/>
              <w:spacing w:line="360" w:lineRule="auto"/>
              <w:ind w:left="722" w:hanging="630"/>
              <w:rPr>
                <w:rFonts w:asciiTheme="minorBidi" w:hAnsiTheme="minorBidi" w:cstheme="minorBidi"/>
                <w:color w:val="000000"/>
                <w:sz w:val="24"/>
                <w:szCs w:val="24"/>
              </w:rPr>
            </w:pPr>
            <w:r w:rsidRPr="00B7011D">
              <w:rPr>
                <w:rFonts w:asciiTheme="minorBidi" w:hAnsiTheme="minorBidi" w:cstheme="minorBidi"/>
                <w:color w:val="000000"/>
                <w:sz w:val="24"/>
                <w:szCs w:val="24"/>
              </w:rPr>
              <w:t>Measure value of voltage and current according to specification</w:t>
            </w:r>
          </w:p>
          <w:p w14:paraId="65134536" w14:textId="77777777" w:rsidR="00CE1839" w:rsidRPr="00B7011D" w:rsidRDefault="00CE1839" w:rsidP="00CE1839">
            <w:pPr>
              <w:pStyle w:val="ListParagraph"/>
              <w:numPr>
                <w:ilvl w:val="0"/>
                <w:numId w:val="147"/>
              </w:numPr>
              <w:shd w:val="clear" w:color="auto" w:fill="FFFFFF"/>
              <w:spacing w:line="360" w:lineRule="auto"/>
              <w:ind w:left="722" w:hanging="630"/>
              <w:rPr>
                <w:rFonts w:asciiTheme="minorBidi" w:hAnsiTheme="minorBidi" w:cstheme="minorBidi"/>
                <w:color w:val="000000"/>
                <w:sz w:val="24"/>
                <w:szCs w:val="24"/>
              </w:rPr>
            </w:pPr>
            <w:r w:rsidRPr="00B7011D">
              <w:rPr>
                <w:rFonts w:asciiTheme="minorBidi" w:hAnsiTheme="minorBidi" w:cstheme="minorBidi"/>
                <w:color w:val="000000"/>
                <w:sz w:val="24"/>
                <w:szCs w:val="24"/>
              </w:rPr>
              <w:t>Record values of voltage and current</w:t>
            </w:r>
          </w:p>
          <w:p w14:paraId="2F53095A" w14:textId="77777777" w:rsidR="00CE1839" w:rsidRPr="00B7011D" w:rsidRDefault="00CE1839" w:rsidP="00CE1839">
            <w:pPr>
              <w:pStyle w:val="ListParagraph"/>
              <w:numPr>
                <w:ilvl w:val="0"/>
                <w:numId w:val="147"/>
              </w:numPr>
              <w:shd w:val="clear" w:color="auto" w:fill="FFFFFF"/>
              <w:spacing w:line="360" w:lineRule="auto"/>
              <w:ind w:left="722" w:hanging="630"/>
              <w:rPr>
                <w:rFonts w:asciiTheme="minorBidi" w:hAnsiTheme="minorBidi" w:cstheme="minorBidi"/>
                <w:color w:val="000000"/>
                <w:sz w:val="24"/>
                <w:szCs w:val="24"/>
              </w:rPr>
            </w:pPr>
            <w:r w:rsidRPr="00B7011D">
              <w:rPr>
                <w:rFonts w:asciiTheme="minorBidi" w:hAnsiTheme="minorBidi" w:cstheme="minorBidi"/>
                <w:color w:val="000000"/>
                <w:sz w:val="24"/>
                <w:szCs w:val="24"/>
              </w:rPr>
              <w:t>Calculate resistance by ohm’s law</w:t>
            </w:r>
          </w:p>
          <w:p w14:paraId="1F9A8848" w14:textId="77777777" w:rsidR="00CE1839" w:rsidRPr="00B7011D" w:rsidRDefault="00CE1839" w:rsidP="00CE1839">
            <w:pPr>
              <w:pStyle w:val="ListParagraph"/>
              <w:numPr>
                <w:ilvl w:val="0"/>
                <w:numId w:val="147"/>
              </w:numPr>
              <w:shd w:val="clear" w:color="auto" w:fill="FFFFFF"/>
              <w:spacing w:line="360" w:lineRule="auto"/>
              <w:ind w:left="722" w:hanging="630"/>
              <w:rPr>
                <w:rFonts w:asciiTheme="minorBidi" w:hAnsiTheme="minorBidi" w:cstheme="minorBidi"/>
                <w:color w:val="000000"/>
                <w:sz w:val="24"/>
                <w:szCs w:val="24"/>
              </w:rPr>
            </w:pPr>
            <w:r w:rsidRPr="00B7011D">
              <w:rPr>
                <w:rFonts w:asciiTheme="minorBidi" w:hAnsiTheme="minorBidi" w:cstheme="minorBidi"/>
                <w:color w:val="000000"/>
                <w:sz w:val="24"/>
                <w:szCs w:val="24"/>
              </w:rPr>
              <w:t>Calculate power</w:t>
            </w:r>
          </w:p>
        </w:tc>
      </w:tr>
      <w:tr w:rsidR="00CE1839" w:rsidRPr="00B7011D" w14:paraId="2DEADACF" w14:textId="77777777" w:rsidTr="00DE0EFE">
        <w:trPr>
          <w:trHeight w:val="557"/>
        </w:trPr>
        <w:tc>
          <w:tcPr>
            <w:tcW w:w="3307" w:type="dxa"/>
          </w:tcPr>
          <w:p w14:paraId="4E93828A" w14:textId="77777777" w:rsidR="00CE1839" w:rsidRPr="00B7011D" w:rsidRDefault="00CE1839" w:rsidP="00CE1839">
            <w:pPr>
              <w:pStyle w:val="ListParagraph"/>
              <w:numPr>
                <w:ilvl w:val="0"/>
                <w:numId w:val="138"/>
              </w:numPr>
              <w:spacing w:line="360" w:lineRule="auto"/>
              <w:ind w:left="877" w:hanging="720"/>
              <w:rPr>
                <w:rFonts w:asciiTheme="minorBidi" w:hAnsiTheme="minorBidi" w:cstheme="minorBidi"/>
                <w:sz w:val="24"/>
                <w:szCs w:val="24"/>
              </w:rPr>
            </w:pPr>
            <w:r w:rsidRPr="00B7011D">
              <w:rPr>
                <w:rFonts w:asciiTheme="minorBidi" w:hAnsiTheme="minorBidi" w:cstheme="minorBidi"/>
                <w:sz w:val="24"/>
                <w:szCs w:val="24"/>
              </w:rPr>
              <w:t>Perform electrical wiring of a single room</w:t>
            </w:r>
          </w:p>
        </w:tc>
        <w:tc>
          <w:tcPr>
            <w:tcW w:w="6678" w:type="dxa"/>
          </w:tcPr>
          <w:p w14:paraId="0C03C92B" w14:textId="77777777" w:rsidR="00CE1839" w:rsidRPr="00B7011D" w:rsidRDefault="00CE1839" w:rsidP="00CE1839">
            <w:pPr>
              <w:pStyle w:val="ListParagraph"/>
              <w:numPr>
                <w:ilvl w:val="0"/>
                <w:numId w:val="148"/>
              </w:numPr>
              <w:shd w:val="clear" w:color="auto" w:fill="FFFFFF"/>
              <w:spacing w:line="360" w:lineRule="auto"/>
              <w:ind w:left="722" w:hanging="630"/>
              <w:rPr>
                <w:rFonts w:asciiTheme="minorBidi" w:hAnsiTheme="minorBidi" w:cstheme="minorBidi"/>
                <w:color w:val="000000"/>
                <w:sz w:val="24"/>
                <w:szCs w:val="24"/>
              </w:rPr>
            </w:pPr>
            <w:r>
              <w:rPr>
                <w:rFonts w:asciiTheme="minorBidi" w:hAnsiTheme="minorBidi" w:cstheme="minorBidi"/>
                <w:color w:val="000000"/>
              </w:rPr>
              <w:t>Interpret</w:t>
            </w:r>
            <w:r w:rsidRPr="00B7011D">
              <w:rPr>
                <w:rFonts w:asciiTheme="minorBidi" w:hAnsiTheme="minorBidi" w:cstheme="minorBidi"/>
                <w:color w:val="000000"/>
                <w:sz w:val="24"/>
                <w:szCs w:val="24"/>
              </w:rPr>
              <w:t xml:space="preserve"> drawing to perform wiring </w:t>
            </w:r>
          </w:p>
          <w:p w14:paraId="084932B8" w14:textId="77777777" w:rsidR="00CE1839" w:rsidRPr="00B7011D" w:rsidRDefault="00CE1839" w:rsidP="00CE1839">
            <w:pPr>
              <w:pStyle w:val="ListParagraph"/>
              <w:numPr>
                <w:ilvl w:val="0"/>
                <w:numId w:val="148"/>
              </w:numPr>
              <w:shd w:val="clear" w:color="auto" w:fill="FFFFFF"/>
              <w:spacing w:line="360" w:lineRule="auto"/>
              <w:ind w:left="722" w:hanging="630"/>
              <w:rPr>
                <w:rFonts w:asciiTheme="minorBidi" w:hAnsiTheme="minorBidi" w:cstheme="minorBidi"/>
                <w:color w:val="000000"/>
                <w:sz w:val="24"/>
                <w:szCs w:val="24"/>
              </w:rPr>
            </w:pPr>
            <w:r w:rsidRPr="00B7011D">
              <w:rPr>
                <w:rFonts w:asciiTheme="minorBidi" w:hAnsiTheme="minorBidi" w:cstheme="minorBidi"/>
                <w:color w:val="000000"/>
                <w:sz w:val="24"/>
                <w:szCs w:val="24"/>
              </w:rPr>
              <w:t xml:space="preserve"> </w:t>
            </w:r>
            <w:r>
              <w:rPr>
                <w:rFonts w:asciiTheme="minorBidi" w:hAnsiTheme="minorBidi" w:cstheme="minorBidi"/>
                <w:color w:val="000000"/>
              </w:rPr>
              <w:t>Arrange</w:t>
            </w:r>
            <w:r w:rsidRPr="00B7011D">
              <w:rPr>
                <w:rFonts w:asciiTheme="minorBidi" w:hAnsiTheme="minorBidi" w:cstheme="minorBidi"/>
                <w:color w:val="000000"/>
                <w:sz w:val="24"/>
                <w:szCs w:val="24"/>
              </w:rPr>
              <w:t xml:space="preserve"> tools and material as per job </w:t>
            </w:r>
          </w:p>
          <w:p w14:paraId="7B2B63E1" w14:textId="60C2DABC" w:rsidR="00CE1839" w:rsidRPr="00B7011D" w:rsidRDefault="00CE1839" w:rsidP="00CE1839">
            <w:pPr>
              <w:pStyle w:val="ListParagraph"/>
              <w:numPr>
                <w:ilvl w:val="0"/>
                <w:numId w:val="148"/>
              </w:numPr>
              <w:shd w:val="clear" w:color="auto" w:fill="FFFFFF"/>
              <w:spacing w:line="360" w:lineRule="auto"/>
              <w:ind w:left="722" w:hanging="630"/>
              <w:rPr>
                <w:rFonts w:asciiTheme="minorBidi" w:hAnsiTheme="minorBidi" w:cstheme="minorBidi"/>
                <w:color w:val="000000"/>
                <w:sz w:val="24"/>
                <w:szCs w:val="24"/>
              </w:rPr>
            </w:pPr>
            <w:r w:rsidRPr="00B7011D">
              <w:rPr>
                <w:rFonts w:asciiTheme="minorBidi" w:hAnsiTheme="minorBidi" w:cstheme="minorBidi"/>
                <w:color w:val="000000"/>
                <w:sz w:val="24"/>
                <w:szCs w:val="24"/>
              </w:rPr>
              <w:t xml:space="preserve"> Arrange work permit for wiring task </w:t>
            </w:r>
          </w:p>
          <w:p w14:paraId="4AA3A0EE" w14:textId="77777777" w:rsidR="00CE1839" w:rsidRPr="00B7011D" w:rsidRDefault="00CE1839" w:rsidP="00CE1839">
            <w:pPr>
              <w:pStyle w:val="ListParagraph"/>
              <w:numPr>
                <w:ilvl w:val="0"/>
                <w:numId w:val="148"/>
              </w:numPr>
              <w:shd w:val="clear" w:color="auto" w:fill="FFFFFF"/>
              <w:spacing w:line="360" w:lineRule="auto"/>
              <w:ind w:left="722" w:hanging="630"/>
              <w:rPr>
                <w:rFonts w:asciiTheme="minorBidi" w:hAnsiTheme="minorBidi" w:cstheme="minorBidi"/>
                <w:color w:val="000000"/>
                <w:sz w:val="24"/>
                <w:szCs w:val="24"/>
              </w:rPr>
            </w:pPr>
            <w:r w:rsidRPr="00B7011D">
              <w:rPr>
                <w:rFonts w:asciiTheme="minorBidi" w:hAnsiTheme="minorBidi" w:cstheme="minorBidi"/>
                <w:color w:val="000000"/>
                <w:sz w:val="24"/>
                <w:szCs w:val="24"/>
              </w:rPr>
              <w:t xml:space="preserve">Perform </w:t>
            </w:r>
            <w:r>
              <w:rPr>
                <w:rFonts w:asciiTheme="minorBidi" w:hAnsiTheme="minorBidi" w:cstheme="minorBidi"/>
                <w:color w:val="000000"/>
              </w:rPr>
              <w:t>w</w:t>
            </w:r>
            <w:r w:rsidRPr="00B7011D">
              <w:rPr>
                <w:rFonts w:asciiTheme="minorBidi" w:hAnsiTheme="minorBidi" w:cstheme="minorBidi"/>
                <w:color w:val="000000"/>
                <w:sz w:val="24"/>
                <w:szCs w:val="24"/>
              </w:rPr>
              <w:t xml:space="preserve">iring </w:t>
            </w:r>
            <w:r>
              <w:rPr>
                <w:rFonts w:asciiTheme="minorBidi" w:hAnsiTheme="minorBidi" w:cstheme="minorBidi"/>
                <w:color w:val="000000"/>
              </w:rPr>
              <w:t>of single room as per requirement</w:t>
            </w:r>
          </w:p>
          <w:p w14:paraId="02619D69" w14:textId="77777777" w:rsidR="00CE1839" w:rsidRPr="00B7011D" w:rsidRDefault="00CE1839" w:rsidP="00CE1839">
            <w:pPr>
              <w:pStyle w:val="ListParagraph"/>
              <w:numPr>
                <w:ilvl w:val="0"/>
                <w:numId w:val="148"/>
              </w:numPr>
              <w:shd w:val="clear" w:color="auto" w:fill="FFFFFF"/>
              <w:spacing w:line="360" w:lineRule="auto"/>
              <w:ind w:left="722" w:hanging="630"/>
              <w:rPr>
                <w:rFonts w:asciiTheme="minorBidi" w:hAnsiTheme="minorBidi" w:cstheme="minorBidi"/>
                <w:color w:val="000000"/>
                <w:sz w:val="24"/>
                <w:szCs w:val="24"/>
              </w:rPr>
            </w:pPr>
            <w:r w:rsidRPr="00B7011D">
              <w:rPr>
                <w:rFonts w:asciiTheme="minorBidi" w:hAnsiTheme="minorBidi" w:cstheme="minorBidi"/>
                <w:color w:val="000000"/>
                <w:sz w:val="24"/>
                <w:szCs w:val="24"/>
              </w:rPr>
              <w:t xml:space="preserve">Attach tags or numbers to wires for identification </w:t>
            </w:r>
          </w:p>
          <w:p w14:paraId="75E07B8A" w14:textId="77777777" w:rsidR="00CE1839" w:rsidRPr="00B7011D" w:rsidRDefault="00CE1839" w:rsidP="00CE1839">
            <w:pPr>
              <w:pStyle w:val="ListParagraph"/>
              <w:numPr>
                <w:ilvl w:val="0"/>
                <w:numId w:val="148"/>
              </w:numPr>
              <w:shd w:val="clear" w:color="auto" w:fill="FFFFFF"/>
              <w:spacing w:line="360" w:lineRule="auto"/>
              <w:ind w:left="722" w:hanging="630"/>
              <w:rPr>
                <w:rFonts w:asciiTheme="minorBidi" w:hAnsiTheme="minorBidi" w:cstheme="minorBidi"/>
                <w:color w:val="000000"/>
                <w:sz w:val="24"/>
                <w:szCs w:val="24"/>
              </w:rPr>
            </w:pPr>
            <w:r w:rsidRPr="00B7011D">
              <w:rPr>
                <w:rFonts w:asciiTheme="minorBidi" w:hAnsiTheme="minorBidi" w:cstheme="minorBidi"/>
                <w:color w:val="000000"/>
                <w:sz w:val="24"/>
                <w:szCs w:val="24"/>
              </w:rPr>
              <w:t>Use personal protective equipment as per job requirement</w:t>
            </w:r>
          </w:p>
          <w:p w14:paraId="3FF05864" w14:textId="77777777" w:rsidR="00CE1839" w:rsidRPr="00B7011D" w:rsidRDefault="00CE1839" w:rsidP="00CE1839">
            <w:pPr>
              <w:pStyle w:val="ListParagraph"/>
              <w:numPr>
                <w:ilvl w:val="0"/>
                <w:numId w:val="148"/>
              </w:numPr>
              <w:shd w:val="clear" w:color="auto" w:fill="FFFFFF"/>
              <w:spacing w:line="360" w:lineRule="auto"/>
              <w:ind w:left="722" w:hanging="630"/>
              <w:rPr>
                <w:rFonts w:asciiTheme="minorBidi" w:hAnsiTheme="minorBidi" w:cstheme="minorBidi"/>
                <w:color w:val="000000"/>
                <w:sz w:val="24"/>
                <w:szCs w:val="24"/>
              </w:rPr>
            </w:pPr>
            <w:r w:rsidRPr="00B7011D">
              <w:rPr>
                <w:rFonts w:asciiTheme="minorBidi" w:hAnsiTheme="minorBidi" w:cstheme="minorBidi"/>
                <w:color w:val="000000"/>
                <w:sz w:val="24"/>
                <w:szCs w:val="24"/>
              </w:rPr>
              <w:t>Maintain distance between power, communication and control wires according to job requirements</w:t>
            </w:r>
          </w:p>
          <w:p w14:paraId="027BDD75" w14:textId="77777777" w:rsidR="00CE1839" w:rsidRPr="00B7011D" w:rsidRDefault="00CE1839" w:rsidP="00CE1839">
            <w:pPr>
              <w:pStyle w:val="ListParagraph"/>
              <w:numPr>
                <w:ilvl w:val="0"/>
                <w:numId w:val="148"/>
              </w:numPr>
              <w:shd w:val="clear" w:color="auto" w:fill="FFFFFF"/>
              <w:spacing w:line="360" w:lineRule="auto"/>
              <w:ind w:left="722" w:hanging="630"/>
              <w:rPr>
                <w:rFonts w:asciiTheme="minorBidi" w:hAnsiTheme="minorBidi" w:cstheme="minorBidi"/>
                <w:color w:val="000000"/>
                <w:sz w:val="24"/>
                <w:szCs w:val="24"/>
              </w:rPr>
            </w:pPr>
            <w:r w:rsidRPr="00B7011D">
              <w:rPr>
                <w:rFonts w:asciiTheme="minorBidi" w:hAnsiTheme="minorBidi" w:cstheme="minorBidi"/>
                <w:color w:val="000000"/>
                <w:sz w:val="24"/>
                <w:szCs w:val="24"/>
              </w:rPr>
              <w:t>Perform alignment of cables as per job requirement</w:t>
            </w:r>
          </w:p>
          <w:p w14:paraId="64EB7EE9" w14:textId="77777777" w:rsidR="00CE1839" w:rsidRPr="006A2838" w:rsidRDefault="00CE1839" w:rsidP="00CE1839">
            <w:pPr>
              <w:pStyle w:val="ListParagraph"/>
              <w:numPr>
                <w:ilvl w:val="0"/>
                <w:numId w:val="148"/>
              </w:numPr>
              <w:shd w:val="clear" w:color="auto" w:fill="FFFFFF"/>
              <w:spacing w:line="360" w:lineRule="auto"/>
              <w:ind w:left="722" w:hanging="630"/>
              <w:rPr>
                <w:rFonts w:asciiTheme="minorBidi" w:hAnsiTheme="minorBidi" w:cstheme="minorBidi"/>
                <w:color w:val="000000"/>
              </w:rPr>
            </w:pPr>
            <w:r w:rsidRPr="00B7011D">
              <w:rPr>
                <w:rFonts w:asciiTheme="minorBidi" w:hAnsiTheme="minorBidi" w:cstheme="minorBidi"/>
                <w:color w:val="000000"/>
                <w:sz w:val="24"/>
                <w:szCs w:val="24"/>
              </w:rPr>
              <w:t>Check continuity using line of terminal</w:t>
            </w:r>
          </w:p>
          <w:p w14:paraId="39708D55" w14:textId="77777777" w:rsidR="00CE1839" w:rsidRPr="006A2838" w:rsidRDefault="00CE1839" w:rsidP="00CE1839">
            <w:pPr>
              <w:pStyle w:val="ListParagraph"/>
              <w:numPr>
                <w:ilvl w:val="0"/>
                <w:numId w:val="148"/>
              </w:numPr>
              <w:shd w:val="clear" w:color="auto" w:fill="FFFFFF"/>
              <w:spacing w:line="360" w:lineRule="auto"/>
              <w:ind w:left="722" w:hanging="630"/>
              <w:rPr>
                <w:rFonts w:asciiTheme="minorBidi" w:hAnsiTheme="minorBidi" w:cstheme="minorBidi"/>
                <w:color w:val="000000"/>
              </w:rPr>
            </w:pPr>
            <w:r w:rsidRPr="00B7011D">
              <w:rPr>
                <w:rFonts w:asciiTheme="minorBidi" w:hAnsiTheme="minorBidi" w:cstheme="minorBidi"/>
                <w:color w:val="000000"/>
                <w:sz w:val="24"/>
                <w:szCs w:val="24"/>
              </w:rPr>
              <w:lastRenderedPageBreak/>
              <w:t xml:space="preserve"> Perform live test for verification of wiring</w:t>
            </w:r>
          </w:p>
        </w:tc>
      </w:tr>
    </w:tbl>
    <w:p w14:paraId="25D90461" w14:textId="77777777" w:rsidR="00CE1839" w:rsidRPr="00B7011D" w:rsidRDefault="00CE1839" w:rsidP="00CE1839">
      <w:pPr>
        <w:spacing w:line="360" w:lineRule="auto"/>
        <w:rPr>
          <w:rFonts w:asciiTheme="minorBidi" w:hAnsiTheme="minorBidi"/>
          <w:sz w:val="24"/>
          <w:szCs w:val="24"/>
        </w:rPr>
      </w:pPr>
    </w:p>
    <w:p w14:paraId="1189B42A" w14:textId="77777777" w:rsidR="00CE1839" w:rsidRPr="00B7011D" w:rsidRDefault="00CE1839" w:rsidP="00CE1839">
      <w:pPr>
        <w:spacing w:line="360" w:lineRule="auto"/>
        <w:rPr>
          <w:rFonts w:asciiTheme="minorBidi" w:hAnsiTheme="minorBidi"/>
          <w:sz w:val="24"/>
          <w:szCs w:val="24"/>
        </w:rPr>
      </w:pPr>
      <w:r w:rsidRPr="00B7011D">
        <w:rPr>
          <w:rFonts w:asciiTheme="minorBidi" w:hAnsiTheme="minorBidi"/>
          <w:b/>
          <w:sz w:val="24"/>
          <w:szCs w:val="24"/>
        </w:rPr>
        <w:t>Knowledge &amp; Understanding</w:t>
      </w:r>
    </w:p>
    <w:p w14:paraId="6AD16833" w14:textId="77777777" w:rsidR="00CE1839" w:rsidRPr="00B7011D" w:rsidRDefault="00CE1839" w:rsidP="00CE1839">
      <w:pPr>
        <w:widowControl w:val="0"/>
        <w:tabs>
          <w:tab w:val="left" w:pos="5400"/>
        </w:tabs>
        <w:spacing w:line="360" w:lineRule="auto"/>
        <w:ind w:right="387"/>
        <w:jc w:val="both"/>
        <w:rPr>
          <w:rFonts w:asciiTheme="minorBidi" w:eastAsia="Arial" w:hAnsiTheme="minorBidi"/>
          <w:color w:val="000000"/>
          <w:sz w:val="24"/>
          <w:szCs w:val="24"/>
          <w:lang w:bidi="en-US"/>
        </w:rPr>
      </w:pPr>
      <w:r w:rsidRPr="00B7011D">
        <w:rPr>
          <w:rFonts w:asciiTheme="minorBidi" w:eastAsia="Arial" w:hAnsiTheme="minorBidi"/>
          <w:color w:val="000000"/>
          <w:sz w:val="24"/>
          <w:szCs w:val="24"/>
          <w:lang w:bidi="en-US"/>
        </w:rPr>
        <w:t xml:space="preserve">The candidate must be able to </w:t>
      </w:r>
      <w:r w:rsidRPr="00B7011D">
        <w:rPr>
          <w:rFonts w:asciiTheme="minorBidi" w:hAnsiTheme="minorBidi"/>
          <w:sz w:val="24"/>
          <w:szCs w:val="24"/>
        </w:rPr>
        <w:t xml:space="preserve">develop skills and </w:t>
      </w:r>
      <w:r w:rsidRPr="00B7011D">
        <w:rPr>
          <w:rFonts w:asciiTheme="minorBidi" w:eastAsia="Arial" w:hAnsiTheme="minorBidi"/>
          <w:color w:val="000000"/>
          <w:sz w:val="24"/>
          <w:szCs w:val="24"/>
          <w:lang w:bidi="en-US"/>
        </w:rPr>
        <w:t xml:space="preserve">understanding </w:t>
      </w:r>
      <w:r w:rsidRPr="00B7011D">
        <w:rPr>
          <w:rFonts w:asciiTheme="minorBidi" w:eastAsia="Arial" w:hAnsiTheme="minorBidi"/>
          <w:sz w:val="24"/>
          <w:szCs w:val="24"/>
          <w:lang w:val="en-GB"/>
        </w:rPr>
        <w:t xml:space="preserve">to </w:t>
      </w:r>
      <w:r w:rsidRPr="00B7011D">
        <w:rPr>
          <w:rFonts w:asciiTheme="minorBidi" w:eastAsia="Arial" w:hAnsiTheme="minorBidi"/>
          <w:sz w:val="24"/>
          <w:szCs w:val="24"/>
          <w:shd w:val="clear" w:color="auto" w:fill="FFFFFF"/>
        </w:rPr>
        <w:t>assess risks, plan and prepare for safe work practices, maintain safety of self and others, apply emergency response and cleanup work site area</w:t>
      </w:r>
      <w:r w:rsidRPr="00B7011D">
        <w:rPr>
          <w:rFonts w:asciiTheme="minorBidi" w:eastAsia="Arial" w:hAnsiTheme="minorBidi"/>
          <w:color w:val="000000"/>
          <w:sz w:val="24"/>
          <w:szCs w:val="24"/>
          <w:lang w:bidi="en-US"/>
        </w:rPr>
        <w:t xml:space="preserve"> required to carry out tasks covered in this competency standard. This includes the knowledge of:</w:t>
      </w:r>
    </w:p>
    <w:p w14:paraId="7E976E86"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Define work shop orientation</w:t>
      </w:r>
    </w:p>
    <w:p w14:paraId="12781094"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Enlist safety precautions</w:t>
      </w:r>
    </w:p>
    <w:p w14:paraId="2320C806"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Explain Importance of wood in industry</w:t>
      </w:r>
    </w:p>
    <w:p w14:paraId="3BA641E1"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Define wood</w:t>
      </w:r>
    </w:p>
    <w:p w14:paraId="743A3B50"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Explain construction of wood (timber) with sketch</w:t>
      </w:r>
    </w:p>
    <w:p w14:paraId="79025F73"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Explain structure and growth of timber.</w:t>
      </w:r>
    </w:p>
    <w:p w14:paraId="6B14B47D"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Explain wood types and</w:t>
      </w:r>
    </w:p>
    <w:p w14:paraId="145D070A"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Explain felling and conversion of timber.</w:t>
      </w:r>
    </w:p>
    <w:p w14:paraId="4FE3C633"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Explain uses of various wooden products in industry</w:t>
      </w:r>
    </w:p>
    <w:p w14:paraId="70377BE0"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Enlist and explain Defects and decay of timber.</w:t>
      </w:r>
    </w:p>
    <w:p w14:paraId="1B98290D"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Explain Qualities-characteristics, section of timber</w:t>
      </w:r>
    </w:p>
    <w:p w14:paraId="376BA81F"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Define wood seasoning</w:t>
      </w:r>
    </w:p>
    <w:p w14:paraId="381D8348"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Enlist methods of seasoning</w:t>
      </w:r>
    </w:p>
    <w:p w14:paraId="5F4228B6"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Explain each method of seasoning and importance of seasoning.</w:t>
      </w:r>
    </w:p>
    <w:p w14:paraId="0820B9DE"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Enlist safety precaution in seasoning</w:t>
      </w:r>
    </w:p>
    <w:p w14:paraId="6A8734C4"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Describe measuring tools</w:t>
      </w:r>
    </w:p>
    <w:p w14:paraId="6000291B"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Describe marking tools</w:t>
      </w:r>
    </w:p>
    <w:p w14:paraId="0135CBDA"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Holding tools</w:t>
      </w:r>
    </w:p>
    <w:p w14:paraId="07DA11E9"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Cutting tools (Saw, chisel, file)</w:t>
      </w:r>
    </w:p>
    <w:p w14:paraId="53EDD576"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Describe planning tools (Jack plane and other planes)</w:t>
      </w:r>
    </w:p>
    <w:p w14:paraId="6622EF96"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Enlist wood working machines</w:t>
      </w:r>
    </w:p>
    <w:p w14:paraId="654E3C3C"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Explain band saw</w:t>
      </w:r>
    </w:p>
    <w:p w14:paraId="0569B579"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Explain circular saw</w:t>
      </w:r>
    </w:p>
    <w:p w14:paraId="4363971B"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Explain planer</w:t>
      </w:r>
    </w:p>
    <w:p w14:paraId="5EA8D0D5"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Explain wood turning lathe, Spindle, Boring, Sander</w:t>
      </w:r>
    </w:p>
    <w:p w14:paraId="0D60560C"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Define sawing of log and timber</w:t>
      </w:r>
    </w:p>
    <w:p w14:paraId="43D1B598"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lastRenderedPageBreak/>
        <w:t>Enlist method of sawing explain seasoning</w:t>
      </w:r>
    </w:p>
    <w:p w14:paraId="5F305AA3"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Explain seasoning method</w:t>
      </w:r>
    </w:p>
    <w:p w14:paraId="5D1217EC"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Classify wood working joints</w:t>
      </w:r>
    </w:p>
    <w:p w14:paraId="1A2CAA7A"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Explain each joint</w:t>
      </w:r>
    </w:p>
    <w:p w14:paraId="3E94D9D2"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Uses of joint in industry</w:t>
      </w:r>
    </w:p>
    <w:p w14:paraId="6F751C69"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Define glue</w:t>
      </w:r>
    </w:p>
    <w:p w14:paraId="7ACFE127"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Describe fanners</w:t>
      </w:r>
    </w:p>
    <w:p w14:paraId="13FD7C7F"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Explain sprit polish</w:t>
      </w:r>
    </w:p>
    <w:p w14:paraId="7E9DDA31"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Explain lacquering and paint</w:t>
      </w:r>
    </w:p>
    <w:p w14:paraId="08C883A3"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Define measuring of wood</w:t>
      </w:r>
    </w:p>
    <w:p w14:paraId="0F6EC52E"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Explain measuring of log</w:t>
      </w:r>
    </w:p>
    <w:p w14:paraId="278F3BB2"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Explain measuring of board</w:t>
      </w:r>
    </w:p>
    <w:p w14:paraId="3CF1E82B"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Explain measuring square.</w:t>
      </w:r>
    </w:p>
    <w:p w14:paraId="27647E8F" w14:textId="77777777" w:rsidR="00CE1839" w:rsidRPr="00B7011D" w:rsidRDefault="00CE1839" w:rsidP="00CE1839">
      <w:pPr>
        <w:pStyle w:val="ListParagraph"/>
        <w:numPr>
          <w:ilvl w:val="0"/>
          <w:numId w:val="143"/>
        </w:numPr>
        <w:tabs>
          <w:tab w:val="left" w:pos="630"/>
        </w:tabs>
        <w:spacing w:after="160" w:line="360" w:lineRule="auto"/>
        <w:ind w:left="630" w:hanging="630"/>
        <w:rPr>
          <w:rFonts w:asciiTheme="minorBidi" w:hAnsiTheme="minorBidi"/>
          <w:sz w:val="24"/>
          <w:szCs w:val="24"/>
        </w:rPr>
      </w:pPr>
      <w:r w:rsidRPr="00B7011D">
        <w:rPr>
          <w:rFonts w:asciiTheme="minorBidi" w:hAnsiTheme="minorBidi"/>
          <w:sz w:val="24"/>
          <w:szCs w:val="24"/>
        </w:rPr>
        <w:t xml:space="preserve">Describe Conductor, Insulator, </w:t>
      </w:r>
      <w:r w:rsidRPr="00B7011D">
        <w:rPr>
          <w:rFonts w:asciiTheme="minorBidi" w:hAnsiTheme="minorBidi"/>
        </w:rPr>
        <w:t>Semi-Conductor</w:t>
      </w:r>
      <w:r w:rsidRPr="00B7011D">
        <w:rPr>
          <w:rFonts w:asciiTheme="minorBidi" w:hAnsiTheme="minorBidi"/>
          <w:sz w:val="24"/>
          <w:szCs w:val="24"/>
        </w:rPr>
        <w:t xml:space="preserve"> current, Ampere voltage, Resistance and ohm</w:t>
      </w:r>
    </w:p>
    <w:p w14:paraId="5557EB9F"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Define ohms law specific resistance laws up Resistance make calculation using</w:t>
      </w:r>
    </w:p>
    <w:p w14:paraId="28F70B07"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Define these laws resistance in series and parallels solve series and parallel circuits</w:t>
      </w:r>
    </w:p>
    <w:p w14:paraId="286EE456"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Define wire and cable, parts of cable, types of insulating materials.</w:t>
      </w:r>
    </w:p>
    <w:p w14:paraId="413A7416"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Define Types of cable w.r.t insulation and core</w:t>
      </w:r>
    </w:p>
    <w:p w14:paraId="7A843659"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Define fuse and types (Rewire able, HRC and Cartridge fuse)</w:t>
      </w:r>
    </w:p>
    <w:p w14:paraId="3D25E3AD"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Define Earthling, necessity of earthling and parts of earthling</w:t>
      </w:r>
    </w:p>
    <w:p w14:paraId="719C3AB0"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Define different steps up cable Jointing (Skinning, Scraping Soldering and tapping)</w:t>
      </w:r>
    </w:p>
    <w:p w14:paraId="11845FC9"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Describe Wiring types &amp; Test.</w:t>
      </w:r>
    </w:p>
    <w:p w14:paraId="1E5B6096" w14:textId="77777777" w:rsidR="00CE1839" w:rsidRPr="00B7011D" w:rsidRDefault="00CE1839" w:rsidP="00CE1839">
      <w:pPr>
        <w:pStyle w:val="ListParagraph"/>
        <w:numPr>
          <w:ilvl w:val="0"/>
          <w:numId w:val="143"/>
        </w:numPr>
        <w:tabs>
          <w:tab w:val="left" w:pos="630"/>
        </w:tabs>
        <w:spacing w:after="160" w:line="360" w:lineRule="auto"/>
        <w:ind w:left="630" w:hanging="630"/>
        <w:rPr>
          <w:rFonts w:asciiTheme="minorBidi" w:hAnsiTheme="minorBidi"/>
          <w:sz w:val="24"/>
          <w:szCs w:val="24"/>
        </w:rPr>
      </w:pPr>
      <w:r w:rsidRPr="00B7011D">
        <w:rPr>
          <w:rFonts w:asciiTheme="minorBidi" w:hAnsiTheme="minorBidi"/>
          <w:sz w:val="24"/>
          <w:szCs w:val="24"/>
        </w:rPr>
        <w:t>Define types of domestic wiring (cleat wiring) latten wiring, casing and capping wire and conduit</w:t>
      </w:r>
    </w:p>
    <w:p w14:paraId="329527AB"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Define wiring testing equipment (Millimeter, Mager)</w:t>
      </w:r>
    </w:p>
    <w:p w14:paraId="1F1FA869"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Define Testing of wiring (Polarity test, short circuit test)</w:t>
      </w:r>
    </w:p>
    <w:p w14:paraId="1C8C7D18"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State the service line, main cable sub main cable, Branch circuit and final sub circuit</w:t>
      </w:r>
    </w:p>
    <w:p w14:paraId="54A7B6FE" w14:textId="77777777" w:rsidR="00CE1839" w:rsidRPr="00B7011D" w:rsidRDefault="00CE1839" w:rsidP="00CE1839">
      <w:pPr>
        <w:pStyle w:val="ListParagraph"/>
        <w:numPr>
          <w:ilvl w:val="0"/>
          <w:numId w:val="143"/>
        </w:numPr>
        <w:tabs>
          <w:tab w:val="left" w:pos="630"/>
        </w:tabs>
        <w:spacing w:after="160" w:line="360" w:lineRule="auto"/>
        <w:ind w:left="630" w:hanging="630"/>
        <w:rPr>
          <w:rFonts w:asciiTheme="minorBidi" w:hAnsiTheme="minorBidi"/>
          <w:sz w:val="24"/>
          <w:szCs w:val="24"/>
        </w:rPr>
      </w:pPr>
      <w:r w:rsidRPr="00B7011D">
        <w:rPr>
          <w:rFonts w:asciiTheme="minorBidi" w:hAnsiTheme="minorBidi"/>
          <w:sz w:val="24"/>
          <w:szCs w:val="24"/>
        </w:rPr>
        <w:t>Describe distribution fuse boards and types (Single phase D.F.B and three phase D.F.B)</w:t>
      </w:r>
    </w:p>
    <w:p w14:paraId="41240DBB"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Define Magnetic Contactor thermal relay</w:t>
      </w:r>
    </w:p>
    <w:p w14:paraId="1F2FA883"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State Pakistan electricity rules 1973, (25,28,29,32,40,46,49,51,57,58)</w:t>
      </w:r>
    </w:p>
    <w:p w14:paraId="02605A72" w14:textId="77777777" w:rsidR="00CE1839" w:rsidRPr="00B7011D" w:rsidRDefault="00CE1839" w:rsidP="00CE1839">
      <w:pPr>
        <w:pStyle w:val="ListParagraph"/>
        <w:numPr>
          <w:ilvl w:val="0"/>
          <w:numId w:val="143"/>
        </w:numPr>
        <w:tabs>
          <w:tab w:val="left" w:pos="630"/>
        </w:tabs>
        <w:spacing w:after="160" w:line="360" w:lineRule="auto"/>
        <w:ind w:left="630" w:hanging="630"/>
        <w:rPr>
          <w:rFonts w:asciiTheme="minorBidi" w:hAnsiTheme="minorBidi"/>
          <w:sz w:val="24"/>
          <w:szCs w:val="24"/>
        </w:rPr>
      </w:pPr>
      <w:r w:rsidRPr="00B7011D">
        <w:rPr>
          <w:rFonts w:asciiTheme="minorBidi" w:hAnsiTheme="minorBidi"/>
          <w:sz w:val="24"/>
          <w:szCs w:val="24"/>
        </w:rPr>
        <w:t xml:space="preserve">Define fire, causes of fire, types of fire (Class A,B,C, D, E) fire fighting equipment precautions during </w:t>
      </w:r>
      <w:r w:rsidRPr="00B7011D">
        <w:rPr>
          <w:rFonts w:asciiTheme="minorBidi" w:hAnsiTheme="minorBidi"/>
        </w:rPr>
        <w:t>firefighting</w:t>
      </w:r>
      <w:r w:rsidRPr="00B7011D">
        <w:rPr>
          <w:rFonts w:asciiTheme="minorBidi" w:hAnsiTheme="minorBidi"/>
          <w:sz w:val="24"/>
          <w:szCs w:val="24"/>
        </w:rPr>
        <w:t>, principle of fire fighting</w:t>
      </w:r>
    </w:p>
    <w:p w14:paraId="457A8B60"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lastRenderedPageBreak/>
        <w:t>State General safety precaution</w:t>
      </w:r>
    </w:p>
    <w:p w14:paraId="0941B20E" w14:textId="77777777" w:rsidR="00CE1839" w:rsidRPr="00B7011D" w:rsidRDefault="00CE1839" w:rsidP="00CE1839">
      <w:pPr>
        <w:pStyle w:val="ListParagraph"/>
        <w:numPr>
          <w:ilvl w:val="0"/>
          <w:numId w:val="143"/>
        </w:numPr>
        <w:tabs>
          <w:tab w:val="left" w:pos="630"/>
        </w:tabs>
        <w:spacing w:after="160" w:line="360" w:lineRule="auto"/>
        <w:ind w:hanging="1080"/>
        <w:rPr>
          <w:rFonts w:asciiTheme="minorBidi" w:hAnsiTheme="minorBidi"/>
          <w:sz w:val="24"/>
          <w:szCs w:val="24"/>
        </w:rPr>
      </w:pPr>
      <w:r w:rsidRPr="00B7011D">
        <w:rPr>
          <w:rFonts w:asciiTheme="minorBidi" w:hAnsiTheme="minorBidi"/>
          <w:sz w:val="24"/>
          <w:szCs w:val="24"/>
        </w:rPr>
        <w:t>Define Electric shock, Causes and treatment</w:t>
      </w:r>
    </w:p>
    <w:p w14:paraId="385874D7" w14:textId="77777777" w:rsidR="00CE1839" w:rsidRPr="003F44C2" w:rsidRDefault="00CE1839" w:rsidP="00CE1839">
      <w:pPr>
        <w:tabs>
          <w:tab w:val="left" w:pos="990"/>
        </w:tabs>
        <w:spacing w:line="360" w:lineRule="auto"/>
        <w:rPr>
          <w:rFonts w:asciiTheme="minorBidi" w:hAnsiTheme="minorBidi"/>
        </w:rPr>
      </w:pPr>
    </w:p>
    <w:tbl>
      <w:tblPr>
        <w:tblStyle w:val="TableGrid"/>
        <w:tblW w:w="0" w:type="auto"/>
        <w:shd w:val="clear" w:color="auto" w:fill="00B0F0"/>
        <w:tblLook w:val="04A0" w:firstRow="1" w:lastRow="0" w:firstColumn="1" w:lastColumn="0" w:noHBand="0" w:noVBand="1"/>
      </w:tblPr>
      <w:tblGrid>
        <w:gridCol w:w="9350"/>
      </w:tblGrid>
      <w:tr w:rsidR="00CE1839" w:rsidRPr="00F066BE" w14:paraId="3FEE7074" w14:textId="77777777" w:rsidTr="00DE0EFE">
        <w:tc>
          <w:tcPr>
            <w:tcW w:w="9350" w:type="dxa"/>
            <w:shd w:val="clear" w:color="auto" w:fill="BDD6EE" w:themeFill="accent1" w:themeFillTint="66"/>
          </w:tcPr>
          <w:p w14:paraId="348726F6" w14:textId="77777777" w:rsidR="00CE1839" w:rsidRPr="00F066BE" w:rsidRDefault="00CE1839" w:rsidP="00DE0EFE">
            <w:pPr>
              <w:spacing w:line="360" w:lineRule="auto"/>
              <w:ind w:left="630" w:hanging="630"/>
              <w:rPr>
                <w:rFonts w:asciiTheme="minorBidi" w:eastAsia="Arial" w:hAnsiTheme="minorBidi" w:cstheme="minorBidi"/>
                <w:b/>
              </w:rPr>
            </w:pPr>
            <w:r w:rsidRPr="00F066BE">
              <w:rPr>
                <w:rFonts w:asciiTheme="minorBidi" w:hAnsiTheme="minorBidi" w:cstheme="minorBidi"/>
                <w:b/>
                <w:color w:val="000000"/>
              </w:rPr>
              <w:t>Critical Evidence(s) Required</w:t>
            </w:r>
          </w:p>
        </w:tc>
      </w:tr>
    </w:tbl>
    <w:p w14:paraId="395CD7C0" w14:textId="77777777" w:rsidR="00CE1839" w:rsidRPr="00F066BE" w:rsidRDefault="00CE1839" w:rsidP="00CE1839">
      <w:pPr>
        <w:spacing w:line="360" w:lineRule="auto"/>
        <w:ind w:firstLine="720"/>
        <w:jc w:val="both"/>
        <w:rPr>
          <w:rFonts w:asciiTheme="minorBidi" w:hAnsiTheme="minorBidi"/>
        </w:rPr>
      </w:pPr>
    </w:p>
    <w:p w14:paraId="39CDB0C6" w14:textId="77777777" w:rsidR="00CE1839" w:rsidRPr="00947AEE" w:rsidRDefault="00CE1839" w:rsidP="00CE1839">
      <w:pPr>
        <w:spacing w:line="360" w:lineRule="auto"/>
        <w:jc w:val="both"/>
        <w:rPr>
          <w:rFonts w:asciiTheme="minorBidi" w:hAnsiTheme="minorBidi"/>
          <w:sz w:val="24"/>
          <w:szCs w:val="24"/>
        </w:rPr>
      </w:pPr>
      <w:r w:rsidRPr="00947AEE">
        <w:rPr>
          <w:rFonts w:asciiTheme="minorBidi" w:hAnsiTheme="minorBidi"/>
          <w:sz w:val="24"/>
          <w:szCs w:val="24"/>
        </w:rPr>
        <w:t>The candidate needs to produce the following critical evidence(s) to demonstrate competency in this standard:</w:t>
      </w:r>
    </w:p>
    <w:p w14:paraId="23037579" w14:textId="77777777" w:rsidR="00CE1839" w:rsidRPr="00947AEE" w:rsidRDefault="00CE1839" w:rsidP="00CE1839">
      <w:pPr>
        <w:pStyle w:val="ListParagraph"/>
        <w:numPr>
          <w:ilvl w:val="0"/>
          <w:numId w:val="262"/>
        </w:numPr>
        <w:spacing w:line="360" w:lineRule="auto"/>
        <w:ind w:left="720" w:right="3960" w:hanging="630"/>
        <w:rPr>
          <w:rFonts w:asciiTheme="minorBidi" w:hAnsiTheme="minorBidi"/>
          <w:sz w:val="24"/>
          <w:szCs w:val="24"/>
        </w:rPr>
      </w:pPr>
      <w:r w:rsidRPr="00947AEE">
        <w:rPr>
          <w:rFonts w:asciiTheme="minorBidi" w:hAnsiTheme="minorBidi"/>
          <w:sz w:val="24"/>
          <w:szCs w:val="24"/>
        </w:rPr>
        <w:t>Perform electrical wiring of small room</w:t>
      </w:r>
    </w:p>
    <w:p w14:paraId="4839CFB2" w14:textId="6E201606" w:rsidR="00A83038" w:rsidRPr="009555D8" w:rsidRDefault="00CE1839" w:rsidP="009555D8">
      <w:pPr>
        <w:pStyle w:val="ListParagraph"/>
        <w:numPr>
          <w:ilvl w:val="0"/>
          <w:numId w:val="262"/>
        </w:numPr>
        <w:spacing w:line="360" w:lineRule="auto"/>
        <w:ind w:left="720" w:right="3960" w:hanging="630"/>
        <w:rPr>
          <w:rFonts w:asciiTheme="minorBidi" w:hAnsiTheme="minorBidi"/>
          <w:sz w:val="24"/>
          <w:szCs w:val="24"/>
        </w:rPr>
      </w:pPr>
      <w:r w:rsidRPr="00947AEE">
        <w:rPr>
          <w:rFonts w:asciiTheme="minorBidi" w:hAnsiTheme="minorBidi"/>
          <w:sz w:val="24"/>
          <w:szCs w:val="24"/>
        </w:rPr>
        <w:t>Construct a basic timber product</w:t>
      </w:r>
      <w:r w:rsidR="00A83038" w:rsidRPr="009555D8">
        <w:rPr>
          <w:rFonts w:asciiTheme="minorBidi" w:hAnsiTheme="minorBidi"/>
          <w:sz w:val="24"/>
          <w:szCs w:val="24"/>
        </w:rPr>
        <w:br w:type="page"/>
      </w:r>
    </w:p>
    <w:p w14:paraId="4F2CCFB8" w14:textId="77777777" w:rsidR="00B7011D" w:rsidRPr="00947AEE" w:rsidRDefault="00B7011D" w:rsidP="00B7011D">
      <w:pPr>
        <w:pBdr>
          <w:top w:val="single" w:sz="4" w:space="1" w:color="auto"/>
          <w:left w:val="single" w:sz="4" w:space="4" w:color="auto"/>
          <w:bottom w:val="single" w:sz="4" w:space="1" w:color="auto"/>
          <w:right w:val="single" w:sz="4" w:space="4" w:color="auto"/>
        </w:pBdr>
        <w:shd w:val="clear" w:color="auto" w:fill="E2EFD9" w:themeFill="accent6" w:themeFillTint="33"/>
        <w:spacing w:line="360" w:lineRule="auto"/>
        <w:ind w:right="387"/>
        <w:jc w:val="both"/>
        <w:rPr>
          <w:rFonts w:ascii="Arial" w:hAnsi="Arial"/>
          <w:b/>
          <w:bCs/>
          <w:sz w:val="24"/>
          <w:szCs w:val="24"/>
        </w:rPr>
      </w:pPr>
      <w:r w:rsidRPr="00947AEE">
        <w:rPr>
          <w:rFonts w:ascii="Arial" w:hAnsi="Arial"/>
          <w:b/>
          <w:bCs/>
          <w:sz w:val="24"/>
          <w:szCs w:val="24"/>
        </w:rPr>
        <w:lastRenderedPageBreak/>
        <w:t>Tools and Equipment’s</w:t>
      </w:r>
    </w:p>
    <w:p w14:paraId="0529A7EE" w14:textId="77777777" w:rsidR="00B7011D" w:rsidRPr="00522DBB" w:rsidRDefault="00B7011D" w:rsidP="00A83038">
      <w:pPr>
        <w:spacing w:after="0" w:line="240" w:lineRule="auto"/>
        <w:ind w:right="3960"/>
        <w:rPr>
          <w:rFonts w:ascii="Arial" w:hAnsi="Arial"/>
          <w:b/>
        </w:rPr>
      </w:pPr>
    </w:p>
    <w:tbl>
      <w:tblPr>
        <w:tblStyle w:val="TableGrid"/>
        <w:tblW w:w="9355" w:type="dxa"/>
        <w:tblLook w:val="04A0" w:firstRow="1" w:lastRow="0" w:firstColumn="1" w:lastColumn="0" w:noHBand="0" w:noVBand="1"/>
      </w:tblPr>
      <w:tblGrid>
        <w:gridCol w:w="960"/>
        <w:gridCol w:w="5695"/>
        <w:gridCol w:w="2700"/>
      </w:tblGrid>
      <w:tr w:rsidR="00B7011D" w:rsidRPr="0014363A" w14:paraId="250BA029" w14:textId="77777777" w:rsidTr="00636E28">
        <w:trPr>
          <w:trHeight w:val="375"/>
          <w:tblHeader/>
        </w:trPr>
        <w:tc>
          <w:tcPr>
            <w:tcW w:w="960" w:type="dxa"/>
            <w:noWrap/>
            <w:hideMark/>
          </w:tcPr>
          <w:p w14:paraId="2A1C0006" w14:textId="77777777" w:rsidR="00B7011D" w:rsidRPr="0014363A" w:rsidRDefault="00B7011D" w:rsidP="00636E28">
            <w:pPr>
              <w:spacing w:line="360" w:lineRule="auto"/>
              <w:contextualSpacing/>
              <w:jc w:val="center"/>
              <w:rPr>
                <w:rFonts w:ascii="Arial" w:hAnsi="Arial"/>
                <w:b/>
                <w:bCs/>
                <w:noProof/>
              </w:rPr>
            </w:pPr>
            <w:r w:rsidRPr="0014363A">
              <w:rPr>
                <w:rFonts w:ascii="Arial" w:hAnsi="Arial"/>
                <w:b/>
                <w:bCs/>
                <w:noProof/>
              </w:rPr>
              <w:t>S.No</w:t>
            </w:r>
          </w:p>
        </w:tc>
        <w:tc>
          <w:tcPr>
            <w:tcW w:w="5695" w:type="dxa"/>
            <w:noWrap/>
            <w:hideMark/>
          </w:tcPr>
          <w:p w14:paraId="0F39A041" w14:textId="77777777" w:rsidR="00B7011D" w:rsidRPr="0014363A" w:rsidRDefault="00B7011D" w:rsidP="00636E28">
            <w:pPr>
              <w:spacing w:line="360" w:lineRule="auto"/>
              <w:contextualSpacing/>
              <w:rPr>
                <w:rFonts w:ascii="Arial" w:hAnsi="Arial"/>
                <w:b/>
                <w:bCs/>
                <w:noProof/>
              </w:rPr>
            </w:pPr>
            <w:r>
              <w:rPr>
                <w:rFonts w:ascii="Arial" w:hAnsi="Arial"/>
                <w:b/>
                <w:bCs/>
                <w:noProof/>
              </w:rPr>
              <w:t>Tools</w:t>
            </w:r>
          </w:p>
        </w:tc>
        <w:tc>
          <w:tcPr>
            <w:tcW w:w="2700" w:type="dxa"/>
            <w:noWrap/>
            <w:hideMark/>
          </w:tcPr>
          <w:p w14:paraId="30C58853" w14:textId="77777777" w:rsidR="00B7011D" w:rsidRPr="0014363A" w:rsidRDefault="00B7011D" w:rsidP="00636E28">
            <w:pPr>
              <w:spacing w:line="360" w:lineRule="auto"/>
              <w:contextualSpacing/>
              <w:jc w:val="center"/>
              <w:rPr>
                <w:rFonts w:ascii="Arial" w:hAnsi="Arial"/>
                <w:b/>
                <w:bCs/>
                <w:noProof/>
              </w:rPr>
            </w:pPr>
            <w:r>
              <w:rPr>
                <w:rFonts w:ascii="Arial" w:hAnsi="Arial"/>
                <w:b/>
                <w:bCs/>
                <w:noProof/>
              </w:rPr>
              <w:t>Quantity</w:t>
            </w:r>
            <w:r w:rsidRPr="0014363A">
              <w:rPr>
                <w:rFonts w:ascii="Arial" w:hAnsi="Arial"/>
                <w:b/>
                <w:bCs/>
                <w:noProof/>
              </w:rPr>
              <w:t xml:space="preserve"> Required</w:t>
            </w:r>
          </w:p>
        </w:tc>
      </w:tr>
      <w:tr w:rsidR="00B7011D" w:rsidRPr="0014363A" w14:paraId="78B5973E" w14:textId="77777777" w:rsidTr="00636E28">
        <w:trPr>
          <w:trHeight w:val="315"/>
        </w:trPr>
        <w:tc>
          <w:tcPr>
            <w:tcW w:w="960" w:type="dxa"/>
            <w:noWrap/>
            <w:hideMark/>
          </w:tcPr>
          <w:p w14:paraId="4A0C0DB9" w14:textId="77777777" w:rsidR="00B7011D" w:rsidRPr="0014363A" w:rsidRDefault="00B7011D" w:rsidP="00B7011D">
            <w:pPr>
              <w:spacing w:line="360" w:lineRule="auto"/>
              <w:contextualSpacing/>
              <w:jc w:val="center"/>
              <w:rPr>
                <w:rFonts w:ascii="Arial" w:hAnsi="Arial"/>
                <w:noProof/>
              </w:rPr>
            </w:pPr>
            <w:r>
              <w:rPr>
                <w:rFonts w:ascii="Arial" w:hAnsi="Arial"/>
                <w:noProof/>
              </w:rPr>
              <w:t>1</w:t>
            </w:r>
          </w:p>
        </w:tc>
        <w:tc>
          <w:tcPr>
            <w:tcW w:w="5695" w:type="dxa"/>
            <w:noWrap/>
            <w:hideMark/>
          </w:tcPr>
          <w:p w14:paraId="4B776153" w14:textId="77777777" w:rsidR="00B7011D" w:rsidRPr="001E18DC" w:rsidRDefault="00B7011D" w:rsidP="00B7011D">
            <w:pPr>
              <w:spacing w:line="360" w:lineRule="auto"/>
              <w:contextualSpacing/>
              <w:rPr>
                <w:rFonts w:asciiTheme="minorBidi" w:hAnsiTheme="minorBidi" w:cstheme="minorBidi"/>
                <w:noProof/>
              </w:rPr>
            </w:pPr>
            <w:r w:rsidRPr="00B7011D">
              <w:rPr>
                <w:rFonts w:asciiTheme="minorBidi" w:hAnsiTheme="minorBidi" w:cstheme="minorBidi"/>
                <w:color w:val="000000"/>
              </w:rPr>
              <w:t>Compression testing machine</w:t>
            </w:r>
          </w:p>
        </w:tc>
        <w:tc>
          <w:tcPr>
            <w:tcW w:w="2700" w:type="dxa"/>
            <w:noWrap/>
            <w:hideMark/>
          </w:tcPr>
          <w:p w14:paraId="3DDD954E" w14:textId="77777777" w:rsidR="00B7011D" w:rsidRPr="001E18DC" w:rsidRDefault="00B7011D" w:rsidP="00B7011D">
            <w:pPr>
              <w:spacing w:line="360" w:lineRule="auto"/>
              <w:contextualSpacing/>
              <w:jc w:val="center"/>
              <w:rPr>
                <w:rFonts w:asciiTheme="minorBidi" w:hAnsiTheme="minorBidi" w:cstheme="minorBidi"/>
                <w:noProof/>
              </w:rPr>
            </w:pPr>
            <w:r w:rsidRPr="00B7011D">
              <w:rPr>
                <w:rFonts w:asciiTheme="minorBidi" w:hAnsiTheme="minorBidi" w:cstheme="minorBidi"/>
                <w:color w:val="000000"/>
              </w:rPr>
              <w:t>1</w:t>
            </w:r>
          </w:p>
        </w:tc>
      </w:tr>
      <w:tr w:rsidR="00B7011D" w:rsidRPr="0014363A" w14:paraId="15846149" w14:textId="77777777" w:rsidTr="00636E28">
        <w:trPr>
          <w:trHeight w:val="315"/>
        </w:trPr>
        <w:tc>
          <w:tcPr>
            <w:tcW w:w="960" w:type="dxa"/>
            <w:noWrap/>
            <w:hideMark/>
          </w:tcPr>
          <w:p w14:paraId="6978116B" w14:textId="77777777" w:rsidR="00B7011D" w:rsidRPr="0014363A" w:rsidRDefault="00B7011D" w:rsidP="00B7011D">
            <w:pPr>
              <w:spacing w:line="360" w:lineRule="auto"/>
              <w:contextualSpacing/>
              <w:jc w:val="center"/>
              <w:rPr>
                <w:rFonts w:ascii="Arial" w:hAnsi="Arial"/>
                <w:noProof/>
              </w:rPr>
            </w:pPr>
            <w:r>
              <w:rPr>
                <w:rFonts w:ascii="Arial" w:hAnsi="Arial"/>
                <w:noProof/>
              </w:rPr>
              <w:t>2</w:t>
            </w:r>
          </w:p>
        </w:tc>
        <w:tc>
          <w:tcPr>
            <w:tcW w:w="5695" w:type="dxa"/>
            <w:noWrap/>
            <w:hideMark/>
          </w:tcPr>
          <w:p w14:paraId="3E41254A" w14:textId="77777777" w:rsidR="00B7011D" w:rsidRPr="001E18DC" w:rsidRDefault="00B7011D" w:rsidP="00B7011D">
            <w:pPr>
              <w:spacing w:line="360" w:lineRule="auto"/>
              <w:contextualSpacing/>
              <w:rPr>
                <w:rFonts w:asciiTheme="minorBidi" w:hAnsiTheme="minorBidi" w:cstheme="minorBidi"/>
                <w:noProof/>
              </w:rPr>
            </w:pPr>
            <w:r w:rsidRPr="00B7011D">
              <w:rPr>
                <w:rFonts w:asciiTheme="minorBidi" w:hAnsiTheme="minorBidi" w:cstheme="minorBidi"/>
                <w:color w:val="000000"/>
              </w:rPr>
              <w:t>Digital weighing balance</w:t>
            </w:r>
          </w:p>
        </w:tc>
        <w:tc>
          <w:tcPr>
            <w:tcW w:w="2700" w:type="dxa"/>
            <w:noWrap/>
            <w:hideMark/>
          </w:tcPr>
          <w:p w14:paraId="6440658B" w14:textId="77777777" w:rsidR="00B7011D" w:rsidRPr="001E18DC" w:rsidRDefault="00B7011D" w:rsidP="00B7011D">
            <w:pPr>
              <w:spacing w:line="360" w:lineRule="auto"/>
              <w:contextualSpacing/>
              <w:jc w:val="center"/>
              <w:rPr>
                <w:rFonts w:asciiTheme="minorBidi" w:hAnsiTheme="minorBidi" w:cstheme="minorBidi"/>
                <w:noProof/>
              </w:rPr>
            </w:pPr>
            <w:r w:rsidRPr="00B7011D">
              <w:rPr>
                <w:rFonts w:asciiTheme="minorBidi" w:hAnsiTheme="minorBidi" w:cstheme="minorBidi"/>
                <w:color w:val="000000"/>
              </w:rPr>
              <w:t>1</w:t>
            </w:r>
          </w:p>
        </w:tc>
      </w:tr>
      <w:tr w:rsidR="00B7011D" w:rsidRPr="0014363A" w14:paraId="45D79DA7" w14:textId="77777777" w:rsidTr="00636E28">
        <w:trPr>
          <w:trHeight w:val="315"/>
        </w:trPr>
        <w:tc>
          <w:tcPr>
            <w:tcW w:w="960" w:type="dxa"/>
            <w:noWrap/>
            <w:hideMark/>
          </w:tcPr>
          <w:p w14:paraId="1294F48E" w14:textId="77777777" w:rsidR="00B7011D" w:rsidRPr="0014363A" w:rsidRDefault="00B7011D" w:rsidP="00B7011D">
            <w:pPr>
              <w:spacing w:line="360" w:lineRule="auto"/>
              <w:contextualSpacing/>
              <w:jc w:val="center"/>
              <w:rPr>
                <w:rFonts w:ascii="Arial" w:hAnsi="Arial"/>
                <w:noProof/>
              </w:rPr>
            </w:pPr>
            <w:r>
              <w:rPr>
                <w:rFonts w:ascii="Arial" w:hAnsi="Arial"/>
                <w:noProof/>
              </w:rPr>
              <w:t>3</w:t>
            </w:r>
          </w:p>
        </w:tc>
        <w:tc>
          <w:tcPr>
            <w:tcW w:w="5695" w:type="dxa"/>
            <w:noWrap/>
            <w:hideMark/>
          </w:tcPr>
          <w:p w14:paraId="7776A68D" w14:textId="77777777" w:rsidR="00B7011D" w:rsidRPr="001E18DC" w:rsidRDefault="00B7011D" w:rsidP="00B7011D">
            <w:pPr>
              <w:spacing w:line="360" w:lineRule="auto"/>
              <w:contextualSpacing/>
              <w:rPr>
                <w:rFonts w:asciiTheme="minorBidi" w:hAnsiTheme="minorBidi" w:cstheme="minorBidi"/>
                <w:noProof/>
              </w:rPr>
            </w:pPr>
            <w:r w:rsidRPr="00B7011D">
              <w:rPr>
                <w:rFonts w:asciiTheme="minorBidi" w:hAnsiTheme="minorBidi" w:cstheme="minorBidi"/>
                <w:color w:val="000000"/>
              </w:rPr>
              <w:t>Laboratory oven</w:t>
            </w:r>
          </w:p>
        </w:tc>
        <w:tc>
          <w:tcPr>
            <w:tcW w:w="2700" w:type="dxa"/>
            <w:noWrap/>
            <w:hideMark/>
          </w:tcPr>
          <w:p w14:paraId="1DE06D8E" w14:textId="77777777" w:rsidR="00B7011D" w:rsidRPr="001E18DC" w:rsidRDefault="00B7011D" w:rsidP="00B7011D">
            <w:pPr>
              <w:spacing w:line="360" w:lineRule="auto"/>
              <w:contextualSpacing/>
              <w:jc w:val="center"/>
              <w:rPr>
                <w:rFonts w:asciiTheme="minorBidi" w:hAnsiTheme="minorBidi" w:cstheme="minorBidi"/>
                <w:noProof/>
              </w:rPr>
            </w:pPr>
            <w:r w:rsidRPr="00B7011D">
              <w:rPr>
                <w:rFonts w:asciiTheme="minorBidi" w:hAnsiTheme="minorBidi" w:cstheme="minorBidi"/>
                <w:color w:val="000000"/>
              </w:rPr>
              <w:t>1</w:t>
            </w:r>
          </w:p>
        </w:tc>
      </w:tr>
      <w:tr w:rsidR="00B7011D" w:rsidRPr="0014363A" w14:paraId="3C552EDD" w14:textId="77777777" w:rsidTr="00636E28">
        <w:trPr>
          <w:trHeight w:val="315"/>
        </w:trPr>
        <w:tc>
          <w:tcPr>
            <w:tcW w:w="960" w:type="dxa"/>
            <w:noWrap/>
            <w:hideMark/>
          </w:tcPr>
          <w:p w14:paraId="7BC7EAED" w14:textId="77777777" w:rsidR="00B7011D" w:rsidRPr="0014363A" w:rsidRDefault="00B7011D" w:rsidP="00B7011D">
            <w:pPr>
              <w:spacing w:line="360" w:lineRule="auto"/>
              <w:contextualSpacing/>
              <w:jc w:val="center"/>
              <w:rPr>
                <w:rFonts w:ascii="Arial" w:hAnsi="Arial"/>
                <w:noProof/>
              </w:rPr>
            </w:pPr>
            <w:r>
              <w:rPr>
                <w:rFonts w:ascii="Arial" w:hAnsi="Arial"/>
                <w:noProof/>
              </w:rPr>
              <w:t>4</w:t>
            </w:r>
          </w:p>
        </w:tc>
        <w:tc>
          <w:tcPr>
            <w:tcW w:w="5695" w:type="dxa"/>
            <w:noWrap/>
            <w:hideMark/>
          </w:tcPr>
          <w:p w14:paraId="3F8C8F71" w14:textId="77777777" w:rsidR="00B7011D" w:rsidRPr="001E18DC" w:rsidRDefault="00B7011D" w:rsidP="00B7011D">
            <w:pPr>
              <w:spacing w:line="360" w:lineRule="auto"/>
              <w:contextualSpacing/>
              <w:rPr>
                <w:rFonts w:asciiTheme="minorBidi" w:hAnsiTheme="minorBidi" w:cstheme="minorBidi"/>
                <w:noProof/>
              </w:rPr>
            </w:pPr>
            <w:r w:rsidRPr="00B7011D">
              <w:rPr>
                <w:rFonts w:asciiTheme="minorBidi" w:hAnsiTheme="minorBidi" w:cstheme="minorBidi"/>
                <w:color w:val="000000"/>
              </w:rPr>
              <w:t>Files</w:t>
            </w:r>
          </w:p>
        </w:tc>
        <w:tc>
          <w:tcPr>
            <w:tcW w:w="2700" w:type="dxa"/>
            <w:noWrap/>
            <w:hideMark/>
          </w:tcPr>
          <w:p w14:paraId="0E67B9F2" w14:textId="77777777" w:rsidR="00B7011D" w:rsidRPr="001E18DC" w:rsidRDefault="00B7011D" w:rsidP="00B7011D">
            <w:pPr>
              <w:spacing w:line="360" w:lineRule="auto"/>
              <w:contextualSpacing/>
              <w:jc w:val="center"/>
              <w:rPr>
                <w:rFonts w:asciiTheme="minorBidi" w:hAnsiTheme="minorBidi" w:cstheme="minorBidi"/>
                <w:noProof/>
              </w:rPr>
            </w:pPr>
            <w:r w:rsidRPr="00B7011D">
              <w:rPr>
                <w:rFonts w:asciiTheme="minorBidi" w:hAnsiTheme="minorBidi" w:cstheme="minorBidi"/>
                <w:color w:val="000000"/>
              </w:rPr>
              <w:t>5</w:t>
            </w:r>
          </w:p>
        </w:tc>
      </w:tr>
      <w:tr w:rsidR="00B7011D" w:rsidRPr="0014363A" w14:paraId="1FF58B85" w14:textId="77777777" w:rsidTr="00636E28">
        <w:trPr>
          <w:trHeight w:val="315"/>
        </w:trPr>
        <w:tc>
          <w:tcPr>
            <w:tcW w:w="960" w:type="dxa"/>
            <w:noWrap/>
            <w:hideMark/>
          </w:tcPr>
          <w:p w14:paraId="2AF3A5BC" w14:textId="77777777" w:rsidR="00B7011D" w:rsidRPr="0014363A" w:rsidRDefault="00B7011D" w:rsidP="00B7011D">
            <w:pPr>
              <w:spacing w:line="360" w:lineRule="auto"/>
              <w:contextualSpacing/>
              <w:jc w:val="center"/>
              <w:rPr>
                <w:rFonts w:ascii="Arial" w:hAnsi="Arial"/>
                <w:noProof/>
              </w:rPr>
            </w:pPr>
            <w:r>
              <w:rPr>
                <w:rFonts w:ascii="Arial" w:hAnsi="Arial"/>
                <w:noProof/>
              </w:rPr>
              <w:t>5</w:t>
            </w:r>
          </w:p>
        </w:tc>
        <w:tc>
          <w:tcPr>
            <w:tcW w:w="5695" w:type="dxa"/>
            <w:noWrap/>
            <w:hideMark/>
          </w:tcPr>
          <w:p w14:paraId="6029E1C8" w14:textId="77777777" w:rsidR="00B7011D" w:rsidRPr="001E18DC" w:rsidRDefault="00B7011D" w:rsidP="00B7011D">
            <w:pPr>
              <w:spacing w:line="360" w:lineRule="auto"/>
              <w:contextualSpacing/>
              <w:rPr>
                <w:rFonts w:asciiTheme="minorBidi" w:hAnsiTheme="minorBidi" w:cstheme="minorBidi"/>
                <w:noProof/>
              </w:rPr>
            </w:pPr>
            <w:r w:rsidRPr="00B7011D">
              <w:rPr>
                <w:rFonts w:asciiTheme="minorBidi" w:hAnsiTheme="minorBidi" w:cstheme="minorBidi"/>
                <w:color w:val="000000"/>
              </w:rPr>
              <w:t>Diamond stones</w:t>
            </w:r>
          </w:p>
        </w:tc>
        <w:tc>
          <w:tcPr>
            <w:tcW w:w="2700" w:type="dxa"/>
            <w:noWrap/>
            <w:hideMark/>
          </w:tcPr>
          <w:p w14:paraId="41C7903F" w14:textId="77777777" w:rsidR="00B7011D" w:rsidRPr="001E18DC" w:rsidRDefault="00B7011D" w:rsidP="00B7011D">
            <w:pPr>
              <w:spacing w:line="360" w:lineRule="auto"/>
              <w:contextualSpacing/>
              <w:jc w:val="center"/>
              <w:rPr>
                <w:rFonts w:asciiTheme="minorBidi" w:hAnsiTheme="minorBidi" w:cstheme="minorBidi"/>
                <w:noProof/>
              </w:rPr>
            </w:pPr>
            <w:r w:rsidRPr="00B7011D">
              <w:rPr>
                <w:rFonts w:asciiTheme="minorBidi" w:hAnsiTheme="minorBidi" w:cstheme="minorBidi"/>
                <w:color w:val="000000"/>
              </w:rPr>
              <w:t>5</w:t>
            </w:r>
          </w:p>
        </w:tc>
      </w:tr>
      <w:tr w:rsidR="00B7011D" w:rsidRPr="0014363A" w14:paraId="6BCDAEA4" w14:textId="77777777" w:rsidTr="00636E28">
        <w:trPr>
          <w:trHeight w:val="315"/>
        </w:trPr>
        <w:tc>
          <w:tcPr>
            <w:tcW w:w="960" w:type="dxa"/>
            <w:noWrap/>
            <w:hideMark/>
          </w:tcPr>
          <w:p w14:paraId="29F61D7F" w14:textId="77777777" w:rsidR="00B7011D" w:rsidRPr="0014363A" w:rsidRDefault="00B7011D" w:rsidP="00B7011D">
            <w:pPr>
              <w:spacing w:line="360" w:lineRule="auto"/>
              <w:contextualSpacing/>
              <w:jc w:val="center"/>
              <w:rPr>
                <w:rFonts w:ascii="Arial" w:hAnsi="Arial"/>
                <w:noProof/>
              </w:rPr>
            </w:pPr>
            <w:r>
              <w:rPr>
                <w:rFonts w:ascii="Arial" w:hAnsi="Arial"/>
                <w:noProof/>
              </w:rPr>
              <w:t>7</w:t>
            </w:r>
          </w:p>
        </w:tc>
        <w:tc>
          <w:tcPr>
            <w:tcW w:w="5695" w:type="dxa"/>
            <w:noWrap/>
            <w:hideMark/>
          </w:tcPr>
          <w:p w14:paraId="61D6631B" w14:textId="77777777" w:rsidR="00B7011D" w:rsidRPr="001E18DC" w:rsidRDefault="00B7011D" w:rsidP="00B7011D">
            <w:pPr>
              <w:spacing w:line="360" w:lineRule="auto"/>
              <w:contextualSpacing/>
              <w:rPr>
                <w:rFonts w:asciiTheme="minorBidi" w:hAnsiTheme="minorBidi" w:cstheme="minorBidi"/>
                <w:noProof/>
              </w:rPr>
            </w:pPr>
            <w:r w:rsidRPr="00B7011D">
              <w:rPr>
                <w:rFonts w:asciiTheme="minorBidi" w:hAnsiTheme="minorBidi" w:cstheme="minorBidi"/>
                <w:color w:val="000000"/>
              </w:rPr>
              <w:t>Water stones</w:t>
            </w:r>
          </w:p>
        </w:tc>
        <w:tc>
          <w:tcPr>
            <w:tcW w:w="2700" w:type="dxa"/>
            <w:noWrap/>
            <w:hideMark/>
          </w:tcPr>
          <w:p w14:paraId="78A4F811" w14:textId="77777777" w:rsidR="00B7011D" w:rsidRPr="001E18DC" w:rsidRDefault="00B7011D" w:rsidP="00B7011D">
            <w:pPr>
              <w:spacing w:line="360" w:lineRule="auto"/>
              <w:contextualSpacing/>
              <w:jc w:val="center"/>
              <w:rPr>
                <w:rFonts w:asciiTheme="minorBidi" w:hAnsiTheme="minorBidi" w:cstheme="minorBidi"/>
                <w:noProof/>
              </w:rPr>
            </w:pPr>
            <w:r w:rsidRPr="00B7011D">
              <w:rPr>
                <w:rFonts w:asciiTheme="minorBidi" w:hAnsiTheme="minorBidi" w:cstheme="minorBidi"/>
                <w:color w:val="000000"/>
              </w:rPr>
              <w:t>5</w:t>
            </w:r>
          </w:p>
        </w:tc>
      </w:tr>
      <w:tr w:rsidR="00B7011D" w:rsidRPr="0014363A" w14:paraId="2F543455" w14:textId="77777777" w:rsidTr="00636E28">
        <w:trPr>
          <w:trHeight w:val="315"/>
        </w:trPr>
        <w:tc>
          <w:tcPr>
            <w:tcW w:w="960" w:type="dxa"/>
            <w:noWrap/>
            <w:hideMark/>
          </w:tcPr>
          <w:p w14:paraId="4CB1BD31" w14:textId="77777777" w:rsidR="00B7011D" w:rsidRPr="0014363A" w:rsidRDefault="00B7011D" w:rsidP="00B7011D">
            <w:pPr>
              <w:spacing w:line="360" w:lineRule="auto"/>
              <w:contextualSpacing/>
              <w:jc w:val="center"/>
              <w:rPr>
                <w:rFonts w:ascii="Arial" w:hAnsi="Arial"/>
                <w:noProof/>
              </w:rPr>
            </w:pPr>
            <w:r>
              <w:rPr>
                <w:rFonts w:ascii="Arial" w:hAnsi="Arial"/>
                <w:noProof/>
              </w:rPr>
              <w:t>8</w:t>
            </w:r>
          </w:p>
        </w:tc>
        <w:tc>
          <w:tcPr>
            <w:tcW w:w="5695" w:type="dxa"/>
            <w:noWrap/>
            <w:hideMark/>
          </w:tcPr>
          <w:p w14:paraId="59B3E521" w14:textId="77777777" w:rsidR="00B7011D" w:rsidRPr="001E18DC" w:rsidRDefault="00B7011D" w:rsidP="00B7011D">
            <w:pPr>
              <w:spacing w:line="360" w:lineRule="auto"/>
              <w:contextualSpacing/>
              <w:rPr>
                <w:rFonts w:asciiTheme="minorBidi" w:hAnsiTheme="minorBidi" w:cstheme="minorBidi"/>
                <w:noProof/>
              </w:rPr>
            </w:pPr>
            <w:r w:rsidRPr="00B7011D">
              <w:rPr>
                <w:rFonts w:asciiTheme="minorBidi" w:hAnsiTheme="minorBidi" w:cstheme="minorBidi"/>
                <w:color w:val="000000"/>
              </w:rPr>
              <w:t>Oil stones</w:t>
            </w:r>
          </w:p>
        </w:tc>
        <w:tc>
          <w:tcPr>
            <w:tcW w:w="2700" w:type="dxa"/>
            <w:noWrap/>
            <w:hideMark/>
          </w:tcPr>
          <w:p w14:paraId="656A0524" w14:textId="77777777" w:rsidR="00B7011D" w:rsidRPr="001E18DC" w:rsidRDefault="00B7011D" w:rsidP="00B7011D">
            <w:pPr>
              <w:spacing w:line="360" w:lineRule="auto"/>
              <w:contextualSpacing/>
              <w:jc w:val="center"/>
              <w:rPr>
                <w:rFonts w:asciiTheme="minorBidi" w:hAnsiTheme="minorBidi" w:cstheme="minorBidi"/>
                <w:noProof/>
              </w:rPr>
            </w:pPr>
            <w:r w:rsidRPr="00B7011D">
              <w:rPr>
                <w:rFonts w:asciiTheme="minorBidi" w:hAnsiTheme="minorBidi" w:cstheme="minorBidi"/>
                <w:color w:val="000000"/>
              </w:rPr>
              <w:t>5</w:t>
            </w:r>
          </w:p>
        </w:tc>
      </w:tr>
      <w:tr w:rsidR="00B7011D" w:rsidRPr="0014363A" w14:paraId="2695B7E3" w14:textId="77777777" w:rsidTr="00636E28">
        <w:trPr>
          <w:trHeight w:val="315"/>
        </w:trPr>
        <w:tc>
          <w:tcPr>
            <w:tcW w:w="960" w:type="dxa"/>
            <w:noWrap/>
          </w:tcPr>
          <w:p w14:paraId="4C687D31" w14:textId="77777777" w:rsidR="00B7011D" w:rsidRDefault="009E5E4B" w:rsidP="00B7011D">
            <w:pPr>
              <w:spacing w:line="360" w:lineRule="auto"/>
              <w:contextualSpacing/>
              <w:jc w:val="center"/>
              <w:rPr>
                <w:rFonts w:ascii="Arial" w:hAnsi="Arial"/>
                <w:noProof/>
              </w:rPr>
            </w:pPr>
            <w:r>
              <w:rPr>
                <w:rFonts w:ascii="Arial" w:hAnsi="Arial"/>
                <w:noProof/>
              </w:rPr>
              <w:t>9</w:t>
            </w:r>
          </w:p>
        </w:tc>
        <w:tc>
          <w:tcPr>
            <w:tcW w:w="5695" w:type="dxa"/>
            <w:noWrap/>
          </w:tcPr>
          <w:p w14:paraId="5F97923F" w14:textId="77777777" w:rsidR="00B7011D" w:rsidRPr="001E18DC" w:rsidRDefault="00B7011D" w:rsidP="00B7011D">
            <w:pPr>
              <w:spacing w:line="360" w:lineRule="auto"/>
              <w:contextualSpacing/>
              <w:rPr>
                <w:rFonts w:asciiTheme="minorBidi" w:hAnsiTheme="minorBidi" w:cstheme="minorBidi"/>
              </w:rPr>
            </w:pPr>
            <w:r w:rsidRPr="00B7011D">
              <w:rPr>
                <w:rFonts w:asciiTheme="minorBidi" w:hAnsiTheme="minorBidi" w:cstheme="minorBidi"/>
                <w:color w:val="000000"/>
              </w:rPr>
              <w:t>Ceramic stones</w:t>
            </w:r>
          </w:p>
        </w:tc>
        <w:tc>
          <w:tcPr>
            <w:tcW w:w="2700" w:type="dxa"/>
            <w:noWrap/>
          </w:tcPr>
          <w:p w14:paraId="54D265BC" w14:textId="77777777" w:rsidR="00B7011D" w:rsidRPr="001E18DC" w:rsidRDefault="00B7011D" w:rsidP="00B7011D">
            <w:pPr>
              <w:spacing w:line="360" w:lineRule="auto"/>
              <w:contextualSpacing/>
              <w:jc w:val="center"/>
              <w:rPr>
                <w:rFonts w:asciiTheme="minorBidi" w:hAnsiTheme="minorBidi" w:cstheme="minorBidi"/>
              </w:rPr>
            </w:pPr>
            <w:r w:rsidRPr="00B7011D">
              <w:rPr>
                <w:rFonts w:asciiTheme="minorBidi" w:hAnsiTheme="minorBidi" w:cstheme="minorBidi"/>
                <w:color w:val="000000"/>
              </w:rPr>
              <w:t>5</w:t>
            </w:r>
          </w:p>
        </w:tc>
      </w:tr>
      <w:tr w:rsidR="00B7011D" w:rsidRPr="0014363A" w14:paraId="5D6650F6" w14:textId="77777777" w:rsidTr="00636E28">
        <w:trPr>
          <w:trHeight w:val="315"/>
        </w:trPr>
        <w:tc>
          <w:tcPr>
            <w:tcW w:w="960" w:type="dxa"/>
            <w:noWrap/>
          </w:tcPr>
          <w:p w14:paraId="58BC4A18" w14:textId="77777777" w:rsidR="00B7011D" w:rsidRDefault="009E5E4B" w:rsidP="00B7011D">
            <w:pPr>
              <w:spacing w:line="360" w:lineRule="auto"/>
              <w:contextualSpacing/>
              <w:jc w:val="center"/>
              <w:rPr>
                <w:rFonts w:ascii="Arial" w:hAnsi="Arial"/>
                <w:noProof/>
              </w:rPr>
            </w:pPr>
            <w:r>
              <w:rPr>
                <w:rFonts w:ascii="Arial" w:hAnsi="Arial"/>
                <w:noProof/>
              </w:rPr>
              <w:t>10</w:t>
            </w:r>
          </w:p>
        </w:tc>
        <w:tc>
          <w:tcPr>
            <w:tcW w:w="5695" w:type="dxa"/>
            <w:noWrap/>
          </w:tcPr>
          <w:p w14:paraId="4A735143" w14:textId="77777777" w:rsidR="00B7011D" w:rsidRPr="001E18DC" w:rsidRDefault="00B7011D" w:rsidP="00B7011D">
            <w:pPr>
              <w:spacing w:line="360" w:lineRule="auto"/>
              <w:contextualSpacing/>
              <w:rPr>
                <w:rFonts w:asciiTheme="minorBidi" w:hAnsiTheme="minorBidi" w:cstheme="minorBidi"/>
              </w:rPr>
            </w:pPr>
            <w:r w:rsidRPr="00B7011D">
              <w:rPr>
                <w:rFonts w:asciiTheme="minorBidi" w:hAnsiTheme="minorBidi" w:cstheme="minorBidi"/>
                <w:color w:val="000000"/>
              </w:rPr>
              <w:t>Wood tool</w:t>
            </w:r>
          </w:p>
        </w:tc>
        <w:tc>
          <w:tcPr>
            <w:tcW w:w="2700" w:type="dxa"/>
            <w:noWrap/>
          </w:tcPr>
          <w:p w14:paraId="45014950" w14:textId="77777777" w:rsidR="00B7011D" w:rsidRPr="001E18DC" w:rsidRDefault="00B7011D" w:rsidP="00B7011D">
            <w:pPr>
              <w:spacing w:line="360" w:lineRule="auto"/>
              <w:contextualSpacing/>
              <w:jc w:val="center"/>
              <w:rPr>
                <w:rFonts w:asciiTheme="minorBidi" w:hAnsiTheme="minorBidi" w:cstheme="minorBidi"/>
              </w:rPr>
            </w:pPr>
            <w:r w:rsidRPr="00B7011D">
              <w:rPr>
                <w:rFonts w:asciiTheme="minorBidi" w:hAnsiTheme="minorBidi" w:cstheme="minorBidi"/>
                <w:color w:val="000000"/>
              </w:rPr>
              <w:t>5</w:t>
            </w:r>
          </w:p>
        </w:tc>
      </w:tr>
      <w:tr w:rsidR="00B7011D" w:rsidRPr="0014363A" w14:paraId="60847390" w14:textId="77777777" w:rsidTr="00636E28">
        <w:trPr>
          <w:trHeight w:val="315"/>
        </w:trPr>
        <w:tc>
          <w:tcPr>
            <w:tcW w:w="960" w:type="dxa"/>
            <w:noWrap/>
          </w:tcPr>
          <w:p w14:paraId="393CD179" w14:textId="77777777" w:rsidR="00B7011D" w:rsidRDefault="009E5E4B" w:rsidP="00B7011D">
            <w:pPr>
              <w:spacing w:line="360" w:lineRule="auto"/>
              <w:contextualSpacing/>
              <w:jc w:val="center"/>
              <w:rPr>
                <w:rFonts w:ascii="Arial" w:hAnsi="Arial"/>
                <w:noProof/>
              </w:rPr>
            </w:pPr>
            <w:r>
              <w:rPr>
                <w:rFonts w:ascii="Arial" w:hAnsi="Arial"/>
                <w:noProof/>
              </w:rPr>
              <w:t>11</w:t>
            </w:r>
          </w:p>
        </w:tc>
        <w:tc>
          <w:tcPr>
            <w:tcW w:w="5695" w:type="dxa"/>
            <w:noWrap/>
          </w:tcPr>
          <w:p w14:paraId="6D3CDC35" w14:textId="77777777" w:rsidR="00B7011D" w:rsidRPr="001E18DC" w:rsidRDefault="00B7011D" w:rsidP="00B7011D">
            <w:pPr>
              <w:spacing w:line="360" w:lineRule="auto"/>
              <w:contextualSpacing/>
              <w:rPr>
                <w:rFonts w:asciiTheme="minorBidi" w:hAnsiTheme="minorBidi" w:cstheme="minorBidi"/>
              </w:rPr>
            </w:pPr>
            <w:r w:rsidRPr="00B7011D">
              <w:rPr>
                <w:rFonts w:asciiTheme="minorBidi" w:hAnsiTheme="minorBidi" w:cstheme="minorBidi"/>
                <w:color w:val="000000"/>
              </w:rPr>
              <w:t>Measuring tool</w:t>
            </w:r>
          </w:p>
        </w:tc>
        <w:tc>
          <w:tcPr>
            <w:tcW w:w="2700" w:type="dxa"/>
            <w:noWrap/>
          </w:tcPr>
          <w:p w14:paraId="52D8C182" w14:textId="77777777" w:rsidR="00B7011D" w:rsidRPr="001E18DC" w:rsidRDefault="00B7011D" w:rsidP="00B7011D">
            <w:pPr>
              <w:spacing w:line="360" w:lineRule="auto"/>
              <w:contextualSpacing/>
              <w:jc w:val="center"/>
              <w:rPr>
                <w:rFonts w:asciiTheme="minorBidi" w:hAnsiTheme="minorBidi" w:cstheme="minorBidi"/>
              </w:rPr>
            </w:pPr>
            <w:r w:rsidRPr="00B7011D">
              <w:rPr>
                <w:rFonts w:asciiTheme="minorBidi" w:hAnsiTheme="minorBidi" w:cstheme="minorBidi"/>
                <w:color w:val="000000"/>
              </w:rPr>
              <w:t>15</w:t>
            </w:r>
          </w:p>
        </w:tc>
      </w:tr>
      <w:tr w:rsidR="00B7011D" w:rsidRPr="0014363A" w14:paraId="1D8B18F6" w14:textId="77777777" w:rsidTr="00636E28">
        <w:trPr>
          <w:trHeight w:val="315"/>
        </w:trPr>
        <w:tc>
          <w:tcPr>
            <w:tcW w:w="960" w:type="dxa"/>
            <w:noWrap/>
          </w:tcPr>
          <w:p w14:paraId="54524543" w14:textId="77777777" w:rsidR="00B7011D" w:rsidRDefault="009E5E4B" w:rsidP="00B7011D">
            <w:pPr>
              <w:spacing w:line="360" w:lineRule="auto"/>
              <w:contextualSpacing/>
              <w:jc w:val="center"/>
              <w:rPr>
                <w:rFonts w:ascii="Arial" w:hAnsi="Arial"/>
                <w:noProof/>
              </w:rPr>
            </w:pPr>
            <w:r>
              <w:rPr>
                <w:rFonts w:ascii="Arial" w:hAnsi="Arial"/>
                <w:noProof/>
              </w:rPr>
              <w:t>12</w:t>
            </w:r>
          </w:p>
        </w:tc>
        <w:tc>
          <w:tcPr>
            <w:tcW w:w="5695" w:type="dxa"/>
            <w:noWrap/>
          </w:tcPr>
          <w:p w14:paraId="7337EF08" w14:textId="77777777" w:rsidR="00B7011D" w:rsidRPr="001E18DC" w:rsidRDefault="00B7011D" w:rsidP="00B7011D">
            <w:pPr>
              <w:spacing w:line="360" w:lineRule="auto"/>
              <w:contextualSpacing/>
              <w:rPr>
                <w:rFonts w:asciiTheme="minorBidi" w:hAnsiTheme="minorBidi" w:cstheme="minorBidi"/>
              </w:rPr>
            </w:pPr>
            <w:r w:rsidRPr="00B7011D">
              <w:rPr>
                <w:rFonts w:asciiTheme="minorBidi" w:hAnsiTheme="minorBidi" w:cstheme="minorBidi"/>
                <w:color w:val="000000"/>
              </w:rPr>
              <w:t>Marking tools</w:t>
            </w:r>
          </w:p>
        </w:tc>
        <w:tc>
          <w:tcPr>
            <w:tcW w:w="2700" w:type="dxa"/>
            <w:noWrap/>
          </w:tcPr>
          <w:p w14:paraId="43DA01FD" w14:textId="77777777" w:rsidR="00B7011D" w:rsidRPr="001E18DC" w:rsidRDefault="00B7011D" w:rsidP="00B7011D">
            <w:pPr>
              <w:spacing w:line="360" w:lineRule="auto"/>
              <w:contextualSpacing/>
              <w:jc w:val="center"/>
              <w:rPr>
                <w:rFonts w:asciiTheme="minorBidi" w:hAnsiTheme="minorBidi" w:cstheme="minorBidi"/>
              </w:rPr>
            </w:pPr>
            <w:r w:rsidRPr="00B7011D">
              <w:rPr>
                <w:rFonts w:asciiTheme="minorBidi" w:hAnsiTheme="minorBidi" w:cstheme="minorBidi"/>
                <w:color w:val="000000"/>
              </w:rPr>
              <w:t>15</w:t>
            </w:r>
          </w:p>
        </w:tc>
      </w:tr>
      <w:tr w:rsidR="00B7011D" w:rsidRPr="0014363A" w14:paraId="7FC2ACF0" w14:textId="77777777" w:rsidTr="00636E28">
        <w:trPr>
          <w:trHeight w:val="315"/>
        </w:trPr>
        <w:tc>
          <w:tcPr>
            <w:tcW w:w="960" w:type="dxa"/>
            <w:noWrap/>
          </w:tcPr>
          <w:p w14:paraId="7C4944DE" w14:textId="77777777" w:rsidR="00B7011D" w:rsidRDefault="009E5E4B" w:rsidP="00B7011D">
            <w:pPr>
              <w:spacing w:line="360" w:lineRule="auto"/>
              <w:contextualSpacing/>
              <w:jc w:val="center"/>
              <w:rPr>
                <w:rFonts w:ascii="Arial" w:hAnsi="Arial"/>
                <w:noProof/>
              </w:rPr>
            </w:pPr>
            <w:r>
              <w:rPr>
                <w:rFonts w:ascii="Arial" w:hAnsi="Arial"/>
                <w:noProof/>
              </w:rPr>
              <w:t>13</w:t>
            </w:r>
          </w:p>
        </w:tc>
        <w:tc>
          <w:tcPr>
            <w:tcW w:w="5695" w:type="dxa"/>
            <w:noWrap/>
          </w:tcPr>
          <w:p w14:paraId="21E3FEFF" w14:textId="77777777" w:rsidR="00B7011D" w:rsidRPr="001E18DC" w:rsidRDefault="00B7011D" w:rsidP="00B7011D">
            <w:pPr>
              <w:spacing w:line="360" w:lineRule="auto"/>
              <w:contextualSpacing/>
              <w:rPr>
                <w:rFonts w:asciiTheme="minorBidi" w:hAnsiTheme="minorBidi" w:cstheme="minorBidi"/>
              </w:rPr>
            </w:pPr>
            <w:r w:rsidRPr="00B7011D">
              <w:rPr>
                <w:rFonts w:asciiTheme="minorBidi" w:hAnsiTheme="minorBidi" w:cstheme="minorBidi"/>
                <w:color w:val="000000"/>
              </w:rPr>
              <w:t>Holding tool</w:t>
            </w:r>
          </w:p>
        </w:tc>
        <w:tc>
          <w:tcPr>
            <w:tcW w:w="2700" w:type="dxa"/>
            <w:noWrap/>
          </w:tcPr>
          <w:p w14:paraId="42BA4A56" w14:textId="77777777" w:rsidR="00B7011D" w:rsidRPr="001E18DC" w:rsidRDefault="00B7011D" w:rsidP="00B7011D">
            <w:pPr>
              <w:spacing w:line="360" w:lineRule="auto"/>
              <w:contextualSpacing/>
              <w:jc w:val="center"/>
              <w:rPr>
                <w:rFonts w:asciiTheme="minorBidi" w:hAnsiTheme="minorBidi" w:cstheme="minorBidi"/>
              </w:rPr>
            </w:pPr>
            <w:r w:rsidRPr="00B7011D">
              <w:rPr>
                <w:rFonts w:asciiTheme="minorBidi" w:hAnsiTheme="minorBidi" w:cstheme="minorBidi"/>
                <w:color w:val="000000"/>
              </w:rPr>
              <w:t>15</w:t>
            </w:r>
          </w:p>
        </w:tc>
      </w:tr>
      <w:tr w:rsidR="00B7011D" w:rsidRPr="0014363A" w14:paraId="59DBAEFF" w14:textId="77777777" w:rsidTr="00636E28">
        <w:trPr>
          <w:trHeight w:val="315"/>
        </w:trPr>
        <w:tc>
          <w:tcPr>
            <w:tcW w:w="960" w:type="dxa"/>
            <w:noWrap/>
          </w:tcPr>
          <w:p w14:paraId="6A718260" w14:textId="77777777" w:rsidR="00B7011D" w:rsidRDefault="009E5E4B" w:rsidP="00B7011D">
            <w:pPr>
              <w:spacing w:line="360" w:lineRule="auto"/>
              <w:contextualSpacing/>
              <w:jc w:val="center"/>
              <w:rPr>
                <w:rFonts w:ascii="Arial" w:hAnsi="Arial"/>
                <w:noProof/>
              </w:rPr>
            </w:pPr>
            <w:r>
              <w:rPr>
                <w:rFonts w:ascii="Arial" w:hAnsi="Arial"/>
                <w:noProof/>
              </w:rPr>
              <w:t>14</w:t>
            </w:r>
          </w:p>
        </w:tc>
        <w:tc>
          <w:tcPr>
            <w:tcW w:w="5695" w:type="dxa"/>
            <w:noWrap/>
          </w:tcPr>
          <w:p w14:paraId="1FA37B36" w14:textId="77777777" w:rsidR="00B7011D" w:rsidRPr="001E18DC" w:rsidRDefault="00B7011D" w:rsidP="00B7011D">
            <w:pPr>
              <w:spacing w:line="360" w:lineRule="auto"/>
              <w:contextualSpacing/>
              <w:rPr>
                <w:rFonts w:asciiTheme="minorBidi" w:hAnsiTheme="minorBidi" w:cstheme="minorBidi"/>
              </w:rPr>
            </w:pPr>
            <w:r w:rsidRPr="00B7011D">
              <w:rPr>
                <w:rFonts w:asciiTheme="minorBidi" w:hAnsiTheme="minorBidi" w:cstheme="minorBidi"/>
                <w:color w:val="000000"/>
              </w:rPr>
              <w:t>Cutting tool</w:t>
            </w:r>
          </w:p>
        </w:tc>
        <w:tc>
          <w:tcPr>
            <w:tcW w:w="2700" w:type="dxa"/>
            <w:noWrap/>
          </w:tcPr>
          <w:p w14:paraId="5DBA9464" w14:textId="77777777" w:rsidR="00B7011D" w:rsidRPr="001E18DC" w:rsidRDefault="00B7011D" w:rsidP="00B7011D">
            <w:pPr>
              <w:spacing w:line="360" w:lineRule="auto"/>
              <w:contextualSpacing/>
              <w:jc w:val="center"/>
              <w:rPr>
                <w:rFonts w:asciiTheme="minorBidi" w:hAnsiTheme="minorBidi" w:cstheme="minorBidi"/>
              </w:rPr>
            </w:pPr>
            <w:r w:rsidRPr="00B7011D">
              <w:rPr>
                <w:rFonts w:asciiTheme="minorBidi" w:hAnsiTheme="minorBidi" w:cstheme="minorBidi"/>
                <w:color w:val="000000"/>
              </w:rPr>
              <w:t>15</w:t>
            </w:r>
          </w:p>
        </w:tc>
      </w:tr>
      <w:tr w:rsidR="00B7011D" w:rsidRPr="0014363A" w14:paraId="6D2E5962" w14:textId="77777777" w:rsidTr="00636E28">
        <w:trPr>
          <w:trHeight w:val="315"/>
        </w:trPr>
        <w:tc>
          <w:tcPr>
            <w:tcW w:w="960" w:type="dxa"/>
            <w:noWrap/>
          </w:tcPr>
          <w:p w14:paraId="5BD55157" w14:textId="77777777" w:rsidR="00B7011D" w:rsidRDefault="009E5E4B" w:rsidP="00B7011D">
            <w:pPr>
              <w:spacing w:line="360" w:lineRule="auto"/>
              <w:contextualSpacing/>
              <w:jc w:val="center"/>
              <w:rPr>
                <w:rFonts w:ascii="Arial" w:hAnsi="Arial"/>
                <w:noProof/>
              </w:rPr>
            </w:pPr>
            <w:r>
              <w:rPr>
                <w:rFonts w:ascii="Arial" w:hAnsi="Arial"/>
                <w:noProof/>
              </w:rPr>
              <w:t>15</w:t>
            </w:r>
          </w:p>
        </w:tc>
        <w:tc>
          <w:tcPr>
            <w:tcW w:w="5695" w:type="dxa"/>
            <w:noWrap/>
          </w:tcPr>
          <w:p w14:paraId="219E553E" w14:textId="77777777" w:rsidR="00B7011D" w:rsidRPr="001E18DC" w:rsidRDefault="00B7011D" w:rsidP="00B7011D">
            <w:pPr>
              <w:spacing w:line="360" w:lineRule="auto"/>
              <w:contextualSpacing/>
              <w:rPr>
                <w:rFonts w:asciiTheme="minorBidi" w:hAnsiTheme="minorBidi" w:cstheme="minorBidi"/>
              </w:rPr>
            </w:pPr>
            <w:r w:rsidRPr="00B7011D">
              <w:rPr>
                <w:rFonts w:asciiTheme="minorBidi" w:hAnsiTheme="minorBidi" w:cstheme="minorBidi"/>
                <w:color w:val="000000"/>
              </w:rPr>
              <w:t>Planning tool</w:t>
            </w:r>
          </w:p>
        </w:tc>
        <w:tc>
          <w:tcPr>
            <w:tcW w:w="2700" w:type="dxa"/>
            <w:noWrap/>
          </w:tcPr>
          <w:p w14:paraId="5238EECF" w14:textId="77777777" w:rsidR="00B7011D" w:rsidRPr="001E18DC" w:rsidRDefault="00B7011D" w:rsidP="00B7011D">
            <w:pPr>
              <w:spacing w:line="360" w:lineRule="auto"/>
              <w:contextualSpacing/>
              <w:jc w:val="center"/>
              <w:rPr>
                <w:rFonts w:asciiTheme="minorBidi" w:hAnsiTheme="minorBidi" w:cstheme="minorBidi"/>
              </w:rPr>
            </w:pPr>
            <w:r w:rsidRPr="00B7011D">
              <w:rPr>
                <w:rFonts w:asciiTheme="minorBidi" w:hAnsiTheme="minorBidi" w:cstheme="minorBidi"/>
                <w:color w:val="000000"/>
              </w:rPr>
              <w:t>15</w:t>
            </w:r>
          </w:p>
        </w:tc>
      </w:tr>
      <w:tr w:rsidR="00B7011D" w:rsidRPr="0014363A" w14:paraId="7E0F8D43" w14:textId="77777777" w:rsidTr="00636E28">
        <w:trPr>
          <w:trHeight w:val="315"/>
        </w:trPr>
        <w:tc>
          <w:tcPr>
            <w:tcW w:w="960" w:type="dxa"/>
            <w:noWrap/>
          </w:tcPr>
          <w:p w14:paraId="2627EACE" w14:textId="77777777" w:rsidR="00B7011D" w:rsidRDefault="009E5E4B" w:rsidP="00B7011D">
            <w:pPr>
              <w:spacing w:line="360" w:lineRule="auto"/>
              <w:contextualSpacing/>
              <w:jc w:val="center"/>
              <w:rPr>
                <w:rFonts w:ascii="Arial" w:hAnsi="Arial"/>
                <w:noProof/>
              </w:rPr>
            </w:pPr>
            <w:r>
              <w:rPr>
                <w:rFonts w:ascii="Arial" w:hAnsi="Arial"/>
                <w:noProof/>
              </w:rPr>
              <w:t>16</w:t>
            </w:r>
          </w:p>
        </w:tc>
        <w:tc>
          <w:tcPr>
            <w:tcW w:w="5695" w:type="dxa"/>
            <w:noWrap/>
          </w:tcPr>
          <w:p w14:paraId="6467B162" w14:textId="77777777" w:rsidR="00B7011D" w:rsidRPr="001E18DC" w:rsidRDefault="00B7011D" w:rsidP="00B7011D">
            <w:pPr>
              <w:spacing w:line="360" w:lineRule="auto"/>
              <w:contextualSpacing/>
              <w:rPr>
                <w:rFonts w:asciiTheme="minorBidi" w:hAnsiTheme="minorBidi" w:cstheme="minorBidi"/>
              </w:rPr>
            </w:pPr>
            <w:r w:rsidRPr="00B7011D">
              <w:rPr>
                <w:rFonts w:asciiTheme="minorBidi" w:hAnsiTheme="minorBidi" w:cstheme="minorBidi"/>
                <w:color w:val="000000"/>
              </w:rPr>
              <w:t>Fastening tools</w:t>
            </w:r>
          </w:p>
        </w:tc>
        <w:tc>
          <w:tcPr>
            <w:tcW w:w="2700" w:type="dxa"/>
            <w:noWrap/>
          </w:tcPr>
          <w:p w14:paraId="790CE08E" w14:textId="77777777" w:rsidR="00B7011D" w:rsidRPr="001E18DC" w:rsidRDefault="00B7011D" w:rsidP="00B7011D">
            <w:pPr>
              <w:spacing w:line="360" w:lineRule="auto"/>
              <w:contextualSpacing/>
              <w:jc w:val="center"/>
              <w:rPr>
                <w:rFonts w:asciiTheme="minorBidi" w:hAnsiTheme="minorBidi" w:cstheme="minorBidi"/>
              </w:rPr>
            </w:pPr>
            <w:r w:rsidRPr="00B7011D">
              <w:rPr>
                <w:rFonts w:asciiTheme="minorBidi" w:hAnsiTheme="minorBidi" w:cstheme="minorBidi"/>
                <w:color w:val="000000"/>
              </w:rPr>
              <w:t>15</w:t>
            </w:r>
          </w:p>
        </w:tc>
      </w:tr>
      <w:tr w:rsidR="00B7011D" w:rsidRPr="0014363A" w14:paraId="6D077A14" w14:textId="77777777" w:rsidTr="00636E28">
        <w:trPr>
          <w:trHeight w:val="315"/>
        </w:trPr>
        <w:tc>
          <w:tcPr>
            <w:tcW w:w="960" w:type="dxa"/>
            <w:noWrap/>
          </w:tcPr>
          <w:p w14:paraId="35AB2FE9" w14:textId="77777777" w:rsidR="00B7011D" w:rsidRDefault="009E5E4B" w:rsidP="00B7011D">
            <w:pPr>
              <w:spacing w:line="360" w:lineRule="auto"/>
              <w:contextualSpacing/>
              <w:jc w:val="center"/>
              <w:rPr>
                <w:rFonts w:ascii="Arial" w:hAnsi="Arial"/>
                <w:noProof/>
              </w:rPr>
            </w:pPr>
            <w:r>
              <w:rPr>
                <w:rFonts w:ascii="Arial" w:hAnsi="Arial"/>
                <w:noProof/>
              </w:rPr>
              <w:t>17</w:t>
            </w:r>
          </w:p>
        </w:tc>
        <w:tc>
          <w:tcPr>
            <w:tcW w:w="5695" w:type="dxa"/>
            <w:noWrap/>
          </w:tcPr>
          <w:p w14:paraId="0359DF21" w14:textId="77777777" w:rsidR="00B7011D" w:rsidRPr="001E18DC" w:rsidRDefault="00B7011D" w:rsidP="00B7011D">
            <w:pPr>
              <w:spacing w:line="360" w:lineRule="auto"/>
              <w:contextualSpacing/>
              <w:rPr>
                <w:rFonts w:asciiTheme="minorBidi" w:hAnsiTheme="minorBidi" w:cstheme="minorBidi"/>
              </w:rPr>
            </w:pPr>
            <w:r w:rsidRPr="00B7011D">
              <w:rPr>
                <w:rFonts w:asciiTheme="minorBidi" w:hAnsiTheme="minorBidi" w:cstheme="minorBidi"/>
                <w:color w:val="000000"/>
              </w:rPr>
              <w:t>Boring machine</w:t>
            </w:r>
          </w:p>
        </w:tc>
        <w:tc>
          <w:tcPr>
            <w:tcW w:w="2700" w:type="dxa"/>
            <w:noWrap/>
          </w:tcPr>
          <w:p w14:paraId="29D1B487" w14:textId="77777777" w:rsidR="00B7011D" w:rsidRPr="001E18DC" w:rsidRDefault="00B7011D" w:rsidP="00B7011D">
            <w:pPr>
              <w:spacing w:line="360" w:lineRule="auto"/>
              <w:contextualSpacing/>
              <w:jc w:val="center"/>
              <w:rPr>
                <w:rFonts w:asciiTheme="minorBidi" w:hAnsiTheme="minorBidi" w:cstheme="minorBidi"/>
              </w:rPr>
            </w:pPr>
            <w:r w:rsidRPr="00B7011D">
              <w:rPr>
                <w:rFonts w:asciiTheme="minorBidi" w:hAnsiTheme="minorBidi" w:cstheme="minorBidi"/>
                <w:color w:val="000000"/>
              </w:rPr>
              <w:t>2</w:t>
            </w:r>
          </w:p>
        </w:tc>
      </w:tr>
      <w:tr w:rsidR="00B7011D" w:rsidRPr="0014363A" w14:paraId="28EB370B" w14:textId="77777777" w:rsidTr="00636E28">
        <w:trPr>
          <w:trHeight w:val="315"/>
        </w:trPr>
        <w:tc>
          <w:tcPr>
            <w:tcW w:w="960" w:type="dxa"/>
            <w:noWrap/>
          </w:tcPr>
          <w:p w14:paraId="52E345B4" w14:textId="77777777" w:rsidR="00B7011D" w:rsidRDefault="009E5E4B" w:rsidP="00B7011D">
            <w:pPr>
              <w:spacing w:line="360" w:lineRule="auto"/>
              <w:contextualSpacing/>
              <w:jc w:val="center"/>
              <w:rPr>
                <w:rFonts w:ascii="Arial" w:hAnsi="Arial"/>
                <w:noProof/>
              </w:rPr>
            </w:pPr>
            <w:r>
              <w:rPr>
                <w:rFonts w:ascii="Arial" w:hAnsi="Arial"/>
                <w:noProof/>
              </w:rPr>
              <w:t>18</w:t>
            </w:r>
          </w:p>
        </w:tc>
        <w:tc>
          <w:tcPr>
            <w:tcW w:w="5695" w:type="dxa"/>
            <w:noWrap/>
          </w:tcPr>
          <w:p w14:paraId="73F5EEB7" w14:textId="77777777" w:rsidR="00B7011D" w:rsidRPr="001E18DC" w:rsidRDefault="00B7011D" w:rsidP="00B7011D">
            <w:pPr>
              <w:spacing w:line="360" w:lineRule="auto"/>
              <w:contextualSpacing/>
              <w:rPr>
                <w:rFonts w:asciiTheme="minorBidi" w:hAnsiTheme="minorBidi" w:cstheme="minorBidi"/>
              </w:rPr>
            </w:pPr>
            <w:r w:rsidRPr="00B7011D">
              <w:rPr>
                <w:rFonts w:asciiTheme="minorBidi" w:hAnsiTheme="minorBidi" w:cstheme="minorBidi"/>
                <w:color w:val="000000"/>
              </w:rPr>
              <w:t>Fastenings</w:t>
            </w:r>
          </w:p>
        </w:tc>
        <w:tc>
          <w:tcPr>
            <w:tcW w:w="2700" w:type="dxa"/>
            <w:noWrap/>
          </w:tcPr>
          <w:p w14:paraId="3CD3EB00" w14:textId="77777777" w:rsidR="00B7011D" w:rsidRPr="001E18DC" w:rsidRDefault="00B7011D" w:rsidP="00B7011D">
            <w:pPr>
              <w:spacing w:line="360" w:lineRule="auto"/>
              <w:contextualSpacing/>
              <w:jc w:val="center"/>
              <w:rPr>
                <w:rFonts w:asciiTheme="minorBidi" w:hAnsiTheme="minorBidi" w:cstheme="minorBidi"/>
              </w:rPr>
            </w:pPr>
            <w:r w:rsidRPr="00B7011D">
              <w:rPr>
                <w:rFonts w:asciiTheme="minorBidi" w:hAnsiTheme="minorBidi" w:cstheme="minorBidi"/>
                <w:color w:val="000000"/>
              </w:rPr>
              <w:t>15</w:t>
            </w:r>
          </w:p>
        </w:tc>
      </w:tr>
      <w:tr w:rsidR="00B7011D" w:rsidRPr="0014363A" w14:paraId="3B88065F" w14:textId="77777777" w:rsidTr="00636E28">
        <w:trPr>
          <w:trHeight w:val="315"/>
        </w:trPr>
        <w:tc>
          <w:tcPr>
            <w:tcW w:w="960" w:type="dxa"/>
            <w:noWrap/>
          </w:tcPr>
          <w:p w14:paraId="62AB64E1" w14:textId="77777777" w:rsidR="00B7011D" w:rsidRDefault="009E5E4B" w:rsidP="00B7011D">
            <w:pPr>
              <w:spacing w:line="360" w:lineRule="auto"/>
              <w:contextualSpacing/>
              <w:jc w:val="center"/>
              <w:rPr>
                <w:rFonts w:ascii="Arial" w:hAnsi="Arial"/>
                <w:noProof/>
              </w:rPr>
            </w:pPr>
            <w:r>
              <w:rPr>
                <w:rFonts w:ascii="Arial" w:hAnsi="Arial"/>
                <w:noProof/>
              </w:rPr>
              <w:t>19</w:t>
            </w:r>
          </w:p>
        </w:tc>
        <w:tc>
          <w:tcPr>
            <w:tcW w:w="5695" w:type="dxa"/>
            <w:noWrap/>
          </w:tcPr>
          <w:p w14:paraId="6449FB4E" w14:textId="77777777" w:rsidR="00B7011D" w:rsidRPr="001E18DC" w:rsidRDefault="00B7011D" w:rsidP="00B7011D">
            <w:pPr>
              <w:spacing w:line="360" w:lineRule="auto"/>
              <w:contextualSpacing/>
              <w:rPr>
                <w:rFonts w:asciiTheme="minorBidi" w:hAnsiTheme="minorBidi" w:cstheme="minorBidi"/>
              </w:rPr>
            </w:pPr>
            <w:r w:rsidRPr="00B7011D">
              <w:rPr>
                <w:rFonts w:asciiTheme="minorBidi" w:hAnsiTheme="minorBidi" w:cstheme="minorBidi"/>
                <w:color w:val="000000"/>
              </w:rPr>
              <w:t>Sprayer</w:t>
            </w:r>
          </w:p>
        </w:tc>
        <w:tc>
          <w:tcPr>
            <w:tcW w:w="2700" w:type="dxa"/>
            <w:noWrap/>
          </w:tcPr>
          <w:p w14:paraId="053ACAF0" w14:textId="77777777" w:rsidR="00B7011D" w:rsidRPr="001E18DC" w:rsidRDefault="00B7011D" w:rsidP="00B7011D">
            <w:pPr>
              <w:spacing w:line="360" w:lineRule="auto"/>
              <w:contextualSpacing/>
              <w:jc w:val="center"/>
              <w:rPr>
                <w:rFonts w:asciiTheme="minorBidi" w:hAnsiTheme="minorBidi" w:cstheme="minorBidi"/>
              </w:rPr>
            </w:pPr>
            <w:r w:rsidRPr="00B7011D">
              <w:rPr>
                <w:rFonts w:asciiTheme="minorBidi" w:hAnsiTheme="minorBidi" w:cstheme="minorBidi"/>
                <w:color w:val="000000"/>
              </w:rPr>
              <w:t>5</w:t>
            </w:r>
          </w:p>
        </w:tc>
      </w:tr>
      <w:tr w:rsidR="00B7011D" w:rsidRPr="0014363A" w14:paraId="24FB405D" w14:textId="77777777" w:rsidTr="00636E28">
        <w:trPr>
          <w:trHeight w:val="315"/>
        </w:trPr>
        <w:tc>
          <w:tcPr>
            <w:tcW w:w="960" w:type="dxa"/>
            <w:noWrap/>
          </w:tcPr>
          <w:p w14:paraId="6C69324A" w14:textId="77777777" w:rsidR="00B7011D" w:rsidRDefault="009E5E4B" w:rsidP="00B7011D">
            <w:pPr>
              <w:spacing w:line="360" w:lineRule="auto"/>
              <w:contextualSpacing/>
              <w:jc w:val="center"/>
              <w:rPr>
                <w:rFonts w:ascii="Arial" w:hAnsi="Arial"/>
                <w:noProof/>
              </w:rPr>
            </w:pPr>
            <w:r>
              <w:rPr>
                <w:rFonts w:ascii="Arial" w:hAnsi="Arial"/>
                <w:noProof/>
              </w:rPr>
              <w:t>20</w:t>
            </w:r>
          </w:p>
        </w:tc>
        <w:tc>
          <w:tcPr>
            <w:tcW w:w="5695" w:type="dxa"/>
            <w:noWrap/>
          </w:tcPr>
          <w:p w14:paraId="1ABB418A" w14:textId="77777777" w:rsidR="00B7011D" w:rsidRPr="001E18DC" w:rsidRDefault="00B7011D" w:rsidP="00B7011D">
            <w:pPr>
              <w:spacing w:line="360" w:lineRule="auto"/>
              <w:contextualSpacing/>
              <w:rPr>
                <w:rFonts w:asciiTheme="minorBidi" w:hAnsiTheme="minorBidi" w:cstheme="minorBidi"/>
              </w:rPr>
            </w:pPr>
            <w:r w:rsidRPr="00B7011D">
              <w:rPr>
                <w:rFonts w:asciiTheme="minorBidi" w:hAnsiTheme="minorBidi" w:cstheme="minorBidi"/>
                <w:color w:val="000000"/>
              </w:rPr>
              <w:t>Circular SAW</w:t>
            </w:r>
          </w:p>
        </w:tc>
        <w:tc>
          <w:tcPr>
            <w:tcW w:w="2700" w:type="dxa"/>
            <w:noWrap/>
          </w:tcPr>
          <w:p w14:paraId="1CCDF9F7" w14:textId="77777777" w:rsidR="00B7011D" w:rsidRPr="001E18DC" w:rsidRDefault="00B7011D" w:rsidP="00B7011D">
            <w:pPr>
              <w:spacing w:line="360" w:lineRule="auto"/>
              <w:contextualSpacing/>
              <w:jc w:val="center"/>
              <w:rPr>
                <w:rFonts w:asciiTheme="minorBidi" w:hAnsiTheme="minorBidi" w:cstheme="minorBidi"/>
              </w:rPr>
            </w:pPr>
            <w:r w:rsidRPr="00B7011D">
              <w:rPr>
                <w:rFonts w:asciiTheme="minorBidi" w:hAnsiTheme="minorBidi" w:cstheme="minorBidi"/>
                <w:color w:val="000000"/>
              </w:rPr>
              <w:t>1</w:t>
            </w:r>
          </w:p>
        </w:tc>
      </w:tr>
      <w:tr w:rsidR="00B7011D" w:rsidRPr="0014363A" w14:paraId="704F0739" w14:textId="77777777" w:rsidTr="00636E28">
        <w:trPr>
          <w:trHeight w:val="315"/>
        </w:trPr>
        <w:tc>
          <w:tcPr>
            <w:tcW w:w="960" w:type="dxa"/>
            <w:noWrap/>
          </w:tcPr>
          <w:p w14:paraId="55E0FC23" w14:textId="77777777" w:rsidR="00B7011D" w:rsidRDefault="009E5E4B" w:rsidP="00B7011D">
            <w:pPr>
              <w:spacing w:line="360" w:lineRule="auto"/>
              <w:contextualSpacing/>
              <w:jc w:val="center"/>
              <w:rPr>
                <w:rFonts w:ascii="Arial" w:hAnsi="Arial"/>
                <w:noProof/>
              </w:rPr>
            </w:pPr>
            <w:r>
              <w:rPr>
                <w:rFonts w:ascii="Arial" w:hAnsi="Arial"/>
                <w:noProof/>
              </w:rPr>
              <w:t>21</w:t>
            </w:r>
          </w:p>
        </w:tc>
        <w:tc>
          <w:tcPr>
            <w:tcW w:w="5695" w:type="dxa"/>
            <w:noWrap/>
          </w:tcPr>
          <w:p w14:paraId="3335A814" w14:textId="77777777" w:rsidR="00B7011D" w:rsidRPr="001E18DC" w:rsidRDefault="00B7011D" w:rsidP="00B7011D">
            <w:pPr>
              <w:spacing w:line="360" w:lineRule="auto"/>
              <w:contextualSpacing/>
              <w:rPr>
                <w:rFonts w:asciiTheme="minorBidi" w:hAnsiTheme="minorBidi" w:cstheme="minorBidi"/>
              </w:rPr>
            </w:pPr>
            <w:r w:rsidRPr="00B7011D">
              <w:rPr>
                <w:rFonts w:asciiTheme="minorBidi" w:hAnsiTheme="minorBidi" w:cstheme="minorBidi"/>
                <w:color w:val="000000"/>
              </w:rPr>
              <w:t>W.W, Planer</w:t>
            </w:r>
          </w:p>
        </w:tc>
        <w:tc>
          <w:tcPr>
            <w:tcW w:w="2700" w:type="dxa"/>
            <w:noWrap/>
          </w:tcPr>
          <w:p w14:paraId="2C7DC72E" w14:textId="77777777" w:rsidR="00B7011D" w:rsidRPr="001E18DC" w:rsidRDefault="00B7011D" w:rsidP="00B7011D">
            <w:pPr>
              <w:spacing w:line="360" w:lineRule="auto"/>
              <w:contextualSpacing/>
              <w:jc w:val="center"/>
              <w:rPr>
                <w:rFonts w:asciiTheme="minorBidi" w:hAnsiTheme="minorBidi" w:cstheme="minorBidi"/>
              </w:rPr>
            </w:pPr>
            <w:r w:rsidRPr="00B7011D">
              <w:rPr>
                <w:rFonts w:asciiTheme="minorBidi" w:hAnsiTheme="minorBidi" w:cstheme="minorBidi"/>
                <w:color w:val="000000"/>
              </w:rPr>
              <w:t>5</w:t>
            </w:r>
          </w:p>
        </w:tc>
      </w:tr>
      <w:tr w:rsidR="00B7011D" w:rsidRPr="0014363A" w14:paraId="6E9F2B43" w14:textId="77777777" w:rsidTr="00636E28">
        <w:trPr>
          <w:trHeight w:val="315"/>
        </w:trPr>
        <w:tc>
          <w:tcPr>
            <w:tcW w:w="960" w:type="dxa"/>
            <w:noWrap/>
          </w:tcPr>
          <w:p w14:paraId="22D51BE8" w14:textId="77777777" w:rsidR="00B7011D" w:rsidRDefault="009E5E4B" w:rsidP="00B7011D">
            <w:pPr>
              <w:spacing w:line="360" w:lineRule="auto"/>
              <w:contextualSpacing/>
              <w:jc w:val="center"/>
              <w:rPr>
                <w:rFonts w:ascii="Arial" w:hAnsi="Arial"/>
                <w:noProof/>
              </w:rPr>
            </w:pPr>
            <w:r>
              <w:rPr>
                <w:rFonts w:ascii="Arial" w:hAnsi="Arial"/>
                <w:noProof/>
              </w:rPr>
              <w:t>22</w:t>
            </w:r>
          </w:p>
        </w:tc>
        <w:tc>
          <w:tcPr>
            <w:tcW w:w="5695" w:type="dxa"/>
            <w:noWrap/>
          </w:tcPr>
          <w:p w14:paraId="649C530B" w14:textId="77777777" w:rsidR="00B7011D" w:rsidRPr="001E18DC" w:rsidRDefault="00B7011D" w:rsidP="00B7011D">
            <w:pPr>
              <w:spacing w:line="360" w:lineRule="auto"/>
              <w:contextualSpacing/>
              <w:rPr>
                <w:rFonts w:asciiTheme="minorBidi" w:hAnsiTheme="minorBidi" w:cstheme="minorBidi"/>
              </w:rPr>
            </w:pPr>
            <w:r w:rsidRPr="00B7011D">
              <w:rPr>
                <w:rFonts w:asciiTheme="minorBidi" w:hAnsiTheme="minorBidi" w:cstheme="minorBidi"/>
                <w:color w:val="000000"/>
              </w:rPr>
              <w:t>Wood Turning lathe</w:t>
            </w:r>
          </w:p>
        </w:tc>
        <w:tc>
          <w:tcPr>
            <w:tcW w:w="2700" w:type="dxa"/>
            <w:noWrap/>
          </w:tcPr>
          <w:p w14:paraId="5C2ABCF0" w14:textId="77777777" w:rsidR="00B7011D" w:rsidRPr="001E18DC" w:rsidRDefault="00B7011D" w:rsidP="00B7011D">
            <w:pPr>
              <w:spacing w:line="360" w:lineRule="auto"/>
              <w:contextualSpacing/>
              <w:jc w:val="center"/>
              <w:rPr>
                <w:rFonts w:asciiTheme="minorBidi" w:hAnsiTheme="minorBidi" w:cstheme="minorBidi"/>
              </w:rPr>
            </w:pPr>
            <w:r w:rsidRPr="00B7011D">
              <w:rPr>
                <w:rFonts w:asciiTheme="minorBidi" w:hAnsiTheme="minorBidi" w:cstheme="minorBidi"/>
                <w:color w:val="000000"/>
              </w:rPr>
              <w:t>2</w:t>
            </w:r>
          </w:p>
        </w:tc>
      </w:tr>
      <w:tr w:rsidR="00B7011D" w:rsidRPr="0014363A" w14:paraId="2CAB8A65" w14:textId="77777777" w:rsidTr="00636E28">
        <w:trPr>
          <w:trHeight w:val="315"/>
        </w:trPr>
        <w:tc>
          <w:tcPr>
            <w:tcW w:w="960" w:type="dxa"/>
            <w:noWrap/>
          </w:tcPr>
          <w:p w14:paraId="6B4B8EA4" w14:textId="77777777" w:rsidR="00B7011D" w:rsidRDefault="009E5E4B" w:rsidP="00B7011D">
            <w:pPr>
              <w:spacing w:line="360" w:lineRule="auto"/>
              <w:contextualSpacing/>
              <w:jc w:val="center"/>
              <w:rPr>
                <w:rFonts w:ascii="Arial" w:hAnsi="Arial"/>
                <w:noProof/>
              </w:rPr>
            </w:pPr>
            <w:r>
              <w:rPr>
                <w:rFonts w:ascii="Arial" w:hAnsi="Arial"/>
                <w:noProof/>
              </w:rPr>
              <w:t>23</w:t>
            </w:r>
          </w:p>
        </w:tc>
        <w:tc>
          <w:tcPr>
            <w:tcW w:w="5695" w:type="dxa"/>
            <w:noWrap/>
          </w:tcPr>
          <w:p w14:paraId="4CAC1998" w14:textId="77777777" w:rsidR="00B7011D" w:rsidRPr="001E18DC" w:rsidRDefault="00B7011D" w:rsidP="00B7011D">
            <w:pPr>
              <w:spacing w:line="360" w:lineRule="auto"/>
              <w:contextualSpacing/>
              <w:rPr>
                <w:rFonts w:asciiTheme="minorBidi" w:hAnsiTheme="minorBidi" w:cstheme="minorBidi"/>
              </w:rPr>
            </w:pPr>
            <w:r w:rsidRPr="00B7011D">
              <w:rPr>
                <w:rFonts w:asciiTheme="minorBidi" w:hAnsiTheme="minorBidi" w:cstheme="minorBidi"/>
                <w:color w:val="000000"/>
              </w:rPr>
              <w:t>Spindle</w:t>
            </w:r>
          </w:p>
        </w:tc>
        <w:tc>
          <w:tcPr>
            <w:tcW w:w="2700" w:type="dxa"/>
            <w:noWrap/>
          </w:tcPr>
          <w:p w14:paraId="015ECB57" w14:textId="77777777" w:rsidR="00B7011D" w:rsidRPr="001E18DC" w:rsidRDefault="00B7011D" w:rsidP="00B7011D">
            <w:pPr>
              <w:spacing w:line="360" w:lineRule="auto"/>
              <w:contextualSpacing/>
              <w:jc w:val="center"/>
              <w:rPr>
                <w:rFonts w:asciiTheme="minorBidi" w:hAnsiTheme="minorBidi" w:cstheme="minorBidi"/>
              </w:rPr>
            </w:pPr>
            <w:r w:rsidRPr="00B7011D">
              <w:rPr>
                <w:rFonts w:asciiTheme="minorBidi" w:hAnsiTheme="minorBidi" w:cstheme="minorBidi"/>
                <w:color w:val="000000"/>
              </w:rPr>
              <w:t>5</w:t>
            </w:r>
          </w:p>
        </w:tc>
      </w:tr>
      <w:tr w:rsidR="00B7011D" w:rsidRPr="0014363A" w14:paraId="2D98CC9A" w14:textId="77777777" w:rsidTr="00636E28">
        <w:trPr>
          <w:trHeight w:val="315"/>
        </w:trPr>
        <w:tc>
          <w:tcPr>
            <w:tcW w:w="960" w:type="dxa"/>
            <w:noWrap/>
          </w:tcPr>
          <w:p w14:paraId="4BE90A9A" w14:textId="77777777" w:rsidR="00B7011D" w:rsidRDefault="009E5E4B" w:rsidP="00B7011D">
            <w:pPr>
              <w:spacing w:line="360" w:lineRule="auto"/>
              <w:contextualSpacing/>
              <w:jc w:val="center"/>
              <w:rPr>
                <w:rFonts w:ascii="Arial" w:hAnsi="Arial"/>
                <w:noProof/>
              </w:rPr>
            </w:pPr>
            <w:r>
              <w:rPr>
                <w:rFonts w:ascii="Arial" w:hAnsi="Arial"/>
                <w:noProof/>
              </w:rPr>
              <w:t>24</w:t>
            </w:r>
          </w:p>
        </w:tc>
        <w:tc>
          <w:tcPr>
            <w:tcW w:w="5695" w:type="dxa"/>
            <w:noWrap/>
          </w:tcPr>
          <w:p w14:paraId="464886FB" w14:textId="77777777" w:rsidR="00B7011D" w:rsidRPr="001E18DC" w:rsidRDefault="00B7011D" w:rsidP="00B7011D">
            <w:pPr>
              <w:spacing w:line="360" w:lineRule="auto"/>
              <w:contextualSpacing/>
              <w:rPr>
                <w:rFonts w:asciiTheme="minorBidi" w:hAnsiTheme="minorBidi" w:cstheme="minorBidi"/>
              </w:rPr>
            </w:pPr>
            <w:r w:rsidRPr="00B7011D">
              <w:rPr>
                <w:rFonts w:asciiTheme="minorBidi" w:hAnsiTheme="minorBidi" w:cstheme="minorBidi"/>
                <w:color w:val="000000"/>
              </w:rPr>
              <w:t>Boring machine</w:t>
            </w:r>
          </w:p>
        </w:tc>
        <w:tc>
          <w:tcPr>
            <w:tcW w:w="2700" w:type="dxa"/>
            <w:noWrap/>
          </w:tcPr>
          <w:p w14:paraId="676F22D9" w14:textId="77777777" w:rsidR="00B7011D" w:rsidRPr="001E18DC" w:rsidRDefault="00B7011D" w:rsidP="00B7011D">
            <w:pPr>
              <w:spacing w:line="360" w:lineRule="auto"/>
              <w:contextualSpacing/>
              <w:jc w:val="center"/>
              <w:rPr>
                <w:rFonts w:asciiTheme="minorBidi" w:hAnsiTheme="minorBidi" w:cstheme="minorBidi"/>
              </w:rPr>
            </w:pPr>
            <w:r w:rsidRPr="00B7011D">
              <w:rPr>
                <w:rFonts w:asciiTheme="minorBidi" w:hAnsiTheme="minorBidi" w:cstheme="minorBidi"/>
                <w:color w:val="000000"/>
              </w:rPr>
              <w:t>1</w:t>
            </w:r>
          </w:p>
        </w:tc>
      </w:tr>
      <w:tr w:rsidR="00B7011D" w:rsidRPr="0014363A" w14:paraId="3AF00F46" w14:textId="77777777" w:rsidTr="00636E28">
        <w:trPr>
          <w:trHeight w:val="315"/>
        </w:trPr>
        <w:tc>
          <w:tcPr>
            <w:tcW w:w="960" w:type="dxa"/>
            <w:noWrap/>
          </w:tcPr>
          <w:p w14:paraId="59EE0DC1" w14:textId="77777777" w:rsidR="00B7011D" w:rsidRDefault="009E5E4B" w:rsidP="00B7011D">
            <w:pPr>
              <w:spacing w:line="360" w:lineRule="auto"/>
              <w:contextualSpacing/>
              <w:jc w:val="center"/>
              <w:rPr>
                <w:rFonts w:ascii="Arial" w:hAnsi="Arial"/>
                <w:noProof/>
              </w:rPr>
            </w:pPr>
            <w:r>
              <w:rPr>
                <w:rFonts w:ascii="Arial" w:hAnsi="Arial"/>
                <w:noProof/>
              </w:rPr>
              <w:t>25</w:t>
            </w:r>
          </w:p>
        </w:tc>
        <w:tc>
          <w:tcPr>
            <w:tcW w:w="5695" w:type="dxa"/>
            <w:noWrap/>
          </w:tcPr>
          <w:p w14:paraId="1C928ED7" w14:textId="77777777" w:rsidR="00B7011D" w:rsidRPr="001E18DC" w:rsidRDefault="00B7011D" w:rsidP="00B7011D">
            <w:pPr>
              <w:spacing w:line="360" w:lineRule="auto"/>
              <w:contextualSpacing/>
              <w:rPr>
                <w:rFonts w:asciiTheme="minorBidi" w:hAnsiTheme="minorBidi" w:cstheme="minorBidi"/>
              </w:rPr>
            </w:pPr>
            <w:r w:rsidRPr="00B7011D">
              <w:rPr>
                <w:rFonts w:asciiTheme="minorBidi" w:hAnsiTheme="minorBidi" w:cstheme="minorBidi"/>
                <w:color w:val="000000"/>
              </w:rPr>
              <w:t>Sander</w:t>
            </w:r>
          </w:p>
        </w:tc>
        <w:tc>
          <w:tcPr>
            <w:tcW w:w="2700" w:type="dxa"/>
            <w:noWrap/>
          </w:tcPr>
          <w:p w14:paraId="3D7E8CE5" w14:textId="77777777" w:rsidR="00B7011D" w:rsidRPr="001E18DC" w:rsidRDefault="00B7011D" w:rsidP="00B7011D">
            <w:pPr>
              <w:spacing w:line="360" w:lineRule="auto"/>
              <w:contextualSpacing/>
              <w:jc w:val="center"/>
              <w:rPr>
                <w:rFonts w:asciiTheme="minorBidi" w:hAnsiTheme="minorBidi" w:cstheme="minorBidi"/>
              </w:rPr>
            </w:pPr>
            <w:r w:rsidRPr="00B7011D">
              <w:rPr>
                <w:rFonts w:asciiTheme="minorBidi" w:hAnsiTheme="minorBidi" w:cstheme="minorBidi"/>
                <w:color w:val="000000"/>
              </w:rPr>
              <w:t>5</w:t>
            </w:r>
          </w:p>
        </w:tc>
      </w:tr>
      <w:tr w:rsidR="009E5E4B" w:rsidRPr="0014363A" w14:paraId="4F3ACED1" w14:textId="77777777" w:rsidTr="00636E28">
        <w:trPr>
          <w:trHeight w:val="315"/>
        </w:trPr>
        <w:tc>
          <w:tcPr>
            <w:tcW w:w="960" w:type="dxa"/>
            <w:noWrap/>
          </w:tcPr>
          <w:p w14:paraId="2686C15B" w14:textId="77777777" w:rsidR="009E5E4B" w:rsidRDefault="009E5E4B" w:rsidP="009E5E4B">
            <w:pPr>
              <w:spacing w:line="360" w:lineRule="auto"/>
              <w:contextualSpacing/>
              <w:jc w:val="center"/>
              <w:rPr>
                <w:rFonts w:ascii="Arial" w:hAnsi="Arial"/>
                <w:noProof/>
              </w:rPr>
            </w:pPr>
            <w:r>
              <w:rPr>
                <w:rFonts w:ascii="Arial" w:hAnsi="Arial"/>
                <w:noProof/>
              </w:rPr>
              <w:t>26</w:t>
            </w:r>
          </w:p>
        </w:tc>
        <w:tc>
          <w:tcPr>
            <w:tcW w:w="5695" w:type="dxa"/>
            <w:noWrap/>
          </w:tcPr>
          <w:p w14:paraId="1AB47A21"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000000"/>
              </w:rPr>
              <w:t>Computer</w:t>
            </w:r>
          </w:p>
        </w:tc>
        <w:tc>
          <w:tcPr>
            <w:tcW w:w="2700" w:type="dxa"/>
            <w:noWrap/>
          </w:tcPr>
          <w:p w14:paraId="18BE1510" w14:textId="77777777" w:rsidR="009E5E4B" w:rsidRPr="001E18DC" w:rsidRDefault="009E5E4B" w:rsidP="009E5E4B">
            <w:pPr>
              <w:spacing w:line="360" w:lineRule="auto"/>
              <w:contextualSpacing/>
              <w:jc w:val="center"/>
              <w:rPr>
                <w:rFonts w:asciiTheme="minorBidi" w:hAnsiTheme="minorBidi" w:cstheme="minorBidi"/>
              </w:rPr>
            </w:pPr>
            <w:r w:rsidRPr="00B7011D">
              <w:rPr>
                <w:rFonts w:asciiTheme="minorBidi" w:hAnsiTheme="minorBidi" w:cstheme="minorBidi"/>
                <w:color w:val="000000"/>
              </w:rPr>
              <w:t>50</w:t>
            </w:r>
          </w:p>
        </w:tc>
      </w:tr>
      <w:tr w:rsidR="009E5E4B" w:rsidRPr="0014363A" w14:paraId="66A0AE37" w14:textId="77777777" w:rsidTr="00636E28">
        <w:trPr>
          <w:trHeight w:val="315"/>
        </w:trPr>
        <w:tc>
          <w:tcPr>
            <w:tcW w:w="960" w:type="dxa"/>
            <w:noWrap/>
          </w:tcPr>
          <w:p w14:paraId="1E1D171F" w14:textId="77777777" w:rsidR="009E5E4B" w:rsidRDefault="009E5E4B" w:rsidP="009E5E4B">
            <w:pPr>
              <w:spacing w:line="360" w:lineRule="auto"/>
              <w:contextualSpacing/>
              <w:jc w:val="center"/>
              <w:rPr>
                <w:rFonts w:ascii="Arial" w:hAnsi="Arial"/>
                <w:noProof/>
              </w:rPr>
            </w:pPr>
            <w:r>
              <w:rPr>
                <w:rFonts w:ascii="Arial" w:hAnsi="Arial"/>
                <w:noProof/>
              </w:rPr>
              <w:t>27</w:t>
            </w:r>
          </w:p>
        </w:tc>
        <w:tc>
          <w:tcPr>
            <w:tcW w:w="5695" w:type="dxa"/>
            <w:noWrap/>
          </w:tcPr>
          <w:p w14:paraId="5D0CC904"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000000"/>
              </w:rPr>
              <w:t>Emergency light</w:t>
            </w:r>
          </w:p>
        </w:tc>
        <w:tc>
          <w:tcPr>
            <w:tcW w:w="2700" w:type="dxa"/>
            <w:noWrap/>
          </w:tcPr>
          <w:p w14:paraId="4E88869A" w14:textId="77777777" w:rsidR="009E5E4B" w:rsidRPr="001E18DC" w:rsidRDefault="009E5E4B" w:rsidP="009E5E4B">
            <w:pPr>
              <w:spacing w:line="360" w:lineRule="auto"/>
              <w:contextualSpacing/>
              <w:jc w:val="center"/>
              <w:rPr>
                <w:rFonts w:asciiTheme="minorBidi" w:hAnsiTheme="minorBidi" w:cstheme="minorBidi"/>
              </w:rPr>
            </w:pPr>
            <w:r w:rsidRPr="00B7011D">
              <w:rPr>
                <w:rFonts w:asciiTheme="minorBidi" w:hAnsiTheme="minorBidi" w:cstheme="minorBidi"/>
                <w:color w:val="000000"/>
              </w:rPr>
              <w:t>10</w:t>
            </w:r>
          </w:p>
        </w:tc>
      </w:tr>
      <w:tr w:rsidR="009E5E4B" w:rsidRPr="0014363A" w14:paraId="1C505192" w14:textId="77777777" w:rsidTr="00636E28">
        <w:trPr>
          <w:trHeight w:val="315"/>
        </w:trPr>
        <w:tc>
          <w:tcPr>
            <w:tcW w:w="960" w:type="dxa"/>
            <w:noWrap/>
          </w:tcPr>
          <w:p w14:paraId="3D485FE1" w14:textId="77777777" w:rsidR="009E5E4B" w:rsidRDefault="009E5E4B" w:rsidP="009E5E4B">
            <w:pPr>
              <w:spacing w:line="360" w:lineRule="auto"/>
              <w:contextualSpacing/>
              <w:jc w:val="center"/>
              <w:rPr>
                <w:rFonts w:ascii="Arial" w:hAnsi="Arial"/>
                <w:noProof/>
              </w:rPr>
            </w:pPr>
            <w:r>
              <w:rPr>
                <w:rFonts w:ascii="Arial" w:hAnsi="Arial"/>
                <w:noProof/>
              </w:rPr>
              <w:t>28</w:t>
            </w:r>
          </w:p>
        </w:tc>
        <w:tc>
          <w:tcPr>
            <w:tcW w:w="5695" w:type="dxa"/>
            <w:noWrap/>
          </w:tcPr>
          <w:p w14:paraId="1C9303CC"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000000"/>
              </w:rPr>
              <w:t>Ladder</w:t>
            </w:r>
          </w:p>
        </w:tc>
        <w:tc>
          <w:tcPr>
            <w:tcW w:w="2700" w:type="dxa"/>
            <w:noWrap/>
          </w:tcPr>
          <w:p w14:paraId="4F056068" w14:textId="77777777" w:rsidR="009E5E4B" w:rsidRPr="001E18DC" w:rsidRDefault="009E5E4B" w:rsidP="009E5E4B">
            <w:pPr>
              <w:spacing w:line="360" w:lineRule="auto"/>
              <w:contextualSpacing/>
              <w:jc w:val="center"/>
              <w:rPr>
                <w:rFonts w:asciiTheme="minorBidi" w:hAnsiTheme="minorBidi" w:cstheme="minorBidi"/>
              </w:rPr>
            </w:pPr>
            <w:r w:rsidRPr="00B7011D">
              <w:rPr>
                <w:rFonts w:asciiTheme="minorBidi" w:hAnsiTheme="minorBidi" w:cstheme="minorBidi"/>
                <w:color w:val="000000"/>
              </w:rPr>
              <w:t>3</w:t>
            </w:r>
          </w:p>
        </w:tc>
      </w:tr>
      <w:tr w:rsidR="009E5E4B" w:rsidRPr="0014363A" w14:paraId="65A42819" w14:textId="77777777" w:rsidTr="00636E28">
        <w:trPr>
          <w:trHeight w:val="315"/>
        </w:trPr>
        <w:tc>
          <w:tcPr>
            <w:tcW w:w="960" w:type="dxa"/>
            <w:noWrap/>
          </w:tcPr>
          <w:p w14:paraId="50561512" w14:textId="77777777" w:rsidR="009E5E4B" w:rsidRDefault="009E5E4B" w:rsidP="009E5E4B">
            <w:pPr>
              <w:spacing w:line="360" w:lineRule="auto"/>
              <w:contextualSpacing/>
              <w:jc w:val="center"/>
              <w:rPr>
                <w:rFonts w:ascii="Arial" w:hAnsi="Arial"/>
                <w:noProof/>
              </w:rPr>
            </w:pPr>
            <w:r>
              <w:rPr>
                <w:rFonts w:ascii="Arial" w:hAnsi="Arial"/>
                <w:noProof/>
              </w:rPr>
              <w:t>29</w:t>
            </w:r>
          </w:p>
        </w:tc>
        <w:tc>
          <w:tcPr>
            <w:tcW w:w="5695" w:type="dxa"/>
            <w:noWrap/>
          </w:tcPr>
          <w:p w14:paraId="117334E0"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000000"/>
              </w:rPr>
              <w:t>drill machine tool kit</w:t>
            </w:r>
          </w:p>
        </w:tc>
        <w:tc>
          <w:tcPr>
            <w:tcW w:w="2700" w:type="dxa"/>
            <w:noWrap/>
          </w:tcPr>
          <w:p w14:paraId="0BC026FB" w14:textId="77777777" w:rsidR="009E5E4B" w:rsidRPr="001E18DC" w:rsidRDefault="009E5E4B" w:rsidP="009E5E4B">
            <w:pPr>
              <w:spacing w:line="360" w:lineRule="auto"/>
              <w:contextualSpacing/>
              <w:jc w:val="center"/>
              <w:rPr>
                <w:rFonts w:asciiTheme="minorBidi" w:hAnsiTheme="minorBidi" w:cstheme="minorBidi"/>
              </w:rPr>
            </w:pPr>
            <w:r w:rsidRPr="00B7011D">
              <w:rPr>
                <w:rFonts w:asciiTheme="minorBidi" w:hAnsiTheme="minorBidi" w:cstheme="minorBidi"/>
                <w:color w:val="000000"/>
              </w:rPr>
              <w:t>15</w:t>
            </w:r>
          </w:p>
        </w:tc>
      </w:tr>
      <w:tr w:rsidR="009E5E4B" w:rsidRPr="0014363A" w14:paraId="68715629" w14:textId="77777777" w:rsidTr="00636E28">
        <w:trPr>
          <w:trHeight w:val="315"/>
        </w:trPr>
        <w:tc>
          <w:tcPr>
            <w:tcW w:w="960" w:type="dxa"/>
            <w:noWrap/>
          </w:tcPr>
          <w:p w14:paraId="65A33AC5" w14:textId="77777777" w:rsidR="009E5E4B" w:rsidRDefault="009E5E4B" w:rsidP="009E5E4B">
            <w:pPr>
              <w:spacing w:line="360" w:lineRule="auto"/>
              <w:contextualSpacing/>
              <w:jc w:val="center"/>
              <w:rPr>
                <w:rFonts w:ascii="Arial" w:hAnsi="Arial"/>
                <w:noProof/>
              </w:rPr>
            </w:pPr>
            <w:r>
              <w:rPr>
                <w:rFonts w:ascii="Arial" w:hAnsi="Arial"/>
                <w:noProof/>
              </w:rPr>
              <w:t>30</w:t>
            </w:r>
          </w:p>
        </w:tc>
        <w:tc>
          <w:tcPr>
            <w:tcW w:w="5695" w:type="dxa"/>
            <w:noWrap/>
          </w:tcPr>
          <w:p w14:paraId="421282CA"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000000"/>
              </w:rPr>
              <w:t>Thimble puncher</w:t>
            </w:r>
          </w:p>
        </w:tc>
        <w:tc>
          <w:tcPr>
            <w:tcW w:w="2700" w:type="dxa"/>
            <w:noWrap/>
          </w:tcPr>
          <w:p w14:paraId="5B305673" w14:textId="77777777" w:rsidR="009E5E4B" w:rsidRPr="001E18DC" w:rsidRDefault="009E5E4B" w:rsidP="009E5E4B">
            <w:pPr>
              <w:spacing w:line="360" w:lineRule="auto"/>
              <w:contextualSpacing/>
              <w:jc w:val="center"/>
              <w:rPr>
                <w:rFonts w:asciiTheme="minorBidi" w:hAnsiTheme="minorBidi" w:cstheme="minorBidi"/>
              </w:rPr>
            </w:pPr>
            <w:r w:rsidRPr="00B7011D">
              <w:rPr>
                <w:rFonts w:asciiTheme="minorBidi" w:hAnsiTheme="minorBidi" w:cstheme="minorBidi"/>
                <w:color w:val="000000"/>
              </w:rPr>
              <w:t>15</w:t>
            </w:r>
          </w:p>
        </w:tc>
      </w:tr>
      <w:tr w:rsidR="009E5E4B" w:rsidRPr="0014363A" w14:paraId="719ABF3C" w14:textId="77777777" w:rsidTr="00636E28">
        <w:trPr>
          <w:trHeight w:val="315"/>
        </w:trPr>
        <w:tc>
          <w:tcPr>
            <w:tcW w:w="960" w:type="dxa"/>
            <w:noWrap/>
          </w:tcPr>
          <w:p w14:paraId="5F0361AC" w14:textId="77777777" w:rsidR="009E5E4B" w:rsidRDefault="009E5E4B" w:rsidP="009E5E4B">
            <w:pPr>
              <w:spacing w:line="360" w:lineRule="auto"/>
              <w:contextualSpacing/>
              <w:jc w:val="center"/>
              <w:rPr>
                <w:rFonts w:ascii="Arial" w:hAnsi="Arial"/>
                <w:noProof/>
              </w:rPr>
            </w:pPr>
            <w:r>
              <w:rPr>
                <w:rFonts w:ascii="Arial" w:hAnsi="Arial"/>
                <w:noProof/>
              </w:rPr>
              <w:t>31</w:t>
            </w:r>
          </w:p>
        </w:tc>
        <w:tc>
          <w:tcPr>
            <w:tcW w:w="5695" w:type="dxa"/>
            <w:noWrap/>
          </w:tcPr>
          <w:p w14:paraId="1FC6EA37"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000000"/>
              </w:rPr>
              <w:t>Shroud</w:t>
            </w:r>
          </w:p>
        </w:tc>
        <w:tc>
          <w:tcPr>
            <w:tcW w:w="2700" w:type="dxa"/>
            <w:noWrap/>
          </w:tcPr>
          <w:p w14:paraId="2D13F495" w14:textId="77777777" w:rsidR="009E5E4B" w:rsidRPr="001E18DC" w:rsidRDefault="009E5E4B" w:rsidP="009E5E4B">
            <w:pPr>
              <w:spacing w:line="360" w:lineRule="auto"/>
              <w:contextualSpacing/>
              <w:jc w:val="center"/>
              <w:rPr>
                <w:rFonts w:asciiTheme="minorBidi" w:hAnsiTheme="minorBidi" w:cstheme="minorBidi"/>
              </w:rPr>
            </w:pPr>
            <w:r w:rsidRPr="00B7011D">
              <w:rPr>
                <w:rFonts w:asciiTheme="minorBidi" w:hAnsiTheme="minorBidi" w:cstheme="minorBidi"/>
                <w:color w:val="000000"/>
              </w:rPr>
              <w:t>15</w:t>
            </w:r>
          </w:p>
        </w:tc>
      </w:tr>
      <w:tr w:rsidR="009E5E4B" w:rsidRPr="0014363A" w14:paraId="2C222FEB" w14:textId="77777777" w:rsidTr="00636E28">
        <w:trPr>
          <w:trHeight w:val="315"/>
        </w:trPr>
        <w:tc>
          <w:tcPr>
            <w:tcW w:w="960" w:type="dxa"/>
            <w:noWrap/>
          </w:tcPr>
          <w:p w14:paraId="58A74919" w14:textId="77777777" w:rsidR="009E5E4B" w:rsidRDefault="009E5E4B" w:rsidP="009E5E4B">
            <w:pPr>
              <w:spacing w:line="360" w:lineRule="auto"/>
              <w:contextualSpacing/>
              <w:jc w:val="center"/>
              <w:rPr>
                <w:rFonts w:ascii="Arial" w:hAnsi="Arial"/>
                <w:noProof/>
              </w:rPr>
            </w:pPr>
            <w:r>
              <w:rPr>
                <w:rFonts w:ascii="Arial" w:hAnsi="Arial"/>
                <w:noProof/>
              </w:rPr>
              <w:lastRenderedPageBreak/>
              <w:t>32</w:t>
            </w:r>
          </w:p>
        </w:tc>
        <w:tc>
          <w:tcPr>
            <w:tcW w:w="5695" w:type="dxa"/>
            <w:noWrap/>
          </w:tcPr>
          <w:p w14:paraId="24AC17EE"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000000"/>
              </w:rPr>
              <w:t>cable knife</w:t>
            </w:r>
          </w:p>
        </w:tc>
        <w:tc>
          <w:tcPr>
            <w:tcW w:w="2700" w:type="dxa"/>
            <w:noWrap/>
          </w:tcPr>
          <w:p w14:paraId="791EC2C0" w14:textId="77777777" w:rsidR="009E5E4B" w:rsidRPr="001E18DC" w:rsidRDefault="009E5E4B" w:rsidP="009E5E4B">
            <w:pPr>
              <w:spacing w:line="360" w:lineRule="auto"/>
              <w:contextualSpacing/>
              <w:jc w:val="center"/>
              <w:rPr>
                <w:rFonts w:asciiTheme="minorBidi" w:hAnsiTheme="minorBidi" w:cstheme="minorBidi"/>
              </w:rPr>
            </w:pPr>
            <w:r w:rsidRPr="00B7011D">
              <w:rPr>
                <w:rFonts w:asciiTheme="minorBidi" w:hAnsiTheme="minorBidi" w:cstheme="minorBidi"/>
                <w:color w:val="000000"/>
              </w:rPr>
              <w:t>15</w:t>
            </w:r>
          </w:p>
        </w:tc>
      </w:tr>
      <w:tr w:rsidR="009E5E4B" w:rsidRPr="0014363A" w14:paraId="415DF824" w14:textId="77777777" w:rsidTr="00636E28">
        <w:trPr>
          <w:trHeight w:val="315"/>
        </w:trPr>
        <w:tc>
          <w:tcPr>
            <w:tcW w:w="960" w:type="dxa"/>
            <w:noWrap/>
          </w:tcPr>
          <w:p w14:paraId="36952110" w14:textId="77777777" w:rsidR="009E5E4B" w:rsidRDefault="009E5E4B" w:rsidP="009E5E4B">
            <w:pPr>
              <w:spacing w:line="360" w:lineRule="auto"/>
              <w:contextualSpacing/>
              <w:jc w:val="center"/>
              <w:rPr>
                <w:rFonts w:ascii="Arial" w:hAnsi="Arial"/>
                <w:noProof/>
              </w:rPr>
            </w:pPr>
            <w:r>
              <w:rPr>
                <w:rFonts w:ascii="Arial" w:hAnsi="Arial"/>
                <w:noProof/>
              </w:rPr>
              <w:t>33</w:t>
            </w:r>
          </w:p>
        </w:tc>
        <w:tc>
          <w:tcPr>
            <w:tcW w:w="5695" w:type="dxa"/>
            <w:noWrap/>
          </w:tcPr>
          <w:p w14:paraId="122242B9"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000000"/>
              </w:rPr>
              <w:t>wire stripper</w:t>
            </w:r>
          </w:p>
        </w:tc>
        <w:tc>
          <w:tcPr>
            <w:tcW w:w="2700" w:type="dxa"/>
            <w:noWrap/>
          </w:tcPr>
          <w:p w14:paraId="476679DD" w14:textId="77777777" w:rsidR="009E5E4B" w:rsidRPr="001E18DC" w:rsidRDefault="009E5E4B" w:rsidP="009E5E4B">
            <w:pPr>
              <w:spacing w:line="360" w:lineRule="auto"/>
              <w:contextualSpacing/>
              <w:jc w:val="center"/>
              <w:rPr>
                <w:rFonts w:asciiTheme="minorBidi" w:hAnsiTheme="minorBidi" w:cstheme="minorBidi"/>
              </w:rPr>
            </w:pPr>
            <w:r w:rsidRPr="00B7011D">
              <w:rPr>
                <w:rFonts w:asciiTheme="minorBidi" w:hAnsiTheme="minorBidi" w:cstheme="minorBidi"/>
                <w:color w:val="000000"/>
              </w:rPr>
              <w:t>15</w:t>
            </w:r>
          </w:p>
        </w:tc>
      </w:tr>
      <w:tr w:rsidR="009E5E4B" w:rsidRPr="0014363A" w14:paraId="4AC67111" w14:textId="77777777" w:rsidTr="00636E28">
        <w:trPr>
          <w:trHeight w:val="315"/>
        </w:trPr>
        <w:tc>
          <w:tcPr>
            <w:tcW w:w="960" w:type="dxa"/>
            <w:noWrap/>
          </w:tcPr>
          <w:p w14:paraId="4D054349" w14:textId="77777777" w:rsidR="009E5E4B" w:rsidRDefault="009E5E4B" w:rsidP="009E5E4B">
            <w:pPr>
              <w:spacing w:line="360" w:lineRule="auto"/>
              <w:contextualSpacing/>
              <w:jc w:val="center"/>
              <w:rPr>
                <w:rFonts w:ascii="Arial" w:hAnsi="Arial"/>
                <w:noProof/>
              </w:rPr>
            </w:pPr>
            <w:r>
              <w:rPr>
                <w:rFonts w:ascii="Arial" w:hAnsi="Arial"/>
                <w:noProof/>
              </w:rPr>
              <w:t>34</w:t>
            </w:r>
          </w:p>
        </w:tc>
        <w:tc>
          <w:tcPr>
            <w:tcW w:w="5695" w:type="dxa"/>
            <w:noWrap/>
          </w:tcPr>
          <w:p w14:paraId="5DF328ED"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000000"/>
              </w:rPr>
              <w:t>drill machine</w:t>
            </w:r>
          </w:p>
        </w:tc>
        <w:tc>
          <w:tcPr>
            <w:tcW w:w="2700" w:type="dxa"/>
            <w:noWrap/>
          </w:tcPr>
          <w:p w14:paraId="5475EB08" w14:textId="77777777" w:rsidR="009E5E4B" w:rsidRPr="001E18DC" w:rsidRDefault="009E5E4B" w:rsidP="009E5E4B">
            <w:pPr>
              <w:spacing w:line="360" w:lineRule="auto"/>
              <w:contextualSpacing/>
              <w:jc w:val="center"/>
              <w:rPr>
                <w:rFonts w:asciiTheme="minorBidi" w:hAnsiTheme="minorBidi" w:cstheme="minorBidi"/>
              </w:rPr>
            </w:pPr>
            <w:r w:rsidRPr="00B7011D">
              <w:rPr>
                <w:rFonts w:asciiTheme="minorBidi" w:hAnsiTheme="minorBidi" w:cstheme="minorBidi"/>
                <w:color w:val="000000"/>
              </w:rPr>
              <w:t>3</w:t>
            </w:r>
          </w:p>
        </w:tc>
      </w:tr>
      <w:tr w:rsidR="009E5E4B" w:rsidRPr="0014363A" w14:paraId="17A7D9D5" w14:textId="77777777" w:rsidTr="00636E28">
        <w:trPr>
          <w:trHeight w:val="315"/>
        </w:trPr>
        <w:tc>
          <w:tcPr>
            <w:tcW w:w="960" w:type="dxa"/>
            <w:noWrap/>
          </w:tcPr>
          <w:p w14:paraId="39EC66E1" w14:textId="77777777" w:rsidR="009E5E4B" w:rsidRDefault="009E5E4B" w:rsidP="009E5E4B">
            <w:pPr>
              <w:spacing w:line="360" w:lineRule="auto"/>
              <w:contextualSpacing/>
              <w:jc w:val="center"/>
              <w:rPr>
                <w:rFonts w:ascii="Arial" w:hAnsi="Arial"/>
                <w:noProof/>
              </w:rPr>
            </w:pPr>
            <w:r>
              <w:rPr>
                <w:rFonts w:ascii="Arial" w:hAnsi="Arial"/>
                <w:noProof/>
              </w:rPr>
              <w:t>35</w:t>
            </w:r>
          </w:p>
        </w:tc>
        <w:tc>
          <w:tcPr>
            <w:tcW w:w="5695" w:type="dxa"/>
            <w:noWrap/>
          </w:tcPr>
          <w:p w14:paraId="3D338714"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000000"/>
              </w:rPr>
              <w:t>Clamps</w:t>
            </w:r>
          </w:p>
        </w:tc>
        <w:tc>
          <w:tcPr>
            <w:tcW w:w="2700" w:type="dxa"/>
            <w:noWrap/>
          </w:tcPr>
          <w:p w14:paraId="7CD1CCB9" w14:textId="77777777" w:rsidR="009E5E4B" w:rsidRPr="001E18DC" w:rsidRDefault="009E5E4B" w:rsidP="009E5E4B">
            <w:pPr>
              <w:spacing w:line="360" w:lineRule="auto"/>
              <w:contextualSpacing/>
              <w:jc w:val="center"/>
              <w:rPr>
                <w:rFonts w:asciiTheme="minorBidi" w:hAnsiTheme="minorBidi" w:cstheme="minorBidi"/>
              </w:rPr>
            </w:pPr>
            <w:r w:rsidRPr="00B7011D">
              <w:rPr>
                <w:rFonts w:asciiTheme="minorBidi" w:hAnsiTheme="minorBidi" w:cstheme="minorBidi"/>
                <w:color w:val="000000"/>
              </w:rPr>
              <w:t>15</w:t>
            </w:r>
          </w:p>
        </w:tc>
      </w:tr>
      <w:tr w:rsidR="009E5E4B" w:rsidRPr="0014363A" w14:paraId="3E810B99" w14:textId="77777777" w:rsidTr="00636E28">
        <w:trPr>
          <w:trHeight w:val="315"/>
        </w:trPr>
        <w:tc>
          <w:tcPr>
            <w:tcW w:w="960" w:type="dxa"/>
            <w:noWrap/>
          </w:tcPr>
          <w:p w14:paraId="1D5C8757" w14:textId="77777777" w:rsidR="009E5E4B" w:rsidRDefault="009E5E4B" w:rsidP="009E5E4B">
            <w:pPr>
              <w:spacing w:line="360" w:lineRule="auto"/>
              <w:contextualSpacing/>
              <w:jc w:val="center"/>
              <w:rPr>
                <w:rFonts w:ascii="Arial" w:hAnsi="Arial"/>
                <w:noProof/>
              </w:rPr>
            </w:pPr>
            <w:r>
              <w:rPr>
                <w:rFonts w:ascii="Arial" w:hAnsi="Arial"/>
                <w:noProof/>
              </w:rPr>
              <w:t>36</w:t>
            </w:r>
          </w:p>
        </w:tc>
        <w:tc>
          <w:tcPr>
            <w:tcW w:w="5695" w:type="dxa"/>
            <w:noWrap/>
          </w:tcPr>
          <w:p w14:paraId="01C0C89C"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000000"/>
              </w:rPr>
              <w:t>Plier</w:t>
            </w:r>
          </w:p>
        </w:tc>
        <w:tc>
          <w:tcPr>
            <w:tcW w:w="2700" w:type="dxa"/>
            <w:noWrap/>
          </w:tcPr>
          <w:p w14:paraId="5BDCBE65" w14:textId="77777777" w:rsidR="009E5E4B" w:rsidRPr="001E18DC" w:rsidRDefault="009E5E4B" w:rsidP="009E5E4B">
            <w:pPr>
              <w:spacing w:line="360" w:lineRule="auto"/>
              <w:contextualSpacing/>
              <w:jc w:val="center"/>
              <w:rPr>
                <w:rFonts w:asciiTheme="minorBidi" w:hAnsiTheme="minorBidi" w:cstheme="minorBidi"/>
              </w:rPr>
            </w:pPr>
            <w:r w:rsidRPr="00B7011D">
              <w:rPr>
                <w:rFonts w:asciiTheme="minorBidi" w:hAnsiTheme="minorBidi" w:cstheme="minorBidi"/>
                <w:color w:val="000000"/>
              </w:rPr>
              <w:t>15</w:t>
            </w:r>
          </w:p>
        </w:tc>
      </w:tr>
      <w:tr w:rsidR="009E5E4B" w:rsidRPr="0014363A" w14:paraId="7B38F17F" w14:textId="77777777" w:rsidTr="00636E28">
        <w:trPr>
          <w:trHeight w:val="315"/>
        </w:trPr>
        <w:tc>
          <w:tcPr>
            <w:tcW w:w="960" w:type="dxa"/>
            <w:noWrap/>
          </w:tcPr>
          <w:p w14:paraId="77A6D46E" w14:textId="77777777" w:rsidR="009E5E4B" w:rsidRDefault="009E5E4B" w:rsidP="009E5E4B">
            <w:pPr>
              <w:spacing w:line="360" w:lineRule="auto"/>
              <w:contextualSpacing/>
              <w:jc w:val="center"/>
              <w:rPr>
                <w:rFonts w:ascii="Arial" w:hAnsi="Arial"/>
                <w:noProof/>
              </w:rPr>
            </w:pPr>
            <w:r>
              <w:rPr>
                <w:rFonts w:ascii="Arial" w:hAnsi="Arial"/>
                <w:noProof/>
              </w:rPr>
              <w:t>37</w:t>
            </w:r>
          </w:p>
        </w:tc>
        <w:tc>
          <w:tcPr>
            <w:tcW w:w="5695" w:type="dxa"/>
            <w:noWrap/>
          </w:tcPr>
          <w:p w14:paraId="563076B9"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000000"/>
              </w:rPr>
              <w:t>Cutter</w:t>
            </w:r>
          </w:p>
        </w:tc>
        <w:tc>
          <w:tcPr>
            <w:tcW w:w="2700" w:type="dxa"/>
            <w:noWrap/>
          </w:tcPr>
          <w:p w14:paraId="1C476D4D" w14:textId="77777777" w:rsidR="009E5E4B" w:rsidRPr="001E18DC" w:rsidRDefault="009E5E4B" w:rsidP="009E5E4B">
            <w:pPr>
              <w:spacing w:line="360" w:lineRule="auto"/>
              <w:contextualSpacing/>
              <w:jc w:val="center"/>
              <w:rPr>
                <w:rFonts w:asciiTheme="minorBidi" w:hAnsiTheme="minorBidi" w:cstheme="minorBidi"/>
              </w:rPr>
            </w:pPr>
            <w:r w:rsidRPr="00B7011D">
              <w:rPr>
                <w:rFonts w:asciiTheme="minorBidi" w:hAnsiTheme="minorBidi" w:cstheme="minorBidi"/>
                <w:color w:val="000000"/>
              </w:rPr>
              <w:t>15</w:t>
            </w:r>
          </w:p>
        </w:tc>
      </w:tr>
      <w:tr w:rsidR="009E5E4B" w:rsidRPr="0014363A" w14:paraId="2EF9C5AF" w14:textId="77777777" w:rsidTr="00636E28">
        <w:trPr>
          <w:trHeight w:val="315"/>
        </w:trPr>
        <w:tc>
          <w:tcPr>
            <w:tcW w:w="960" w:type="dxa"/>
            <w:noWrap/>
          </w:tcPr>
          <w:p w14:paraId="52957CC3" w14:textId="77777777" w:rsidR="009E5E4B" w:rsidRDefault="009E5E4B" w:rsidP="009E5E4B">
            <w:pPr>
              <w:spacing w:line="360" w:lineRule="auto"/>
              <w:contextualSpacing/>
              <w:jc w:val="center"/>
              <w:rPr>
                <w:rFonts w:ascii="Arial" w:hAnsi="Arial"/>
                <w:noProof/>
              </w:rPr>
            </w:pPr>
            <w:r>
              <w:rPr>
                <w:rFonts w:ascii="Arial" w:hAnsi="Arial"/>
                <w:noProof/>
              </w:rPr>
              <w:t>38</w:t>
            </w:r>
          </w:p>
        </w:tc>
        <w:tc>
          <w:tcPr>
            <w:tcW w:w="5695" w:type="dxa"/>
            <w:noWrap/>
          </w:tcPr>
          <w:p w14:paraId="4BE026C5"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000000"/>
              </w:rPr>
              <w:t>AVO meter</w:t>
            </w:r>
          </w:p>
        </w:tc>
        <w:tc>
          <w:tcPr>
            <w:tcW w:w="2700" w:type="dxa"/>
            <w:noWrap/>
          </w:tcPr>
          <w:p w14:paraId="713C3CEA" w14:textId="77777777" w:rsidR="009E5E4B" w:rsidRPr="001E18DC" w:rsidRDefault="009E5E4B" w:rsidP="009E5E4B">
            <w:pPr>
              <w:spacing w:line="360" w:lineRule="auto"/>
              <w:contextualSpacing/>
              <w:jc w:val="center"/>
              <w:rPr>
                <w:rFonts w:asciiTheme="minorBidi" w:hAnsiTheme="minorBidi" w:cstheme="minorBidi"/>
              </w:rPr>
            </w:pPr>
            <w:r w:rsidRPr="00B7011D">
              <w:rPr>
                <w:rFonts w:asciiTheme="minorBidi" w:hAnsiTheme="minorBidi" w:cstheme="minorBidi"/>
                <w:color w:val="000000"/>
              </w:rPr>
              <w:t>15</w:t>
            </w:r>
          </w:p>
        </w:tc>
      </w:tr>
      <w:tr w:rsidR="009E5E4B" w:rsidRPr="0014363A" w14:paraId="3616C81F" w14:textId="77777777" w:rsidTr="00636E28">
        <w:trPr>
          <w:trHeight w:val="315"/>
        </w:trPr>
        <w:tc>
          <w:tcPr>
            <w:tcW w:w="960" w:type="dxa"/>
            <w:noWrap/>
          </w:tcPr>
          <w:p w14:paraId="3F219AF9" w14:textId="77777777" w:rsidR="009E5E4B" w:rsidRDefault="009E5E4B" w:rsidP="009E5E4B">
            <w:pPr>
              <w:spacing w:line="360" w:lineRule="auto"/>
              <w:contextualSpacing/>
              <w:jc w:val="center"/>
              <w:rPr>
                <w:rFonts w:ascii="Arial" w:hAnsi="Arial"/>
                <w:noProof/>
              </w:rPr>
            </w:pPr>
            <w:r>
              <w:rPr>
                <w:rFonts w:ascii="Arial" w:hAnsi="Arial"/>
                <w:noProof/>
              </w:rPr>
              <w:t>39</w:t>
            </w:r>
          </w:p>
        </w:tc>
        <w:tc>
          <w:tcPr>
            <w:tcW w:w="5695" w:type="dxa"/>
            <w:noWrap/>
          </w:tcPr>
          <w:p w14:paraId="0743187A"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000000"/>
              </w:rPr>
              <w:t>test lamp</w:t>
            </w:r>
          </w:p>
        </w:tc>
        <w:tc>
          <w:tcPr>
            <w:tcW w:w="2700" w:type="dxa"/>
            <w:noWrap/>
          </w:tcPr>
          <w:p w14:paraId="340EC7E1" w14:textId="77777777" w:rsidR="009E5E4B" w:rsidRPr="001E18DC" w:rsidRDefault="009E5E4B" w:rsidP="009E5E4B">
            <w:pPr>
              <w:spacing w:line="360" w:lineRule="auto"/>
              <w:contextualSpacing/>
              <w:jc w:val="center"/>
              <w:rPr>
                <w:rFonts w:asciiTheme="minorBidi" w:hAnsiTheme="minorBidi" w:cstheme="minorBidi"/>
              </w:rPr>
            </w:pPr>
            <w:r w:rsidRPr="00B7011D">
              <w:rPr>
                <w:rFonts w:asciiTheme="minorBidi" w:hAnsiTheme="minorBidi" w:cstheme="minorBidi"/>
                <w:color w:val="000000"/>
              </w:rPr>
              <w:t>15</w:t>
            </w:r>
          </w:p>
        </w:tc>
      </w:tr>
      <w:tr w:rsidR="009E5E4B" w:rsidRPr="0014363A" w14:paraId="26B843CB" w14:textId="77777777" w:rsidTr="00636E28">
        <w:trPr>
          <w:trHeight w:val="315"/>
        </w:trPr>
        <w:tc>
          <w:tcPr>
            <w:tcW w:w="960" w:type="dxa"/>
            <w:noWrap/>
          </w:tcPr>
          <w:p w14:paraId="23082EBF" w14:textId="77777777" w:rsidR="009E5E4B" w:rsidRDefault="009E5E4B" w:rsidP="009E5E4B">
            <w:pPr>
              <w:spacing w:line="360" w:lineRule="auto"/>
              <w:contextualSpacing/>
              <w:jc w:val="center"/>
              <w:rPr>
                <w:rFonts w:ascii="Arial" w:hAnsi="Arial"/>
                <w:noProof/>
              </w:rPr>
            </w:pPr>
            <w:r>
              <w:rPr>
                <w:rFonts w:ascii="Arial" w:hAnsi="Arial"/>
                <w:noProof/>
              </w:rPr>
              <w:t>40</w:t>
            </w:r>
          </w:p>
        </w:tc>
        <w:tc>
          <w:tcPr>
            <w:tcW w:w="5695" w:type="dxa"/>
            <w:noWrap/>
          </w:tcPr>
          <w:p w14:paraId="0BF614EE"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000000"/>
              </w:rPr>
              <w:t>earth tester</w:t>
            </w:r>
          </w:p>
        </w:tc>
        <w:tc>
          <w:tcPr>
            <w:tcW w:w="2700" w:type="dxa"/>
            <w:noWrap/>
          </w:tcPr>
          <w:p w14:paraId="7A8DA322" w14:textId="77777777" w:rsidR="009E5E4B" w:rsidRPr="001E18DC" w:rsidRDefault="009E5E4B" w:rsidP="009E5E4B">
            <w:pPr>
              <w:spacing w:line="360" w:lineRule="auto"/>
              <w:contextualSpacing/>
              <w:jc w:val="center"/>
              <w:rPr>
                <w:rFonts w:asciiTheme="minorBidi" w:hAnsiTheme="minorBidi" w:cstheme="minorBidi"/>
              </w:rPr>
            </w:pPr>
            <w:r w:rsidRPr="00B7011D">
              <w:rPr>
                <w:rFonts w:asciiTheme="minorBidi" w:hAnsiTheme="minorBidi" w:cstheme="minorBidi"/>
                <w:color w:val="000000"/>
              </w:rPr>
              <w:t>15</w:t>
            </w:r>
          </w:p>
        </w:tc>
      </w:tr>
      <w:tr w:rsidR="009E5E4B" w:rsidRPr="0014363A" w14:paraId="6383EF19" w14:textId="77777777" w:rsidTr="00636E28">
        <w:trPr>
          <w:trHeight w:val="315"/>
        </w:trPr>
        <w:tc>
          <w:tcPr>
            <w:tcW w:w="960" w:type="dxa"/>
            <w:noWrap/>
          </w:tcPr>
          <w:p w14:paraId="060D80B7" w14:textId="77777777" w:rsidR="009E5E4B" w:rsidRDefault="009E5E4B" w:rsidP="009E5E4B">
            <w:pPr>
              <w:spacing w:line="360" w:lineRule="auto"/>
              <w:contextualSpacing/>
              <w:jc w:val="center"/>
              <w:rPr>
                <w:rFonts w:ascii="Arial" w:hAnsi="Arial"/>
                <w:noProof/>
              </w:rPr>
            </w:pPr>
            <w:r>
              <w:rPr>
                <w:rFonts w:ascii="Arial" w:hAnsi="Arial"/>
                <w:noProof/>
              </w:rPr>
              <w:t>41</w:t>
            </w:r>
          </w:p>
        </w:tc>
        <w:tc>
          <w:tcPr>
            <w:tcW w:w="5695" w:type="dxa"/>
            <w:noWrap/>
          </w:tcPr>
          <w:p w14:paraId="4F0FA846"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000000"/>
              </w:rPr>
              <w:t>line tester</w:t>
            </w:r>
          </w:p>
        </w:tc>
        <w:tc>
          <w:tcPr>
            <w:tcW w:w="2700" w:type="dxa"/>
            <w:noWrap/>
          </w:tcPr>
          <w:p w14:paraId="26B75D53" w14:textId="77777777" w:rsidR="009E5E4B" w:rsidRPr="001E18DC" w:rsidRDefault="009E5E4B" w:rsidP="009E5E4B">
            <w:pPr>
              <w:spacing w:line="360" w:lineRule="auto"/>
              <w:contextualSpacing/>
              <w:jc w:val="center"/>
              <w:rPr>
                <w:rFonts w:asciiTheme="minorBidi" w:hAnsiTheme="minorBidi" w:cstheme="minorBidi"/>
              </w:rPr>
            </w:pPr>
            <w:r w:rsidRPr="00B7011D">
              <w:rPr>
                <w:rFonts w:asciiTheme="minorBidi" w:hAnsiTheme="minorBidi" w:cstheme="minorBidi"/>
                <w:color w:val="000000"/>
              </w:rPr>
              <w:t>15</w:t>
            </w:r>
          </w:p>
        </w:tc>
      </w:tr>
      <w:tr w:rsidR="009E5E4B" w:rsidRPr="0014363A" w14:paraId="4A990851" w14:textId="77777777" w:rsidTr="00636E28">
        <w:trPr>
          <w:trHeight w:val="315"/>
        </w:trPr>
        <w:tc>
          <w:tcPr>
            <w:tcW w:w="960" w:type="dxa"/>
            <w:noWrap/>
          </w:tcPr>
          <w:p w14:paraId="577889E4" w14:textId="77777777" w:rsidR="009E5E4B" w:rsidRDefault="009E5E4B" w:rsidP="009E5E4B">
            <w:pPr>
              <w:spacing w:line="360" w:lineRule="auto"/>
              <w:contextualSpacing/>
              <w:jc w:val="center"/>
              <w:rPr>
                <w:rFonts w:ascii="Arial" w:hAnsi="Arial"/>
                <w:noProof/>
              </w:rPr>
            </w:pPr>
            <w:r>
              <w:rPr>
                <w:rFonts w:ascii="Arial" w:hAnsi="Arial"/>
                <w:noProof/>
              </w:rPr>
              <w:t>42</w:t>
            </w:r>
          </w:p>
        </w:tc>
        <w:tc>
          <w:tcPr>
            <w:tcW w:w="5695" w:type="dxa"/>
            <w:noWrap/>
          </w:tcPr>
          <w:p w14:paraId="464EDAAD"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000000"/>
              </w:rPr>
              <w:t>Megger</w:t>
            </w:r>
          </w:p>
        </w:tc>
        <w:tc>
          <w:tcPr>
            <w:tcW w:w="2700" w:type="dxa"/>
            <w:noWrap/>
          </w:tcPr>
          <w:p w14:paraId="5A27F96F" w14:textId="77777777" w:rsidR="009E5E4B" w:rsidRPr="001E18DC" w:rsidRDefault="009E5E4B" w:rsidP="009E5E4B">
            <w:pPr>
              <w:spacing w:line="360" w:lineRule="auto"/>
              <w:contextualSpacing/>
              <w:jc w:val="center"/>
              <w:rPr>
                <w:rFonts w:asciiTheme="minorBidi" w:hAnsiTheme="minorBidi" w:cstheme="minorBidi"/>
              </w:rPr>
            </w:pPr>
            <w:r w:rsidRPr="00B7011D">
              <w:rPr>
                <w:rFonts w:asciiTheme="minorBidi" w:hAnsiTheme="minorBidi" w:cstheme="minorBidi"/>
                <w:color w:val="000000"/>
              </w:rPr>
              <w:t>15</w:t>
            </w:r>
          </w:p>
        </w:tc>
      </w:tr>
      <w:tr w:rsidR="009E5E4B" w:rsidRPr="0014363A" w14:paraId="3AA2CCC0" w14:textId="77777777" w:rsidTr="00636E28">
        <w:trPr>
          <w:trHeight w:val="315"/>
        </w:trPr>
        <w:tc>
          <w:tcPr>
            <w:tcW w:w="960" w:type="dxa"/>
            <w:noWrap/>
          </w:tcPr>
          <w:p w14:paraId="6BE0E1F7" w14:textId="77777777" w:rsidR="009E5E4B" w:rsidRDefault="009E5E4B" w:rsidP="009E5E4B">
            <w:pPr>
              <w:spacing w:line="360" w:lineRule="auto"/>
              <w:contextualSpacing/>
              <w:jc w:val="center"/>
              <w:rPr>
                <w:rFonts w:ascii="Arial" w:hAnsi="Arial"/>
                <w:noProof/>
              </w:rPr>
            </w:pPr>
            <w:r>
              <w:rPr>
                <w:rFonts w:ascii="Arial" w:hAnsi="Arial"/>
                <w:noProof/>
              </w:rPr>
              <w:t>43</w:t>
            </w:r>
          </w:p>
        </w:tc>
        <w:tc>
          <w:tcPr>
            <w:tcW w:w="5695" w:type="dxa"/>
            <w:noWrap/>
          </w:tcPr>
          <w:p w14:paraId="2D49B911"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000000"/>
              </w:rPr>
              <w:t>Voltmeter</w:t>
            </w:r>
          </w:p>
        </w:tc>
        <w:tc>
          <w:tcPr>
            <w:tcW w:w="2700" w:type="dxa"/>
            <w:noWrap/>
          </w:tcPr>
          <w:p w14:paraId="004D903B" w14:textId="77777777" w:rsidR="009E5E4B" w:rsidRPr="001E18DC" w:rsidRDefault="009E5E4B" w:rsidP="009E5E4B">
            <w:pPr>
              <w:spacing w:line="360" w:lineRule="auto"/>
              <w:contextualSpacing/>
              <w:jc w:val="center"/>
              <w:rPr>
                <w:rFonts w:asciiTheme="minorBidi" w:hAnsiTheme="minorBidi" w:cstheme="minorBidi"/>
              </w:rPr>
            </w:pPr>
            <w:r w:rsidRPr="00B7011D">
              <w:rPr>
                <w:rFonts w:asciiTheme="minorBidi" w:hAnsiTheme="minorBidi" w:cstheme="minorBidi"/>
                <w:color w:val="000000"/>
              </w:rPr>
              <w:t>15</w:t>
            </w:r>
          </w:p>
        </w:tc>
      </w:tr>
      <w:tr w:rsidR="009E5E4B" w:rsidRPr="0014363A" w14:paraId="7F0D302F" w14:textId="77777777" w:rsidTr="00636E28">
        <w:trPr>
          <w:trHeight w:val="315"/>
        </w:trPr>
        <w:tc>
          <w:tcPr>
            <w:tcW w:w="960" w:type="dxa"/>
            <w:noWrap/>
          </w:tcPr>
          <w:p w14:paraId="1295A6C3" w14:textId="77777777" w:rsidR="009E5E4B" w:rsidRDefault="009E5E4B" w:rsidP="009E5E4B">
            <w:pPr>
              <w:spacing w:line="360" w:lineRule="auto"/>
              <w:contextualSpacing/>
              <w:jc w:val="center"/>
              <w:rPr>
                <w:rFonts w:ascii="Arial" w:hAnsi="Arial"/>
                <w:noProof/>
              </w:rPr>
            </w:pPr>
            <w:r>
              <w:rPr>
                <w:rFonts w:ascii="Arial" w:hAnsi="Arial"/>
                <w:noProof/>
              </w:rPr>
              <w:t>44</w:t>
            </w:r>
          </w:p>
        </w:tc>
        <w:tc>
          <w:tcPr>
            <w:tcW w:w="5695" w:type="dxa"/>
            <w:noWrap/>
          </w:tcPr>
          <w:p w14:paraId="122B53DF"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000000"/>
              </w:rPr>
              <w:t>Ammeter</w:t>
            </w:r>
          </w:p>
        </w:tc>
        <w:tc>
          <w:tcPr>
            <w:tcW w:w="2700" w:type="dxa"/>
            <w:noWrap/>
          </w:tcPr>
          <w:p w14:paraId="233D3B00" w14:textId="77777777" w:rsidR="009E5E4B" w:rsidRPr="001E18DC" w:rsidRDefault="009E5E4B" w:rsidP="009E5E4B">
            <w:pPr>
              <w:spacing w:line="360" w:lineRule="auto"/>
              <w:contextualSpacing/>
              <w:jc w:val="center"/>
              <w:rPr>
                <w:rFonts w:asciiTheme="minorBidi" w:hAnsiTheme="minorBidi" w:cstheme="minorBidi"/>
              </w:rPr>
            </w:pPr>
            <w:r w:rsidRPr="00B7011D">
              <w:rPr>
                <w:rFonts w:asciiTheme="minorBidi" w:hAnsiTheme="minorBidi" w:cstheme="minorBidi"/>
                <w:color w:val="000000"/>
              </w:rPr>
              <w:t>15</w:t>
            </w:r>
          </w:p>
        </w:tc>
      </w:tr>
      <w:tr w:rsidR="009E5E4B" w:rsidRPr="0014363A" w14:paraId="4A6CE8B7" w14:textId="77777777" w:rsidTr="00636E28">
        <w:trPr>
          <w:trHeight w:val="315"/>
        </w:trPr>
        <w:tc>
          <w:tcPr>
            <w:tcW w:w="960" w:type="dxa"/>
            <w:noWrap/>
          </w:tcPr>
          <w:p w14:paraId="37FE7C54" w14:textId="77777777" w:rsidR="009E5E4B" w:rsidRDefault="009E5E4B" w:rsidP="009E5E4B">
            <w:pPr>
              <w:spacing w:line="360" w:lineRule="auto"/>
              <w:contextualSpacing/>
              <w:jc w:val="center"/>
              <w:rPr>
                <w:rFonts w:ascii="Arial" w:hAnsi="Arial"/>
                <w:noProof/>
              </w:rPr>
            </w:pPr>
            <w:r>
              <w:rPr>
                <w:rFonts w:ascii="Arial" w:hAnsi="Arial"/>
                <w:noProof/>
              </w:rPr>
              <w:t>45</w:t>
            </w:r>
          </w:p>
        </w:tc>
        <w:tc>
          <w:tcPr>
            <w:tcW w:w="5695" w:type="dxa"/>
            <w:noWrap/>
          </w:tcPr>
          <w:p w14:paraId="38F462BB"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000000"/>
              </w:rPr>
              <w:t>Multi meter</w:t>
            </w:r>
          </w:p>
        </w:tc>
        <w:tc>
          <w:tcPr>
            <w:tcW w:w="2700" w:type="dxa"/>
            <w:noWrap/>
          </w:tcPr>
          <w:p w14:paraId="127C6CF7" w14:textId="77777777" w:rsidR="009E5E4B" w:rsidRPr="001E18DC" w:rsidRDefault="009E5E4B" w:rsidP="009E5E4B">
            <w:pPr>
              <w:spacing w:line="360" w:lineRule="auto"/>
              <w:contextualSpacing/>
              <w:jc w:val="center"/>
              <w:rPr>
                <w:rFonts w:asciiTheme="minorBidi" w:hAnsiTheme="minorBidi" w:cstheme="minorBidi"/>
              </w:rPr>
            </w:pPr>
            <w:r w:rsidRPr="00B7011D">
              <w:rPr>
                <w:rFonts w:asciiTheme="minorBidi" w:hAnsiTheme="minorBidi" w:cstheme="minorBidi"/>
                <w:color w:val="000000"/>
              </w:rPr>
              <w:t>15</w:t>
            </w:r>
          </w:p>
        </w:tc>
      </w:tr>
      <w:tr w:rsidR="009E5E4B" w:rsidRPr="0014363A" w14:paraId="124B6850" w14:textId="77777777" w:rsidTr="00636E28">
        <w:trPr>
          <w:trHeight w:val="315"/>
        </w:trPr>
        <w:tc>
          <w:tcPr>
            <w:tcW w:w="960" w:type="dxa"/>
            <w:noWrap/>
          </w:tcPr>
          <w:p w14:paraId="4F289C08" w14:textId="77777777" w:rsidR="009E5E4B" w:rsidRDefault="009E5E4B" w:rsidP="009E5E4B">
            <w:pPr>
              <w:spacing w:line="360" w:lineRule="auto"/>
              <w:contextualSpacing/>
              <w:jc w:val="center"/>
              <w:rPr>
                <w:rFonts w:ascii="Arial" w:hAnsi="Arial"/>
                <w:noProof/>
              </w:rPr>
            </w:pPr>
            <w:r>
              <w:rPr>
                <w:rFonts w:ascii="Arial" w:hAnsi="Arial"/>
                <w:noProof/>
              </w:rPr>
              <w:t>46</w:t>
            </w:r>
          </w:p>
        </w:tc>
        <w:tc>
          <w:tcPr>
            <w:tcW w:w="5695" w:type="dxa"/>
            <w:noWrap/>
          </w:tcPr>
          <w:p w14:paraId="63F6B9CB"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000000"/>
              </w:rPr>
              <w:t>Ohmmeter</w:t>
            </w:r>
          </w:p>
        </w:tc>
        <w:tc>
          <w:tcPr>
            <w:tcW w:w="2700" w:type="dxa"/>
            <w:noWrap/>
          </w:tcPr>
          <w:p w14:paraId="0B428740" w14:textId="77777777" w:rsidR="009E5E4B" w:rsidRPr="001E18DC" w:rsidRDefault="009E5E4B" w:rsidP="009E5E4B">
            <w:pPr>
              <w:spacing w:line="360" w:lineRule="auto"/>
              <w:contextualSpacing/>
              <w:jc w:val="center"/>
              <w:rPr>
                <w:rFonts w:asciiTheme="minorBidi" w:hAnsiTheme="minorBidi" w:cstheme="minorBidi"/>
              </w:rPr>
            </w:pPr>
            <w:r w:rsidRPr="00B7011D">
              <w:rPr>
                <w:rFonts w:asciiTheme="minorBidi" w:hAnsiTheme="minorBidi" w:cstheme="minorBidi"/>
                <w:color w:val="000000"/>
              </w:rPr>
              <w:t>15</w:t>
            </w:r>
          </w:p>
        </w:tc>
      </w:tr>
      <w:tr w:rsidR="009E5E4B" w:rsidRPr="0014363A" w14:paraId="4F66A4EE" w14:textId="77777777" w:rsidTr="00636E28">
        <w:trPr>
          <w:trHeight w:val="315"/>
        </w:trPr>
        <w:tc>
          <w:tcPr>
            <w:tcW w:w="960" w:type="dxa"/>
            <w:noWrap/>
          </w:tcPr>
          <w:p w14:paraId="71ED722B" w14:textId="77777777" w:rsidR="009E5E4B" w:rsidRDefault="009E5E4B" w:rsidP="009E5E4B">
            <w:pPr>
              <w:spacing w:line="360" w:lineRule="auto"/>
              <w:contextualSpacing/>
              <w:jc w:val="center"/>
              <w:rPr>
                <w:rFonts w:ascii="Arial" w:hAnsi="Arial"/>
                <w:noProof/>
              </w:rPr>
            </w:pPr>
            <w:r>
              <w:rPr>
                <w:rFonts w:ascii="Arial" w:hAnsi="Arial"/>
                <w:noProof/>
              </w:rPr>
              <w:t>47</w:t>
            </w:r>
          </w:p>
        </w:tc>
        <w:tc>
          <w:tcPr>
            <w:tcW w:w="5695" w:type="dxa"/>
            <w:noWrap/>
          </w:tcPr>
          <w:p w14:paraId="3D41C2CC"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000000"/>
              </w:rPr>
              <w:t>Wiring Boards 3’ x 5’ Wall Mounted</w:t>
            </w:r>
          </w:p>
        </w:tc>
        <w:tc>
          <w:tcPr>
            <w:tcW w:w="2700" w:type="dxa"/>
            <w:noWrap/>
          </w:tcPr>
          <w:p w14:paraId="1EDAEA99" w14:textId="77777777" w:rsidR="009E5E4B" w:rsidRPr="001E18DC" w:rsidRDefault="009E5E4B" w:rsidP="009E5E4B">
            <w:pPr>
              <w:spacing w:line="360" w:lineRule="auto"/>
              <w:contextualSpacing/>
              <w:jc w:val="center"/>
              <w:rPr>
                <w:rFonts w:asciiTheme="minorBidi" w:hAnsiTheme="minorBidi" w:cstheme="minorBidi"/>
              </w:rPr>
            </w:pPr>
            <w:r w:rsidRPr="00B7011D">
              <w:rPr>
                <w:rFonts w:asciiTheme="minorBidi" w:hAnsiTheme="minorBidi" w:cstheme="minorBidi"/>
                <w:color w:val="000000"/>
              </w:rPr>
              <w:t>10</w:t>
            </w:r>
          </w:p>
        </w:tc>
      </w:tr>
      <w:tr w:rsidR="009E5E4B" w:rsidRPr="0014363A" w14:paraId="35CF7F2B" w14:textId="77777777" w:rsidTr="00636E28">
        <w:trPr>
          <w:trHeight w:val="315"/>
        </w:trPr>
        <w:tc>
          <w:tcPr>
            <w:tcW w:w="960" w:type="dxa"/>
            <w:noWrap/>
          </w:tcPr>
          <w:p w14:paraId="2FD224E4" w14:textId="77777777" w:rsidR="009E5E4B" w:rsidRDefault="009E5E4B" w:rsidP="009E5E4B">
            <w:pPr>
              <w:spacing w:line="360" w:lineRule="auto"/>
              <w:contextualSpacing/>
              <w:jc w:val="center"/>
              <w:rPr>
                <w:rFonts w:ascii="Arial" w:hAnsi="Arial"/>
                <w:noProof/>
              </w:rPr>
            </w:pPr>
            <w:r>
              <w:rPr>
                <w:rFonts w:ascii="Arial" w:hAnsi="Arial"/>
                <w:noProof/>
              </w:rPr>
              <w:t>48</w:t>
            </w:r>
          </w:p>
        </w:tc>
        <w:tc>
          <w:tcPr>
            <w:tcW w:w="5695" w:type="dxa"/>
            <w:noWrap/>
          </w:tcPr>
          <w:p w14:paraId="2BDDFDEB"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000000"/>
              </w:rPr>
              <w:t>Wood Chisel 1”</w:t>
            </w:r>
          </w:p>
        </w:tc>
        <w:tc>
          <w:tcPr>
            <w:tcW w:w="2700" w:type="dxa"/>
            <w:noWrap/>
          </w:tcPr>
          <w:p w14:paraId="7E62F7F5" w14:textId="77777777" w:rsidR="009E5E4B" w:rsidRPr="001E18DC" w:rsidRDefault="009E5E4B" w:rsidP="009E5E4B">
            <w:pPr>
              <w:spacing w:line="360" w:lineRule="auto"/>
              <w:contextualSpacing/>
              <w:jc w:val="center"/>
              <w:rPr>
                <w:rFonts w:asciiTheme="minorBidi" w:hAnsiTheme="minorBidi" w:cstheme="minorBidi"/>
              </w:rPr>
            </w:pPr>
            <w:r w:rsidRPr="00B7011D">
              <w:rPr>
                <w:rFonts w:asciiTheme="minorBidi" w:hAnsiTheme="minorBidi" w:cstheme="minorBidi"/>
                <w:color w:val="000000"/>
              </w:rPr>
              <w:t>15</w:t>
            </w:r>
          </w:p>
        </w:tc>
      </w:tr>
      <w:tr w:rsidR="009E5E4B" w:rsidRPr="0014363A" w14:paraId="597B298B" w14:textId="77777777" w:rsidTr="00636E28">
        <w:trPr>
          <w:trHeight w:val="315"/>
        </w:trPr>
        <w:tc>
          <w:tcPr>
            <w:tcW w:w="960" w:type="dxa"/>
            <w:noWrap/>
          </w:tcPr>
          <w:p w14:paraId="744E768D" w14:textId="77777777" w:rsidR="009E5E4B" w:rsidRDefault="009E5E4B" w:rsidP="009E5E4B">
            <w:pPr>
              <w:spacing w:line="360" w:lineRule="auto"/>
              <w:contextualSpacing/>
              <w:jc w:val="center"/>
              <w:rPr>
                <w:rFonts w:ascii="Arial" w:hAnsi="Arial"/>
                <w:noProof/>
              </w:rPr>
            </w:pPr>
            <w:r>
              <w:rPr>
                <w:rFonts w:ascii="Arial" w:hAnsi="Arial"/>
                <w:noProof/>
              </w:rPr>
              <w:t>49</w:t>
            </w:r>
          </w:p>
        </w:tc>
        <w:tc>
          <w:tcPr>
            <w:tcW w:w="5695" w:type="dxa"/>
            <w:noWrap/>
          </w:tcPr>
          <w:p w14:paraId="0126E893"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000000"/>
              </w:rPr>
              <w:t>Work Benches 4’ x 6’ x 2.5’</w:t>
            </w:r>
          </w:p>
        </w:tc>
        <w:tc>
          <w:tcPr>
            <w:tcW w:w="2700" w:type="dxa"/>
            <w:noWrap/>
          </w:tcPr>
          <w:p w14:paraId="4CB511DD" w14:textId="77777777" w:rsidR="009E5E4B" w:rsidRPr="001E18DC" w:rsidRDefault="009E5E4B" w:rsidP="009E5E4B">
            <w:pPr>
              <w:spacing w:line="360" w:lineRule="auto"/>
              <w:contextualSpacing/>
              <w:jc w:val="center"/>
              <w:rPr>
                <w:rFonts w:asciiTheme="minorBidi" w:hAnsiTheme="minorBidi" w:cstheme="minorBidi"/>
              </w:rPr>
            </w:pPr>
            <w:r w:rsidRPr="00B7011D">
              <w:rPr>
                <w:rFonts w:asciiTheme="minorBidi" w:hAnsiTheme="minorBidi" w:cstheme="minorBidi"/>
                <w:color w:val="000000"/>
              </w:rPr>
              <w:t>15</w:t>
            </w:r>
          </w:p>
        </w:tc>
      </w:tr>
      <w:tr w:rsidR="009E5E4B" w:rsidRPr="0014363A" w14:paraId="6D7B0F9D" w14:textId="77777777" w:rsidTr="00636E28">
        <w:trPr>
          <w:trHeight w:val="315"/>
        </w:trPr>
        <w:tc>
          <w:tcPr>
            <w:tcW w:w="960" w:type="dxa"/>
            <w:noWrap/>
          </w:tcPr>
          <w:p w14:paraId="64F5B221" w14:textId="77777777" w:rsidR="009E5E4B" w:rsidRDefault="009E5E4B" w:rsidP="009E5E4B">
            <w:pPr>
              <w:spacing w:line="360" w:lineRule="auto"/>
              <w:contextualSpacing/>
              <w:jc w:val="center"/>
              <w:rPr>
                <w:rFonts w:ascii="Arial" w:hAnsi="Arial"/>
                <w:noProof/>
              </w:rPr>
            </w:pPr>
            <w:r>
              <w:rPr>
                <w:rFonts w:ascii="Arial" w:hAnsi="Arial"/>
                <w:noProof/>
              </w:rPr>
              <w:t>50</w:t>
            </w:r>
          </w:p>
        </w:tc>
        <w:tc>
          <w:tcPr>
            <w:tcW w:w="5695" w:type="dxa"/>
            <w:noWrap/>
          </w:tcPr>
          <w:p w14:paraId="40BF86C3"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000000"/>
              </w:rPr>
              <w:t>Single-Phase Electric Motors</w:t>
            </w:r>
          </w:p>
        </w:tc>
        <w:tc>
          <w:tcPr>
            <w:tcW w:w="2700" w:type="dxa"/>
            <w:noWrap/>
          </w:tcPr>
          <w:p w14:paraId="0EA1BA77" w14:textId="77777777" w:rsidR="009E5E4B" w:rsidRPr="001E18DC" w:rsidRDefault="009E5E4B" w:rsidP="009E5E4B">
            <w:pPr>
              <w:spacing w:line="360" w:lineRule="auto"/>
              <w:contextualSpacing/>
              <w:jc w:val="center"/>
              <w:rPr>
                <w:rFonts w:asciiTheme="minorBidi" w:hAnsiTheme="minorBidi" w:cstheme="minorBidi"/>
              </w:rPr>
            </w:pPr>
            <w:r w:rsidRPr="00B7011D">
              <w:rPr>
                <w:rFonts w:asciiTheme="minorBidi" w:hAnsiTheme="minorBidi" w:cstheme="minorBidi"/>
                <w:color w:val="000000"/>
              </w:rPr>
              <w:t>5</w:t>
            </w:r>
          </w:p>
        </w:tc>
      </w:tr>
      <w:tr w:rsidR="009E5E4B" w:rsidRPr="0014363A" w14:paraId="3A4440A3" w14:textId="77777777" w:rsidTr="00636E28">
        <w:trPr>
          <w:trHeight w:val="315"/>
        </w:trPr>
        <w:tc>
          <w:tcPr>
            <w:tcW w:w="960" w:type="dxa"/>
            <w:noWrap/>
          </w:tcPr>
          <w:p w14:paraId="2512F691" w14:textId="77777777" w:rsidR="009E5E4B" w:rsidRDefault="009E5E4B" w:rsidP="009E5E4B">
            <w:pPr>
              <w:spacing w:line="360" w:lineRule="auto"/>
              <w:contextualSpacing/>
              <w:jc w:val="center"/>
              <w:rPr>
                <w:rFonts w:ascii="Arial" w:hAnsi="Arial"/>
                <w:noProof/>
              </w:rPr>
            </w:pPr>
            <w:r>
              <w:rPr>
                <w:rFonts w:ascii="Arial" w:hAnsi="Arial"/>
                <w:noProof/>
              </w:rPr>
              <w:t>51</w:t>
            </w:r>
          </w:p>
        </w:tc>
        <w:tc>
          <w:tcPr>
            <w:tcW w:w="5695" w:type="dxa"/>
            <w:noWrap/>
          </w:tcPr>
          <w:p w14:paraId="6389EE51"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000000"/>
              </w:rPr>
              <w:t>Single–Phase Energy Meter</w:t>
            </w:r>
          </w:p>
        </w:tc>
        <w:tc>
          <w:tcPr>
            <w:tcW w:w="2700" w:type="dxa"/>
            <w:noWrap/>
          </w:tcPr>
          <w:p w14:paraId="3D888ADE" w14:textId="77777777" w:rsidR="009E5E4B" w:rsidRPr="001E18DC" w:rsidRDefault="009E5E4B" w:rsidP="009E5E4B">
            <w:pPr>
              <w:spacing w:line="360" w:lineRule="auto"/>
              <w:contextualSpacing/>
              <w:jc w:val="center"/>
              <w:rPr>
                <w:rFonts w:asciiTheme="minorBidi" w:hAnsiTheme="minorBidi" w:cstheme="minorBidi"/>
              </w:rPr>
            </w:pPr>
            <w:r w:rsidRPr="00B7011D">
              <w:rPr>
                <w:rFonts w:asciiTheme="minorBidi" w:hAnsiTheme="minorBidi" w:cstheme="minorBidi"/>
                <w:color w:val="000000"/>
              </w:rPr>
              <w:t>5</w:t>
            </w:r>
          </w:p>
        </w:tc>
      </w:tr>
      <w:tr w:rsidR="009E5E4B" w:rsidRPr="0014363A" w14:paraId="3B60EE7D" w14:textId="77777777" w:rsidTr="00636E28">
        <w:trPr>
          <w:trHeight w:val="315"/>
        </w:trPr>
        <w:tc>
          <w:tcPr>
            <w:tcW w:w="960" w:type="dxa"/>
            <w:noWrap/>
          </w:tcPr>
          <w:p w14:paraId="67708CD2" w14:textId="77777777" w:rsidR="009E5E4B" w:rsidRDefault="009E5E4B" w:rsidP="009E5E4B">
            <w:pPr>
              <w:spacing w:line="360" w:lineRule="auto"/>
              <w:contextualSpacing/>
              <w:jc w:val="center"/>
              <w:rPr>
                <w:rFonts w:ascii="Arial" w:hAnsi="Arial"/>
                <w:noProof/>
              </w:rPr>
            </w:pPr>
            <w:r>
              <w:rPr>
                <w:rFonts w:ascii="Arial" w:hAnsi="Arial"/>
                <w:noProof/>
              </w:rPr>
              <w:t>52</w:t>
            </w:r>
          </w:p>
        </w:tc>
        <w:tc>
          <w:tcPr>
            <w:tcW w:w="5695" w:type="dxa"/>
            <w:noWrap/>
          </w:tcPr>
          <w:p w14:paraId="63D74BCC"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000000"/>
              </w:rPr>
              <w:t>Air Conditioners</w:t>
            </w:r>
          </w:p>
        </w:tc>
        <w:tc>
          <w:tcPr>
            <w:tcW w:w="2700" w:type="dxa"/>
            <w:noWrap/>
          </w:tcPr>
          <w:p w14:paraId="5583C672" w14:textId="77777777" w:rsidR="009E5E4B" w:rsidRPr="001E18DC" w:rsidRDefault="009E5E4B" w:rsidP="009E5E4B">
            <w:pPr>
              <w:spacing w:line="360" w:lineRule="auto"/>
              <w:contextualSpacing/>
              <w:jc w:val="center"/>
              <w:rPr>
                <w:rFonts w:asciiTheme="minorBidi" w:hAnsiTheme="minorBidi" w:cstheme="minorBidi"/>
              </w:rPr>
            </w:pPr>
            <w:r w:rsidRPr="00B7011D">
              <w:rPr>
                <w:rFonts w:asciiTheme="minorBidi" w:hAnsiTheme="minorBidi" w:cstheme="minorBidi"/>
                <w:color w:val="000000"/>
              </w:rPr>
              <w:t>2</w:t>
            </w:r>
          </w:p>
        </w:tc>
      </w:tr>
      <w:tr w:rsidR="009E5E4B" w:rsidRPr="0014363A" w14:paraId="688F96A2" w14:textId="77777777" w:rsidTr="00636E28">
        <w:trPr>
          <w:trHeight w:val="315"/>
        </w:trPr>
        <w:tc>
          <w:tcPr>
            <w:tcW w:w="960" w:type="dxa"/>
            <w:noWrap/>
          </w:tcPr>
          <w:p w14:paraId="10A9FA8B" w14:textId="77777777" w:rsidR="009E5E4B" w:rsidRDefault="009E5E4B" w:rsidP="009E5E4B">
            <w:pPr>
              <w:spacing w:line="360" w:lineRule="auto"/>
              <w:contextualSpacing/>
              <w:jc w:val="center"/>
              <w:rPr>
                <w:rFonts w:ascii="Arial" w:hAnsi="Arial"/>
                <w:noProof/>
              </w:rPr>
            </w:pPr>
            <w:r>
              <w:rPr>
                <w:rFonts w:ascii="Arial" w:hAnsi="Arial"/>
                <w:noProof/>
              </w:rPr>
              <w:t>53</w:t>
            </w:r>
          </w:p>
        </w:tc>
        <w:tc>
          <w:tcPr>
            <w:tcW w:w="5695" w:type="dxa"/>
            <w:noWrap/>
          </w:tcPr>
          <w:p w14:paraId="63FD64C2"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000000"/>
              </w:rPr>
              <w:t>3-Phase Electric Motors</w:t>
            </w:r>
          </w:p>
        </w:tc>
        <w:tc>
          <w:tcPr>
            <w:tcW w:w="2700" w:type="dxa"/>
            <w:noWrap/>
          </w:tcPr>
          <w:p w14:paraId="0B0F6482" w14:textId="77777777" w:rsidR="009E5E4B" w:rsidRPr="001E18DC" w:rsidRDefault="009E5E4B" w:rsidP="009E5E4B">
            <w:pPr>
              <w:spacing w:line="360" w:lineRule="auto"/>
              <w:contextualSpacing/>
              <w:jc w:val="center"/>
              <w:rPr>
                <w:rFonts w:asciiTheme="minorBidi" w:hAnsiTheme="minorBidi" w:cstheme="minorBidi"/>
              </w:rPr>
            </w:pPr>
            <w:r w:rsidRPr="00B7011D">
              <w:rPr>
                <w:rFonts w:asciiTheme="minorBidi" w:hAnsiTheme="minorBidi" w:cstheme="minorBidi"/>
                <w:color w:val="000000"/>
              </w:rPr>
              <w:t>5</w:t>
            </w:r>
          </w:p>
        </w:tc>
      </w:tr>
      <w:tr w:rsidR="009E5E4B" w:rsidRPr="0014363A" w14:paraId="2EB437F4" w14:textId="77777777" w:rsidTr="00636E28">
        <w:trPr>
          <w:trHeight w:val="315"/>
        </w:trPr>
        <w:tc>
          <w:tcPr>
            <w:tcW w:w="960" w:type="dxa"/>
            <w:noWrap/>
          </w:tcPr>
          <w:p w14:paraId="6792A2A9" w14:textId="77777777" w:rsidR="009E5E4B" w:rsidRDefault="009E5E4B" w:rsidP="009E5E4B">
            <w:pPr>
              <w:spacing w:line="360" w:lineRule="auto"/>
              <w:contextualSpacing/>
              <w:jc w:val="center"/>
              <w:rPr>
                <w:rFonts w:ascii="Arial" w:hAnsi="Arial"/>
                <w:noProof/>
              </w:rPr>
            </w:pPr>
            <w:r>
              <w:rPr>
                <w:rFonts w:ascii="Arial" w:hAnsi="Arial"/>
                <w:noProof/>
              </w:rPr>
              <w:t>54</w:t>
            </w:r>
          </w:p>
        </w:tc>
        <w:tc>
          <w:tcPr>
            <w:tcW w:w="5695" w:type="dxa"/>
            <w:noWrap/>
          </w:tcPr>
          <w:p w14:paraId="7F77171D"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000000"/>
              </w:rPr>
              <w:t>3-Phase Energy Meter</w:t>
            </w:r>
          </w:p>
        </w:tc>
        <w:tc>
          <w:tcPr>
            <w:tcW w:w="2700" w:type="dxa"/>
            <w:noWrap/>
          </w:tcPr>
          <w:p w14:paraId="16BEBF0E" w14:textId="77777777" w:rsidR="009E5E4B" w:rsidRPr="001E18DC" w:rsidRDefault="009E5E4B" w:rsidP="009E5E4B">
            <w:pPr>
              <w:spacing w:line="360" w:lineRule="auto"/>
              <w:contextualSpacing/>
              <w:jc w:val="center"/>
              <w:rPr>
                <w:rFonts w:asciiTheme="minorBidi" w:hAnsiTheme="minorBidi" w:cstheme="minorBidi"/>
              </w:rPr>
            </w:pPr>
            <w:r w:rsidRPr="00B7011D">
              <w:rPr>
                <w:rFonts w:asciiTheme="minorBidi" w:hAnsiTheme="minorBidi" w:cstheme="minorBidi"/>
                <w:color w:val="000000"/>
              </w:rPr>
              <w:t>5</w:t>
            </w:r>
          </w:p>
        </w:tc>
      </w:tr>
      <w:tr w:rsidR="009E5E4B" w:rsidRPr="0014363A" w14:paraId="60F04C96" w14:textId="77777777" w:rsidTr="00636E28">
        <w:trPr>
          <w:trHeight w:val="315"/>
        </w:trPr>
        <w:tc>
          <w:tcPr>
            <w:tcW w:w="960" w:type="dxa"/>
            <w:noWrap/>
          </w:tcPr>
          <w:p w14:paraId="52D36A80" w14:textId="77777777" w:rsidR="009E5E4B" w:rsidRDefault="009E5E4B" w:rsidP="009E5E4B">
            <w:pPr>
              <w:spacing w:line="360" w:lineRule="auto"/>
              <w:contextualSpacing/>
              <w:jc w:val="center"/>
              <w:rPr>
                <w:rFonts w:ascii="Arial" w:hAnsi="Arial"/>
                <w:noProof/>
              </w:rPr>
            </w:pPr>
            <w:r>
              <w:rPr>
                <w:rFonts w:ascii="Arial" w:hAnsi="Arial"/>
                <w:noProof/>
              </w:rPr>
              <w:t>55</w:t>
            </w:r>
          </w:p>
        </w:tc>
        <w:tc>
          <w:tcPr>
            <w:tcW w:w="5695" w:type="dxa"/>
            <w:noWrap/>
          </w:tcPr>
          <w:p w14:paraId="13A988B2"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000000"/>
              </w:rPr>
              <w:t>Clamp on Meter</w:t>
            </w:r>
          </w:p>
        </w:tc>
        <w:tc>
          <w:tcPr>
            <w:tcW w:w="2700" w:type="dxa"/>
            <w:noWrap/>
          </w:tcPr>
          <w:p w14:paraId="69EDC01F" w14:textId="77777777" w:rsidR="009E5E4B" w:rsidRPr="001E18DC" w:rsidRDefault="009E5E4B" w:rsidP="009E5E4B">
            <w:pPr>
              <w:spacing w:line="360" w:lineRule="auto"/>
              <w:contextualSpacing/>
              <w:jc w:val="center"/>
              <w:rPr>
                <w:rFonts w:asciiTheme="minorBidi" w:hAnsiTheme="minorBidi" w:cstheme="minorBidi"/>
              </w:rPr>
            </w:pPr>
            <w:r w:rsidRPr="00B7011D">
              <w:rPr>
                <w:rFonts w:asciiTheme="minorBidi" w:hAnsiTheme="minorBidi" w:cstheme="minorBidi"/>
                <w:color w:val="000000"/>
              </w:rPr>
              <w:t>15</w:t>
            </w:r>
          </w:p>
        </w:tc>
      </w:tr>
      <w:tr w:rsidR="009E5E4B" w:rsidRPr="0014363A" w14:paraId="77359749" w14:textId="77777777" w:rsidTr="00636E28">
        <w:trPr>
          <w:trHeight w:val="315"/>
        </w:trPr>
        <w:tc>
          <w:tcPr>
            <w:tcW w:w="960" w:type="dxa"/>
            <w:noWrap/>
          </w:tcPr>
          <w:p w14:paraId="7DB702D6" w14:textId="77777777" w:rsidR="009E5E4B" w:rsidRDefault="009E5E4B" w:rsidP="009E5E4B">
            <w:pPr>
              <w:spacing w:line="360" w:lineRule="auto"/>
              <w:contextualSpacing/>
              <w:jc w:val="center"/>
              <w:rPr>
                <w:rFonts w:ascii="Arial" w:hAnsi="Arial"/>
                <w:noProof/>
              </w:rPr>
            </w:pPr>
            <w:r>
              <w:rPr>
                <w:rFonts w:ascii="Arial" w:hAnsi="Arial"/>
                <w:noProof/>
              </w:rPr>
              <w:t>56</w:t>
            </w:r>
          </w:p>
        </w:tc>
        <w:tc>
          <w:tcPr>
            <w:tcW w:w="5695" w:type="dxa"/>
            <w:noWrap/>
          </w:tcPr>
          <w:p w14:paraId="70F4BE9B"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000000"/>
              </w:rPr>
              <w:t>Cold Chisels 10” Long</w:t>
            </w:r>
          </w:p>
        </w:tc>
        <w:tc>
          <w:tcPr>
            <w:tcW w:w="2700" w:type="dxa"/>
            <w:noWrap/>
          </w:tcPr>
          <w:p w14:paraId="78412BAD" w14:textId="77777777" w:rsidR="009E5E4B" w:rsidRPr="001E18DC" w:rsidRDefault="009E5E4B" w:rsidP="009E5E4B">
            <w:pPr>
              <w:spacing w:line="360" w:lineRule="auto"/>
              <w:contextualSpacing/>
              <w:jc w:val="center"/>
              <w:rPr>
                <w:rFonts w:asciiTheme="minorBidi" w:hAnsiTheme="minorBidi" w:cstheme="minorBidi"/>
              </w:rPr>
            </w:pPr>
            <w:r w:rsidRPr="00B7011D">
              <w:rPr>
                <w:rFonts w:asciiTheme="minorBidi" w:hAnsiTheme="minorBidi" w:cstheme="minorBidi"/>
                <w:color w:val="000000"/>
              </w:rPr>
              <w:t>15</w:t>
            </w:r>
          </w:p>
        </w:tc>
      </w:tr>
      <w:tr w:rsidR="009E5E4B" w:rsidRPr="0014363A" w14:paraId="1255CBC2" w14:textId="77777777" w:rsidTr="00636E28">
        <w:trPr>
          <w:trHeight w:val="315"/>
        </w:trPr>
        <w:tc>
          <w:tcPr>
            <w:tcW w:w="960" w:type="dxa"/>
            <w:noWrap/>
          </w:tcPr>
          <w:p w14:paraId="5DF9CD12" w14:textId="77777777" w:rsidR="009E5E4B" w:rsidRDefault="009E5E4B" w:rsidP="009E5E4B">
            <w:pPr>
              <w:spacing w:line="360" w:lineRule="auto"/>
              <w:contextualSpacing/>
              <w:jc w:val="center"/>
              <w:rPr>
                <w:rFonts w:ascii="Arial" w:hAnsi="Arial"/>
                <w:noProof/>
              </w:rPr>
            </w:pPr>
            <w:r>
              <w:rPr>
                <w:rFonts w:ascii="Arial" w:hAnsi="Arial"/>
                <w:noProof/>
              </w:rPr>
              <w:t>57</w:t>
            </w:r>
          </w:p>
        </w:tc>
        <w:tc>
          <w:tcPr>
            <w:tcW w:w="5695" w:type="dxa"/>
            <w:noWrap/>
          </w:tcPr>
          <w:p w14:paraId="533D07A0"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000000"/>
              </w:rPr>
              <w:t>Combination Pliers 8”</w:t>
            </w:r>
          </w:p>
        </w:tc>
        <w:tc>
          <w:tcPr>
            <w:tcW w:w="2700" w:type="dxa"/>
            <w:noWrap/>
          </w:tcPr>
          <w:p w14:paraId="675A6807" w14:textId="77777777" w:rsidR="009E5E4B" w:rsidRPr="001E18DC" w:rsidRDefault="009E5E4B" w:rsidP="009E5E4B">
            <w:pPr>
              <w:spacing w:line="360" w:lineRule="auto"/>
              <w:contextualSpacing/>
              <w:jc w:val="center"/>
              <w:rPr>
                <w:rFonts w:asciiTheme="minorBidi" w:hAnsiTheme="minorBidi" w:cstheme="minorBidi"/>
              </w:rPr>
            </w:pPr>
            <w:r w:rsidRPr="00B7011D">
              <w:rPr>
                <w:rFonts w:asciiTheme="minorBidi" w:hAnsiTheme="minorBidi" w:cstheme="minorBidi"/>
                <w:color w:val="000000"/>
              </w:rPr>
              <w:t>15</w:t>
            </w:r>
          </w:p>
        </w:tc>
      </w:tr>
      <w:tr w:rsidR="009E5E4B" w:rsidRPr="0014363A" w14:paraId="64FAEED0" w14:textId="77777777" w:rsidTr="00636E28">
        <w:trPr>
          <w:trHeight w:val="315"/>
        </w:trPr>
        <w:tc>
          <w:tcPr>
            <w:tcW w:w="960" w:type="dxa"/>
            <w:noWrap/>
          </w:tcPr>
          <w:p w14:paraId="00768495" w14:textId="77777777" w:rsidR="009E5E4B" w:rsidRDefault="009E5E4B" w:rsidP="009E5E4B">
            <w:pPr>
              <w:spacing w:line="360" w:lineRule="auto"/>
              <w:contextualSpacing/>
              <w:jc w:val="center"/>
              <w:rPr>
                <w:rFonts w:ascii="Arial" w:hAnsi="Arial"/>
                <w:noProof/>
              </w:rPr>
            </w:pPr>
            <w:r>
              <w:rPr>
                <w:rFonts w:ascii="Arial" w:hAnsi="Arial"/>
                <w:noProof/>
              </w:rPr>
              <w:t>58</w:t>
            </w:r>
          </w:p>
        </w:tc>
        <w:tc>
          <w:tcPr>
            <w:tcW w:w="5695" w:type="dxa"/>
            <w:noWrap/>
          </w:tcPr>
          <w:p w14:paraId="5DC8F6F5"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000000"/>
              </w:rPr>
              <w:t>Electric Bells</w:t>
            </w:r>
          </w:p>
        </w:tc>
        <w:tc>
          <w:tcPr>
            <w:tcW w:w="2700" w:type="dxa"/>
            <w:noWrap/>
          </w:tcPr>
          <w:p w14:paraId="01B70301" w14:textId="77777777" w:rsidR="009E5E4B" w:rsidRPr="001E18DC" w:rsidRDefault="009E5E4B" w:rsidP="009E5E4B">
            <w:pPr>
              <w:spacing w:line="360" w:lineRule="auto"/>
              <w:contextualSpacing/>
              <w:jc w:val="center"/>
              <w:rPr>
                <w:rFonts w:asciiTheme="minorBidi" w:hAnsiTheme="minorBidi" w:cstheme="minorBidi"/>
              </w:rPr>
            </w:pPr>
            <w:r w:rsidRPr="00B7011D">
              <w:rPr>
                <w:rFonts w:asciiTheme="minorBidi" w:hAnsiTheme="minorBidi" w:cstheme="minorBidi"/>
                <w:color w:val="000000"/>
              </w:rPr>
              <w:t>5</w:t>
            </w:r>
          </w:p>
        </w:tc>
      </w:tr>
      <w:tr w:rsidR="009E5E4B" w:rsidRPr="0014363A" w14:paraId="41F3B4B2" w14:textId="77777777" w:rsidTr="00636E28">
        <w:trPr>
          <w:trHeight w:val="315"/>
        </w:trPr>
        <w:tc>
          <w:tcPr>
            <w:tcW w:w="960" w:type="dxa"/>
            <w:noWrap/>
          </w:tcPr>
          <w:p w14:paraId="09A89D46" w14:textId="77777777" w:rsidR="009E5E4B" w:rsidRDefault="009E5E4B" w:rsidP="009E5E4B">
            <w:pPr>
              <w:spacing w:line="360" w:lineRule="auto"/>
              <w:contextualSpacing/>
              <w:jc w:val="center"/>
              <w:rPr>
                <w:rFonts w:ascii="Arial" w:hAnsi="Arial"/>
                <w:noProof/>
              </w:rPr>
            </w:pPr>
            <w:r>
              <w:rPr>
                <w:rFonts w:ascii="Arial" w:hAnsi="Arial"/>
                <w:noProof/>
              </w:rPr>
              <w:t>59</w:t>
            </w:r>
          </w:p>
        </w:tc>
        <w:tc>
          <w:tcPr>
            <w:tcW w:w="5695" w:type="dxa"/>
            <w:noWrap/>
          </w:tcPr>
          <w:p w14:paraId="24A64CA4"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000000"/>
              </w:rPr>
              <w:t>Fluorescent Tubes (with electric choke)</w:t>
            </w:r>
          </w:p>
        </w:tc>
        <w:tc>
          <w:tcPr>
            <w:tcW w:w="2700" w:type="dxa"/>
            <w:noWrap/>
          </w:tcPr>
          <w:p w14:paraId="1AD6EAA0" w14:textId="77777777" w:rsidR="009E5E4B" w:rsidRPr="001E18DC" w:rsidRDefault="009E5E4B" w:rsidP="009E5E4B">
            <w:pPr>
              <w:spacing w:line="360" w:lineRule="auto"/>
              <w:contextualSpacing/>
              <w:jc w:val="center"/>
              <w:rPr>
                <w:rFonts w:asciiTheme="minorBidi" w:hAnsiTheme="minorBidi" w:cstheme="minorBidi"/>
              </w:rPr>
            </w:pPr>
            <w:r w:rsidRPr="00B7011D">
              <w:rPr>
                <w:rFonts w:asciiTheme="minorBidi" w:hAnsiTheme="minorBidi" w:cstheme="minorBidi"/>
                <w:color w:val="000000"/>
              </w:rPr>
              <w:t>10</w:t>
            </w:r>
          </w:p>
        </w:tc>
      </w:tr>
      <w:tr w:rsidR="009E5E4B" w:rsidRPr="0014363A" w14:paraId="76E6D683" w14:textId="77777777" w:rsidTr="00636E28">
        <w:trPr>
          <w:trHeight w:val="315"/>
        </w:trPr>
        <w:tc>
          <w:tcPr>
            <w:tcW w:w="960" w:type="dxa"/>
            <w:noWrap/>
          </w:tcPr>
          <w:p w14:paraId="3D67EFD3" w14:textId="77777777" w:rsidR="009E5E4B" w:rsidRDefault="009E5E4B" w:rsidP="009E5E4B">
            <w:pPr>
              <w:spacing w:line="360" w:lineRule="auto"/>
              <w:contextualSpacing/>
              <w:jc w:val="center"/>
              <w:rPr>
                <w:rFonts w:ascii="Arial" w:hAnsi="Arial"/>
                <w:noProof/>
              </w:rPr>
            </w:pPr>
            <w:r>
              <w:rPr>
                <w:rFonts w:ascii="Arial" w:hAnsi="Arial"/>
                <w:noProof/>
              </w:rPr>
              <w:t>60</w:t>
            </w:r>
          </w:p>
        </w:tc>
        <w:tc>
          <w:tcPr>
            <w:tcW w:w="5695" w:type="dxa"/>
            <w:noWrap/>
          </w:tcPr>
          <w:p w14:paraId="57683F5A"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000000"/>
              </w:rPr>
              <w:t>Hack Saws 15”</w:t>
            </w:r>
          </w:p>
        </w:tc>
        <w:tc>
          <w:tcPr>
            <w:tcW w:w="2700" w:type="dxa"/>
            <w:noWrap/>
          </w:tcPr>
          <w:p w14:paraId="55534765" w14:textId="77777777" w:rsidR="009E5E4B" w:rsidRPr="001E18DC" w:rsidRDefault="009E5E4B" w:rsidP="009E5E4B">
            <w:pPr>
              <w:spacing w:line="360" w:lineRule="auto"/>
              <w:contextualSpacing/>
              <w:jc w:val="center"/>
              <w:rPr>
                <w:rFonts w:asciiTheme="minorBidi" w:hAnsiTheme="minorBidi" w:cstheme="minorBidi"/>
              </w:rPr>
            </w:pPr>
            <w:r w:rsidRPr="00B7011D">
              <w:rPr>
                <w:rFonts w:asciiTheme="minorBidi" w:hAnsiTheme="minorBidi" w:cstheme="minorBidi"/>
                <w:color w:val="000000"/>
              </w:rPr>
              <w:t>15</w:t>
            </w:r>
          </w:p>
        </w:tc>
      </w:tr>
      <w:tr w:rsidR="009E5E4B" w:rsidRPr="0014363A" w14:paraId="0C3A0250" w14:textId="77777777" w:rsidTr="00636E28">
        <w:trPr>
          <w:trHeight w:val="315"/>
        </w:trPr>
        <w:tc>
          <w:tcPr>
            <w:tcW w:w="960" w:type="dxa"/>
            <w:noWrap/>
          </w:tcPr>
          <w:p w14:paraId="10C06437" w14:textId="77777777" w:rsidR="009E5E4B" w:rsidRDefault="009E5E4B" w:rsidP="009E5E4B">
            <w:pPr>
              <w:spacing w:line="360" w:lineRule="auto"/>
              <w:contextualSpacing/>
              <w:jc w:val="center"/>
              <w:rPr>
                <w:rFonts w:ascii="Arial" w:hAnsi="Arial"/>
                <w:noProof/>
              </w:rPr>
            </w:pPr>
            <w:r>
              <w:rPr>
                <w:rFonts w:ascii="Arial" w:hAnsi="Arial"/>
                <w:noProof/>
              </w:rPr>
              <w:t>61</w:t>
            </w:r>
          </w:p>
        </w:tc>
        <w:tc>
          <w:tcPr>
            <w:tcW w:w="5695" w:type="dxa"/>
            <w:noWrap/>
          </w:tcPr>
          <w:p w14:paraId="3FD158F0"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000000"/>
              </w:rPr>
              <w:t>Hand-Drill Machine Electric Two Speeds 3/4” Chuck Heavy Duty</w:t>
            </w:r>
          </w:p>
        </w:tc>
        <w:tc>
          <w:tcPr>
            <w:tcW w:w="2700" w:type="dxa"/>
            <w:noWrap/>
          </w:tcPr>
          <w:p w14:paraId="5D4DC98D" w14:textId="77777777" w:rsidR="009E5E4B" w:rsidRPr="001E18DC" w:rsidRDefault="009E5E4B" w:rsidP="009E5E4B">
            <w:pPr>
              <w:spacing w:line="360" w:lineRule="auto"/>
              <w:contextualSpacing/>
              <w:jc w:val="center"/>
              <w:rPr>
                <w:rFonts w:asciiTheme="minorBidi" w:hAnsiTheme="minorBidi" w:cstheme="minorBidi"/>
              </w:rPr>
            </w:pPr>
            <w:r w:rsidRPr="00B7011D">
              <w:rPr>
                <w:rFonts w:asciiTheme="minorBidi" w:hAnsiTheme="minorBidi" w:cstheme="minorBidi"/>
                <w:color w:val="000000"/>
              </w:rPr>
              <w:t>1</w:t>
            </w:r>
          </w:p>
        </w:tc>
      </w:tr>
      <w:tr w:rsidR="009E5E4B" w:rsidRPr="0014363A" w14:paraId="428E08D5" w14:textId="77777777" w:rsidTr="00636E28">
        <w:trPr>
          <w:trHeight w:val="315"/>
        </w:trPr>
        <w:tc>
          <w:tcPr>
            <w:tcW w:w="960" w:type="dxa"/>
            <w:noWrap/>
          </w:tcPr>
          <w:p w14:paraId="2877739B" w14:textId="77777777" w:rsidR="009E5E4B" w:rsidRDefault="009E5E4B" w:rsidP="009E5E4B">
            <w:pPr>
              <w:spacing w:line="360" w:lineRule="auto"/>
              <w:contextualSpacing/>
              <w:jc w:val="center"/>
              <w:rPr>
                <w:rFonts w:ascii="Arial" w:hAnsi="Arial"/>
                <w:noProof/>
              </w:rPr>
            </w:pPr>
            <w:r>
              <w:rPr>
                <w:rFonts w:ascii="Arial" w:hAnsi="Arial"/>
                <w:noProof/>
              </w:rPr>
              <w:t>62</w:t>
            </w:r>
          </w:p>
        </w:tc>
        <w:tc>
          <w:tcPr>
            <w:tcW w:w="5695" w:type="dxa"/>
            <w:noWrap/>
          </w:tcPr>
          <w:p w14:paraId="099AD229"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000000"/>
              </w:rPr>
              <w:t>Kerosene Burners</w:t>
            </w:r>
          </w:p>
        </w:tc>
        <w:tc>
          <w:tcPr>
            <w:tcW w:w="2700" w:type="dxa"/>
            <w:noWrap/>
          </w:tcPr>
          <w:p w14:paraId="137D2200" w14:textId="77777777" w:rsidR="009E5E4B" w:rsidRPr="001E18DC" w:rsidRDefault="009E5E4B" w:rsidP="009E5E4B">
            <w:pPr>
              <w:spacing w:line="360" w:lineRule="auto"/>
              <w:contextualSpacing/>
              <w:jc w:val="center"/>
              <w:rPr>
                <w:rFonts w:asciiTheme="minorBidi" w:hAnsiTheme="minorBidi" w:cstheme="minorBidi"/>
              </w:rPr>
            </w:pPr>
            <w:r w:rsidRPr="00B7011D">
              <w:rPr>
                <w:rFonts w:asciiTheme="minorBidi" w:hAnsiTheme="minorBidi" w:cstheme="minorBidi"/>
                <w:color w:val="000000"/>
              </w:rPr>
              <w:t>5</w:t>
            </w:r>
          </w:p>
        </w:tc>
      </w:tr>
    </w:tbl>
    <w:p w14:paraId="248D626A" w14:textId="77777777" w:rsidR="00B7011D" w:rsidRPr="003F348E" w:rsidRDefault="00B7011D" w:rsidP="00B7011D">
      <w:pPr>
        <w:pBdr>
          <w:top w:val="single" w:sz="4" w:space="1" w:color="auto"/>
          <w:left w:val="single" w:sz="4" w:space="4" w:color="auto"/>
          <w:bottom w:val="single" w:sz="4" w:space="1" w:color="auto"/>
          <w:right w:val="single" w:sz="4" w:space="4" w:color="auto"/>
        </w:pBdr>
        <w:shd w:val="clear" w:color="auto" w:fill="E2EFD9" w:themeFill="accent6" w:themeFillTint="33"/>
        <w:spacing w:line="360" w:lineRule="auto"/>
        <w:ind w:right="387"/>
        <w:jc w:val="both"/>
        <w:rPr>
          <w:rFonts w:ascii="Arial" w:hAnsi="Arial"/>
          <w:b/>
          <w:bCs/>
          <w:sz w:val="24"/>
          <w:szCs w:val="24"/>
        </w:rPr>
      </w:pPr>
      <w:r w:rsidRPr="003F348E">
        <w:rPr>
          <w:rFonts w:ascii="Arial" w:hAnsi="Arial"/>
          <w:b/>
          <w:bCs/>
          <w:sz w:val="24"/>
          <w:szCs w:val="24"/>
        </w:rPr>
        <w:lastRenderedPageBreak/>
        <w:t>Consumables</w:t>
      </w:r>
    </w:p>
    <w:tbl>
      <w:tblPr>
        <w:tblStyle w:val="TableGrid"/>
        <w:tblW w:w="9355" w:type="dxa"/>
        <w:tblLook w:val="04A0" w:firstRow="1" w:lastRow="0" w:firstColumn="1" w:lastColumn="0" w:noHBand="0" w:noVBand="1"/>
      </w:tblPr>
      <w:tblGrid>
        <w:gridCol w:w="960"/>
        <w:gridCol w:w="5695"/>
        <w:gridCol w:w="2700"/>
      </w:tblGrid>
      <w:tr w:rsidR="00B7011D" w:rsidRPr="0014363A" w14:paraId="33AA86B0" w14:textId="77777777" w:rsidTr="00636E28">
        <w:trPr>
          <w:trHeight w:val="375"/>
          <w:tblHeader/>
        </w:trPr>
        <w:tc>
          <w:tcPr>
            <w:tcW w:w="960" w:type="dxa"/>
            <w:noWrap/>
            <w:hideMark/>
          </w:tcPr>
          <w:p w14:paraId="66EBD2C0" w14:textId="77777777" w:rsidR="00B7011D" w:rsidRPr="0014363A" w:rsidRDefault="00B7011D" w:rsidP="00636E28">
            <w:pPr>
              <w:spacing w:line="360" w:lineRule="auto"/>
              <w:contextualSpacing/>
              <w:jc w:val="center"/>
              <w:rPr>
                <w:rFonts w:ascii="Arial" w:hAnsi="Arial"/>
                <w:b/>
                <w:bCs/>
                <w:noProof/>
              </w:rPr>
            </w:pPr>
            <w:r w:rsidRPr="0014363A">
              <w:rPr>
                <w:rFonts w:ascii="Arial" w:hAnsi="Arial"/>
                <w:b/>
                <w:bCs/>
                <w:noProof/>
              </w:rPr>
              <w:t>S.No</w:t>
            </w:r>
          </w:p>
        </w:tc>
        <w:tc>
          <w:tcPr>
            <w:tcW w:w="5695" w:type="dxa"/>
            <w:noWrap/>
            <w:hideMark/>
          </w:tcPr>
          <w:p w14:paraId="0000EF96" w14:textId="77777777" w:rsidR="00B7011D" w:rsidRPr="0014363A" w:rsidRDefault="00B7011D" w:rsidP="00636E28">
            <w:pPr>
              <w:spacing w:line="360" w:lineRule="auto"/>
              <w:contextualSpacing/>
              <w:rPr>
                <w:rFonts w:ascii="Arial" w:hAnsi="Arial"/>
                <w:b/>
                <w:bCs/>
                <w:noProof/>
              </w:rPr>
            </w:pPr>
            <w:r w:rsidRPr="0014363A">
              <w:rPr>
                <w:rFonts w:ascii="Arial" w:hAnsi="Arial"/>
                <w:b/>
                <w:bCs/>
                <w:noProof/>
              </w:rPr>
              <w:t>Items</w:t>
            </w:r>
          </w:p>
        </w:tc>
        <w:tc>
          <w:tcPr>
            <w:tcW w:w="2700" w:type="dxa"/>
            <w:noWrap/>
            <w:hideMark/>
          </w:tcPr>
          <w:p w14:paraId="3EF40D2E" w14:textId="77777777" w:rsidR="00B7011D" w:rsidRPr="0014363A" w:rsidRDefault="00B7011D" w:rsidP="00636E28">
            <w:pPr>
              <w:spacing w:line="360" w:lineRule="auto"/>
              <w:contextualSpacing/>
              <w:jc w:val="center"/>
              <w:rPr>
                <w:rFonts w:ascii="Arial" w:hAnsi="Arial"/>
                <w:b/>
                <w:bCs/>
                <w:noProof/>
              </w:rPr>
            </w:pPr>
            <w:r>
              <w:rPr>
                <w:rFonts w:ascii="Arial" w:hAnsi="Arial"/>
                <w:b/>
                <w:bCs/>
                <w:noProof/>
              </w:rPr>
              <w:t xml:space="preserve">Quantity </w:t>
            </w:r>
            <w:r w:rsidRPr="0014363A">
              <w:rPr>
                <w:rFonts w:ascii="Arial" w:hAnsi="Arial"/>
                <w:b/>
                <w:bCs/>
                <w:noProof/>
              </w:rPr>
              <w:t>Required</w:t>
            </w:r>
          </w:p>
        </w:tc>
      </w:tr>
      <w:tr w:rsidR="009E5E4B" w:rsidRPr="0014363A" w14:paraId="6E7D39A8" w14:textId="77777777" w:rsidTr="00636E28">
        <w:trPr>
          <w:trHeight w:val="315"/>
        </w:trPr>
        <w:tc>
          <w:tcPr>
            <w:tcW w:w="960" w:type="dxa"/>
            <w:noWrap/>
            <w:hideMark/>
          </w:tcPr>
          <w:p w14:paraId="2FFDE18F" w14:textId="77777777" w:rsidR="009E5E4B" w:rsidRPr="0014363A" w:rsidRDefault="009E5E4B" w:rsidP="009E5E4B">
            <w:pPr>
              <w:spacing w:line="360" w:lineRule="auto"/>
              <w:contextualSpacing/>
              <w:jc w:val="center"/>
              <w:rPr>
                <w:rFonts w:ascii="Arial" w:hAnsi="Arial"/>
                <w:noProof/>
              </w:rPr>
            </w:pPr>
            <w:r w:rsidRPr="0014363A">
              <w:rPr>
                <w:rFonts w:ascii="Arial" w:hAnsi="Arial"/>
                <w:noProof/>
              </w:rPr>
              <w:t>1</w:t>
            </w:r>
          </w:p>
        </w:tc>
        <w:tc>
          <w:tcPr>
            <w:tcW w:w="5695" w:type="dxa"/>
            <w:noWrap/>
            <w:hideMark/>
          </w:tcPr>
          <w:p w14:paraId="39C2F9B3" w14:textId="77777777" w:rsidR="009E5E4B" w:rsidRPr="001E18DC" w:rsidRDefault="009E5E4B" w:rsidP="009E5E4B">
            <w:pPr>
              <w:spacing w:line="360" w:lineRule="auto"/>
              <w:contextualSpacing/>
              <w:rPr>
                <w:rFonts w:asciiTheme="minorBidi" w:hAnsiTheme="minorBidi" w:cstheme="minorBidi"/>
                <w:noProof/>
              </w:rPr>
            </w:pPr>
            <w:r w:rsidRPr="00B7011D">
              <w:rPr>
                <w:rFonts w:asciiTheme="minorBidi" w:hAnsiTheme="minorBidi" w:cstheme="minorBidi"/>
                <w:color w:val="211F1F"/>
              </w:rPr>
              <w:t>Deodar Wood for Wooden Joints</w:t>
            </w:r>
          </w:p>
        </w:tc>
        <w:tc>
          <w:tcPr>
            <w:tcW w:w="2700" w:type="dxa"/>
            <w:noWrap/>
            <w:hideMark/>
          </w:tcPr>
          <w:p w14:paraId="07F21E33" w14:textId="77777777" w:rsidR="009E5E4B" w:rsidRPr="001E18DC" w:rsidRDefault="009E5E4B" w:rsidP="009E5E4B">
            <w:pPr>
              <w:spacing w:line="360" w:lineRule="auto"/>
              <w:contextualSpacing/>
              <w:jc w:val="center"/>
              <w:rPr>
                <w:rFonts w:asciiTheme="minorBidi" w:hAnsiTheme="minorBidi" w:cstheme="minorBidi"/>
                <w:noProof/>
              </w:rPr>
            </w:pPr>
            <w:r w:rsidRPr="00B7011D">
              <w:rPr>
                <w:rFonts w:asciiTheme="minorBidi" w:hAnsiTheme="minorBidi" w:cstheme="minorBidi"/>
                <w:color w:val="211F1F"/>
              </w:rPr>
              <w:t>50ft</w:t>
            </w:r>
          </w:p>
        </w:tc>
      </w:tr>
      <w:tr w:rsidR="009E5E4B" w:rsidRPr="0014363A" w14:paraId="1F59EF5C" w14:textId="77777777" w:rsidTr="00636E28">
        <w:trPr>
          <w:trHeight w:val="315"/>
        </w:trPr>
        <w:tc>
          <w:tcPr>
            <w:tcW w:w="960" w:type="dxa"/>
            <w:noWrap/>
            <w:hideMark/>
          </w:tcPr>
          <w:p w14:paraId="5519C589" w14:textId="77777777" w:rsidR="009E5E4B" w:rsidRPr="0014363A" w:rsidRDefault="009E5E4B" w:rsidP="009E5E4B">
            <w:pPr>
              <w:spacing w:line="360" w:lineRule="auto"/>
              <w:contextualSpacing/>
              <w:jc w:val="center"/>
              <w:rPr>
                <w:rFonts w:ascii="Arial" w:hAnsi="Arial"/>
                <w:noProof/>
              </w:rPr>
            </w:pPr>
            <w:r w:rsidRPr="0014363A">
              <w:rPr>
                <w:rFonts w:ascii="Arial" w:hAnsi="Arial"/>
                <w:noProof/>
              </w:rPr>
              <w:t>2</w:t>
            </w:r>
          </w:p>
        </w:tc>
        <w:tc>
          <w:tcPr>
            <w:tcW w:w="5695" w:type="dxa"/>
            <w:noWrap/>
            <w:hideMark/>
          </w:tcPr>
          <w:p w14:paraId="58BBFB00" w14:textId="77777777" w:rsidR="009E5E4B" w:rsidRPr="001E18DC" w:rsidRDefault="009E5E4B" w:rsidP="009E5E4B">
            <w:pPr>
              <w:spacing w:line="360" w:lineRule="auto"/>
              <w:contextualSpacing/>
              <w:rPr>
                <w:rFonts w:asciiTheme="minorBidi" w:hAnsiTheme="minorBidi" w:cstheme="minorBidi"/>
                <w:noProof/>
              </w:rPr>
            </w:pPr>
            <w:r w:rsidRPr="00B7011D">
              <w:rPr>
                <w:rFonts w:asciiTheme="minorBidi" w:hAnsiTheme="minorBidi" w:cstheme="minorBidi"/>
                <w:color w:val="211F1F"/>
                <w:spacing w:val="-1"/>
              </w:rPr>
              <w:t xml:space="preserve">Fire Fighting </w:t>
            </w:r>
            <w:r w:rsidRPr="00B7011D">
              <w:rPr>
                <w:rFonts w:asciiTheme="minorBidi" w:hAnsiTheme="minorBidi" w:cstheme="minorBidi"/>
                <w:color w:val="211F1F"/>
              </w:rPr>
              <w:t xml:space="preserve">Safety Equipment (Fire Extinguishers </w:t>
            </w:r>
            <w:r w:rsidRPr="00B7011D">
              <w:rPr>
                <w:rFonts w:asciiTheme="minorBidi" w:hAnsiTheme="minorBidi" w:cstheme="minorBidi"/>
                <w:color w:val="211F1F"/>
                <w:spacing w:val="-1"/>
              </w:rPr>
              <w:t xml:space="preserve">and Safety </w:t>
            </w:r>
            <w:r w:rsidRPr="00B7011D">
              <w:rPr>
                <w:rFonts w:asciiTheme="minorBidi" w:hAnsiTheme="minorBidi" w:cstheme="minorBidi"/>
                <w:color w:val="211F1F"/>
              </w:rPr>
              <w:t>Care, etc.)</w:t>
            </w:r>
          </w:p>
        </w:tc>
        <w:tc>
          <w:tcPr>
            <w:tcW w:w="2700" w:type="dxa"/>
            <w:noWrap/>
            <w:hideMark/>
          </w:tcPr>
          <w:p w14:paraId="3E990DDC" w14:textId="77777777" w:rsidR="009E5E4B" w:rsidRPr="00B7011D" w:rsidRDefault="009E5E4B" w:rsidP="009E5E4B">
            <w:pPr>
              <w:pStyle w:val="TableParagraph"/>
              <w:spacing w:before="4"/>
              <w:rPr>
                <w:rFonts w:asciiTheme="minorBidi" w:hAnsiTheme="minorBidi" w:cstheme="minorBidi"/>
                <w:b/>
                <w:sz w:val="24"/>
                <w:szCs w:val="24"/>
              </w:rPr>
            </w:pPr>
          </w:p>
          <w:p w14:paraId="10B5891E" w14:textId="77777777" w:rsidR="009E5E4B" w:rsidRPr="001E18DC" w:rsidRDefault="009E5E4B" w:rsidP="009E5E4B">
            <w:pPr>
              <w:spacing w:line="360" w:lineRule="auto"/>
              <w:contextualSpacing/>
              <w:jc w:val="center"/>
              <w:rPr>
                <w:rFonts w:asciiTheme="minorBidi" w:hAnsiTheme="minorBidi" w:cstheme="minorBidi"/>
                <w:noProof/>
              </w:rPr>
            </w:pPr>
            <w:r w:rsidRPr="00B7011D">
              <w:rPr>
                <w:rFonts w:asciiTheme="minorBidi" w:hAnsiTheme="minorBidi" w:cstheme="minorBidi"/>
                <w:color w:val="211F1F"/>
              </w:rPr>
              <w:t>1Set</w:t>
            </w:r>
          </w:p>
        </w:tc>
      </w:tr>
      <w:tr w:rsidR="009E5E4B" w:rsidRPr="0014363A" w14:paraId="4214DF97" w14:textId="77777777" w:rsidTr="00636E28">
        <w:trPr>
          <w:trHeight w:val="315"/>
        </w:trPr>
        <w:tc>
          <w:tcPr>
            <w:tcW w:w="960" w:type="dxa"/>
            <w:noWrap/>
            <w:hideMark/>
          </w:tcPr>
          <w:p w14:paraId="58405D62" w14:textId="77777777" w:rsidR="009E5E4B" w:rsidRPr="0014363A" w:rsidRDefault="009E5E4B" w:rsidP="009E5E4B">
            <w:pPr>
              <w:spacing w:line="360" w:lineRule="auto"/>
              <w:contextualSpacing/>
              <w:jc w:val="center"/>
              <w:rPr>
                <w:rFonts w:ascii="Arial" w:hAnsi="Arial"/>
                <w:noProof/>
              </w:rPr>
            </w:pPr>
            <w:r w:rsidRPr="0014363A">
              <w:rPr>
                <w:rFonts w:ascii="Arial" w:hAnsi="Arial"/>
                <w:noProof/>
              </w:rPr>
              <w:t>3</w:t>
            </w:r>
          </w:p>
        </w:tc>
        <w:tc>
          <w:tcPr>
            <w:tcW w:w="5695" w:type="dxa"/>
            <w:noWrap/>
            <w:hideMark/>
          </w:tcPr>
          <w:p w14:paraId="384B64F3" w14:textId="77777777" w:rsidR="009E5E4B" w:rsidRPr="001E18DC" w:rsidRDefault="009E5E4B" w:rsidP="009E5E4B">
            <w:pPr>
              <w:spacing w:line="360" w:lineRule="auto"/>
              <w:contextualSpacing/>
              <w:rPr>
                <w:rFonts w:asciiTheme="minorBidi" w:hAnsiTheme="minorBidi" w:cstheme="minorBidi"/>
                <w:noProof/>
              </w:rPr>
            </w:pPr>
            <w:r w:rsidRPr="00B7011D">
              <w:rPr>
                <w:rFonts w:asciiTheme="minorBidi" w:hAnsiTheme="minorBidi" w:cstheme="minorBidi"/>
                <w:color w:val="211F1F"/>
              </w:rPr>
              <w:t>Glue 5 Kg</w:t>
            </w:r>
          </w:p>
        </w:tc>
        <w:tc>
          <w:tcPr>
            <w:tcW w:w="2700" w:type="dxa"/>
            <w:noWrap/>
            <w:hideMark/>
          </w:tcPr>
          <w:p w14:paraId="3F6C8AC8" w14:textId="77777777" w:rsidR="009E5E4B" w:rsidRPr="001E18DC" w:rsidRDefault="009E5E4B" w:rsidP="009E5E4B">
            <w:pPr>
              <w:spacing w:line="360" w:lineRule="auto"/>
              <w:contextualSpacing/>
              <w:jc w:val="center"/>
              <w:rPr>
                <w:rFonts w:asciiTheme="minorBidi" w:hAnsiTheme="minorBidi" w:cstheme="minorBidi"/>
                <w:noProof/>
              </w:rPr>
            </w:pPr>
            <w:r w:rsidRPr="00B7011D">
              <w:rPr>
                <w:rFonts w:asciiTheme="minorBidi" w:hAnsiTheme="minorBidi" w:cstheme="minorBidi"/>
                <w:color w:val="211F1F"/>
                <w:w w:val="95"/>
              </w:rPr>
              <w:t>6</w:t>
            </w:r>
          </w:p>
        </w:tc>
      </w:tr>
      <w:tr w:rsidR="009E5E4B" w:rsidRPr="0014363A" w14:paraId="7FE44B6E" w14:textId="77777777" w:rsidTr="00636E28">
        <w:trPr>
          <w:trHeight w:val="315"/>
        </w:trPr>
        <w:tc>
          <w:tcPr>
            <w:tcW w:w="960" w:type="dxa"/>
            <w:noWrap/>
            <w:hideMark/>
          </w:tcPr>
          <w:p w14:paraId="35D281E4" w14:textId="77777777" w:rsidR="009E5E4B" w:rsidRPr="0014363A" w:rsidRDefault="009E5E4B" w:rsidP="009E5E4B">
            <w:pPr>
              <w:spacing w:line="360" w:lineRule="auto"/>
              <w:contextualSpacing/>
              <w:jc w:val="center"/>
              <w:rPr>
                <w:rFonts w:ascii="Arial" w:hAnsi="Arial"/>
                <w:noProof/>
              </w:rPr>
            </w:pPr>
            <w:r>
              <w:rPr>
                <w:rFonts w:ascii="Arial" w:hAnsi="Arial"/>
                <w:noProof/>
              </w:rPr>
              <w:t>4</w:t>
            </w:r>
          </w:p>
        </w:tc>
        <w:tc>
          <w:tcPr>
            <w:tcW w:w="5695" w:type="dxa"/>
            <w:noWrap/>
            <w:hideMark/>
          </w:tcPr>
          <w:p w14:paraId="67CDE017" w14:textId="77777777" w:rsidR="009E5E4B" w:rsidRPr="001E18DC" w:rsidRDefault="009E5E4B" w:rsidP="009E5E4B">
            <w:pPr>
              <w:spacing w:line="360" w:lineRule="auto"/>
              <w:contextualSpacing/>
              <w:rPr>
                <w:rFonts w:asciiTheme="minorBidi" w:hAnsiTheme="minorBidi" w:cstheme="minorBidi"/>
                <w:noProof/>
              </w:rPr>
            </w:pPr>
            <w:r w:rsidRPr="00B7011D">
              <w:rPr>
                <w:rFonts w:asciiTheme="minorBidi" w:hAnsiTheme="minorBidi" w:cstheme="minorBidi"/>
                <w:color w:val="211F1F"/>
              </w:rPr>
              <w:t>Kail Wood for Door &amp; Frame</w:t>
            </w:r>
          </w:p>
        </w:tc>
        <w:tc>
          <w:tcPr>
            <w:tcW w:w="2700" w:type="dxa"/>
            <w:noWrap/>
            <w:hideMark/>
          </w:tcPr>
          <w:p w14:paraId="601AD182" w14:textId="77777777" w:rsidR="009E5E4B" w:rsidRPr="001E18DC" w:rsidRDefault="009E5E4B" w:rsidP="009E5E4B">
            <w:pPr>
              <w:spacing w:line="360" w:lineRule="auto"/>
              <w:contextualSpacing/>
              <w:jc w:val="center"/>
              <w:rPr>
                <w:rFonts w:asciiTheme="minorBidi" w:hAnsiTheme="minorBidi" w:cstheme="minorBidi"/>
                <w:noProof/>
              </w:rPr>
            </w:pPr>
            <w:r w:rsidRPr="00B7011D">
              <w:rPr>
                <w:rFonts w:asciiTheme="minorBidi" w:hAnsiTheme="minorBidi" w:cstheme="minorBidi"/>
                <w:color w:val="211F1F"/>
              </w:rPr>
              <w:t>50ft</w:t>
            </w:r>
          </w:p>
        </w:tc>
      </w:tr>
      <w:tr w:rsidR="009E5E4B" w:rsidRPr="0014363A" w14:paraId="6DB58876" w14:textId="77777777" w:rsidTr="00636E28">
        <w:trPr>
          <w:trHeight w:val="315"/>
        </w:trPr>
        <w:tc>
          <w:tcPr>
            <w:tcW w:w="960" w:type="dxa"/>
            <w:noWrap/>
            <w:hideMark/>
          </w:tcPr>
          <w:p w14:paraId="742EA7AE" w14:textId="77777777" w:rsidR="009E5E4B" w:rsidRPr="0014363A" w:rsidRDefault="009E5E4B" w:rsidP="009E5E4B">
            <w:pPr>
              <w:spacing w:line="360" w:lineRule="auto"/>
              <w:contextualSpacing/>
              <w:jc w:val="center"/>
              <w:rPr>
                <w:rFonts w:ascii="Arial" w:hAnsi="Arial"/>
                <w:noProof/>
              </w:rPr>
            </w:pPr>
            <w:r>
              <w:rPr>
                <w:rFonts w:ascii="Arial" w:hAnsi="Arial"/>
                <w:noProof/>
              </w:rPr>
              <w:t>5</w:t>
            </w:r>
          </w:p>
        </w:tc>
        <w:tc>
          <w:tcPr>
            <w:tcW w:w="5695" w:type="dxa"/>
            <w:noWrap/>
            <w:hideMark/>
          </w:tcPr>
          <w:p w14:paraId="3CE3ADA1" w14:textId="77777777" w:rsidR="009E5E4B" w:rsidRPr="001E18DC" w:rsidRDefault="009E5E4B" w:rsidP="009E5E4B">
            <w:pPr>
              <w:spacing w:line="360" w:lineRule="auto"/>
              <w:contextualSpacing/>
              <w:rPr>
                <w:rFonts w:asciiTheme="minorBidi" w:hAnsiTheme="minorBidi" w:cstheme="minorBidi"/>
                <w:noProof/>
              </w:rPr>
            </w:pPr>
            <w:r w:rsidRPr="00B7011D">
              <w:rPr>
                <w:rFonts w:asciiTheme="minorBidi" w:hAnsiTheme="minorBidi" w:cstheme="minorBidi"/>
                <w:color w:val="211F1F"/>
              </w:rPr>
              <w:t>Kerosene Oil</w:t>
            </w:r>
          </w:p>
        </w:tc>
        <w:tc>
          <w:tcPr>
            <w:tcW w:w="2700" w:type="dxa"/>
            <w:noWrap/>
            <w:hideMark/>
          </w:tcPr>
          <w:p w14:paraId="0588D73A" w14:textId="77777777" w:rsidR="009E5E4B" w:rsidRPr="001E18DC" w:rsidRDefault="009E5E4B" w:rsidP="009E5E4B">
            <w:pPr>
              <w:spacing w:line="360" w:lineRule="auto"/>
              <w:contextualSpacing/>
              <w:jc w:val="center"/>
              <w:rPr>
                <w:rFonts w:asciiTheme="minorBidi" w:hAnsiTheme="minorBidi" w:cstheme="minorBidi"/>
                <w:noProof/>
              </w:rPr>
            </w:pPr>
            <w:r w:rsidRPr="00B7011D">
              <w:rPr>
                <w:rFonts w:asciiTheme="minorBidi" w:hAnsiTheme="minorBidi" w:cstheme="minorBidi"/>
                <w:color w:val="211F1F"/>
              </w:rPr>
              <w:t>10Liter.</w:t>
            </w:r>
          </w:p>
        </w:tc>
      </w:tr>
      <w:tr w:rsidR="009E5E4B" w:rsidRPr="0014363A" w14:paraId="125D4ACD" w14:textId="77777777" w:rsidTr="009E5E4B">
        <w:trPr>
          <w:trHeight w:val="315"/>
        </w:trPr>
        <w:tc>
          <w:tcPr>
            <w:tcW w:w="960" w:type="dxa"/>
            <w:noWrap/>
            <w:hideMark/>
          </w:tcPr>
          <w:p w14:paraId="68410024" w14:textId="77777777" w:rsidR="009E5E4B" w:rsidRPr="0014363A" w:rsidRDefault="009E5E4B" w:rsidP="009E5E4B">
            <w:pPr>
              <w:spacing w:line="360" w:lineRule="auto"/>
              <w:contextualSpacing/>
              <w:jc w:val="center"/>
              <w:rPr>
                <w:rFonts w:ascii="Arial" w:hAnsi="Arial"/>
                <w:noProof/>
              </w:rPr>
            </w:pPr>
            <w:r>
              <w:rPr>
                <w:rFonts w:ascii="Arial" w:hAnsi="Arial"/>
                <w:noProof/>
              </w:rPr>
              <w:t>6</w:t>
            </w:r>
          </w:p>
        </w:tc>
        <w:tc>
          <w:tcPr>
            <w:tcW w:w="5695" w:type="dxa"/>
            <w:noWrap/>
          </w:tcPr>
          <w:p w14:paraId="20AF46DD" w14:textId="77777777" w:rsidR="009E5E4B" w:rsidRPr="001E18DC" w:rsidRDefault="009E5E4B" w:rsidP="009E5E4B">
            <w:pPr>
              <w:spacing w:line="360" w:lineRule="auto"/>
              <w:contextualSpacing/>
              <w:rPr>
                <w:rFonts w:asciiTheme="minorBidi" w:hAnsiTheme="minorBidi" w:cstheme="minorBidi"/>
                <w:noProof/>
              </w:rPr>
            </w:pPr>
            <w:r w:rsidRPr="00B7011D">
              <w:rPr>
                <w:rFonts w:asciiTheme="minorBidi" w:hAnsiTheme="minorBidi" w:cstheme="minorBidi"/>
                <w:color w:val="211F1F"/>
                <w:spacing w:val="-1"/>
              </w:rPr>
              <w:t>Lubricating Oil/Grease</w:t>
            </w:r>
          </w:p>
        </w:tc>
        <w:tc>
          <w:tcPr>
            <w:tcW w:w="2700" w:type="dxa"/>
            <w:noWrap/>
          </w:tcPr>
          <w:p w14:paraId="7F3E4155" w14:textId="77777777" w:rsidR="009E5E4B" w:rsidRPr="001E18DC" w:rsidRDefault="009E5E4B" w:rsidP="009E5E4B">
            <w:pPr>
              <w:spacing w:line="360" w:lineRule="auto"/>
              <w:contextualSpacing/>
              <w:jc w:val="center"/>
              <w:rPr>
                <w:rFonts w:asciiTheme="minorBidi" w:hAnsiTheme="minorBidi" w:cstheme="minorBidi"/>
                <w:noProof/>
              </w:rPr>
            </w:pPr>
            <w:r w:rsidRPr="00B7011D">
              <w:rPr>
                <w:rFonts w:asciiTheme="minorBidi" w:hAnsiTheme="minorBidi" w:cstheme="minorBidi"/>
                <w:color w:val="211F1F"/>
              </w:rPr>
              <w:t>10Liter.</w:t>
            </w:r>
          </w:p>
        </w:tc>
      </w:tr>
      <w:tr w:rsidR="009E5E4B" w:rsidRPr="0014363A" w14:paraId="2E09FDD9" w14:textId="77777777" w:rsidTr="00636E28">
        <w:trPr>
          <w:trHeight w:val="315"/>
        </w:trPr>
        <w:tc>
          <w:tcPr>
            <w:tcW w:w="960" w:type="dxa"/>
            <w:noWrap/>
          </w:tcPr>
          <w:p w14:paraId="200B43C3" w14:textId="77777777" w:rsidR="009E5E4B" w:rsidRDefault="009E5E4B" w:rsidP="009E5E4B">
            <w:pPr>
              <w:spacing w:line="360" w:lineRule="auto"/>
              <w:contextualSpacing/>
              <w:jc w:val="center"/>
              <w:rPr>
                <w:rFonts w:ascii="Arial" w:hAnsi="Arial"/>
                <w:noProof/>
              </w:rPr>
            </w:pPr>
            <w:r>
              <w:rPr>
                <w:rFonts w:ascii="Arial" w:hAnsi="Arial"/>
                <w:noProof/>
              </w:rPr>
              <w:t>7</w:t>
            </w:r>
          </w:p>
        </w:tc>
        <w:tc>
          <w:tcPr>
            <w:tcW w:w="5695" w:type="dxa"/>
            <w:noWrap/>
          </w:tcPr>
          <w:p w14:paraId="6B334689"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211F1F"/>
              </w:rPr>
              <w:t>Nails</w:t>
            </w:r>
            <w:r w:rsidRPr="00B7011D">
              <w:rPr>
                <w:rFonts w:asciiTheme="minorBidi" w:hAnsiTheme="minorBidi" w:cstheme="minorBidi"/>
                <w:color w:val="211F1F"/>
              </w:rPr>
              <w:tab/>
              <w:t>1”,1.5”,2”,3”(2 Kg each)</w:t>
            </w:r>
          </w:p>
        </w:tc>
        <w:tc>
          <w:tcPr>
            <w:tcW w:w="2700" w:type="dxa"/>
            <w:noWrap/>
          </w:tcPr>
          <w:p w14:paraId="2925E68A" w14:textId="77777777" w:rsidR="009E5E4B" w:rsidRPr="001E18DC" w:rsidRDefault="009E5E4B" w:rsidP="009E5E4B">
            <w:pPr>
              <w:spacing w:line="360" w:lineRule="auto"/>
              <w:contextualSpacing/>
              <w:jc w:val="center"/>
              <w:rPr>
                <w:rFonts w:asciiTheme="minorBidi" w:hAnsiTheme="minorBidi" w:cstheme="minorBidi"/>
                <w:noProof/>
              </w:rPr>
            </w:pPr>
            <w:r w:rsidRPr="00B7011D">
              <w:rPr>
                <w:rFonts w:asciiTheme="minorBidi" w:hAnsiTheme="minorBidi" w:cstheme="minorBidi"/>
                <w:color w:val="211F1F"/>
              </w:rPr>
              <w:t>8Kg</w:t>
            </w:r>
          </w:p>
        </w:tc>
      </w:tr>
      <w:tr w:rsidR="009E5E4B" w:rsidRPr="0014363A" w14:paraId="02B88952" w14:textId="77777777" w:rsidTr="00636E28">
        <w:trPr>
          <w:trHeight w:val="315"/>
        </w:trPr>
        <w:tc>
          <w:tcPr>
            <w:tcW w:w="960" w:type="dxa"/>
            <w:noWrap/>
          </w:tcPr>
          <w:p w14:paraId="505C2CC5" w14:textId="77777777" w:rsidR="009E5E4B" w:rsidRDefault="009E5E4B" w:rsidP="009E5E4B">
            <w:pPr>
              <w:spacing w:line="360" w:lineRule="auto"/>
              <w:contextualSpacing/>
              <w:jc w:val="center"/>
              <w:rPr>
                <w:rFonts w:ascii="Arial" w:hAnsi="Arial"/>
                <w:noProof/>
              </w:rPr>
            </w:pPr>
            <w:r>
              <w:rPr>
                <w:rFonts w:ascii="Arial" w:hAnsi="Arial"/>
                <w:noProof/>
              </w:rPr>
              <w:t>8</w:t>
            </w:r>
          </w:p>
        </w:tc>
        <w:tc>
          <w:tcPr>
            <w:tcW w:w="5695" w:type="dxa"/>
            <w:noWrap/>
          </w:tcPr>
          <w:p w14:paraId="7B2E7195"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211F1F"/>
              </w:rPr>
              <w:t>Overall /Apron for Trainees</w:t>
            </w:r>
          </w:p>
        </w:tc>
        <w:tc>
          <w:tcPr>
            <w:tcW w:w="2700" w:type="dxa"/>
            <w:noWrap/>
          </w:tcPr>
          <w:p w14:paraId="3FC8502C" w14:textId="77777777" w:rsidR="009E5E4B" w:rsidRPr="001E18DC" w:rsidRDefault="009E5E4B" w:rsidP="009E5E4B">
            <w:pPr>
              <w:spacing w:line="360" w:lineRule="auto"/>
              <w:contextualSpacing/>
              <w:jc w:val="center"/>
              <w:rPr>
                <w:rFonts w:asciiTheme="minorBidi" w:hAnsiTheme="minorBidi" w:cstheme="minorBidi"/>
                <w:noProof/>
              </w:rPr>
            </w:pPr>
            <w:r w:rsidRPr="00B7011D">
              <w:rPr>
                <w:rFonts w:asciiTheme="minorBidi" w:hAnsiTheme="minorBidi" w:cstheme="minorBidi"/>
                <w:color w:val="211F1F"/>
              </w:rPr>
              <w:t>25</w:t>
            </w:r>
          </w:p>
        </w:tc>
      </w:tr>
      <w:tr w:rsidR="009E5E4B" w:rsidRPr="0014363A" w14:paraId="1B58CA29" w14:textId="77777777" w:rsidTr="00636E28">
        <w:trPr>
          <w:trHeight w:val="315"/>
        </w:trPr>
        <w:tc>
          <w:tcPr>
            <w:tcW w:w="960" w:type="dxa"/>
            <w:noWrap/>
          </w:tcPr>
          <w:p w14:paraId="7C78C063" w14:textId="77777777" w:rsidR="009E5E4B" w:rsidRDefault="009E5E4B" w:rsidP="009E5E4B">
            <w:pPr>
              <w:spacing w:line="360" w:lineRule="auto"/>
              <w:contextualSpacing/>
              <w:jc w:val="center"/>
              <w:rPr>
                <w:rFonts w:ascii="Arial" w:hAnsi="Arial"/>
                <w:noProof/>
              </w:rPr>
            </w:pPr>
            <w:r>
              <w:rPr>
                <w:rFonts w:ascii="Arial" w:hAnsi="Arial"/>
                <w:noProof/>
              </w:rPr>
              <w:t>9</w:t>
            </w:r>
          </w:p>
        </w:tc>
        <w:tc>
          <w:tcPr>
            <w:tcW w:w="5695" w:type="dxa"/>
            <w:noWrap/>
          </w:tcPr>
          <w:p w14:paraId="3F799F9C"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211F1F"/>
                <w:spacing w:val="-1"/>
              </w:rPr>
              <w:t xml:space="preserve">Safety </w:t>
            </w:r>
            <w:r w:rsidRPr="00B7011D">
              <w:rPr>
                <w:rFonts w:asciiTheme="minorBidi" w:hAnsiTheme="minorBidi" w:cstheme="minorBidi"/>
                <w:color w:val="211F1F"/>
              </w:rPr>
              <w:t>Shoes for Trainees</w:t>
            </w:r>
          </w:p>
        </w:tc>
        <w:tc>
          <w:tcPr>
            <w:tcW w:w="2700" w:type="dxa"/>
            <w:noWrap/>
          </w:tcPr>
          <w:p w14:paraId="37ED0800" w14:textId="77777777" w:rsidR="009E5E4B" w:rsidRPr="001E18DC" w:rsidRDefault="009E5E4B" w:rsidP="009E5E4B">
            <w:pPr>
              <w:spacing w:line="360" w:lineRule="auto"/>
              <w:contextualSpacing/>
              <w:jc w:val="center"/>
              <w:rPr>
                <w:rFonts w:asciiTheme="minorBidi" w:hAnsiTheme="minorBidi" w:cstheme="minorBidi"/>
                <w:noProof/>
              </w:rPr>
            </w:pPr>
            <w:r w:rsidRPr="00B7011D">
              <w:rPr>
                <w:rFonts w:asciiTheme="minorBidi" w:hAnsiTheme="minorBidi" w:cstheme="minorBidi"/>
                <w:color w:val="211F1F"/>
              </w:rPr>
              <w:t>25pairs</w:t>
            </w:r>
          </w:p>
        </w:tc>
      </w:tr>
      <w:tr w:rsidR="009E5E4B" w:rsidRPr="0014363A" w14:paraId="57E57242" w14:textId="77777777" w:rsidTr="00636E28">
        <w:trPr>
          <w:trHeight w:val="315"/>
        </w:trPr>
        <w:tc>
          <w:tcPr>
            <w:tcW w:w="960" w:type="dxa"/>
            <w:noWrap/>
          </w:tcPr>
          <w:p w14:paraId="3850386C" w14:textId="77777777" w:rsidR="009E5E4B" w:rsidRDefault="009E5E4B" w:rsidP="009E5E4B">
            <w:pPr>
              <w:spacing w:line="360" w:lineRule="auto"/>
              <w:contextualSpacing/>
              <w:jc w:val="center"/>
              <w:rPr>
                <w:rFonts w:ascii="Arial" w:hAnsi="Arial"/>
                <w:noProof/>
              </w:rPr>
            </w:pPr>
            <w:r>
              <w:rPr>
                <w:rFonts w:ascii="Arial" w:hAnsi="Arial"/>
                <w:noProof/>
              </w:rPr>
              <w:t>10</w:t>
            </w:r>
          </w:p>
        </w:tc>
        <w:tc>
          <w:tcPr>
            <w:tcW w:w="5695" w:type="dxa"/>
            <w:noWrap/>
          </w:tcPr>
          <w:p w14:paraId="7891638B"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211F1F"/>
              </w:rPr>
              <w:t>Screw¾“,1”,1½“,2”(2Packetseach)</w:t>
            </w:r>
          </w:p>
        </w:tc>
        <w:tc>
          <w:tcPr>
            <w:tcW w:w="2700" w:type="dxa"/>
            <w:noWrap/>
          </w:tcPr>
          <w:p w14:paraId="7CA4C34E" w14:textId="77777777" w:rsidR="009E5E4B" w:rsidRPr="001E18DC" w:rsidRDefault="009E5E4B" w:rsidP="009E5E4B">
            <w:pPr>
              <w:spacing w:line="360" w:lineRule="auto"/>
              <w:contextualSpacing/>
              <w:jc w:val="center"/>
              <w:rPr>
                <w:rFonts w:asciiTheme="minorBidi" w:hAnsiTheme="minorBidi" w:cstheme="minorBidi"/>
                <w:noProof/>
              </w:rPr>
            </w:pPr>
            <w:r w:rsidRPr="00B7011D">
              <w:rPr>
                <w:rFonts w:asciiTheme="minorBidi" w:hAnsiTheme="minorBidi" w:cstheme="minorBidi"/>
                <w:color w:val="211F1F"/>
              </w:rPr>
              <w:t>12packets</w:t>
            </w:r>
          </w:p>
        </w:tc>
      </w:tr>
      <w:tr w:rsidR="009E5E4B" w:rsidRPr="0014363A" w14:paraId="0B5DDFC6" w14:textId="77777777" w:rsidTr="00636E28">
        <w:trPr>
          <w:trHeight w:val="315"/>
        </w:trPr>
        <w:tc>
          <w:tcPr>
            <w:tcW w:w="960" w:type="dxa"/>
            <w:noWrap/>
          </w:tcPr>
          <w:p w14:paraId="185D2F9C" w14:textId="77777777" w:rsidR="009E5E4B" w:rsidRDefault="009E5E4B" w:rsidP="009E5E4B">
            <w:pPr>
              <w:spacing w:line="360" w:lineRule="auto"/>
              <w:contextualSpacing/>
              <w:jc w:val="center"/>
              <w:rPr>
                <w:rFonts w:ascii="Arial" w:hAnsi="Arial"/>
                <w:noProof/>
              </w:rPr>
            </w:pPr>
            <w:r>
              <w:rPr>
                <w:rFonts w:ascii="Arial" w:hAnsi="Arial"/>
                <w:noProof/>
              </w:rPr>
              <w:t>11</w:t>
            </w:r>
          </w:p>
        </w:tc>
        <w:tc>
          <w:tcPr>
            <w:tcW w:w="5695" w:type="dxa"/>
            <w:noWrap/>
          </w:tcPr>
          <w:p w14:paraId="49F84126"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211F1F"/>
              </w:rPr>
              <w:t>Shesh</w:t>
            </w:r>
            <w:r>
              <w:rPr>
                <w:rFonts w:asciiTheme="minorBidi" w:hAnsiTheme="minorBidi" w:cstheme="minorBidi"/>
                <w:color w:val="211F1F"/>
              </w:rPr>
              <w:t>a</w:t>
            </w:r>
            <w:r w:rsidRPr="00B7011D">
              <w:rPr>
                <w:rFonts w:asciiTheme="minorBidi" w:hAnsiTheme="minorBidi" w:cstheme="minorBidi"/>
                <w:color w:val="211F1F"/>
              </w:rPr>
              <w:t>m Wood</w:t>
            </w:r>
          </w:p>
        </w:tc>
        <w:tc>
          <w:tcPr>
            <w:tcW w:w="2700" w:type="dxa"/>
            <w:noWrap/>
          </w:tcPr>
          <w:p w14:paraId="53E82199" w14:textId="77777777" w:rsidR="009E5E4B" w:rsidRPr="001E18DC" w:rsidRDefault="009E5E4B" w:rsidP="009E5E4B">
            <w:pPr>
              <w:spacing w:line="360" w:lineRule="auto"/>
              <w:contextualSpacing/>
              <w:jc w:val="center"/>
              <w:rPr>
                <w:rFonts w:asciiTheme="minorBidi" w:hAnsiTheme="minorBidi" w:cstheme="minorBidi"/>
                <w:noProof/>
              </w:rPr>
            </w:pPr>
            <w:r w:rsidRPr="00B7011D">
              <w:rPr>
                <w:rFonts w:asciiTheme="minorBidi" w:hAnsiTheme="minorBidi" w:cstheme="minorBidi"/>
                <w:color w:val="211F1F"/>
              </w:rPr>
              <w:t>50ft</w:t>
            </w:r>
          </w:p>
        </w:tc>
      </w:tr>
      <w:tr w:rsidR="009E5E4B" w:rsidRPr="0014363A" w14:paraId="78BC308D" w14:textId="77777777" w:rsidTr="00636E28">
        <w:trPr>
          <w:trHeight w:val="315"/>
        </w:trPr>
        <w:tc>
          <w:tcPr>
            <w:tcW w:w="960" w:type="dxa"/>
            <w:noWrap/>
          </w:tcPr>
          <w:p w14:paraId="2B5E65B4" w14:textId="77777777" w:rsidR="009E5E4B" w:rsidRDefault="009E5E4B" w:rsidP="009E5E4B">
            <w:pPr>
              <w:spacing w:line="360" w:lineRule="auto"/>
              <w:contextualSpacing/>
              <w:jc w:val="center"/>
              <w:rPr>
                <w:rFonts w:ascii="Arial" w:hAnsi="Arial"/>
                <w:noProof/>
              </w:rPr>
            </w:pPr>
            <w:r>
              <w:rPr>
                <w:rFonts w:ascii="Arial" w:hAnsi="Arial"/>
                <w:noProof/>
              </w:rPr>
              <w:t>12</w:t>
            </w:r>
          </w:p>
        </w:tc>
        <w:tc>
          <w:tcPr>
            <w:tcW w:w="5695" w:type="dxa"/>
            <w:noWrap/>
          </w:tcPr>
          <w:p w14:paraId="5F707BC3"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211F1F"/>
              </w:rPr>
              <w:t>Veneer Board(4"x8’x¾”)</w:t>
            </w:r>
          </w:p>
        </w:tc>
        <w:tc>
          <w:tcPr>
            <w:tcW w:w="2700" w:type="dxa"/>
            <w:noWrap/>
          </w:tcPr>
          <w:p w14:paraId="7948CBB7" w14:textId="77777777" w:rsidR="009E5E4B" w:rsidRPr="001E18DC" w:rsidRDefault="009E5E4B" w:rsidP="009E5E4B">
            <w:pPr>
              <w:spacing w:line="360" w:lineRule="auto"/>
              <w:contextualSpacing/>
              <w:jc w:val="center"/>
              <w:rPr>
                <w:rFonts w:asciiTheme="minorBidi" w:hAnsiTheme="minorBidi" w:cstheme="minorBidi"/>
                <w:noProof/>
              </w:rPr>
            </w:pPr>
            <w:r w:rsidRPr="00B7011D">
              <w:rPr>
                <w:rFonts w:asciiTheme="minorBidi" w:hAnsiTheme="minorBidi" w:cstheme="minorBidi"/>
                <w:color w:val="211F1F"/>
              </w:rPr>
              <w:t>10</w:t>
            </w:r>
          </w:p>
        </w:tc>
      </w:tr>
      <w:tr w:rsidR="009E5E4B" w:rsidRPr="0014363A" w14:paraId="3A047A72" w14:textId="77777777" w:rsidTr="00636E28">
        <w:trPr>
          <w:trHeight w:val="315"/>
        </w:trPr>
        <w:tc>
          <w:tcPr>
            <w:tcW w:w="960" w:type="dxa"/>
            <w:noWrap/>
          </w:tcPr>
          <w:p w14:paraId="669F81D6" w14:textId="77777777" w:rsidR="009E5E4B" w:rsidRDefault="009E5E4B" w:rsidP="009E5E4B">
            <w:pPr>
              <w:spacing w:line="360" w:lineRule="auto"/>
              <w:contextualSpacing/>
              <w:jc w:val="center"/>
              <w:rPr>
                <w:rFonts w:ascii="Arial" w:hAnsi="Arial"/>
                <w:noProof/>
              </w:rPr>
            </w:pPr>
            <w:r>
              <w:rPr>
                <w:rFonts w:ascii="Arial" w:hAnsi="Arial"/>
                <w:noProof/>
              </w:rPr>
              <w:t>13</w:t>
            </w:r>
          </w:p>
        </w:tc>
        <w:tc>
          <w:tcPr>
            <w:tcW w:w="5695" w:type="dxa"/>
            <w:noWrap/>
          </w:tcPr>
          <w:p w14:paraId="1044EF3F"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211F1F"/>
              </w:rPr>
              <w:t>Vernier caliper</w:t>
            </w:r>
          </w:p>
        </w:tc>
        <w:tc>
          <w:tcPr>
            <w:tcW w:w="2700" w:type="dxa"/>
            <w:noWrap/>
          </w:tcPr>
          <w:p w14:paraId="3F9B0B12" w14:textId="77777777" w:rsidR="009E5E4B" w:rsidRPr="001E18DC" w:rsidRDefault="009E5E4B" w:rsidP="009E5E4B">
            <w:pPr>
              <w:spacing w:line="360" w:lineRule="auto"/>
              <w:contextualSpacing/>
              <w:jc w:val="center"/>
              <w:rPr>
                <w:rFonts w:asciiTheme="minorBidi" w:hAnsiTheme="minorBidi" w:cstheme="minorBidi"/>
                <w:noProof/>
              </w:rPr>
            </w:pPr>
            <w:r w:rsidRPr="00B7011D">
              <w:rPr>
                <w:rFonts w:asciiTheme="minorBidi" w:hAnsiTheme="minorBidi" w:cstheme="minorBidi"/>
                <w:color w:val="211F1F"/>
              </w:rPr>
              <w:t>5 nos</w:t>
            </w:r>
          </w:p>
        </w:tc>
      </w:tr>
      <w:tr w:rsidR="009E5E4B" w:rsidRPr="0014363A" w14:paraId="2CBFFE7F" w14:textId="77777777" w:rsidTr="00636E28">
        <w:trPr>
          <w:trHeight w:val="315"/>
        </w:trPr>
        <w:tc>
          <w:tcPr>
            <w:tcW w:w="960" w:type="dxa"/>
            <w:noWrap/>
          </w:tcPr>
          <w:p w14:paraId="58DA3723" w14:textId="77777777" w:rsidR="009E5E4B" w:rsidRDefault="009E5E4B" w:rsidP="009E5E4B">
            <w:pPr>
              <w:spacing w:line="360" w:lineRule="auto"/>
              <w:contextualSpacing/>
              <w:jc w:val="center"/>
              <w:rPr>
                <w:rFonts w:ascii="Arial" w:hAnsi="Arial"/>
                <w:noProof/>
              </w:rPr>
            </w:pPr>
            <w:r>
              <w:rPr>
                <w:rFonts w:ascii="Arial" w:hAnsi="Arial"/>
                <w:noProof/>
              </w:rPr>
              <w:t>14</w:t>
            </w:r>
          </w:p>
        </w:tc>
        <w:tc>
          <w:tcPr>
            <w:tcW w:w="5695" w:type="dxa"/>
            <w:noWrap/>
          </w:tcPr>
          <w:p w14:paraId="46821DBE"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211F1F"/>
              </w:rPr>
              <w:t>Gunia</w:t>
            </w:r>
          </w:p>
        </w:tc>
        <w:tc>
          <w:tcPr>
            <w:tcW w:w="2700" w:type="dxa"/>
            <w:noWrap/>
          </w:tcPr>
          <w:p w14:paraId="08BBEEAC" w14:textId="77777777" w:rsidR="009E5E4B" w:rsidRPr="001E18DC" w:rsidRDefault="009E5E4B" w:rsidP="009E5E4B">
            <w:pPr>
              <w:spacing w:line="360" w:lineRule="auto"/>
              <w:contextualSpacing/>
              <w:jc w:val="center"/>
              <w:rPr>
                <w:rFonts w:asciiTheme="minorBidi" w:hAnsiTheme="minorBidi" w:cstheme="minorBidi"/>
                <w:noProof/>
              </w:rPr>
            </w:pPr>
            <w:r w:rsidRPr="00B7011D">
              <w:rPr>
                <w:rFonts w:asciiTheme="minorBidi" w:hAnsiTheme="minorBidi" w:cstheme="minorBidi"/>
                <w:color w:val="211F1F"/>
              </w:rPr>
              <w:t>5 nos</w:t>
            </w:r>
          </w:p>
        </w:tc>
      </w:tr>
      <w:tr w:rsidR="009E5E4B" w:rsidRPr="0014363A" w14:paraId="7236661E" w14:textId="77777777" w:rsidTr="00636E28">
        <w:trPr>
          <w:trHeight w:val="315"/>
        </w:trPr>
        <w:tc>
          <w:tcPr>
            <w:tcW w:w="960" w:type="dxa"/>
            <w:noWrap/>
          </w:tcPr>
          <w:p w14:paraId="5C9328F3" w14:textId="77777777" w:rsidR="009E5E4B" w:rsidRDefault="009E5E4B" w:rsidP="009E5E4B">
            <w:pPr>
              <w:spacing w:line="360" w:lineRule="auto"/>
              <w:contextualSpacing/>
              <w:jc w:val="center"/>
              <w:rPr>
                <w:rFonts w:ascii="Arial" w:hAnsi="Arial"/>
                <w:noProof/>
              </w:rPr>
            </w:pPr>
            <w:r>
              <w:rPr>
                <w:rFonts w:ascii="Arial" w:hAnsi="Arial"/>
                <w:noProof/>
              </w:rPr>
              <w:t>15</w:t>
            </w:r>
          </w:p>
        </w:tc>
        <w:tc>
          <w:tcPr>
            <w:tcW w:w="5695" w:type="dxa"/>
            <w:noWrap/>
          </w:tcPr>
          <w:p w14:paraId="1496D1D0"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211F1F"/>
              </w:rPr>
              <w:t>Saws different sizes</w:t>
            </w:r>
          </w:p>
        </w:tc>
        <w:tc>
          <w:tcPr>
            <w:tcW w:w="2700" w:type="dxa"/>
            <w:noWrap/>
          </w:tcPr>
          <w:p w14:paraId="78FBE2BD" w14:textId="77777777" w:rsidR="009E5E4B" w:rsidRPr="001E18DC" w:rsidRDefault="009E5E4B" w:rsidP="009E5E4B">
            <w:pPr>
              <w:spacing w:line="360" w:lineRule="auto"/>
              <w:contextualSpacing/>
              <w:jc w:val="center"/>
              <w:rPr>
                <w:rFonts w:asciiTheme="minorBidi" w:hAnsiTheme="minorBidi" w:cstheme="minorBidi"/>
                <w:noProof/>
              </w:rPr>
            </w:pPr>
            <w:r w:rsidRPr="00B7011D">
              <w:rPr>
                <w:rFonts w:asciiTheme="minorBidi" w:hAnsiTheme="minorBidi" w:cstheme="minorBidi"/>
                <w:color w:val="211F1F"/>
              </w:rPr>
              <w:t>5 nos</w:t>
            </w:r>
          </w:p>
        </w:tc>
      </w:tr>
      <w:tr w:rsidR="009E5E4B" w:rsidRPr="0014363A" w14:paraId="23B71D02" w14:textId="77777777" w:rsidTr="00636E28">
        <w:trPr>
          <w:trHeight w:val="315"/>
        </w:trPr>
        <w:tc>
          <w:tcPr>
            <w:tcW w:w="960" w:type="dxa"/>
            <w:noWrap/>
          </w:tcPr>
          <w:p w14:paraId="2BF877AC" w14:textId="77777777" w:rsidR="009E5E4B" w:rsidRDefault="009E5E4B" w:rsidP="009E5E4B">
            <w:pPr>
              <w:spacing w:line="360" w:lineRule="auto"/>
              <w:contextualSpacing/>
              <w:jc w:val="center"/>
              <w:rPr>
                <w:rFonts w:ascii="Arial" w:hAnsi="Arial"/>
                <w:noProof/>
              </w:rPr>
            </w:pPr>
            <w:r>
              <w:rPr>
                <w:rFonts w:ascii="Arial" w:hAnsi="Arial"/>
                <w:noProof/>
              </w:rPr>
              <w:t>16</w:t>
            </w:r>
          </w:p>
        </w:tc>
        <w:tc>
          <w:tcPr>
            <w:tcW w:w="5695" w:type="dxa"/>
            <w:noWrap/>
          </w:tcPr>
          <w:p w14:paraId="7613D52D"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211F1F"/>
              </w:rPr>
              <w:t>Bul</w:t>
            </w:r>
          </w:p>
        </w:tc>
        <w:tc>
          <w:tcPr>
            <w:tcW w:w="2700" w:type="dxa"/>
            <w:noWrap/>
          </w:tcPr>
          <w:p w14:paraId="71E61B6D" w14:textId="77777777" w:rsidR="009E5E4B" w:rsidRPr="001E18DC" w:rsidRDefault="009E5E4B" w:rsidP="009E5E4B">
            <w:pPr>
              <w:spacing w:line="360" w:lineRule="auto"/>
              <w:contextualSpacing/>
              <w:jc w:val="center"/>
              <w:rPr>
                <w:rFonts w:asciiTheme="minorBidi" w:hAnsiTheme="minorBidi" w:cstheme="minorBidi"/>
                <w:noProof/>
              </w:rPr>
            </w:pPr>
            <w:r w:rsidRPr="00B7011D">
              <w:rPr>
                <w:rFonts w:asciiTheme="minorBidi" w:hAnsiTheme="minorBidi" w:cstheme="minorBidi"/>
                <w:color w:val="211F1F"/>
              </w:rPr>
              <w:t>3 Roles</w:t>
            </w:r>
          </w:p>
        </w:tc>
      </w:tr>
      <w:tr w:rsidR="009E5E4B" w:rsidRPr="0014363A" w14:paraId="1A5B3BE4" w14:textId="77777777" w:rsidTr="00636E28">
        <w:trPr>
          <w:trHeight w:val="315"/>
        </w:trPr>
        <w:tc>
          <w:tcPr>
            <w:tcW w:w="960" w:type="dxa"/>
            <w:noWrap/>
          </w:tcPr>
          <w:p w14:paraId="42E0ABAB" w14:textId="77777777" w:rsidR="009E5E4B" w:rsidRDefault="009E5E4B" w:rsidP="009E5E4B">
            <w:pPr>
              <w:spacing w:line="360" w:lineRule="auto"/>
              <w:contextualSpacing/>
              <w:jc w:val="center"/>
              <w:rPr>
                <w:rFonts w:ascii="Arial" w:hAnsi="Arial"/>
                <w:noProof/>
              </w:rPr>
            </w:pPr>
            <w:r>
              <w:rPr>
                <w:rFonts w:ascii="Arial" w:hAnsi="Arial"/>
                <w:noProof/>
              </w:rPr>
              <w:t>17</w:t>
            </w:r>
          </w:p>
        </w:tc>
        <w:tc>
          <w:tcPr>
            <w:tcW w:w="5695" w:type="dxa"/>
            <w:noWrap/>
          </w:tcPr>
          <w:p w14:paraId="4026A613"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211F1F"/>
                <w:spacing w:val="-1"/>
              </w:rPr>
              <w:t xml:space="preserve">Fire Fighting </w:t>
            </w:r>
            <w:r w:rsidRPr="00B7011D">
              <w:rPr>
                <w:rFonts w:asciiTheme="minorBidi" w:hAnsiTheme="minorBidi" w:cstheme="minorBidi"/>
                <w:color w:val="211F1F"/>
              </w:rPr>
              <w:t xml:space="preserve">Safety Equipment (Fire Extinguishers </w:t>
            </w:r>
            <w:r w:rsidRPr="00B7011D">
              <w:rPr>
                <w:rFonts w:asciiTheme="minorBidi" w:hAnsiTheme="minorBidi" w:cstheme="minorBidi"/>
                <w:color w:val="211F1F"/>
                <w:spacing w:val="-1"/>
              </w:rPr>
              <w:t xml:space="preserve">and Safety </w:t>
            </w:r>
            <w:r w:rsidRPr="00B7011D">
              <w:rPr>
                <w:rFonts w:asciiTheme="minorBidi" w:hAnsiTheme="minorBidi" w:cstheme="minorBidi"/>
                <w:color w:val="211F1F"/>
              </w:rPr>
              <w:t>Care etc.)</w:t>
            </w:r>
          </w:p>
        </w:tc>
        <w:tc>
          <w:tcPr>
            <w:tcW w:w="2700" w:type="dxa"/>
            <w:noWrap/>
          </w:tcPr>
          <w:p w14:paraId="25BDF069" w14:textId="77777777" w:rsidR="009E5E4B" w:rsidRPr="00B7011D" w:rsidRDefault="009E5E4B" w:rsidP="009E5E4B">
            <w:pPr>
              <w:pStyle w:val="TableParagraph"/>
              <w:spacing w:before="6"/>
              <w:rPr>
                <w:rFonts w:asciiTheme="minorBidi" w:hAnsiTheme="minorBidi" w:cstheme="minorBidi"/>
                <w:b/>
                <w:sz w:val="24"/>
                <w:szCs w:val="24"/>
              </w:rPr>
            </w:pPr>
          </w:p>
          <w:p w14:paraId="02BCA6E4" w14:textId="77777777" w:rsidR="009E5E4B" w:rsidRPr="001E18DC" w:rsidRDefault="009E5E4B" w:rsidP="009E5E4B">
            <w:pPr>
              <w:spacing w:line="360" w:lineRule="auto"/>
              <w:contextualSpacing/>
              <w:jc w:val="center"/>
              <w:rPr>
                <w:rFonts w:asciiTheme="minorBidi" w:hAnsiTheme="minorBidi" w:cstheme="minorBidi"/>
                <w:noProof/>
              </w:rPr>
            </w:pPr>
            <w:r w:rsidRPr="00B7011D">
              <w:rPr>
                <w:rFonts w:asciiTheme="minorBidi" w:hAnsiTheme="minorBidi" w:cstheme="minorBidi"/>
                <w:color w:val="211F1F"/>
              </w:rPr>
              <w:t>1Set</w:t>
            </w:r>
          </w:p>
        </w:tc>
      </w:tr>
      <w:tr w:rsidR="009E5E4B" w:rsidRPr="0014363A" w14:paraId="7576D58F" w14:textId="77777777" w:rsidTr="00636E28">
        <w:trPr>
          <w:trHeight w:val="315"/>
        </w:trPr>
        <w:tc>
          <w:tcPr>
            <w:tcW w:w="960" w:type="dxa"/>
            <w:noWrap/>
          </w:tcPr>
          <w:p w14:paraId="3915631C" w14:textId="77777777" w:rsidR="009E5E4B" w:rsidRDefault="009E5E4B" w:rsidP="009E5E4B">
            <w:pPr>
              <w:spacing w:line="360" w:lineRule="auto"/>
              <w:contextualSpacing/>
              <w:jc w:val="center"/>
              <w:rPr>
                <w:rFonts w:ascii="Arial" w:hAnsi="Arial"/>
                <w:noProof/>
              </w:rPr>
            </w:pPr>
            <w:r>
              <w:rPr>
                <w:rFonts w:ascii="Arial" w:hAnsi="Arial"/>
                <w:noProof/>
              </w:rPr>
              <w:t>18</w:t>
            </w:r>
          </w:p>
        </w:tc>
        <w:tc>
          <w:tcPr>
            <w:tcW w:w="5695" w:type="dxa"/>
            <w:noWrap/>
          </w:tcPr>
          <w:p w14:paraId="04880C62"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211F1F"/>
              </w:rPr>
              <w:t>Wiring accessories (switch, sockets, boards of sizes, bulb holders, dimmer, Ceiling rose, indicators, breakers, main switches, two way switch, changeovers, regulators, cleats, clips, insulation tape, screws of sizes, steel nails etc</w:t>
            </w:r>
          </w:p>
        </w:tc>
        <w:tc>
          <w:tcPr>
            <w:tcW w:w="2700" w:type="dxa"/>
            <w:noWrap/>
          </w:tcPr>
          <w:p w14:paraId="724FAB98" w14:textId="77777777" w:rsidR="009E5E4B" w:rsidRPr="001E18DC" w:rsidRDefault="009E5E4B" w:rsidP="009E5E4B">
            <w:pPr>
              <w:spacing w:line="360" w:lineRule="auto"/>
              <w:contextualSpacing/>
              <w:jc w:val="center"/>
              <w:rPr>
                <w:rFonts w:asciiTheme="minorBidi" w:hAnsiTheme="minorBidi" w:cstheme="minorBidi"/>
                <w:noProof/>
              </w:rPr>
            </w:pPr>
            <w:r w:rsidRPr="00B7011D">
              <w:rPr>
                <w:rFonts w:asciiTheme="minorBidi" w:hAnsiTheme="minorBidi" w:cstheme="minorBidi"/>
                <w:color w:val="211F1F"/>
              </w:rPr>
              <w:t>50each</w:t>
            </w:r>
          </w:p>
        </w:tc>
      </w:tr>
      <w:tr w:rsidR="009E5E4B" w:rsidRPr="0014363A" w14:paraId="22208117" w14:textId="77777777" w:rsidTr="00636E28">
        <w:trPr>
          <w:trHeight w:val="315"/>
        </w:trPr>
        <w:tc>
          <w:tcPr>
            <w:tcW w:w="960" w:type="dxa"/>
            <w:noWrap/>
          </w:tcPr>
          <w:p w14:paraId="6AEBCC27" w14:textId="77777777" w:rsidR="009E5E4B" w:rsidRDefault="009E5E4B" w:rsidP="009E5E4B">
            <w:pPr>
              <w:spacing w:line="360" w:lineRule="auto"/>
              <w:contextualSpacing/>
              <w:jc w:val="center"/>
              <w:rPr>
                <w:rFonts w:ascii="Arial" w:hAnsi="Arial"/>
                <w:noProof/>
              </w:rPr>
            </w:pPr>
            <w:r>
              <w:rPr>
                <w:rFonts w:ascii="Arial" w:hAnsi="Arial"/>
                <w:noProof/>
              </w:rPr>
              <w:t>19</w:t>
            </w:r>
          </w:p>
        </w:tc>
        <w:tc>
          <w:tcPr>
            <w:tcW w:w="5695" w:type="dxa"/>
            <w:noWrap/>
          </w:tcPr>
          <w:p w14:paraId="7303E216"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211F1F"/>
              </w:rPr>
              <w:t>pipes, casing and capping, batten each</w:t>
            </w:r>
          </w:p>
        </w:tc>
        <w:tc>
          <w:tcPr>
            <w:tcW w:w="2700" w:type="dxa"/>
            <w:noWrap/>
          </w:tcPr>
          <w:p w14:paraId="770551D0" w14:textId="77777777" w:rsidR="009E5E4B" w:rsidRPr="001E18DC" w:rsidRDefault="009E5E4B" w:rsidP="009E5E4B">
            <w:pPr>
              <w:spacing w:line="360" w:lineRule="auto"/>
              <w:contextualSpacing/>
              <w:jc w:val="center"/>
              <w:rPr>
                <w:rFonts w:asciiTheme="minorBidi" w:hAnsiTheme="minorBidi" w:cstheme="minorBidi"/>
                <w:noProof/>
              </w:rPr>
            </w:pPr>
            <w:r w:rsidRPr="00B7011D">
              <w:rPr>
                <w:rFonts w:asciiTheme="minorBidi" w:hAnsiTheme="minorBidi" w:cstheme="minorBidi"/>
                <w:color w:val="211F1F"/>
              </w:rPr>
              <w:t>200ft</w:t>
            </w:r>
          </w:p>
        </w:tc>
      </w:tr>
      <w:tr w:rsidR="009E5E4B" w:rsidRPr="0014363A" w14:paraId="49AA5A50" w14:textId="77777777" w:rsidTr="00636E28">
        <w:trPr>
          <w:trHeight w:val="315"/>
        </w:trPr>
        <w:tc>
          <w:tcPr>
            <w:tcW w:w="960" w:type="dxa"/>
            <w:noWrap/>
          </w:tcPr>
          <w:p w14:paraId="540511D1" w14:textId="77777777" w:rsidR="009E5E4B" w:rsidRDefault="009E5E4B" w:rsidP="009E5E4B">
            <w:pPr>
              <w:spacing w:line="360" w:lineRule="auto"/>
              <w:contextualSpacing/>
              <w:jc w:val="center"/>
              <w:rPr>
                <w:rFonts w:ascii="Arial" w:hAnsi="Arial"/>
                <w:noProof/>
              </w:rPr>
            </w:pPr>
            <w:r>
              <w:rPr>
                <w:rFonts w:ascii="Arial" w:hAnsi="Arial"/>
                <w:noProof/>
              </w:rPr>
              <w:t>20</w:t>
            </w:r>
          </w:p>
        </w:tc>
        <w:tc>
          <w:tcPr>
            <w:tcW w:w="5695" w:type="dxa"/>
            <w:noWrap/>
          </w:tcPr>
          <w:p w14:paraId="61895D2F"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211F1F"/>
              </w:rPr>
              <w:t>bulbs, tube lights, energy savers,</w:t>
            </w:r>
          </w:p>
        </w:tc>
        <w:tc>
          <w:tcPr>
            <w:tcW w:w="2700" w:type="dxa"/>
            <w:noWrap/>
          </w:tcPr>
          <w:p w14:paraId="6DC8C13E" w14:textId="77777777" w:rsidR="009E5E4B" w:rsidRPr="001E18DC" w:rsidRDefault="009E5E4B" w:rsidP="009E5E4B">
            <w:pPr>
              <w:spacing w:line="360" w:lineRule="auto"/>
              <w:contextualSpacing/>
              <w:jc w:val="center"/>
              <w:rPr>
                <w:rFonts w:asciiTheme="minorBidi" w:hAnsiTheme="minorBidi" w:cstheme="minorBidi"/>
                <w:noProof/>
              </w:rPr>
            </w:pPr>
            <w:r w:rsidRPr="00B7011D">
              <w:rPr>
                <w:rFonts w:asciiTheme="minorBidi" w:hAnsiTheme="minorBidi" w:cstheme="minorBidi"/>
              </w:rPr>
              <w:t>20 each</w:t>
            </w:r>
          </w:p>
        </w:tc>
      </w:tr>
      <w:tr w:rsidR="009E5E4B" w:rsidRPr="0014363A" w14:paraId="75F83C7F" w14:textId="77777777" w:rsidTr="00636E28">
        <w:trPr>
          <w:trHeight w:val="315"/>
        </w:trPr>
        <w:tc>
          <w:tcPr>
            <w:tcW w:w="960" w:type="dxa"/>
            <w:noWrap/>
          </w:tcPr>
          <w:p w14:paraId="27579365" w14:textId="77777777" w:rsidR="009E5E4B" w:rsidRDefault="009E5E4B" w:rsidP="009E5E4B">
            <w:pPr>
              <w:spacing w:line="360" w:lineRule="auto"/>
              <w:contextualSpacing/>
              <w:jc w:val="center"/>
              <w:rPr>
                <w:rFonts w:ascii="Arial" w:hAnsi="Arial"/>
                <w:noProof/>
              </w:rPr>
            </w:pPr>
            <w:r>
              <w:rPr>
                <w:rFonts w:ascii="Arial" w:hAnsi="Arial"/>
                <w:noProof/>
              </w:rPr>
              <w:t>21</w:t>
            </w:r>
          </w:p>
        </w:tc>
        <w:tc>
          <w:tcPr>
            <w:tcW w:w="5695" w:type="dxa"/>
            <w:noWrap/>
          </w:tcPr>
          <w:p w14:paraId="65BE457B" w14:textId="77777777" w:rsidR="009E5E4B" w:rsidRPr="001E18DC" w:rsidRDefault="009E5E4B" w:rsidP="009E5E4B">
            <w:pPr>
              <w:spacing w:line="360" w:lineRule="auto"/>
              <w:contextualSpacing/>
              <w:rPr>
                <w:rFonts w:asciiTheme="minorBidi" w:hAnsiTheme="minorBidi" w:cstheme="minorBidi"/>
              </w:rPr>
            </w:pPr>
            <w:r w:rsidRPr="00B7011D">
              <w:rPr>
                <w:rFonts w:asciiTheme="minorBidi" w:hAnsiTheme="minorBidi" w:cstheme="minorBidi"/>
                <w:color w:val="211F1F"/>
              </w:rPr>
              <w:t>Current measuring device</w:t>
            </w:r>
          </w:p>
        </w:tc>
        <w:tc>
          <w:tcPr>
            <w:tcW w:w="2700" w:type="dxa"/>
            <w:noWrap/>
          </w:tcPr>
          <w:p w14:paraId="4F7C7DF0" w14:textId="77777777" w:rsidR="009E5E4B" w:rsidRPr="001E18DC" w:rsidRDefault="009E5E4B" w:rsidP="009E5E4B">
            <w:pPr>
              <w:spacing w:line="360" w:lineRule="auto"/>
              <w:contextualSpacing/>
              <w:jc w:val="center"/>
              <w:rPr>
                <w:rFonts w:asciiTheme="minorBidi" w:hAnsiTheme="minorBidi" w:cstheme="minorBidi"/>
                <w:noProof/>
              </w:rPr>
            </w:pPr>
            <w:r w:rsidRPr="00B7011D">
              <w:rPr>
                <w:rFonts w:asciiTheme="minorBidi" w:hAnsiTheme="minorBidi" w:cstheme="minorBidi"/>
              </w:rPr>
              <w:t>2 Nos</w:t>
            </w:r>
          </w:p>
        </w:tc>
      </w:tr>
    </w:tbl>
    <w:p w14:paraId="4F35CBF2" w14:textId="77777777" w:rsidR="00B7011D" w:rsidRDefault="00B7011D" w:rsidP="00B7011D">
      <w:pPr>
        <w:spacing w:line="360" w:lineRule="auto"/>
        <w:ind w:right="3960"/>
        <w:rPr>
          <w:rFonts w:asciiTheme="minorBidi" w:hAnsiTheme="minorBidi"/>
        </w:rPr>
      </w:pPr>
    </w:p>
    <w:p w14:paraId="5DDDEDD6" w14:textId="45DB4081" w:rsidR="008A525C" w:rsidRDefault="008A525C">
      <w:pPr>
        <w:rPr>
          <w:rFonts w:asciiTheme="minorBidi" w:hAnsiTheme="minorBidi"/>
          <w:sz w:val="24"/>
          <w:szCs w:val="24"/>
        </w:rPr>
      </w:pPr>
      <w:r>
        <w:rPr>
          <w:rFonts w:asciiTheme="minorBidi" w:hAnsiTheme="minorBidi"/>
          <w:sz w:val="24"/>
          <w:szCs w:val="24"/>
        </w:rPr>
        <w:br w:type="page"/>
      </w:r>
    </w:p>
    <w:p w14:paraId="03E2964A" w14:textId="12D20BF8" w:rsidR="008A525C" w:rsidRDefault="008A525C" w:rsidP="008A525C">
      <w:pPr>
        <w:pStyle w:val="Heading1"/>
        <w:spacing w:after="240"/>
        <w:jc w:val="center"/>
        <w:rPr>
          <w:rFonts w:ascii="Arial" w:hAnsi="Arial" w:cs="Arial"/>
          <w:b/>
          <w:bCs/>
          <w:color w:val="auto"/>
          <w:sz w:val="36"/>
          <w:szCs w:val="36"/>
        </w:rPr>
      </w:pPr>
      <w:bookmarkStart w:id="21" w:name="_Toc201658341"/>
      <w:r>
        <w:rPr>
          <w:rFonts w:ascii="Arial" w:hAnsi="Arial" w:cs="Arial"/>
          <w:b/>
          <w:bCs/>
          <w:color w:val="auto"/>
          <w:sz w:val="36"/>
          <w:szCs w:val="36"/>
        </w:rPr>
        <w:lastRenderedPageBreak/>
        <w:t>2</w:t>
      </w:r>
      <w:r w:rsidRPr="003F348E">
        <w:rPr>
          <w:rFonts w:ascii="Arial" w:hAnsi="Arial" w:cs="Arial"/>
          <w:b/>
          <w:bCs/>
          <w:color w:val="auto"/>
          <w:sz w:val="36"/>
          <w:szCs w:val="36"/>
          <w:vertAlign w:val="superscript"/>
        </w:rPr>
        <w:t>nd</w:t>
      </w:r>
      <w:r>
        <w:rPr>
          <w:rFonts w:ascii="Arial" w:hAnsi="Arial" w:cs="Arial"/>
          <w:b/>
          <w:bCs/>
          <w:color w:val="auto"/>
          <w:sz w:val="36"/>
          <w:szCs w:val="36"/>
        </w:rPr>
        <w:t xml:space="preserve"> </w:t>
      </w:r>
      <w:r w:rsidRPr="00B2298F">
        <w:rPr>
          <w:rFonts w:ascii="Arial" w:hAnsi="Arial" w:cs="Arial"/>
          <w:b/>
          <w:bCs/>
          <w:color w:val="auto"/>
          <w:sz w:val="36"/>
          <w:szCs w:val="36"/>
        </w:rPr>
        <w:t xml:space="preserve">Year DAE </w:t>
      </w:r>
      <w:r>
        <w:rPr>
          <w:rFonts w:ascii="Arial" w:hAnsi="Arial" w:cs="Arial"/>
          <w:b/>
          <w:bCs/>
          <w:color w:val="auto"/>
          <w:sz w:val="36"/>
          <w:szCs w:val="36"/>
        </w:rPr>
        <w:t>Civil</w:t>
      </w:r>
      <w:r w:rsidRPr="00B2298F">
        <w:rPr>
          <w:rFonts w:ascii="Arial" w:hAnsi="Arial" w:cs="Arial"/>
          <w:b/>
          <w:bCs/>
          <w:color w:val="auto"/>
          <w:sz w:val="36"/>
          <w:szCs w:val="36"/>
        </w:rPr>
        <w:t xml:space="preserve"> Technology</w:t>
      </w:r>
      <w:bookmarkEnd w:id="21"/>
    </w:p>
    <w:p w14:paraId="0746724D" w14:textId="03FE00E4" w:rsidR="008A525C" w:rsidRDefault="008A525C">
      <w:pPr>
        <w:rPr>
          <w:rFonts w:asciiTheme="minorBidi" w:hAnsiTheme="minorBidi"/>
          <w:sz w:val="24"/>
          <w:szCs w:val="24"/>
        </w:rPr>
      </w:pPr>
      <w:r>
        <w:rPr>
          <w:rFonts w:asciiTheme="minorBidi" w:hAnsiTheme="minorBidi"/>
          <w:sz w:val="24"/>
          <w:szCs w:val="24"/>
        </w:rPr>
        <w:br w:type="page"/>
      </w:r>
    </w:p>
    <w:p w14:paraId="07246DA6" w14:textId="77777777" w:rsidR="00947AEE" w:rsidRDefault="00947AEE" w:rsidP="00F26048">
      <w:pPr>
        <w:autoSpaceDE w:val="0"/>
        <w:autoSpaceDN w:val="0"/>
        <w:adjustRightInd w:val="0"/>
        <w:spacing w:line="360" w:lineRule="auto"/>
        <w:ind w:right="387"/>
        <w:jc w:val="both"/>
        <w:rPr>
          <w:rFonts w:ascii="Arial" w:hAnsi="Arial"/>
          <w:b/>
          <w:bCs/>
          <w:sz w:val="22"/>
          <w:szCs w:val="22"/>
        </w:rPr>
      </w:pPr>
    </w:p>
    <w:p w14:paraId="1B8F20A5" w14:textId="29375273" w:rsidR="0028290E" w:rsidRPr="003F348E" w:rsidRDefault="002A3093" w:rsidP="00023FF5">
      <w:pPr>
        <w:keepNext/>
        <w:shd w:val="clear" w:color="auto" w:fill="FFC000"/>
        <w:spacing w:line="360" w:lineRule="auto"/>
        <w:ind w:left="378"/>
        <w:outlineLvl w:val="2"/>
        <w:rPr>
          <w:rFonts w:ascii="Arial" w:hAnsi="Arial"/>
          <w:b/>
          <w:bCs/>
          <w:sz w:val="24"/>
          <w:szCs w:val="24"/>
        </w:rPr>
      </w:pPr>
      <w:bookmarkStart w:id="22" w:name="_Toc201658342"/>
      <w:r w:rsidRPr="003F348E">
        <w:rPr>
          <w:rFonts w:ascii="Arial" w:hAnsi="Arial"/>
          <w:b/>
          <w:bCs/>
          <w:sz w:val="24"/>
          <w:szCs w:val="24"/>
        </w:rPr>
        <w:t xml:space="preserve">Gen- 221 </w:t>
      </w:r>
      <w:r w:rsidRPr="0061712A">
        <w:rPr>
          <w:rFonts w:ascii="Arial" w:hAnsi="Arial"/>
          <w:b/>
          <w:bCs/>
          <w:sz w:val="24"/>
          <w:szCs w:val="24"/>
        </w:rPr>
        <w:t>Communication Skills &amp; Report Writin</w:t>
      </w:r>
      <w:r w:rsidR="00BC4167" w:rsidRPr="0061712A">
        <w:rPr>
          <w:rFonts w:ascii="Arial" w:hAnsi="Arial"/>
          <w:b/>
          <w:bCs/>
          <w:sz w:val="24"/>
          <w:szCs w:val="24"/>
        </w:rPr>
        <w:t>g</w:t>
      </w:r>
      <w:bookmarkEnd w:id="22"/>
    </w:p>
    <w:p w14:paraId="5CE41B47" w14:textId="4A62E097" w:rsidR="0028290E" w:rsidRPr="002C47E0" w:rsidRDefault="0028290E" w:rsidP="0028290E">
      <w:pPr>
        <w:spacing w:line="360" w:lineRule="auto"/>
        <w:jc w:val="both"/>
        <w:rPr>
          <w:rFonts w:asciiTheme="minorBidi" w:hAnsiTheme="minorBidi"/>
          <w:sz w:val="24"/>
          <w:szCs w:val="24"/>
        </w:rPr>
      </w:pPr>
      <w:r w:rsidRPr="003441FE">
        <w:rPr>
          <w:rFonts w:ascii="Arial" w:hAnsi="Arial"/>
          <w:b/>
          <w:color w:val="000000"/>
          <w:sz w:val="24"/>
          <w:szCs w:val="24"/>
        </w:rPr>
        <w:t>Overview:</w:t>
      </w:r>
      <w:r w:rsidR="00BC4167">
        <w:rPr>
          <w:rFonts w:ascii="Arial" w:hAnsi="Arial"/>
          <w:b/>
          <w:color w:val="000000"/>
          <w:sz w:val="24"/>
          <w:szCs w:val="24"/>
        </w:rPr>
        <w:t xml:space="preserve"> </w:t>
      </w:r>
      <w:r w:rsidRPr="002C47E0">
        <w:rPr>
          <w:rFonts w:asciiTheme="minorBidi" w:hAnsiTheme="minorBidi"/>
          <w:sz w:val="24"/>
          <w:szCs w:val="24"/>
          <w:lang w:val="en-GB"/>
        </w:rPr>
        <w:t xml:space="preserve">This competency standard covers skills and knowledge required to </w:t>
      </w:r>
      <w:r w:rsidRPr="002C47E0">
        <w:rPr>
          <w:rStyle w:val="fontstyle01"/>
          <w:rFonts w:asciiTheme="minorBidi" w:hAnsiTheme="minorBidi" w:cstheme="minorBidi"/>
          <w:sz w:val="24"/>
          <w:szCs w:val="24"/>
        </w:rPr>
        <w:t>communicate in the form of speaking, listening, reading and writing along with writing and presenting report and use it to supplement their technical skills.</w:t>
      </w:r>
      <w:r w:rsidR="00A2726F">
        <w:rPr>
          <w:rStyle w:val="fontstyle01"/>
          <w:rFonts w:asciiTheme="minorBidi" w:hAnsiTheme="minorBidi" w:cstheme="minorBidi"/>
          <w:sz w:val="24"/>
          <w:szCs w:val="24"/>
        </w:rPr>
        <w:t xml:space="preserve"> </w:t>
      </w:r>
      <w:r w:rsidR="00A831A9" w:rsidRPr="008F31B2">
        <w:rPr>
          <w:rFonts w:asciiTheme="minorBidi" w:hAnsiTheme="minorBidi"/>
          <w:sz w:val="24"/>
          <w:szCs w:val="24"/>
        </w:rPr>
        <w:t>Your underpinning knowledge will be sufficient to provide you the basis for your work.</w:t>
      </w:r>
    </w:p>
    <w:tbl>
      <w:tblPr>
        <w:tblStyle w:val="TableGrid"/>
        <w:tblW w:w="10165" w:type="dxa"/>
        <w:tblLook w:val="04A0" w:firstRow="1" w:lastRow="0" w:firstColumn="1" w:lastColumn="0" w:noHBand="0" w:noVBand="1"/>
      </w:tblPr>
      <w:tblGrid>
        <w:gridCol w:w="2873"/>
        <w:gridCol w:w="7292"/>
      </w:tblGrid>
      <w:tr w:rsidR="0028290E" w:rsidRPr="002C47E0" w14:paraId="46740C34" w14:textId="77777777" w:rsidTr="00A831A9">
        <w:trPr>
          <w:trHeight w:val="431"/>
        </w:trPr>
        <w:tc>
          <w:tcPr>
            <w:tcW w:w="2873" w:type="dxa"/>
            <w:shd w:val="clear" w:color="auto" w:fill="D9E2F3" w:themeFill="accent5" w:themeFillTint="33"/>
            <w:hideMark/>
          </w:tcPr>
          <w:p w14:paraId="35F75B9E" w14:textId="77777777" w:rsidR="0028290E" w:rsidRPr="002C47E0" w:rsidRDefault="00A831A9" w:rsidP="00636E28">
            <w:pPr>
              <w:spacing w:line="360" w:lineRule="auto"/>
              <w:rPr>
                <w:rFonts w:asciiTheme="minorBidi" w:hAnsiTheme="minorBidi" w:cstheme="minorBidi"/>
                <w:b/>
                <w:bCs/>
              </w:rPr>
            </w:pPr>
            <w:r>
              <w:rPr>
                <w:rFonts w:asciiTheme="minorBidi" w:hAnsiTheme="minorBidi" w:cstheme="minorBidi"/>
                <w:b/>
                <w:bCs/>
              </w:rPr>
              <w:t>Competency Units</w:t>
            </w:r>
          </w:p>
        </w:tc>
        <w:tc>
          <w:tcPr>
            <w:tcW w:w="7292" w:type="dxa"/>
            <w:shd w:val="clear" w:color="auto" w:fill="D9E2F3" w:themeFill="accent5" w:themeFillTint="33"/>
            <w:hideMark/>
          </w:tcPr>
          <w:p w14:paraId="6D829AA8" w14:textId="77777777" w:rsidR="0028290E" w:rsidRPr="002C47E0" w:rsidRDefault="0028290E" w:rsidP="00636E28">
            <w:pPr>
              <w:spacing w:line="360" w:lineRule="auto"/>
              <w:rPr>
                <w:rFonts w:asciiTheme="minorBidi" w:hAnsiTheme="minorBidi" w:cstheme="minorBidi"/>
                <w:b/>
                <w:bCs/>
              </w:rPr>
            </w:pPr>
            <w:r w:rsidRPr="002C47E0">
              <w:rPr>
                <w:rFonts w:asciiTheme="minorBidi" w:hAnsiTheme="minorBidi" w:cstheme="minorBidi"/>
                <w:b/>
                <w:bCs/>
              </w:rPr>
              <w:t xml:space="preserve">Performance Criteria </w:t>
            </w:r>
          </w:p>
        </w:tc>
      </w:tr>
      <w:tr w:rsidR="0028290E" w:rsidRPr="002C47E0" w14:paraId="35F37EF5" w14:textId="77777777" w:rsidTr="00636E28">
        <w:trPr>
          <w:trHeight w:val="1538"/>
        </w:trPr>
        <w:tc>
          <w:tcPr>
            <w:tcW w:w="2873" w:type="dxa"/>
          </w:tcPr>
          <w:p w14:paraId="6D04F364" w14:textId="77777777" w:rsidR="0028290E" w:rsidRPr="002C47E0" w:rsidRDefault="0028290E" w:rsidP="00FA5D5E">
            <w:pPr>
              <w:pStyle w:val="ListParagraph"/>
              <w:numPr>
                <w:ilvl w:val="0"/>
                <w:numId w:val="151"/>
              </w:numPr>
              <w:ind w:left="699" w:hanging="609"/>
              <w:rPr>
                <w:rFonts w:asciiTheme="minorBidi" w:hAnsiTheme="minorBidi" w:cstheme="minorBidi"/>
              </w:rPr>
            </w:pPr>
            <w:r w:rsidRPr="002C47E0">
              <w:rPr>
                <w:rFonts w:asciiTheme="minorBidi" w:hAnsiTheme="minorBidi" w:cstheme="minorBidi"/>
              </w:rPr>
              <w:t>Develop listening skills</w:t>
            </w:r>
          </w:p>
          <w:p w14:paraId="71FA2E9F" w14:textId="77777777" w:rsidR="0028290E" w:rsidRPr="002C47E0" w:rsidRDefault="0028290E" w:rsidP="00A831A9">
            <w:pPr>
              <w:ind w:left="699" w:hanging="609"/>
              <w:rPr>
                <w:rFonts w:asciiTheme="minorBidi" w:hAnsiTheme="minorBidi" w:cstheme="minorBidi"/>
                <w:b/>
              </w:rPr>
            </w:pPr>
          </w:p>
        </w:tc>
        <w:tc>
          <w:tcPr>
            <w:tcW w:w="7292" w:type="dxa"/>
          </w:tcPr>
          <w:p w14:paraId="25DB8E29" w14:textId="77777777" w:rsidR="0028290E" w:rsidRPr="002C47E0" w:rsidRDefault="0028290E" w:rsidP="00FA5D5E">
            <w:pPr>
              <w:pStyle w:val="ListParagraph"/>
              <w:numPr>
                <w:ilvl w:val="0"/>
                <w:numId w:val="152"/>
              </w:numPr>
              <w:spacing w:line="360" w:lineRule="auto"/>
              <w:ind w:left="520" w:hanging="540"/>
              <w:rPr>
                <w:rFonts w:asciiTheme="minorBidi" w:hAnsiTheme="minorBidi" w:cstheme="minorBidi"/>
              </w:rPr>
            </w:pPr>
            <w:r w:rsidRPr="002C47E0">
              <w:rPr>
                <w:rFonts w:asciiTheme="minorBidi" w:hAnsiTheme="minorBidi" w:cstheme="minorBidi"/>
              </w:rPr>
              <w:t>Determine specific goals and outcomes of listening task.</w:t>
            </w:r>
          </w:p>
          <w:p w14:paraId="72E9933B" w14:textId="77777777" w:rsidR="0028290E" w:rsidRPr="002C47E0" w:rsidRDefault="0028290E" w:rsidP="00FA5D5E">
            <w:pPr>
              <w:pStyle w:val="ListParagraph"/>
              <w:numPr>
                <w:ilvl w:val="0"/>
                <w:numId w:val="152"/>
              </w:numPr>
              <w:spacing w:line="360" w:lineRule="auto"/>
              <w:ind w:left="520" w:hanging="540"/>
              <w:rPr>
                <w:rFonts w:asciiTheme="minorBidi" w:hAnsiTheme="minorBidi" w:cstheme="minorBidi"/>
              </w:rPr>
            </w:pPr>
            <w:r w:rsidRPr="002C47E0">
              <w:rPr>
                <w:rFonts w:asciiTheme="minorBidi" w:hAnsiTheme="minorBidi" w:cstheme="minorBidi"/>
              </w:rPr>
              <w:t>Ask clarifying questions to ensure comprehension.</w:t>
            </w:r>
          </w:p>
          <w:p w14:paraId="05C2448F" w14:textId="77777777" w:rsidR="0028290E" w:rsidRPr="002C47E0" w:rsidRDefault="0028290E" w:rsidP="00FA5D5E">
            <w:pPr>
              <w:pStyle w:val="ListParagraph"/>
              <w:numPr>
                <w:ilvl w:val="0"/>
                <w:numId w:val="152"/>
              </w:numPr>
              <w:spacing w:line="360" w:lineRule="auto"/>
              <w:ind w:left="520" w:hanging="540"/>
              <w:rPr>
                <w:rFonts w:asciiTheme="minorBidi" w:hAnsiTheme="minorBidi" w:cstheme="minorBidi"/>
              </w:rPr>
            </w:pPr>
            <w:r w:rsidRPr="002C47E0">
              <w:rPr>
                <w:rFonts w:asciiTheme="minorBidi" w:hAnsiTheme="minorBidi" w:cstheme="minorBidi"/>
              </w:rPr>
              <w:t>Analyze and evaluate content of message.</w:t>
            </w:r>
          </w:p>
          <w:p w14:paraId="08CCDAD3" w14:textId="77777777" w:rsidR="0028290E" w:rsidRPr="002C47E0" w:rsidRDefault="0028290E" w:rsidP="00FA5D5E">
            <w:pPr>
              <w:pStyle w:val="ListParagraph"/>
              <w:numPr>
                <w:ilvl w:val="0"/>
                <w:numId w:val="152"/>
              </w:numPr>
              <w:spacing w:line="360" w:lineRule="auto"/>
              <w:ind w:left="520" w:hanging="540"/>
              <w:rPr>
                <w:rFonts w:asciiTheme="minorBidi" w:hAnsiTheme="minorBidi" w:cstheme="minorBidi"/>
              </w:rPr>
            </w:pPr>
            <w:r w:rsidRPr="002C47E0">
              <w:rPr>
                <w:rFonts w:asciiTheme="minorBidi" w:hAnsiTheme="minorBidi" w:cstheme="minorBidi"/>
              </w:rPr>
              <w:t>Manage distractions and maintain focus on speaker.</w:t>
            </w:r>
          </w:p>
        </w:tc>
      </w:tr>
      <w:tr w:rsidR="003B2703" w:rsidRPr="002C47E0" w14:paraId="0E42E7A0" w14:textId="77777777" w:rsidTr="00636E28">
        <w:trPr>
          <w:trHeight w:val="80"/>
        </w:trPr>
        <w:tc>
          <w:tcPr>
            <w:tcW w:w="2873" w:type="dxa"/>
          </w:tcPr>
          <w:p w14:paraId="06EF2516" w14:textId="77777777" w:rsidR="003B2703" w:rsidRPr="002C47E0" w:rsidRDefault="003B2703" w:rsidP="003B2703">
            <w:pPr>
              <w:pStyle w:val="ListParagraph"/>
              <w:numPr>
                <w:ilvl w:val="0"/>
                <w:numId w:val="151"/>
              </w:numPr>
              <w:ind w:left="699" w:hanging="609"/>
              <w:rPr>
                <w:rFonts w:asciiTheme="minorBidi" w:hAnsiTheme="minorBidi" w:cstheme="minorBidi"/>
              </w:rPr>
            </w:pPr>
            <w:r w:rsidRPr="002C47E0">
              <w:rPr>
                <w:rFonts w:asciiTheme="minorBidi" w:hAnsiTheme="minorBidi" w:cstheme="minorBidi"/>
              </w:rPr>
              <w:t>Develop reading skills</w:t>
            </w:r>
          </w:p>
          <w:p w14:paraId="7B381D53" w14:textId="77777777" w:rsidR="003B2703" w:rsidRPr="002C47E0" w:rsidRDefault="003B2703" w:rsidP="003B2703">
            <w:pPr>
              <w:ind w:left="699" w:hanging="609"/>
              <w:rPr>
                <w:rFonts w:asciiTheme="minorBidi" w:hAnsiTheme="minorBidi" w:cstheme="minorBidi"/>
              </w:rPr>
            </w:pPr>
          </w:p>
        </w:tc>
        <w:tc>
          <w:tcPr>
            <w:tcW w:w="7292" w:type="dxa"/>
          </w:tcPr>
          <w:p w14:paraId="6CB9ED5F" w14:textId="0EC5CF19" w:rsidR="003B2703" w:rsidRPr="003B2703" w:rsidRDefault="003B2703" w:rsidP="003B2703">
            <w:pPr>
              <w:pStyle w:val="ListParagraph"/>
              <w:numPr>
                <w:ilvl w:val="0"/>
                <w:numId w:val="361"/>
              </w:numPr>
              <w:spacing w:line="360" w:lineRule="auto"/>
              <w:ind w:left="556" w:hanging="567"/>
              <w:rPr>
                <w:rFonts w:asciiTheme="minorBidi" w:hAnsiTheme="minorBidi" w:cstheme="minorBidi"/>
              </w:rPr>
            </w:pPr>
            <w:r w:rsidRPr="003B2703">
              <w:rPr>
                <w:rFonts w:asciiTheme="minorBidi" w:hAnsiTheme="minorBidi" w:cstheme="minorBidi"/>
              </w:rPr>
              <w:t>Pronounce words accurately.</w:t>
            </w:r>
          </w:p>
          <w:p w14:paraId="33D43EC9" w14:textId="2E4E5955" w:rsidR="003B2703" w:rsidRPr="003B2703" w:rsidRDefault="003B2703" w:rsidP="003B2703">
            <w:pPr>
              <w:pStyle w:val="ListParagraph"/>
              <w:numPr>
                <w:ilvl w:val="0"/>
                <w:numId w:val="361"/>
              </w:numPr>
              <w:spacing w:line="360" w:lineRule="auto"/>
              <w:ind w:left="556" w:hanging="567"/>
              <w:rPr>
                <w:rFonts w:asciiTheme="minorBidi" w:hAnsiTheme="minorBidi" w:cstheme="minorBidi"/>
              </w:rPr>
            </w:pPr>
            <w:r w:rsidRPr="003B2703">
              <w:rPr>
                <w:rFonts w:asciiTheme="minorBidi" w:hAnsiTheme="minorBidi" w:cstheme="minorBidi"/>
              </w:rPr>
              <w:t>Fluent in reading text.</w:t>
            </w:r>
          </w:p>
          <w:p w14:paraId="707986CC" w14:textId="77777777" w:rsidR="003B2703" w:rsidRPr="003B2703" w:rsidRDefault="003B2703" w:rsidP="003B2703">
            <w:pPr>
              <w:pStyle w:val="ListParagraph"/>
              <w:numPr>
                <w:ilvl w:val="0"/>
                <w:numId w:val="361"/>
              </w:numPr>
              <w:spacing w:line="360" w:lineRule="auto"/>
              <w:ind w:left="556" w:hanging="567"/>
              <w:rPr>
                <w:rFonts w:asciiTheme="minorBidi" w:hAnsiTheme="minorBidi" w:cstheme="minorBidi"/>
              </w:rPr>
            </w:pPr>
            <w:r w:rsidRPr="003B2703">
              <w:rPr>
                <w:rFonts w:asciiTheme="minorBidi" w:hAnsiTheme="minorBidi" w:cstheme="minorBidi"/>
              </w:rPr>
              <w:t>Determine purpose and audience for reading task.</w:t>
            </w:r>
          </w:p>
          <w:p w14:paraId="013541E4" w14:textId="77777777" w:rsidR="003B2703" w:rsidRPr="003B2703" w:rsidRDefault="003B2703" w:rsidP="003B2703">
            <w:pPr>
              <w:pStyle w:val="ListParagraph"/>
              <w:numPr>
                <w:ilvl w:val="0"/>
                <w:numId w:val="361"/>
              </w:numPr>
              <w:spacing w:line="360" w:lineRule="auto"/>
              <w:ind w:left="556" w:hanging="567"/>
              <w:rPr>
                <w:rFonts w:asciiTheme="minorBidi" w:hAnsiTheme="minorBidi" w:cstheme="minorBidi"/>
              </w:rPr>
            </w:pPr>
            <w:r w:rsidRPr="003B2703">
              <w:rPr>
                <w:rFonts w:asciiTheme="minorBidi" w:hAnsiTheme="minorBidi" w:cstheme="minorBidi"/>
              </w:rPr>
              <w:t>Evaluate relevant information and resources.</w:t>
            </w:r>
          </w:p>
          <w:p w14:paraId="732D6C04" w14:textId="77777777" w:rsidR="003B2703" w:rsidRPr="003B2703" w:rsidRDefault="003B2703" w:rsidP="003B2703">
            <w:pPr>
              <w:pStyle w:val="ListParagraph"/>
              <w:numPr>
                <w:ilvl w:val="0"/>
                <w:numId w:val="361"/>
              </w:numPr>
              <w:spacing w:line="360" w:lineRule="auto"/>
              <w:ind w:left="556" w:hanging="567"/>
              <w:rPr>
                <w:rFonts w:asciiTheme="minorBidi" w:hAnsiTheme="minorBidi" w:cstheme="minorBidi"/>
              </w:rPr>
            </w:pPr>
            <w:r w:rsidRPr="003B2703">
              <w:rPr>
                <w:rFonts w:asciiTheme="minorBidi" w:hAnsiTheme="minorBidi" w:cstheme="minorBidi"/>
              </w:rPr>
              <w:t>Read coherent paragraphs with topic sentences and supporting details.</w:t>
            </w:r>
          </w:p>
          <w:p w14:paraId="7EC95EB3" w14:textId="329F9903" w:rsidR="003B2703" w:rsidRPr="003B2703" w:rsidRDefault="003B2703" w:rsidP="003B2703">
            <w:pPr>
              <w:pStyle w:val="ListParagraph"/>
              <w:numPr>
                <w:ilvl w:val="0"/>
                <w:numId w:val="361"/>
              </w:numPr>
              <w:spacing w:line="360" w:lineRule="auto"/>
              <w:ind w:left="556" w:hanging="567"/>
              <w:rPr>
                <w:rFonts w:asciiTheme="minorBidi" w:hAnsiTheme="minorBidi" w:cstheme="minorBidi"/>
              </w:rPr>
            </w:pPr>
            <w:r w:rsidRPr="003B2703">
              <w:rPr>
                <w:rFonts w:asciiTheme="minorBidi" w:hAnsiTheme="minorBidi" w:cstheme="minorBidi"/>
              </w:rPr>
              <w:t>Use appropriate vocabulary, tone, and style for audience.</w:t>
            </w:r>
          </w:p>
        </w:tc>
      </w:tr>
      <w:tr w:rsidR="003B2703" w:rsidRPr="002C47E0" w14:paraId="21258080" w14:textId="77777777" w:rsidTr="00636E28">
        <w:trPr>
          <w:trHeight w:val="80"/>
        </w:trPr>
        <w:tc>
          <w:tcPr>
            <w:tcW w:w="2873" w:type="dxa"/>
          </w:tcPr>
          <w:p w14:paraId="6B9E4D43" w14:textId="77777777" w:rsidR="003B2703" w:rsidRPr="002C47E0" w:rsidRDefault="003B2703" w:rsidP="003B2703">
            <w:pPr>
              <w:pStyle w:val="ListParagraph"/>
              <w:numPr>
                <w:ilvl w:val="0"/>
                <w:numId w:val="151"/>
              </w:numPr>
              <w:ind w:left="699" w:hanging="609"/>
              <w:rPr>
                <w:rFonts w:asciiTheme="minorBidi" w:hAnsiTheme="minorBidi" w:cstheme="minorBidi"/>
              </w:rPr>
            </w:pPr>
            <w:r w:rsidRPr="002C47E0">
              <w:rPr>
                <w:rFonts w:asciiTheme="minorBidi" w:hAnsiTheme="minorBidi" w:cstheme="minorBidi"/>
              </w:rPr>
              <w:t>Develop speaking skills</w:t>
            </w:r>
          </w:p>
          <w:p w14:paraId="1F70A952" w14:textId="77777777" w:rsidR="003B2703" w:rsidRPr="003B2703" w:rsidRDefault="003B2703" w:rsidP="003B2703">
            <w:pPr>
              <w:rPr>
                <w:rFonts w:asciiTheme="minorBidi" w:hAnsiTheme="minorBidi"/>
              </w:rPr>
            </w:pPr>
          </w:p>
        </w:tc>
        <w:tc>
          <w:tcPr>
            <w:tcW w:w="7292" w:type="dxa"/>
          </w:tcPr>
          <w:p w14:paraId="3306E606" w14:textId="77777777" w:rsidR="003B2703" w:rsidRPr="002C47E0" w:rsidRDefault="003B2703" w:rsidP="003B2703">
            <w:pPr>
              <w:pStyle w:val="ListParagraph"/>
              <w:numPr>
                <w:ilvl w:val="0"/>
                <w:numId w:val="153"/>
              </w:numPr>
              <w:spacing w:line="360" w:lineRule="auto"/>
              <w:ind w:left="520" w:hanging="540"/>
              <w:rPr>
                <w:rFonts w:asciiTheme="minorBidi" w:hAnsiTheme="minorBidi" w:cstheme="minorBidi"/>
              </w:rPr>
            </w:pPr>
            <w:r w:rsidRPr="002C47E0">
              <w:rPr>
                <w:rFonts w:asciiTheme="minorBidi" w:hAnsiTheme="minorBidi" w:cstheme="minorBidi"/>
              </w:rPr>
              <w:t>Structure content logically with a clear introduction, body, and conclusion.</w:t>
            </w:r>
          </w:p>
          <w:p w14:paraId="2AB33033" w14:textId="77777777" w:rsidR="003B2703" w:rsidRPr="002C47E0" w:rsidRDefault="003B2703" w:rsidP="003B2703">
            <w:pPr>
              <w:pStyle w:val="ListParagraph"/>
              <w:numPr>
                <w:ilvl w:val="0"/>
                <w:numId w:val="153"/>
              </w:numPr>
              <w:spacing w:line="360" w:lineRule="auto"/>
              <w:ind w:left="520" w:hanging="540"/>
              <w:rPr>
                <w:rFonts w:asciiTheme="minorBidi" w:hAnsiTheme="minorBidi" w:cstheme="minorBidi"/>
              </w:rPr>
            </w:pPr>
            <w:r w:rsidRPr="002C47E0">
              <w:rPr>
                <w:rFonts w:asciiTheme="minorBidi" w:hAnsiTheme="minorBidi" w:cstheme="minorBidi"/>
              </w:rPr>
              <w:t>Use clear and concise language.</w:t>
            </w:r>
          </w:p>
          <w:p w14:paraId="374CDAF6" w14:textId="77777777" w:rsidR="003B2703" w:rsidRPr="002C47E0" w:rsidRDefault="003B2703" w:rsidP="003B2703">
            <w:pPr>
              <w:pStyle w:val="ListParagraph"/>
              <w:numPr>
                <w:ilvl w:val="0"/>
                <w:numId w:val="153"/>
              </w:numPr>
              <w:spacing w:line="360" w:lineRule="auto"/>
              <w:ind w:left="520" w:hanging="540"/>
              <w:rPr>
                <w:rFonts w:asciiTheme="minorBidi" w:hAnsiTheme="minorBidi" w:cstheme="minorBidi"/>
              </w:rPr>
            </w:pPr>
            <w:r w:rsidRPr="002C47E0">
              <w:rPr>
                <w:rFonts w:asciiTheme="minorBidi" w:hAnsiTheme="minorBidi" w:cstheme="minorBidi"/>
              </w:rPr>
              <w:t>Maintain appropriate volume, tone, and pace.</w:t>
            </w:r>
          </w:p>
          <w:p w14:paraId="401C84F5" w14:textId="1A78DF51" w:rsidR="003B2703" w:rsidRPr="002C47E0" w:rsidRDefault="003B2703" w:rsidP="003B2703">
            <w:pPr>
              <w:pStyle w:val="ListParagraph"/>
              <w:numPr>
                <w:ilvl w:val="0"/>
                <w:numId w:val="153"/>
              </w:numPr>
              <w:spacing w:line="360" w:lineRule="auto"/>
              <w:ind w:left="520" w:hanging="540"/>
              <w:rPr>
                <w:rFonts w:asciiTheme="minorBidi" w:hAnsiTheme="minorBidi"/>
              </w:rPr>
            </w:pPr>
            <w:r w:rsidRPr="002C47E0">
              <w:rPr>
                <w:rFonts w:asciiTheme="minorBidi" w:hAnsiTheme="minorBidi" w:cstheme="minorBidi"/>
              </w:rPr>
              <w:t>Address audience feedback and questions.</w:t>
            </w:r>
          </w:p>
        </w:tc>
      </w:tr>
      <w:tr w:rsidR="0028290E" w:rsidRPr="002C47E0" w14:paraId="3A6405FA" w14:textId="77777777" w:rsidTr="00636E28">
        <w:trPr>
          <w:trHeight w:val="80"/>
        </w:trPr>
        <w:tc>
          <w:tcPr>
            <w:tcW w:w="2873" w:type="dxa"/>
          </w:tcPr>
          <w:p w14:paraId="5976F730" w14:textId="6C908C6A" w:rsidR="0028290E" w:rsidRPr="002C47E0" w:rsidRDefault="003B2703" w:rsidP="00FA5D5E">
            <w:pPr>
              <w:pStyle w:val="ListParagraph"/>
              <w:numPr>
                <w:ilvl w:val="0"/>
                <w:numId w:val="151"/>
              </w:numPr>
              <w:ind w:left="699" w:hanging="609"/>
              <w:rPr>
                <w:rFonts w:asciiTheme="minorBidi" w:hAnsiTheme="minorBidi" w:cstheme="minorBidi"/>
              </w:rPr>
            </w:pPr>
            <w:r>
              <w:rPr>
                <w:rFonts w:asciiTheme="minorBidi" w:hAnsiTheme="minorBidi" w:cstheme="minorBidi"/>
              </w:rPr>
              <w:t>Manage Meeting at Workplace</w:t>
            </w:r>
          </w:p>
        </w:tc>
        <w:tc>
          <w:tcPr>
            <w:tcW w:w="7292" w:type="dxa"/>
          </w:tcPr>
          <w:p w14:paraId="0CF488F8" w14:textId="77777777" w:rsidR="003B2703" w:rsidRPr="003B2703" w:rsidRDefault="003B2703" w:rsidP="003B2703">
            <w:pPr>
              <w:pStyle w:val="ListParagraph"/>
              <w:numPr>
                <w:ilvl w:val="0"/>
                <w:numId w:val="363"/>
              </w:numPr>
              <w:spacing w:line="360" w:lineRule="auto"/>
              <w:ind w:left="556" w:hanging="556"/>
              <w:rPr>
                <w:rFonts w:asciiTheme="minorBidi" w:hAnsiTheme="minorBidi" w:cstheme="minorBidi"/>
              </w:rPr>
            </w:pPr>
            <w:r w:rsidRPr="003B2703">
              <w:rPr>
                <w:rFonts w:asciiTheme="minorBidi" w:hAnsiTheme="minorBidi" w:cstheme="minorBidi"/>
              </w:rPr>
              <w:t>Develop meeting agenda in line with stated purpose</w:t>
            </w:r>
          </w:p>
          <w:p w14:paraId="1C374067" w14:textId="77777777" w:rsidR="003B2703" w:rsidRPr="003B2703" w:rsidRDefault="003B2703" w:rsidP="003B2703">
            <w:pPr>
              <w:pStyle w:val="ListParagraph"/>
              <w:numPr>
                <w:ilvl w:val="0"/>
                <w:numId w:val="363"/>
              </w:numPr>
              <w:spacing w:line="360" w:lineRule="auto"/>
              <w:ind w:left="556" w:hanging="556"/>
              <w:rPr>
                <w:rFonts w:asciiTheme="minorBidi" w:hAnsiTheme="minorBidi" w:cstheme="minorBidi"/>
              </w:rPr>
            </w:pPr>
            <w:r w:rsidRPr="003B2703">
              <w:rPr>
                <w:rFonts w:asciiTheme="minorBidi" w:hAnsiTheme="minorBidi" w:cstheme="minorBidi"/>
              </w:rPr>
              <w:t>Identify meeting participants and convey them in accordance with organizational procedures</w:t>
            </w:r>
          </w:p>
          <w:p w14:paraId="0EAE6CA3" w14:textId="77777777" w:rsidR="003B2703" w:rsidRPr="003B2703" w:rsidRDefault="003B2703" w:rsidP="003B2703">
            <w:pPr>
              <w:pStyle w:val="ListParagraph"/>
              <w:numPr>
                <w:ilvl w:val="0"/>
                <w:numId w:val="363"/>
              </w:numPr>
              <w:spacing w:line="360" w:lineRule="auto"/>
              <w:ind w:left="556" w:hanging="556"/>
              <w:rPr>
                <w:rFonts w:asciiTheme="minorBidi" w:hAnsiTheme="minorBidi" w:cstheme="minorBidi"/>
              </w:rPr>
            </w:pPr>
            <w:r w:rsidRPr="003B2703">
              <w:rPr>
                <w:rFonts w:asciiTheme="minorBidi" w:hAnsiTheme="minorBidi" w:cstheme="minorBidi"/>
              </w:rPr>
              <w:t>Confirm meeting arrangements in accordance with requirements of meeting</w:t>
            </w:r>
          </w:p>
          <w:p w14:paraId="548A6C0D" w14:textId="3CFAE8BD" w:rsidR="003B2703" w:rsidRPr="003B2703" w:rsidRDefault="003B2703" w:rsidP="003B2703">
            <w:pPr>
              <w:pStyle w:val="ListParagraph"/>
              <w:numPr>
                <w:ilvl w:val="0"/>
                <w:numId w:val="363"/>
              </w:numPr>
              <w:spacing w:line="360" w:lineRule="auto"/>
              <w:ind w:left="556" w:hanging="556"/>
              <w:rPr>
                <w:rFonts w:asciiTheme="minorBidi" w:hAnsiTheme="minorBidi" w:cstheme="minorBidi"/>
              </w:rPr>
            </w:pPr>
            <w:r w:rsidRPr="003B2703">
              <w:rPr>
                <w:rFonts w:asciiTheme="minorBidi" w:hAnsiTheme="minorBidi" w:cstheme="minorBidi"/>
              </w:rPr>
              <w:t xml:space="preserve"> Ensure meeting proceedings are focused, time efficient and achieve required outcomes</w:t>
            </w:r>
          </w:p>
          <w:p w14:paraId="5D600976" w14:textId="77777777" w:rsidR="003B2703" w:rsidRPr="003B2703" w:rsidRDefault="003B2703" w:rsidP="003B2703">
            <w:pPr>
              <w:pStyle w:val="ListParagraph"/>
              <w:numPr>
                <w:ilvl w:val="0"/>
                <w:numId w:val="363"/>
              </w:numPr>
              <w:spacing w:line="360" w:lineRule="auto"/>
              <w:ind w:left="556" w:hanging="556"/>
              <w:rPr>
                <w:rFonts w:asciiTheme="minorBidi" w:hAnsiTheme="minorBidi" w:cstheme="minorBidi"/>
              </w:rPr>
            </w:pPr>
            <w:r w:rsidRPr="003B2703">
              <w:rPr>
                <w:rFonts w:asciiTheme="minorBidi" w:hAnsiTheme="minorBidi" w:cstheme="minorBidi"/>
              </w:rPr>
              <w:t xml:space="preserve"> Take meeting notes.</w:t>
            </w:r>
          </w:p>
          <w:p w14:paraId="4857CC6F" w14:textId="00BF691D" w:rsidR="003B2703" w:rsidRPr="003B2703" w:rsidRDefault="003B2703" w:rsidP="003B2703">
            <w:pPr>
              <w:pStyle w:val="ListParagraph"/>
              <w:numPr>
                <w:ilvl w:val="0"/>
                <w:numId w:val="363"/>
              </w:numPr>
              <w:spacing w:line="360" w:lineRule="auto"/>
              <w:ind w:left="556" w:hanging="556"/>
              <w:rPr>
                <w:rFonts w:asciiTheme="minorBidi" w:hAnsiTheme="minorBidi" w:cstheme="minorBidi"/>
              </w:rPr>
            </w:pPr>
            <w:r w:rsidRPr="003B2703">
              <w:rPr>
                <w:rFonts w:asciiTheme="minorBidi" w:hAnsiTheme="minorBidi" w:cstheme="minorBidi"/>
              </w:rPr>
              <w:t>Prepare minutes of meeting.</w:t>
            </w:r>
          </w:p>
          <w:p w14:paraId="1FF2A300" w14:textId="6B4A8C9F" w:rsidR="0028290E" w:rsidRPr="002C47E0" w:rsidRDefault="003B2703" w:rsidP="003B2703">
            <w:pPr>
              <w:pStyle w:val="ListParagraph"/>
              <w:numPr>
                <w:ilvl w:val="0"/>
                <w:numId w:val="363"/>
              </w:numPr>
              <w:spacing w:line="360" w:lineRule="auto"/>
              <w:ind w:left="556" w:hanging="556"/>
              <w:rPr>
                <w:rFonts w:asciiTheme="minorBidi" w:hAnsiTheme="minorBidi" w:cstheme="minorBidi"/>
              </w:rPr>
            </w:pPr>
            <w:r w:rsidRPr="003B2703">
              <w:rPr>
                <w:rFonts w:asciiTheme="minorBidi" w:hAnsiTheme="minorBidi" w:cstheme="minorBidi"/>
              </w:rPr>
              <w:lastRenderedPageBreak/>
              <w:t>Develop follow-up document with timelines</w:t>
            </w:r>
            <w:r w:rsidRPr="009C073B">
              <w:rPr>
                <w:rFonts w:asciiTheme="minorBidi" w:hAnsiTheme="minorBidi" w:cstheme="minorBidi"/>
              </w:rPr>
              <w:t>.</w:t>
            </w:r>
          </w:p>
        </w:tc>
      </w:tr>
      <w:tr w:rsidR="0028290E" w:rsidRPr="002C47E0" w14:paraId="6CFB1790" w14:textId="77777777" w:rsidTr="00636E28">
        <w:trPr>
          <w:trHeight w:val="80"/>
        </w:trPr>
        <w:tc>
          <w:tcPr>
            <w:tcW w:w="2873" w:type="dxa"/>
          </w:tcPr>
          <w:p w14:paraId="2A460C88" w14:textId="77777777" w:rsidR="0028290E" w:rsidRPr="002C47E0" w:rsidRDefault="0028290E" w:rsidP="00FA5D5E">
            <w:pPr>
              <w:pStyle w:val="ListParagraph"/>
              <w:numPr>
                <w:ilvl w:val="0"/>
                <w:numId w:val="151"/>
              </w:numPr>
              <w:ind w:left="699" w:hanging="609"/>
              <w:rPr>
                <w:rFonts w:asciiTheme="minorBidi" w:hAnsiTheme="minorBidi" w:cstheme="minorBidi"/>
              </w:rPr>
            </w:pPr>
            <w:r w:rsidRPr="002C47E0">
              <w:rPr>
                <w:rFonts w:asciiTheme="minorBidi" w:hAnsiTheme="minorBidi" w:cstheme="minorBidi"/>
              </w:rPr>
              <w:lastRenderedPageBreak/>
              <w:t>Develop report writing skills</w:t>
            </w:r>
          </w:p>
          <w:p w14:paraId="5C5B8689" w14:textId="77777777" w:rsidR="0028290E" w:rsidRPr="002C47E0" w:rsidRDefault="0028290E" w:rsidP="00A831A9">
            <w:pPr>
              <w:spacing w:line="360" w:lineRule="auto"/>
              <w:ind w:left="699" w:hanging="609"/>
              <w:rPr>
                <w:rFonts w:asciiTheme="minorBidi" w:hAnsiTheme="minorBidi" w:cstheme="minorBidi"/>
              </w:rPr>
            </w:pPr>
          </w:p>
        </w:tc>
        <w:tc>
          <w:tcPr>
            <w:tcW w:w="7292" w:type="dxa"/>
          </w:tcPr>
          <w:p w14:paraId="3E451A66" w14:textId="77777777" w:rsidR="0028290E" w:rsidRPr="002C47E0" w:rsidRDefault="0028290E" w:rsidP="00FA5D5E">
            <w:pPr>
              <w:pStyle w:val="ListParagraph"/>
              <w:numPr>
                <w:ilvl w:val="0"/>
                <w:numId w:val="156"/>
              </w:numPr>
              <w:spacing w:line="360" w:lineRule="auto"/>
              <w:ind w:left="520" w:hanging="540"/>
              <w:rPr>
                <w:rFonts w:asciiTheme="minorBidi" w:hAnsiTheme="minorBidi" w:cstheme="minorBidi"/>
              </w:rPr>
            </w:pPr>
            <w:r w:rsidRPr="002C47E0">
              <w:rPr>
                <w:rFonts w:asciiTheme="minorBidi" w:hAnsiTheme="minorBidi" w:cstheme="minorBidi"/>
              </w:rPr>
              <w:t>Determine report's purpose and target audience.</w:t>
            </w:r>
          </w:p>
          <w:p w14:paraId="7C1292B8" w14:textId="77777777" w:rsidR="0028290E" w:rsidRPr="002C47E0" w:rsidRDefault="0028290E" w:rsidP="00FA5D5E">
            <w:pPr>
              <w:pStyle w:val="ListParagraph"/>
              <w:numPr>
                <w:ilvl w:val="0"/>
                <w:numId w:val="156"/>
              </w:numPr>
              <w:spacing w:line="360" w:lineRule="auto"/>
              <w:ind w:left="520" w:hanging="540"/>
              <w:rPr>
                <w:rFonts w:asciiTheme="minorBidi" w:hAnsiTheme="minorBidi" w:cstheme="minorBidi"/>
              </w:rPr>
            </w:pPr>
            <w:r w:rsidRPr="002C47E0">
              <w:rPr>
                <w:rFonts w:asciiTheme="minorBidi" w:hAnsiTheme="minorBidi" w:cstheme="minorBidi"/>
              </w:rPr>
              <w:t>Organize content into sections such as introduction, methodology, findings, and conclusion.</w:t>
            </w:r>
          </w:p>
          <w:p w14:paraId="6F938A9C" w14:textId="77777777" w:rsidR="0028290E" w:rsidRPr="002C47E0" w:rsidRDefault="0028290E" w:rsidP="00FA5D5E">
            <w:pPr>
              <w:pStyle w:val="ListParagraph"/>
              <w:numPr>
                <w:ilvl w:val="0"/>
                <w:numId w:val="156"/>
              </w:numPr>
              <w:spacing w:line="360" w:lineRule="auto"/>
              <w:ind w:left="520" w:hanging="540"/>
              <w:rPr>
                <w:rFonts w:asciiTheme="minorBidi" w:hAnsiTheme="minorBidi" w:cstheme="minorBidi"/>
              </w:rPr>
            </w:pPr>
            <w:r w:rsidRPr="002C47E0">
              <w:rPr>
                <w:rFonts w:asciiTheme="minorBidi" w:hAnsiTheme="minorBidi" w:cstheme="minorBidi"/>
              </w:rPr>
              <w:t>Use headings, subheadings, and numbering for clarity.</w:t>
            </w:r>
          </w:p>
          <w:p w14:paraId="0A3986ED" w14:textId="77777777" w:rsidR="0028290E" w:rsidRPr="002C47E0" w:rsidRDefault="0028290E" w:rsidP="00FA5D5E">
            <w:pPr>
              <w:pStyle w:val="ListParagraph"/>
              <w:numPr>
                <w:ilvl w:val="0"/>
                <w:numId w:val="156"/>
              </w:numPr>
              <w:spacing w:line="360" w:lineRule="auto"/>
              <w:ind w:left="520" w:hanging="540"/>
              <w:rPr>
                <w:rFonts w:asciiTheme="minorBidi" w:hAnsiTheme="minorBidi" w:cstheme="minorBidi"/>
              </w:rPr>
            </w:pPr>
            <w:r w:rsidRPr="002C47E0">
              <w:rPr>
                <w:rFonts w:asciiTheme="minorBidi" w:hAnsiTheme="minorBidi" w:cstheme="minorBidi"/>
              </w:rPr>
              <w:t>Collect relevant data from credible sources.</w:t>
            </w:r>
          </w:p>
          <w:p w14:paraId="5BF9D623" w14:textId="77777777" w:rsidR="0028290E" w:rsidRPr="002C47E0" w:rsidRDefault="0028290E" w:rsidP="00FA5D5E">
            <w:pPr>
              <w:pStyle w:val="ListParagraph"/>
              <w:numPr>
                <w:ilvl w:val="0"/>
                <w:numId w:val="156"/>
              </w:numPr>
              <w:spacing w:line="360" w:lineRule="auto"/>
              <w:ind w:left="520" w:hanging="540"/>
              <w:rPr>
                <w:rFonts w:asciiTheme="minorBidi" w:hAnsiTheme="minorBidi" w:cstheme="minorBidi"/>
              </w:rPr>
            </w:pPr>
            <w:r w:rsidRPr="002C47E0">
              <w:rPr>
                <w:rFonts w:asciiTheme="minorBidi" w:hAnsiTheme="minorBidi" w:cstheme="minorBidi"/>
              </w:rPr>
              <w:t>Analyze and interpret data to support report's objectives.</w:t>
            </w:r>
          </w:p>
          <w:p w14:paraId="1A98E4B8" w14:textId="77777777" w:rsidR="0028290E" w:rsidRPr="002C47E0" w:rsidRDefault="0028290E" w:rsidP="00FA5D5E">
            <w:pPr>
              <w:pStyle w:val="ListParagraph"/>
              <w:numPr>
                <w:ilvl w:val="0"/>
                <w:numId w:val="156"/>
              </w:numPr>
              <w:spacing w:line="360" w:lineRule="auto"/>
              <w:ind w:left="520" w:hanging="540"/>
              <w:rPr>
                <w:rFonts w:asciiTheme="minorBidi" w:hAnsiTheme="minorBidi" w:cstheme="minorBidi"/>
              </w:rPr>
            </w:pPr>
            <w:r w:rsidRPr="002C47E0">
              <w:rPr>
                <w:rFonts w:asciiTheme="minorBidi" w:hAnsiTheme="minorBidi" w:cstheme="minorBidi"/>
              </w:rPr>
              <w:t>Summarize key findings and insights.</w:t>
            </w:r>
          </w:p>
          <w:p w14:paraId="768B1ED0" w14:textId="77777777" w:rsidR="0028290E" w:rsidRDefault="0028290E" w:rsidP="00FA5D5E">
            <w:pPr>
              <w:pStyle w:val="ListParagraph"/>
              <w:numPr>
                <w:ilvl w:val="0"/>
                <w:numId w:val="156"/>
              </w:numPr>
              <w:spacing w:line="360" w:lineRule="auto"/>
              <w:ind w:left="520" w:hanging="540"/>
              <w:rPr>
                <w:rFonts w:asciiTheme="minorBidi" w:hAnsiTheme="minorBidi" w:cstheme="minorBidi"/>
              </w:rPr>
            </w:pPr>
            <w:r w:rsidRPr="002C47E0">
              <w:rPr>
                <w:rFonts w:asciiTheme="minorBidi" w:hAnsiTheme="minorBidi" w:cstheme="minorBidi"/>
              </w:rPr>
              <w:t>Write clear and concise content for each section.</w:t>
            </w:r>
          </w:p>
          <w:p w14:paraId="197F1FC9" w14:textId="3F28CF4B" w:rsidR="00B94AC6" w:rsidRPr="002C47E0" w:rsidRDefault="00B94AC6" w:rsidP="00FA5D5E">
            <w:pPr>
              <w:pStyle w:val="ListParagraph"/>
              <w:numPr>
                <w:ilvl w:val="0"/>
                <w:numId w:val="156"/>
              </w:numPr>
              <w:spacing w:line="360" w:lineRule="auto"/>
              <w:ind w:left="520" w:hanging="540"/>
              <w:rPr>
                <w:rFonts w:asciiTheme="minorBidi" w:hAnsiTheme="minorBidi" w:cstheme="minorBidi"/>
              </w:rPr>
            </w:pPr>
            <w:r>
              <w:rPr>
                <w:rFonts w:asciiTheme="minorBidi" w:hAnsiTheme="minorBidi" w:cstheme="minorBidi"/>
              </w:rPr>
              <w:t>Use formal language</w:t>
            </w:r>
          </w:p>
          <w:p w14:paraId="312992D9" w14:textId="77777777" w:rsidR="0028290E" w:rsidRPr="002C47E0" w:rsidRDefault="0028290E" w:rsidP="00FA5D5E">
            <w:pPr>
              <w:pStyle w:val="ListParagraph"/>
              <w:numPr>
                <w:ilvl w:val="0"/>
                <w:numId w:val="156"/>
              </w:numPr>
              <w:spacing w:line="360" w:lineRule="auto"/>
              <w:ind w:left="520" w:hanging="540"/>
              <w:rPr>
                <w:rFonts w:asciiTheme="minorBidi" w:hAnsiTheme="minorBidi" w:cstheme="minorBidi"/>
              </w:rPr>
            </w:pPr>
            <w:r w:rsidRPr="002C47E0">
              <w:rPr>
                <w:rFonts w:asciiTheme="minorBidi" w:hAnsiTheme="minorBidi" w:cstheme="minorBidi"/>
              </w:rPr>
              <w:t>Include visual aids such as charts, graphs, and tables.</w:t>
            </w:r>
          </w:p>
          <w:p w14:paraId="22F35B1C" w14:textId="5DC1631B" w:rsidR="0028290E" w:rsidRPr="00005C73" w:rsidRDefault="0028290E" w:rsidP="00FA5D5E">
            <w:pPr>
              <w:pStyle w:val="ListParagraph"/>
              <w:numPr>
                <w:ilvl w:val="0"/>
                <w:numId w:val="156"/>
              </w:numPr>
              <w:spacing w:line="360" w:lineRule="auto"/>
              <w:ind w:left="520" w:hanging="540"/>
              <w:rPr>
                <w:rFonts w:asciiTheme="minorBidi" w:hAnsiTheme="minorBidi" w:cstheme="minorBidi"/>
              </w:rPr>
            </w:pPr>
            <w:r w:rsidRPr="002C47E0">
              <w:rPr>
                <w:rFonts w:asciiTheme="minorBidi" w:hAnsiTheme="minorBidi" w:cstheme="minorBidi"/>
              </w:rPr>
              <w:t>Prepare presentation of report's key points.</w:t>
            </w:r>
          </w:p>
        </w:tc>
      </w:tr>
    </w:tbl>
    <w:p w14:paraId="77C3D9B5" w14:textId="77777777" w:rsidR="0028290E" w:rsidRPr="002C47E0" w:rsidRDefault="0028290E" w:rsidP="0028290E">
      <w:pPr>
        <w:spacing w:line="360" w:lineRule="auto"/>
        <w:rPr>
          <w:rFonts w:asciiTheme="minorBidi" w:eastAsia="Arial" w:hAnsiTheme="minorBidi"/>
          <w:b/>
          <w:sz w:val="24"/>
          <w:szCs w:val="24"/>
        </w:rPr>
      </w:pPr>
    </w:p>
    <w:p w14:paraId="2F83F243" w14:textId="77777777" w:rsidR="0028290E" w:rsidRPr="002C47E0" w:rsidRDefault="0028290E" w:rsidP="0028290E">
      <w:pPr>
        <w:spacing w:line="360" w:lineRule="auto"/>
        <w:rPr>
          <w:rFonts w:asciiTheme="minorBidi" w:hAnsiTheme="minorBidi"/>
          <w:b/>
          <w:color w:val="000000"/>
          <w:sz w:val="24"/>
          <w:szCs w:val="24"/>
        </w:rPr>
      </w:pPr>
      <w:r w:rsidRPr="002C47E0">
        <w:rPr>
          <w:rFonts w:asciiTheme="minorBidi" w:hAnsiTheme="minorBidi"/>
          <w:b/>
          <w:color w:val="000000"/>
          <w:sz w:val="24"/>
          <w:szCs w:val="24"/>
        </w:rPr>
        <w:t>Knowledge &amp; Understanding</w:t>
      </w:r>
    </w:p>
    <w:p w14:paraId="73F1B167" w14:textId="77777777" w:rsidR="0028290E" w:rsidRPr="002C47E0" w:rsidRDefault="0028290E" w:rsidP="00FA5D5E">
      <w:pPr>
        <w:pStyle w:val="ListParagraph"/>
        <w:numPr>
          <w:ilvl w:val="0"/>
          <w:numId w:val="150"/>
        </w:numPr>
        <w:spacing w:after="200" w:line="360" w:lineRule="auto"/>
        <w:ind w:hanging="720"/>
        <w:rPr>
          <w:rFonts w:asciiTheme="minorBidi" w:hAnsiTheme="minorBidi"/>
          <w:sz w:val="24"/>
          <w:szCs w:val="24"/>
        </w:rPr>
      </w:pPr>
      <w:r w:rsidRPr="002C47E0">
        <w:rPr>
          <w:rFonts w:asciiTheme="minorBidi" w:hAnsiTheme="minorBidi"/>
          <w:sz w:val="24"/>
          <w:szCs w:val="24"/>
        </w:rPr>
        <w:t>Define listening skill</w:t>
      </w:r>
    </w:p>
    <w:p w14:paraId="1A2FBE0C" w14:textId="77777777" w:rsidR="0028290E" w:rsidRPr="002C47E0" w:rsidRDefault="0028290E" w:rsidP="00FA5D5E">
      <w:pPr>
        <w:pStyle w:val="ListParagraph"/>
        <w:numPr>
          <w:ilvl w:val="0"/>
          <w:numId w:val="150"/>
        </w:numPr>
        <w:spacing w:after="200" w:line="360" w:lineRule="auto"/>
        <w:ind w:hanging="720"/>
        <w:rPr>
          <w:rFonts w:asciiTheme="minorBidi" w:hAnsiTheme="minorBidi"/>
          <w:sz w:val="24"/>
          <w:szCs w:val="24"/>
        </w:rPr>
      </w:pPr>
      <w:r w:rsidRPr="002C47E0">
        <w:rPr>
          <w:rFonts w:asciiTheme="minorBidi" w:hAnsiTheme="minorBidi"/>
          <w:sz w:val="24"/>
          <w:szCs w:val="24"/>
        </w:rPr>
        <w:t>Demonstrate listening skill</w:t>
      </w:r>
    </w:p>
    <w:p w14:paraId="349A8F21" w14:textId="174E9FF1" w:rsidR="0028290E" w:rsidRPr="002C47E0" w:rsidRDefault="0028290E" w:rsidP="00FA5D5E">
      <w:pPr>
        <w:pStyle w:val="ListParagraph"/>
        <w:numPr>
          <w:ilvl w:val="0"/>
          <w:numId w:val="150"/>
        </w:numPr>
        <w:spacing w:after="200" w:line="360" w:lineRule="auto"/>
        <w:ind w:hanging="720"/>
        <w:rPr>
          <w:rFonts w:asciiTheme="minorBidi" w:hAnsiTheme="minorBidi"/>
          <w:sz w:val="24"/>
          <w:szCs w:val="24"/>
        </w:rPr>
      </w:pPr>
      <w:r w:rsidRPr="002C47E0">
        <w:rPr>
          <w:rFonts w:asciiTheme="minorBidi" w:hAnsiTheme="minorBidi"/>
          <w:sz w:val="24"/>
          <w:szCs w:val="24"/>
        </w:rPr>
        <w:t>Express ‘how to introduce yourself’, ‘talk about your skills’ and ‘exhibit interviewing skills’ and demonstrate i</w:t>
      </w:r>
      <w:r w:rsidR="00B63644">
        <w:rPr>
          <w:rFonts w:asciiTheme="minorBidi" w:hAnsiTheme="minorBidi"/>
          <w:sz w:val="24"/>
          <w:szCs w:val="24"/>
        </w:rPr>
        <w:t xml:space="preserve">ts </w:t>
      </w:r>
      <w:r w:rsidRPr="002C47E0">
        <w:rPr>
          <w:rFonts w:asciiTheme="minorBidi" w:hAnsiTheme="minorBidi"/>
          <w:sz w:val="24"/>
          <w:szCs w:val="24"/>
        </w:rPr>
        <w:t>applications</w:t>
      </w:r>
    </w:p>
    <w:p w14:paraId="2871A461" w14:textId="77777777" w:rsidR="0028290E" w:rsidRPr="002C47E0" w:rsidRDefault="0028290E" w:rsidP="00FA5D5E">
      <w:pPr>
        <w:pStyle w:val="ListParagraph"/>
        <w:numPr>
          <w:ilvl w:val="0"/>
          <w:numId w:val="150"/>
        </w:numPr>
        <w:spacing w:after="200" w:line="360" w:lineRule="auto"/>
        <w:ind w:hanging="720"/>
        <w:rPr>
          <w:rFonts w:asciiTheme="minorBidi" w:hAnsiTheme="minorBidi"/>
          <w:sz w:val="24"/>
          <w:szCs w:val="24"/>
        </w:rPr>
      </w:pPr>
      <w:r w:rsidRPr="002C47E0">
        <w:rPr>
          <w:rFonts w:asciiTheme="minorBidi" w:hAnsiTheme="minorBidi"/>
          <w:sz w:val="24"/>
          <w:szCs w:val="24"/>
        </w:rPr>
        <w:t>Express and demonstrate how to agree, disagree, likes, dislikes, etc)</w:t>
      </w:r>
    </w:p>
    <w:p w14:paraId="2ABBEA57" w14:textId="77777777" w:rsidR="0028290E" w:rsidRPr="002C47E0" w:rsidRDefault="0028290E" w:rsidP="00FA5D5E">
      <w:pPr>
        <w:pStyle w:val="ListParagraph"/>
        <w:numPr>
          <w:ilvl w:val="0"/>
          <w:numId w:val="150"/>
        </w:numPr>
        <w:spacing w:after="200" w:line="360" w:lineRule="auto"/>
        <w:ind w:hanging="720"/>
        <w:rPr>
          <w:rFonts w:asciiTheme="minorBidi" w:hAnsiTheme="minorBidi"/>
          <w:sz w:val="24"/>
          <w:szCs w:val="24"/>
        </w:rPr>
      </w:pPr>
      <w:r w:rsidRPr="002C47E0">
        <w:rPr>
          <w:rFonts w:asciiTheme="minorBidi" w:hAnsiTheme="minorBidi"/>
          <w:sz w:val="24"/>
          <w:szCs w:val="24"/>
        </w:rPr>
        <w:t>Explain how to speak in condensation and demonstrate its use</w:t>
      </w:r>
    </w:p>
    <w:p w14:paraId="0619E1ED" w14:textId="77777777" w:rsidR="0028290E" w:rsidRPr="002C47E0" w:rsidRDefault="0028290E" w:rsidP="00FA5D5E">
      <w:pPr>
        <w:pStyle w:val="ListParagraph"/>
        <w:numPr>
          <w:ilvl w:val="0"/>
          <w:numId w:val="150"/>
        </w:numPr>
        <w:spacing w:after="200" w:line="360" w:lineRule="auto"/>
        <w:ind w:hanging="720"/>
        <w:rPr>
          <w:rFonts w:asciiTheme="minorBidi" w:hAnsiTheme="minorBidi"/>
          <w:sz w:val="24"/>
          <w:szCs w:val="24"/>
        </w:rPr>
      </w:pPr>
      <w:r w:rsidRPr="002C47E0">
        <w:rPr>
          <w:rFonts w:asciiTheme="minorBidi" w:hAnsiTheme="minorBidi"/>
          <w:sz w:val="24"/>
          <w:szCs w:val="24"/>
        </w:rPr>
        <w:t>Explaining and demonstrate how to report</w:t>
      </w:r>
    </w:p>
    <w:p w14:paraId="29FCFE2A" w14:textId="77777777" w:rsidR="0028290E" w:rsidRPr="002C47E0" w:rsidRDefault="0028290E" w:rsidP="00FA5D5E">
      <w:pPr>
        <w:pStyle w:val="ListParagraph"/>
        <w:numPr>
          <w:ilvl w:val="0"/>
          <w:numId w:val="150"/>
        </w:numPr>
        <w:spacing w:after="200" w:line="360" w:lineRule="auto"/>
        <w:ind w:hanging="720"/>
        <w:rPr>
          <w:rFonts w:asciiTheme="minorBidi" w:hAnsiTheme="minorBidi"/>
          <w:sz w:val="24"/>
          <w:szCs w:val="24"/>
        </w:rPr>
      </w:pPr>
      <w:r w:rsidRPr="002C47E0">
        <w:rPr>
          <w:rFonts w:asciiTheme="minorBidi" w:hAnsiTheme="minorBidi"/>
          <w:sz w:val="24"/>
          <w:szCs w:val="24"/>
        </w:rPr>
        <w:t xml:space="preserve">Understand about skimming, scanning, guessing, identification and inference and demonstrate </w:t>
      </w:r>
      <w:r w:rsidR="002C47E0">
        <w:rPr>
          <w:rFonts w:asciiTheme="minorBidi" w:hAnsiTheme="minorBidi"/>
          <w:sz w:val="24"/>
          <w:szCs w:val="24"/>
        </w:rPr>
        <w:t>its</w:t>
      </w:r>
      <w:r w:rsidRPr="002C47E0">
        <w:rPr>
          <w:rFonts w:asciiTheme="minorBidi" w:hAnsiTheme="minorBidi"/>
          <w:sz w:val="24"/>
          <w:szCs w:val="24"/>
        </w:rPr>
        <w:t xml:space="preserve"> use</w:t>
      </w:r>
    </w:p>
    <w:p w14:paraId="69AF6C85" w14:textId="77777777" w:rsidR="0028290E" w:rsidRPr="002C47E0" w:rsidRDefault="0028290E" w:rsidP="00FA5D5E">
      <w:pPr>
        <w:pStyle w:val="ListParagraph"/>
        <w:numPr>
          <w:ilvl w:val="0"/>
          <w:numId w:val="150"/>
        </w:numPr>
        <w:spacing w:after="200" w:line="360" w:lineRule="auto"/>
        <w:ind w:hanging="720"/>
        <w:rPr>
          <w:rFonts w:asciiTheme="minorBidi" w:hAnsiTheme="minorBidi"/>
          <w:sz w:val="24"/>
          <w:szCs w:val="24"/>
        </w:rPr>
      </w:pPr>
      <w:r w:rsidRPr="002C47E0">
        <w:rPr>
          <w:rFonts w:asciiTheme="minorBidi" w:hAnsiTheme="minorBidi"/>
          <w:sz w:val="24"/>
          <w:szCs w:val="24"/>
        </w:rPr>
        <w:t xml:space="preserve">Understand and demonstrate about ‘identification of contrasting ideas’, ‘main and support </w:t>
      </w:r>
      <w:r w:rsidR="002C47E0" w:rsidRPr="002C47E0">
        <w:rPr>
          <w:rFonts w:asciiTheme="minorBidi" w:hAnsiTheme="minorBidi"/>
          <w:sz w:val="24"/>
          <w:szCs w:val="24"/>
        </w:rPr>
        <w:t>ideas</w:t>
      </w:r>
      <w:r w:rsidRPr="002C47E0">
        <w:rPr>
          <w:rFonts w:asciiTheme="minorBidi" w:hAnsiTheme="minorBidi"/>
          <w:sz w:val="24"/>
          <w:szCs w:val="24"/>
        </w:rPr>
        <w:t xml:space="preserve"> and attitude of author/ writer</w:t>
      </w:r>
    </w:p>
    <w:p w14:paraId="09E30D4D" w14:textId="77777777" w:rsidR="0028290E" w:rsidRPr="002C47E0" w:rsidRDefault="0028290E" w:rsidP="00FA5D5E">
      <w:pPr>
        <w:pStyle w:val="ListParagraph"/>
        <w:numPr>
          <w:ilvl w:val="0"/>
          <w:numId w:val="150"/>
        </w:numPr>
        <w:spacing w:after="200" w:line="360" w:lineRule="auto"/>
        <w:ind w:hanging="720"/>
        <w:rPr>
          <w:rFonts w:asciiTheme="minorBidi" w:hAnsiTheme="minorBidi"/>
          <w:sz w:val="24"/>
          <w:szCs w:val="24"/>
        </w:rPr>
      </w:pPr>
      <w:r w:rsidRPr="002C47E0">
        <w:rPr>
          <w:rFonts w:asciiTheme="minorBidi" w:hAnsiTheme="minorBidi"/>
          <w:sz w:val="24"/>
          <w:szCs w:val="24"/>
        </w:rPr>
        <w:t>Explain and demonstrate use of synonyms and antonyms</w:t>
      </w:r>
    </w:p>
    <w:p w14:paraId="6681F46C" w14:textId="77777777" w:rsidR="0028290E" w:rsidRPr="002C47E0" w:rsidRDefault="0028290E" w:rsidP="00FA5D5E">
      <w:pPr>
        <w:pStyle w:val="ListParagraph"/>
        <w:numPr>
          <w:ilvl w:val="0"/>
          <w:numId w:val="150"/>
        </w:numPr>
        <w:spacing w:after="200" w:line="360" w:lineRule="auto"/>
        <w:ind w:hanging="720"/>
        <w:rPr>
          <w:rFonts w:asciiTheme="minorBidi" w:hAnsiTheme="minorBidi"/>
          <w:sz w:val="24"/>
          <w:szCs w:val="24"/>
        </w:rPr>
      </w:pPr>
      <w:r w:rsidRPr="002C47E0">
        <w:rPr>
          <w:rFonts w:asciiTheme="minorBidi" w:hAnsiTheme="minorBidi"/>
          <w:sz w:val="24"/>
          <w:szCs w:val="24"/>
        </w:rPr>
        <w:t>Understand and demonstrate different types of writing and describing a process</w:t>
      </w:r>
    </w:p>
    <w:p w14:paraId="228ACEF1" w14:textId="77777777" w:rsidR="0028290E" w:rsidRPr="002C47E0" w:rsidRDefault="0028290E" w:rsidP="00FA5D5E">
      <w:pPr>
        <w:pStyle w:val="ListParagraph"/>
        <w:numPr>
          <w:ilvl w:val="0"/>
          <w:numId w:val="150"/>
        </w:numPr>
        <w:spacing w:after="200" w:line="360" w:lineRule="auto"/>
        <w:ind w:hanging="720"/>
        <w:rPr>
          <w:rFonts w:asciiTheme="minorBidi" w:hAnsiTheme="minorBidi"/>
          <w:sz w:val="24"/>
          <w:szCs w:val="24"/>
        </w:rPr>
      </w:pPr>
      <w:r w:rsidRPr="002C47E0">
        <w:rPr>
          <w:rFonts w:asciiTheme="minorBidi" w:hAnsiTheme="minorBidi"/>
          <w:sz w:val="24"/>
          <w:szCs w:val="24"/>
        </w:rPr>
        <w:t>Explain and demonstrate about writing simple sentences and writing complex sentences</w:t>
      </w:r>
    </w:p>
    <w:p w14:paraId="4231C91E" w14:textId="77777777" w:rsidR="0028290E" w:rsidRPr="002C47E0" w:rsidRDefault="0028290E" w:rsidP="00FA5D5E">
      <w:pPr>
        <w:pStyle w:val="ListParagraph"/>
        <w:numPr>
          <w:ilvl w:val="0"/>
          <w:numId w:val="150"/>
        </w:numPr>
        <w:spacing w:after="200" w:line="360" w:lineRule="auto"/>
        <w:ind w:hanging="720"/>
        <w:rPr>
          <w:rFonts w:asciiTheme="minorBidi" w:hAnsiTheme="minorBidi"/>
          <w:sz w:val="24"/>
          <w:szCs w:val="24"/>
        </w:rPr>
      </w:pPr>
      <w:r w:rsidRPr="002C47E0">
        <w:rPr>
          <w:rFonts w:asciiTheme="minorBidi" w:hAnsiTheme="minorBidi"/>
          <w:sz w:val="24"/>
          <w:szCs w:val="24"/>
        </w:rPr>
        <w:t>Developing and demonstration about coherence and cohesion</w:t>
      </w:r>
    </w:p>
    <w:p w14:paraId="0AFD6E60" w14:textId="77777777" w:rsidR="0028290E" w:rsidRPr="002C47E0" w:rsidRDefault="0028290E" w:rsidP="00FA5D5E">
      <w:pPr>
        <w:pStyle w:val="ListParagraph"/>
        <w:numPr>
          <w:ilvl w:val="0"/>
          <w:numId w:val="150"/>
        </w:numPr>
        <w:spacing w:after="200" w:line="360" w:lineRule="auto"/>
        <w:ind w:hanging="720"/>
        <w:rPr>
          <w:rFonts w:asciiTheme="minorBidi" w:hAnsiTheme="minorBidi"/>
          <w:sz w:val="24"/>
          <w:szCs w:val="24"/>
        </w:rPr>
      </w:pPr>
      <w:r w:rsidRPr="002C47E0">
        <w:rPr>
          <w:rFonts w:asciiTheme="minorBidi" w:hAnsiTheme="minorBidi"/>
          <w:sz w:val="24"/>
          <w:szCs w:val="24"/>
        </w:rPr>
        <w:t>Explain about ‘beginning of topic’ and ‘its middle and end’ and demonstrate its application</w:t>
      </w:r>
    </w:p>
    <w:p w14:paraId="3780109F" w14:textId="77777777" w:rsidR="0028290E" w:rsidRPr="002C47E0" w:rsidRDefault="0028290E" w:rsidP="00FA5D5E">
      <w:pPr>
        <w:pStyle w:val="ListParagraph"/>
        <w:numPr>
          <w:ilvl w:val="0"/>
          <w:numId w:val="150"/>
        </w:numPr>
        <w:spacing w:after="200" w:line="360" w:lineRule="auto"/>
        <w:ind w:hanging="720"/>
        <w:rPr>
          <w:rFonts w:asciiTheme="minorBidi" w:hAnsiTheme="minorBidi"/>
          <w:sz w:val="24"/>
          <w:szCs w:val="24"/>
        </w:rPr>
      </w:pPr>
      <w:r w:rsidRPr="002C47E0">
        <w:rPr>
          <w:rFonts w:asciiTheme="minorBidi" w:hAnsiTheme="minorBidi"/>
          <w:sz w:val="24"/>
          <w:szCs w:val="24"/>
        </w:rPr>
        <w:t>Explain about ‘linking different paragraphs’ and demonstrate its use</w:t>
      </w:r>
    </w:p>
    <w:p w14:paraId="470A82FF" w14:textId="77777777" w:rsidR="0028290E" w:rsidRPr="002C47E0" w:rsidRDefault="0028290E" w:rsidP="00FA5D5E">
      <w:pPr>
        <w:pStyle w:val="ListParagraph"/>
        <w:numPr>
          <w:ilvl w:val="0"/>
          <w:numId w:val="150"/>
        </w:numPr>
        <w:spacing w:after="200" w:line="360" w:lineRule="auto"/>
        <w:ind w:hanging="720"/>
        <w:rPr>
          <w:rFonts w:asciiTheme="minorBidi" w:hAnsiTheme="minorBidi"/>
          <w:sz w:val="24"/>
          <w:szCs w:val="24"/>
        </w:rPr>
      </w:pPr>
      <w:r w:rsidRPr="002C47E0">
        <w:rPr>
          <w:rFonts w:asciiTheme="minorBidi" w:hAnsiTheme="minorBidi"/>
          <w:sz w:val="24"/>
          <w:szCs w:val="24"/>
        </w:rPr>
        <w:lastRenderedPageBreak/>
        <w:t>Understand how to write business letters and demonstrate its application</w:t>
      </w:r>
    </w:p>
    <w:p w14:paraId="7950454D" w14:textId="77777777" w:rsidR="0028290E" w:rsidRPr="002C47E0" w:rsidRDefault="0028290E" w:rsidP="00FA5D5E">
      <w:pPr>
        <w:pStyle w:val="ListParagraph"/>
        <w:numPr>
          <w:ilvl w:val="0"/>
          <w:numId w:val="150"/>
        </w:numPr>
        <w:spacing w:after="200" w:line="360" w:lineRule="auto"/>
        <w:ind w:hanging="720"/>
        <w:rPr>
          <w:rFonts w:asciiTheme="minorBidi" w:hAnsiTheme="minorBidi"/>
          <w:sz w:val="24"/>
          <w:szCs w:val="24"/>
        </w:rPr>
      </w:pPr>
      <w:r w:rsidRPr="002C47E0">
        <w:rPr>
          <w:rFonts w:asciiTheme="minorBidi" w:hAnsiTheme="minorBidi"/>
          <w:sz w:val="24"/>
          <w:szCs w:val="24"/>
        </w:rPr>
        <w:t>Understand how to write reports</w:t>
      </w:r>
    </w:p>
    <w:p w14:paraId="177FA4EB" w14:textId="77777777" w:rsidR="0028290E" w:rsidRPr="002C47E0" w:rsidRDefault="0028290E" w:rsidP="00FA5D5E">
      <w:pPr>
        <w:pStyle w:val="ListParagraph"/>
        <w:numPr>
          <w:ilvl w:val="0"/>
          <w:numId w:val="150"/>
        </w:numPr>
        <w:spacing w:after="200" w:line="360" w:lineRule="auto"/>
        <w:ind w:hanging="720"/>
        <w:rPr>
          <w:rFonts w:asciiTheme="minorBidi" w:hAnsiTheme="minorBidi"/>
          <w:sz w:val="24"/>
          <w:szCs w:val="24"/>
        </w:rPr>
      </w:pPr>
      <w:r w:rsidRPr="002C47E0">
        <w:rPr>
          <w:rFonts w:asciiTheme="minorBidi" w:hAnsiTheme="minorBidi"/>
          <w:sz w:val="24"/>
          <w:szCs w:val="24"/>
        </w:rPr>
        <w:t>Qualities of good reports</w:t>
      </w:r>
    </w:p>
    <w:p w14:paraId="16E68E49" w14:textId="77777777" w:rsidR="008F31B2" w:rsidRDefault="0028290E" w:rsidP="00FA5D5E">
      <w:pPr>
        <w:pStyle w:val="ListParagraph"/>
        <w:numPr>
          <w:ilvl w:val="0"/>
          <w:numId w:val="150"/>
        </w:numPr>
        <w:spacing w:after="200" w:line="360" w:lineRule="auto"/>
        <w:ind w:left="630" w:hanging="630"/>
        <w:rPr>
          <w:rFonts w:asciiTheme="minorBidi" w:hAnsiTheme="minorBidi"/>
          <w:sz w:val="24"/>
          <w:szCs w:val="24"/>
        </w:rPr>
      </w:pPr>
      <w:r w:rsidRPr="002C47E0">
        <w:rPr>
          <w:rFonts w:asciiTheme="minorBidi" w:hAnsiTheme="minorBidi"/>
          <w:sz w:val="24"/>
          <w:szCs w:val="24"/>
        </w:rPr>
        <w:t>Model reports</w:t>
      </w:r>
    </w:p>
    <w:p w14:paraId="0209D8AA" w14:textId="4EC9AA2E" w:rsidR="00EE7C89" w:rsidRDefault="00EE7C89">
      <w:pPr>
        <w:rPr>
          <w:rFonts w:asciiTheme="minorBidi" w:hAnsiTheme="minorBidi"/>
          <w:sz w:val="24"/>
          <w:szCs w:val="24"/>
        </w:rPr>
      </w:pPr>
      <w:r>
        <w:rPr>
          <w:rFonts w:asciiTheme="minorBidi" w:hAnsiTheme="minorBidi"/>
          <w:sz w:val="24"/>
          <w:szCs w:val="24"/>
        </w:rPr>
        <w:br w:type="page"/>
      </w:r>
    </w:p>
    <w:tbl>
      <w:tblPr>
        <w:tblStyle w:val="TableGrid"/>
        <w:tblW w:w="0" w:type="auto"/>
        <w:shd w:val="clear" w:color="auto" w:fill="00B0F0"/>
        <w:tblLook w:val="04A0" w:firstRow="1" w:lastRow="0" w:firstColumn="1" w:lastColumn="0" w:noHBand="0" w:noVBand="1"/>
      </w:tblPr>
      <w:tblGrid>
        <w:gridCol w:w="9350"/>
      </w:tblGrid>
      <w:tr w:rsidR="008F31B2" w:rsidRPr="008F31B2" w14:paraId="1A048FBB" w14:textId="77777777" w:rsidTr="00636E28">
        <w:tc>
          <w:tcPr>
            <w:tcW w:w="9350" w:type="dxa"/>
            <w:shd w:val="clear" w:color="auto" w:fill="BDD6EE" w:themeFill="accent1" w:themeFillTint="66"/>
          </w:tcPr>
          <w:p w14:paraId="25ED41DD" w14:textId="77777777" w:rsidR="008F31B2" w:rsidRPr="008F31B2" w:rsidRDefault="008F31B2" w:rsidP="00636E28">
            <w:pPr>
              <w:spacing w:line="360" w:lineRule="auto"/>
              <w:ind w:left="630" w:hanging="630"/>
              <w:rPr>
                <w:rFonts w:asciiTheme="minorBidi" w:eastAsia="Arial" w:hAnsiTheme="minorBidi" w:cstheme="minorBidi"/>
                <w:b/>
              </w:rPr>
            </w:pPr>
            <w:r w:rsidRPr="008F31B2">
              <w:rPr>
                <w:rFonts w:asciiTheme="minorBidi" w:hAnsiTheme="minorBidi" w:cstheme="minorBidi"/>
                <w:b/>
                <w:color w:val="000000"/>
              </w:rPr>
              <w:lastRenderedPageBreak/>
              <w:t>Critical Evidence(s) Required</w:t>
            </w:r>
          </w:p>
        </w:tc>
      </w:tr>
    </w:tbl>
    <w:p w14:paraId="3C0AC79C" w14:textId="77777777" w:rsidR="008F31B2" w:rsidRPr="008F31B2" w:rsidRDefault="008F31B2" w:rsidP="008F31B2">
      <w:pPr>
        <w:spacing w:line="360" w:lineRule="auto"/>
        <w:ind w:firstLine="720"/>
        <w:jc w:val="both"/>
        <w:rPr>
          <w:rFonts w:asciiTheme="minorBidi" w:hAnsiTheme="minorBidi"/>
          <w:sz w:val="24"/>
          <w:szCs w:val="24"/>
        </w:rPr>
      </w:pPr>
    </w:p>
    <w:p w14:paraId="04987AE0" w14:textId="77777777" w:rsidR="008F31B2" w:rsidRPr="008F31B2" w:rsidRDefault="008F31B2" w:rsidP="008F31B2">
      <w:pPr>
        <w:spacing w:line="360" w:lineRule="auto"/>
        <w:jc w:val="both"/>
        <w:rPr>
          <w:rFonts w:asciiTheme="minorBidi" w:hAnsiTheme="minorBidi"/>
          <w:sz w:val="24"/>
          <w:szCs w:val="24"/>
        </w:rPr>
      </w:pPr>
      <w:r w:rsidRPr="008F31B2">
        <w:rPr>
          <w:rFonts w:asciiTheme="minorBidi" w:hAnsiTheme="minorBidi"/>
          <w:sz w:val="24"/>
          <w:szCs w:val="24"/>
        </w:rPr>
        <w:t>The candidate needs to produce the following critical evidence(s) to demonstrate competency in this standard:</w:t>
      </w:r>
    </w:p>
    <w:p w14:paraId="68AE96A0" w14:textId="77777777" w:rsidR="008F31B2" w:rsidRPr="008F31B2" w:rsidRDefault="008F31B2" w:rsidP="00FA5D5E">
      <w:pPr>
        <w:pStyle w:val="ListParagraph"/>
        <w:numPr>
          <w:ilvl w:val="0"/>
          <w:numId w:val="263"/>
        </w:numPr>
        <w:spacing w:after="200" w:line="360" w:lineRule="auto"/>
        <w:rPr>
          <w:rFonts w:asciiTheme="minorBidi" w:hAnsiTheme="minorBidi"/>
          <w:sz w:val="24"/>
          <w:szCs w:val="24"/>
        </w:rPr>
      </w:pPr>
      <w:r w:rsidRPr="008F31B2">
        <w:rPr>
          <w:rFonts w:asciiTheme="minorBidi" w:hAnsiTheme="minorBidi"/>
          <w:sz w:val="24"/>
          <w:szCs w:val="24"/>
        </w:rPr>
        <w:t xml:space="preserve">Prepare and present report to an audience group followed by a question answer session. </w:t>
      </w:r>
    </w:p>
    <w:p w14:paraId="0CD55B42" w14:textId="77777777" w:rsidR="008F31B2" w:rsidRPr="008F31B2" w:rsidRDefault="008F31B2" w:rsidP="008F31B2">
      <w:pPr>
        <w:pBdr>
          <w:top w:val="single" w:sz="4" w:space="1" w:color="auto"/>
          <w:left w:val="single" w:sz="4" w:space="4" w:color="auto"/>
          <w:bottom w:val="single" w:sz="4" w:space="1" w:color="auto"/>
          <w:right w:val="single" w:sz="4" w:space="4" w:color="auto"/>
        </w:pBdr>
        <w:shd w:val="clear" w:color="auto" w:fill="E2EFD9" w:themeFill="accent6" w:themeFillTint="33"/>
        <w:spacing w:line="360" w:lineRule="auto"/>
        <w:ind w:right="387"/>
        <w:jc w:val="both"/>
        <w:rPr>
          <w:rFonts w:ascii="Arial" w:hAnsi="Arial"/>
          <w:b/>
          <w:bCs/>
          <w:sz w:val="24"/>
          <w:szCs w:val="24"/>
        </w:rPr>
      </w:pPr>
      <w:r w:rsidRPr="008F31B2">
        <w:rPr>
          <w:rFonts w:ascii="Arial" w:hAnsi="Arial"/>
          <w:b/>
          <w:bCs/>
          <w:sz w:val="24"/>
          <w:szCs w:val="24"/>
        </w:rPr>
        <w:t>Tools and Equipment’s</w:t>
      </w:r>
    </w:p>
    <w:tbl>
      <w:tblPr>
        <w:tblStyle w:val="TableGrid"/>
        <w:tblW w:w="9355" w:type="dxa"/>
        <w:tblLook w:val="04A0" w:firstRow="1" w:lastRow="0" w:firstColumn="1" w:lastColumn="0" w:noHBand="0" w:noVBand="1"/>
      </w:tblPr>
      <w:tblGrid>
        <w:gridCol w:w="960"/>
        <w:gridCol w:w="5695"/>
        <w:gridCol w:w="2700"/>
      </w:tblGrid>
      <w:tr w:rsidR="008F31B2" w:rsidRPr="0014363A" w14:paraId="53BB0CF6" w14:textId="77777777" w:rsidTr="00636E28">
        <w:trPr>
          <w:trHeight w:val="375"/>
          <w:tblHeader/>
        </w:trPr>
        <w:tc>
          <w:tcPr>
            <w:tcW w:w="960" w:type="dxa"/>
            <w:noWrap/>
            <w:hideMark/>
          </w:tcPr>
          <w:p w14:paraId="4B398D40" w14:textId="77777777" w:rsidR="008F31B2" w:rsidRPr="0014363A" w:rsidRDefault="008F31B2" w:rsidP="00636E28">
            <w:pPr>
              <w:spacing w:line="360" w:lineRule="auto"/>
              <w:contextualSpacing/>
              <w:jc w:val="center"/>
              <w:rPr>
                <w:rFonts w:ascii="Arial" w:hAnsi="Arial"/>
                <w:b/>
                <w:bCs/>
                <w:noProof/>
              </w:rPr>
            </w:pPr>
            <w:r w:rsidRPr="0014363A">
              <w:rPr>
                <w:rFonts w:ascii="Arial" w:hAnsi="Arial"/>
                <w:b/>
                <w:bCs/>
                <w:noProof/>
              </w:rPr>
              <w:t>S.No</w:t>
            </w:r>
          </w:p>
        </w:tc>
        <w:tc>
          <w:tcPr>
            <w:tcW w:w="5695" w:type="dxa"/>
            <w:noWrap/>
            <w:hideMark/>
          </w:tcPr>
          <w:p w14:paraId="79ECA6A4" w14:textId="77777777" w:rsidR="008F31B2" w:rsidRPr="0014363A" w:rsidRDefault="008F31B2" w:rsidP="00636E28">
            <w:pPr>
              <w:spacing w:line="360" w:lineRule="auto"/>
              <w:contextualSpacing/>
              <w:rPr>
                <w:rFonts w:ascii="Arial" w:hAnsi="Arial"/>
                <w:b/>
                <w:bCs/>
                <w:noProof/>
              </w:rPr>
            </w:pPr>
            <w:r>
              <w:rPr>
                <w:rFonts w:ascii="Arial" w:hAnsi="Arial"/>
                <w:b/>
                <w:bCs/>
                <w:noProof/>
              </w:rPr>
              <w:t>Tools</w:t>
            </w:r>
          </w:p>
        </w:tc>
        <w:tc>
          <w:tcPr>
            <w:tcW w:w="2700" w:type="dxa"/>
            <w:noWrap/>
            <w:hideMark/>
          </w:tcPr>
          <w:p w14:paraId="06C1CBFB" w14:textId="77777777" w:rsidR="008F31B2" w:rsidRPr="0014363A" w:rsidRDefault="008F31B2" w:rsidP="00636E28">
            <w:pPr>
              <w:spacing w:line="360" w:lineRule="auto"/>
              <w:contextualSpacing/>
              <w:jc w:val="center"/>
              <w:rPr>
                <w:rFonts w:ascii="Arial" w:hAnsi="Arial"/>
                <w:b/>
                <w:bCs/>
                <w:noProof/>
              </w:rPr>
            </w:pPr>
            <w:r>
              <w:rPr>
                <w:rFonts w:ascii="Arial" w:hAnsi="Arial"/>
                <w:b/>
                <w:bCs/>
                <w:noProof/>
              </w:rPr>
              <w:t>Quantity</w:t>
            </w:r>
            <w:r w:rsidRPr="0014363A">
              <w:rPr>
                <w:rFonts w:ascii="Arial" w:hAnsi="Arial"/>
                <w:b/>
                <w:bCs/>
                <w:noProof/>
              </w:rPr>
              <w:t xml:space="preserve"> Required</w:t>
            </w:r>
          </w:p>
        </w:tc>
      </w:tr>
      <w:tr w:rsidR="008F31B2" w:rsidRPr="0014363A" w14:paraId="725ACD62" w14:textId="77777777" w:rsidTr="00636E28">
        <w:trPr>
          <w:trHeight w:val="315"/>
        </w:trPr>
        <w:tc>
          <w:tcPr>
            <w:tcW w:w="960" w:type="dxa"/>
            <w:noWrap/>
            <w:hideMark/>
          </w:tcPr>
          <w:p w14:paraId="49ED1CB9" w14:textId="77777777" w:rsidR="008F31B2" w:rsidRPr="0014363A" w:rsidRDefault="008F31B2" w:rsidP="00636E28">
            <w:pPr>
              <w:spacing w:line="360" w:lineRule="auto"/>
              <w:contextualSpacing/>
              <w:jc w:val="center"/>
              <w:rPr>
                <w:rFonts w:ascii="Arial" w:hAnsi="Arial"/>
                <w:noProof/>
              </w:rPr>
            </w:pPr>
            <w:r>
              <w:rPr>
                <w:rFonts w:ascii="Arial" w:hAnsi="Arial"/>
                <w:noProof/>
              </w:rPr>
              <w:t>1</w:t>
            </w:r>
          </w:p>
        </w:tc>
        <w:tc>
          <w:tcPr>
            <w:tcW w:w="5695" w:type="dxa"/>
            <w:noWrap/>
            <w:hideMark/>
          </w:tcPr>
          <w:p w14:paraId="2873B981" w14:textId="77777777" w:rsidR="008F31B2" w:rsidRPr="001E18DC" w:rsidRDefault="008F31B2" w:rsidP="00636E28">
            <w:pPr>
              <w:spacing w:line="360" w:lineRule="auto"/>
              <w:contextualSpacing/>
              <w:rPr>
                <w:rFonts w:asciiTheme="minorBidi" w:hAnsiTheme="minorBidi" w:cstheme="minorBidi"/>
                <w:noProof/>
              </w:rPr>
            </w:pPr>
            <w:r w:rsidRPr="001E18DC">
              <w:rPr>
                <w:rFonts w:asciiTheme="minorBidi" w:hAnsiTheme="minorBidi" w:cstheme="minorBidi"/>
              </w:rPr>
              <w:t xml:space="preserve">Computer System </w:t>
            </w:r>
          </w:p>
        </w:tc>
        <w:tc>
          <w:tcPr>
            <w:tcW w:w="2700" w:type="dxa"/>
            <w:noWrap/>
            <w:hideMark/>
          </w:tcPr>
          <w:p w14:paraId="7AA04A99" w14:textId="77777777" w:rsidR="008F31B2" w:rsidRPr="001E18DC" w:rsidRDefault="008F31B2" w:rsidP="00636E28">
            <w:pPr>
              <w:spacing w:line="360" w:lineRule="auto"/>
              <w:contextualSpacing/>
              <w:jc w:val="center"/>
              <w:rPr>
                <w:rFonts w:asciiTheme="minorBidi" w:hAnsiTheme="minorBidi" w:cstheme="minorBidi"/>
                <w:noProof/>
              </w:rPr>
            </w:pPr>
            <w:r w:rsidRPr="001E18DC">
              <w:rPr>
                <w:rFonts w:asciiTheme="minorBidi" w:hAnsiTheme="minorBidi" w:cstheme="minorBidi"/>
              </w:rPr>
              <w:t>2</w:t>
            </w:r>
            <w:r>
              <w:rPr>
                <w:rFonts w:asciiTheme="minorBidi" w:hAnsiTheme="minorBidi" w:cstheme="minorBidi"/>
              </w:rPr>
              <w:t>6</w:t>
            </w:r>
          </w:p>
        </w:tc>
      </w:tr>
      <w:tr w:rsidR="008F31B2" w:rsidRPr="0014363A" w14:paraId="59299F14" w14:textId="77777777" w:rsidTr="00636E28">
        <w:trPr>
          <w:trHeight w:val="315"/>
        </w:trPr>
        <w:tc>
          <w:tcPr>
            <w:tcW w:w="960" w:type="dxa"/>
            <w:noWrap/>
            <w:hideMark/>
          </w:tcPr>
          <w:p w14:paraId="208627E8" w14:textId="77777777" w:rsidR="008F31B2" w:rsidRPr="0014363A" w:rsidRDefault="008F31B2" w:rsidP="00636E28">
            <w:pPr>
              <w:spacing w:line="360" w:lineRule="auto"/>
              <w:contextualSpacing/>
              <w:jc w:val="center"/>
              <w:rPr>
                <w:rFonts w:ascii="Arial" w:hAnsi="Arial"/>
                <w:noProof/>
              </w:rPr>
            </w:pPr>
            <w:r>
              <w:rPr>
                <w:rFonts w:ascii="Arial" w:hAnsi="Arial"/>
                <w:noProof/>
              </w:rPr>
              <w:t>2</w:t>
            </w:r>
          </w:p>
        </w:tc>
        <w:tc>
          <w:tcPr>
            <w:tcW w:w="5695" w:type="dxa"/>
            <w:noWrap/>
            <w:hideMark/>
          </w:tcPr>
          <w:p w14:paraId="55B5BA22" w14:textId="77777777" w:rsidR="008F31B2" w:rsidRPr="001E18DC" w:rsidRDefault="008F31B2" w:rsidP="00636E28">
            <w:pPr>
              <w:spacing w:line="360" w:lineRule="auto"/>
              <w:contextualSpacing/>
              <w:rPr>
                <w:rFonts w:asciiTheme="minorBidi" w:hAnsiTheme="minorBidi" w:cstheme="minorBidi"/>
                <w:noProof/>
              </w:rPr>
            </w:pPr>
            <w:r w:rsidRPr="001E18DC">
              <w:rPr>
                <w:rFonts w:asciiTheme="minorBidi" w:hAnsiTheme="minorBidi" w:cstheme="minorBidi"/>
              </w:rPr>
              <w:t>MS Office CDs</w:t>
            </w:r>
          </w:p>
        </w:tc>
        <w:tc>
          <w:tcPr>
            <w:tcW w:w="2700" w:type="dxa"/>
            <w:noWrap/>
            <w:hideMark/>
          </w:tcPr>
          <w:p w14:paraId="37B295CD" w14:textId="77777777" w:rsidR="008F31B2" w:rsidRPr="001E18DC" w:rsidRDefault="008F31B2" w:rsidP="00636E28">
            <w:pPr>
              <w:spacing w:line="360" w:lineRule="auto"/>
              <w:contextualSpacing/>
              <w:jc w:val="center"/>
              <w:rPr>
                <w:rFonts w:asciiTheme="minorBidi" w:hAnsiTheme="minorBidi" w:cstheme="minorBidi"/>
                <w:noProof/>
              </w:rPr>
            </w:pPr>
            <w:r w:rsidRPr="001E18DC">
              <w:rPr>
                <w:rFonts w:asciiTheme="minorBidi" w:hAnsiTheme="minorBidi" w:cstheme="minorBidi"/>
              </w:rPr>
              <w:t>05</w:t>
            </w:r>
          </w:p>
        </w:tc>
      </w:tr>
      <w:tr w:rsidR="008F31B2" w:rsidRPr="0014363A" w14:paraId="46E1BD62" w14:textId="77777777" w:rsidTr="00636E28">
        <w:trPr>
          <w:trHeight w:val="315"/>
        </w:trPr>
        <w:tc>
          <w:tcPr>
            <w:tcW w:w="960" w:type="dxa"/>
            <w:noWrap/>
            <w:hideMark/>
          </w:tcPr>
          <w:p w14:paraId="2CC8B8A7" w14:textId="77777777" w:rsidR="008F31B2" w:rsidRPr="0014363A" w:rsidRDefault="008F31B2" w:rsidP="00636E28">
            <w:pPr>
              <w:spacing w:line="360" w:lineRule="auto"/>
              <w:contextualSpacing/>
              <w:jc w:val="center"/>
              <w:rPr>
                <w:rFonts w:ascii="Arial" w:hAnsi="Arial"/>
                <w:noProof/>
              </w:rPr>
            </w:pPr>
            <w:r>
              <w:rPr>
                <w:rFonts w:ascii="Arial" w:hAnsi="Arial"/>
                <w:noProof/>
              </w:rPr>
              <w:t>3</w:t>
            </w:r>
          </w:p>
        </w:tc>
        <w:tc>
          <w:tcPr>
            <w:tcW w:w="5695" w:type="dxa"/>
            <w:noWrap/>
            <w:hideMark/>
          </w:tcPr>
          <w:p w14:paraId="2B60B835" w14:textId="77777777" w:rsidR="008F31B2" w:rsidRPr="001E18DC" w:rsidRDefault="008F31B2" w:rsidP="00636E28">
            <w:pPr>
              <w:spacing w:line="360" w:lineRule="auto"/>
              <w:contextualSpacing/>
              <w:rPr>
                <w:rFonts w:asciiTheme="minorBidi" w:hAnsiTheme="minorBidi" w:cstheme="minorBidi"/>
                <w:noProof/>
              </w:rPr>
            </w:pPr>
            <w:r w:rsidRPr="001E18DC">
              <w:rPr>
                <w:rFonts w:asciiTheme="minorBidi" w:hAnsiTheme="minorBidi" w:cstheme="minorBidi"/>
              </w:rPr>
              <w:t>Printer color</w:t>
            </w:r>
          </w:p>
        </w:tc>
        <w:tc>
          <w:tcPr>
            <w:tcW w:w="2700" w:type="dxa"/>
            <w:noWrap/>
            <w:hideMark/>
          </w:tcPr>
          <w:p w14:paraId="3887A56B" w14:textId="77777777" w:rsidR="008F31B2" w:rsidRPr="001E18DC" w:rsidRDefault="008F31B2" w:rsidP="00636E28">
            <w:pPr>
              <w:spacing w:line="360" w:lineRule="auto"/>
              <w:contextualSpacing/>
              <w:jc w:val="center"/>
              <w:rPr>
                <w:rFonts w:asciiTheme="minorBidi" w:hAnsiTheme="minorBidi" w:cstheme="minorBidi"/>
                <w:noProof/>
              </w:rPr>
            </w:pPr>
            <w:r w:rsidRPr="001E18DC">
              <w:rPr>
                <w:rFonts w:asciiTheme="minorBidi" w:hAnsiTheme="minorBidi" w:cstheme="minorBidi"/>
              </w:rPr>
              <w:t>1</w:t>
            </w:r>
          </w:p>
        </w:tc>
      </w:tr>
      <w:tr w:rsidR="008F31B2" w:rsidRPr="0014363A" w14:paraId="0565AC54" w14:textId="77777777" w:rsidTr="00636E28">
        <w:trPr>
          <w:trHeight w:val="315"/>
        </w:trPr>
        <w:tc>
          <w:tcPr>
            <w:tcW w:w="960" w:type="dxa"/>
            <w:noWrap/>
            <w:hideMark/>
          </w:tcPr>
          <w:p w14:paraId="5D2B2554" w14:textId="77777777" w:rsidR="008F31B2" w:rsidRPr="0014363A" w:rsidRDefault="008F31B2" w:rsidP="00636E28">
            <w:pPr>
              <w:spacing w:line="360" w:lineRule="auto"/>
              <w:contextualSpacing/>
              <w:jc w:val="center"/>
              <w:rPr>
                <w:rFonts w:ascii="Arial" w:hAnsi="Arial"/>
                <w:noProof/>
              </w:rPr>
            </w:pPr>
            <w:r>
              <w:rPr>
                <w:rFonts w:ascii="Arial" w:hAnsi="Arial"/>
                <w:noProof/>
              </w:rPr>
              <w:t>4</w:t>
            </w:r>
          </w:p>
        </w:tc>
        <w:tc>
          <w:tcPr>
            <w:tcW w:w="5695" w:type="dxa"/>
            <w:noWrap/>
            <w:hideMark/>
          </w:tcPr>
          <w:p w14:paraId="5B43E15A" w14:textId="77777777" w:rsidR="008F31B2" w:rsidRPr="001E18DC" w:rsidRDefault="008F31B2" w:rsidP="00636E28">
            <w:pPr>
              <w:spacing w:line="360" w:lineRule="auto"/>
              <w:contextualSpacing/>
              <w:rPr>
                <w:rFonts w:asciiTheme="minorBidi" w:hAnsiTheme="minorBidi" w:cstheme="minorBidi"/>
                <w:noProof/>
              </w:rPr>
            </w:pPr>
            <w:r w:rsidRPr="001E18DC">
              <w:rPr>
                <w:rFonts w:asciiTheme="minorBidi" w:hAnsiTheme="minorBidi" w:cstheme="minorBidi"/>
              </w:rPr>
              <w:t xml:space="preserve">Printer Laser </w:t>
            </w:r>
          </w:p>
        </w:tc>
        <w:tc>
          <w:tcPr>
            <w:tcW w:w="2700" w:type="dxa"/>
            <w:noWrap/>
            <w:hideMark/>
          </w:tcPr>
          <w:p w14:paraId="562931BB" w14:textId="77777777" w:rsidR="008F31B2" w:rsidRPr="001E18DC" w:rsidRDefault="008F31B2" w:rsidP="00636E28">
            <w:pPr>
              <w:spacing w:line="360" w:lineRule="auto"/>
              <w:contextualSpacing/>
              <w:jc w:val="center"/>
              <w:rPr>
                <w:rFonts w:asciiTheme="minorBidi" w:hAnsiTheme="minorBidi" w:cstheme="minorBidi"/>
                <w:noProof/>
              </w:rPr>
            </w:pPr>
            <w:r w:rsidRPr="001E18DC">
              <w:rPr>
                <w:rFonts w:asciiTheme="minorBidi" w:hAnsiTheme="minorBidi" w:cstheme="minorBidi"/>
              </w:rPr>
              <w:t>1</w:t>
            </w:r>
          </w:p>
        </w:tc>
      </w:tr>
      <w:tr w:rsidR="008F31B2" w:rsidRPr="0014363A" w14:paraId="54D4FA22" w14:textId="77777777" w:rsidTr="00636E28">
        <w:trPr>
          <w:trHeight w:val="315"/>
        </w:trPr>
        <w:tc>
          <w:tcPr>
            <w:tcW w:w="960" w:type="dxa"/>
            <w:noWrap/>
            <w:hideMark/>
          </w:tcPr>
          <w:p w14:paraId="2890BA61" w14:textId="77777777" w:rsidR="008F31B2" w:rsidRPr="0014363A" w:rsidRDefault="008F31B2" w:rsidP="00636E28">
            <w:pPr>
              <w:spacing w:line="360" w:lineRule="auto"/>
              <w:contextualSpacing/>
              <w:jc w:val="center"/>
              <w:rPr>
                <w:rFonts w:ascii="Arial" w:hAnsi="Arial"/>
                <w:noProof/>
              </w:rPr>
            </w:pPr>
            <w:r>
              <w:rPr>
                <w:rFonts w:ascii="Arial" w:hAnsi="Arial"/>
                <w:noProof/>
              </w:rPr>
              <w:t>5</w:t>
            </w:r>
          </w:p>
        </w:tc>
        <w:tc>
          <w:tcPr>
            <w:tcW w:w="5695" w:type="dxa"/>
            <w:noWrap/>
            <w:hideMark/>
          </w:tcPr>
          <w:p w14:paraId="534AE6FD" w14:textId="77777777" w:rsidR="008F31B2" w:rsidRPr="001E18DC" w:rsidRDefault="008F31B2" w:rsidP="00636E28">
            <w:pPr>
              <w:spacing w:line="360" w:lineRule="auto"/>
              <w:contextualSpacing/>
              <w:rPr>
                <w:rFonts w:asciiTheme="minorBidi" w:hAnsiTheme="minorBidi" w:cstheme="minorBidi"/>
                <w:noProof/>
              </w:rPr>
            </w:pPr>
            <w:r w:rsidRPr="001E18DC">
              <w:rPr>
                <w:rFonts w:asciiTheme="minorBidi" w:hAnsiTheme="minorBidi" w:cstheme="minorBidi"/>
              </w:rPr>
              <w:t>Scanner</w:t>
            </w:r>
          </w:p>
        </w:tc>
        <w:tc>
          <w:tcPr>
            <w:tcW w:w="2700" w:type="dxa"/>
            <w:noWrap/>
            <w:hideMark/>
          </w:tcPr>
          <w:p w14:paraId="7B8C6A3F" w14:textId="77777777" w:rsidR="008F31B2" w:rsidRPr="001E18DC" w:rsidRDefault="008F31B2" w:rsidP="00636E28">
            <w:pPr>
              <w:spacing w:line="360" w:lineRule="auto"/>
              <w:contextualSpacing/>
              <w:jc w:val="center"/>
              <w:rPr>
                <w:rFonts w:asciiTheme="minorBidi" w:hAnsiTheme="minorBidi" w:cstheme="minorBidi"/>
                <w:noProof/>
              </w:rPr>
            </w:pPr>
            <w:r w:rsidRPr="001E18DC">
              <w:rPr>
                <w:rFonts w:asciiTheme="minorBidi" w:hAnsiTheme="minorBidi" w:cstheme="minorBidi"/>
              </w:rPr>
              <w:t>1</w:t>
            </w:r>
          </w:p>
        </w:tc>
      </w:tr>
      <w:tr w:rsidR="008F31B2" w:rsidRPr="0014363A" w14:paraId="18B86A71" w14:textId="77777777" w:rsidTr="00636E28">
        <w:trPr>
          <w:trHeight w:val="315"/>
        </w:trPr>
        <w:tc>
          <w:tcPr>
            <w:tcW w:w="960" w:type="dxa"/>
            <w:noWrap/>
            <w:hideMark/>
          </w:tcPr>
          <w:p w14:paraId="098CBEF3" w14:textId="77777777" w:rsidR="008F31B2" w:rsidRPr="0014363A" w:rsidRDefault="008F31B2" w:rsidP="00636E28">
            <w:pPr>
              <w:spacing w:line="360" w:lineRule="auto"/>
              <w:contextualSpacing/>
              <w:jc w:val="center"/>
              <w:rPr>
                <w:rFonts w:ascii="Arial" w:hAnsi="Arial"/>
                <w:noProof/>
              </w:rPr>
            </w:pPr>
            <w:r>
              <w:rPr>
                <w:rFonts w:ascii="Arial" w:hAnsi="Arial"/>
                <w:noProof/>
              </w:rPr>
              <w:t>7</w:t>
            </w:r>
          </w:p>
        </w:tc>
        <w:tc>
          <w:tcPr>
            <w:tcW w:w="5695" w:type="dxa"/>
            <w:noWrap/>
            <w:hideMark/>
          </w:tcPr>
          <w:p w14:paraId="77862686" w14:textId="77777777" w:rsidR="008F31B2" w:rsidRPr="001E18DC" w:rsidRDefault="008F31B2" w:rsidP="00636E28">
            <w:pPr>
              <w:spacing w:line="360" w:lineRule="auto"/>
              <w:contextualSpacing/>
              <w:rPr>
                <w:rFonts w:asciiTheme="minorBidi" w:hAnsiTheme="minorBidi" w:cstheme="minorBidi"/>
                <w:noProof/>
              </w:rPr>
            </w:pPr>
            <w:r w:rsidRPr="001E18DC">
              <w:rPr>
                <w:rFonts w:asciiTheme="minorBidi" w:hAnsiTheme="minorBidi" w:cstheme="minorBidi"/>
              </w:rPr>
              <w:t>High-Speed Internet Connection</w:t>
            </w:r>
          </w:p>
        </w:tc>
        <w:tc>
          <w:tcPr>
            <w:tcW w:w="2700" w:type="dxa"/>
            <w:noWrap/>
            <w:hideMark/>
          </w:tcPr>
          <w:p w14:paraId="7080CFFF" w14:textId="77777777" w:rsidR="008F31B2" w:rsidRPr="001E18DC" w:rsidRDefault="008F31B2" w:rsidP="00636E28">
            <w:pPr>
              <w:spacing w:line="360" w:lineRule="auto"/>
              <w:contextualSpacing/>
              <w:jc w:val="center"/>
              <w:rPr>
                <w:rFonts w:asciiTheme="minorBidi" w:hAnsiTheme="minorBidi" w:cstheme="minorBidi"/>
                <w:noProof/>
              </w:rPr>
            </w:pPr>
            <w:r w:rsidRPr="001E18DC">
              <w:rPr>
                <w:rFonts w:asciiTheme="minorBidi" w:hAnsiTheme="minorBidi" w:cstheme="minorBidi"/>
              </w:rPr>
              <w:t>1</w:t>
            </w:r>
          </w:p>
        </w:tc>
      </w:tr>
      <w:tr w:rsidR="008F31B2" w:rsidRPr="0014363A" w14:paraId="08310320" w14:textId="77777777" w:rsidTr="00636E28">
        <w:trPr>
          <w:trHeight w:val="315"/>
        </w:trPr>
        <w:tc>
          <w:tcPr>
            <w:tcW w:w="960" w:type="dxa"/>
            <w:noWrap/>
            <w:hideMark/>
          </w:tcPr>
          <w:p w14:paraId="75D82DD1" w14:textId="77777777" w:rsidR="008F31B2" w:rsidRPr="0014363A" w:rsidRDefault="008F31B2" w:rsidP="00636E28">
            <w:pPr>
              <w:spacing w:line="360" w:lineRule="auto"/>
              <w:contextualSpacing/>
              <w:jc w:val="center"/>
              <w:rPr>
                <w:rFonts w:ascii="Arial" w:hAnsi="Arial"/>
                <w:noProof/>
              </w:rPr>
            </w:pPr>
            <w:r>
              <w:rPr>
                <w:rFonts w:ascii="Arial" w:hAnsi="Arial"/>
                <w:noProof/>
              </w:rPr>
              <w:t>8</w:t>
            </w:r>
          </w:p>
        </w:tc>
        <w:tc>
          <w:tcPr>
            <w:tcW w:w="5695" w:type="dxa"/>
            <w:noWrap/>
            <w:hideMark/>
          </w:tcPr>
          <w:p w14:paraId="016290AF" w14:textId="77777777" w:rsidR="008F31B2" w:rsidRPr="001E18DC" w:rsidRDefault="008F31B2" w:rsidP="00636E28">
            <w:pPr>
              <w:spacing w:line="360" w:lineRule="auto"/>
              <w:contextualSpacing/>
              <w:rPr>
                <w:rFonts w:asciiTheme="minorBidi" w:hAnsiTheme="minorBidi" w:cstheme="minorBidi"/>
                <w:noProof/>
              </w:rPr>
            </w:pPr>
            <w:r w:rsidRPr="001E18DC">
              <w:rPr>
                <w:rFonts w:asciiTheme="minorBidi" w:hAnsiTheme="minorBidi" w:cstheme="minorBidi"/>
              </w:rPr>
              <w:t>Network Switch/ Router</w:t>
            </w:r>
          </w:p>
        </w:tc>
        <w:tc>
          <w:tcPr>
            <w:tcW w:w="2700" w:type="dxa"/>
            <w:noWrap/>
            <w:hideMark/>
          </w:tcPr>
          <w:p w14:paraId="3D553076" w14:textId="77777777" w:rsidR="008F31B2" w:rsidRPr="001E18DC" w:rsidRDefault="008F31B2" w:rsidP="00636E28">
            <w:pPr>
              <w:spacing w:line="360" w:lineRule="auto"/>
              <w:contextualSpacing/>
              <w:jc w:val="center"/>
              <w:rPr>
                <w:rFonts w:asciiTheme="minorBidi" w:hAnsiTheme="minorBidi" w:cstheme="minorBidi"/>
                <w:noProof/>
              </w:rPr>
            </w:pPr>
            <w:r w:rsidRPr="001E18DC">
              <w:rPr>
                <w:rFonts w:asciiTheme="minorBidi" w:hAnsiTheme="minorBidi" w:cstheme="minorBidi"/>
              </w:rPr>
              <w:t>1</w:t>
            </w:r>
          </w:p>
        </w:tc>
      </w:tr>
      <w:tr w:rsidR="008F31B2" w:rsidRPr="0014363A" w14:paraId="7F710CC7" w14:textId="77777777" w:rsidTr="00636E28">
        <w:trPr>
          <w:trHeight w:val="315"/>
        </w:trPr>
        <w:tc>
          <w:tcPr>
            <w:tcW w:w="960" w:type="dxa"/>
            <w:noWrap/>
          </w:tcPr>
          <w:p w14:paraId="5B51A2EA" w14:textId="77777777" w:rsidR="008F31B2" w:rsidRDefault="008F31B2" w:rsidP="00636E28">
            <w:pPr>
              <w:spacing w:line="360" w:lineRule="auto"/>
              <w:contextualSpacing/>
              <w:jc w:val="center"/>
              <w:rPr>
                <w:rFonts w:ascii="Arial" w:hAnsi="Arial"/>
                <w:noProof/>
              </w:rPr>
            </w:pPr>
            <w:r>
              <w:rPr>
                <w:rFonts w:ascii="Arial" w:hAnsi="Arial"/>
                <w:noProof/>
              </w:rPr>
              <w:t>9</w:t>
            </w:r>
          </w:p>
        </w:tc>
        <w:tc>
          <w:tcPr>
            <w:tcW w:w="5695" w:type="dxa"/>
            <w:noWrap/>
          </w:tcPr>
          <w:p w14:paraId="65E3BF00" w14:textId="77777777" w:rsidR="008F31B2" w:rsidRPr="001E18DC" w:rsidRDefault="008F31B2" w:rsidP="00636E28">
            <w:pPr>
              <w:spacing w:line="360" w:lineRule="auto"/>
              <w:contextualSpacing/>
              <w:rPr>
                <w:rFonts w:asciiTheme="minorBidi" w:hAnsiTheme="minorBidi"/>
              </w:rPr>
            </w:pPr>
            <w:r>
              <w:rPr>
                <w:rFonts w:asciiTheme="minorBidi" w:hAnsiTheme="minorBidi"/>
              </w:rPr>
              <w:t>Multimedia</w:t>
            </w:r>
          </w:p>
        </w:tc>
        <w:tc>
          <w:tcPr>
            <w:tcW w:w="2700" w:type="dxa"/>
            <w:noWrap/>
          </w:tcPr>
          <w:p w14:paraId="6D235497" w14:textId="77777777" w:rsidR="008F31B2" w:rsidRPr="001E18DC" w:rsidRDefault="008F31B2" w:rsidP="00636E28">
            <w:pPr>
              <w:spacing w:line="360" w:lineRule="auto"/>
              <w:contextualSpacing/>
              <w:jc w:val="center"/>
              <w:rPr>
                <w:rFonts w:asciiTheme="minorBidi" w:hAnsiTheme="minorBidi"/>
              </w:rPr>
            </w:pPr>
            <w:r>
              <w:rPr>
                <w:rFonts w:asciiTheme="minorBidi" w:hAnsiTheme="minorBidi"/>
              </w:rPr>
              <w:t>1</w:t>
            </w:r>
          </w:p>
        </w:tc>
      </w:tr>
    </w:tbl>
    <w:p w14:paraId="2F042C19" w14:textId="77777777" w:rsidR="008F31B2" w:rsidRDefault="008F31B2" w:rsidP="008F31B2">
      <w:pPr>
        <w:spacing w:line="360" w:lineRule="auto"/>
        <w:contextualSpacing/>
        <w:rPr>
          <w:rFonts w:ascii="Arial" w:hAnsi="Arial"/>
          <w:noProof/>
        </w:rPr>
      </w:pPr>
    </w:p>
    <w:p w14:paraId="4E1C9405" w14:textId="77777777" w:rsidR="008F31B2" w:rsidRDefault="008F31B2" w:rsidP="008F31B2">
      <w:pPr>
        <w:spacing w:line="360" w:lineRule="auto"/>
        <w:contextualSpacing/>
        <w:rPr>
          <w:rFonts w:ascii="Arial" w:hAnsi="Arial"/>
          <w:noProof/>
        </w:rPr>
      </w:pPr>
    </w:p>
    <w:p w14:paraId="396774F5" w14:textId="77777777" w:rsidR="008F31B2" w:rsidRPr="008F31B2" w:rsidRDefault="008F31B2" w:rsidP="008F31B2">
      <w:pPr>
        <w:pBdr>
          <w:top w:val="single" w:sz="4" w:space="1" w:color="auto"/>
          <w:left w:val="single" w:sz="4" w:space="4" w:color="auto"/>
          <w:bottom w:val="single" w:sz="4" w:space="1" w:color="auto"/>
          <w:right w:val="single" w:sz="4" w:space="4" w:color="auto"/>
        </w:pBdr>
        <w:shd w:val="clear" w:color="auto" w:fill="E2EFD9" w:themeFill="accent6" w:themeFillTint="33"/>
        <w:spacing w:line="360" w:lineRule="auto"/>
        <w:ind w:right="387"/>
        <w:jc w:val="both"/>
        <w:rPr>
          <w:rFonts w:ascii="Arial" w:hAnsi="Arial"/>
          <w:b/>
          <w:bCs/>
          <w:sz w:val="24"/>
          <w:szCs w:val="24"/>
        </w:rPr>
      </w:pPr>
      <w:r w:rsidRPr="008F31B2">
        <w:rPr>
          <w:rFonts w:ascii="Arial" w:hAnsi="Arial"/>
          <w:b/>
          <w:bCs/>
          <w:sz w:val="24"/>
          <w:szCs w:val="24"/>
        </w:rPr>
        <w:t>Consumables</w:t>
      </w:r>
    </w:p>
    <w:tbl>
      <w:tblPr>
        <w:tblStyle w:val="TableGrid"/>
        <w:tblW w:w="9355" w:type="dxa"/>
        <w:tblLook w:val="04A0" w:firstRow="1" w:lastRow="0" w:firstColumn="1" w:lastColumn="0" w:noHBand="0" w:noVBand="1"/>
      </w:tblPr>
      <w:tblGrid>
        <w:gridCol w:w="960"/>
        <w:gridCol w:w="5695"/>
        <w:gridCol w:w="2700"/>
      </w:tblGrid>
      <w:tr w:rsidR="008F31B2" w:rsidRPr="0014363A" w14:paraId="2F405171" w14:textId="77777777" w:rsidTr="00636E28">
        <w:trPr>
          <w:trHeight w:val="375"/>
          <w:tblHeader/>
        </w:trPr>
        <w:tc>
          <w:tcPr>
            <w:tcW w:w="960" w:type="dxa"/>
            <w:noWrap/>
            <w:hideMark/>
          </w:tcPr>
          <w:p w14:paraId="5804C1C6" w14:textId="77777777" w:rsidR="008F31B2" w:rsidRPr="0014363A" w:rsidRDefault="008F31B2" w:rsidP="00636E28">
            <w:pPr>
              <w:spacing w:line="360" w:lineRule="auto"/>
              <w:contextualSpacing/>
              <w:jc w:val="center"/>
              <w:rPr>
                <w:rFonts w:ascii="Arial" w:hAnsi="Arial"/>
                <w:b/>
                <w:bCs/>
                <w:noProof/>
              </w:rPr>
            </w:pPr>
            <w:r w:rsidRPr="0014363A">
              <w:rPr>
                <w:rFonts w:ascii="Arial" w:hAnsi="Arial"/>
                <w:b/>
                <w:bCs/>
                <w:noProof/>
              </w:rPr>
              <w:t>S.No</w:t>
            </w:r>
          </w:p>
        </w:tc>
        <w:tc>
          <w:tcPr>
            <w:tcW w:w="5695" w:type="dxa"/>
            <w:noWrap/>
            <w:hideMark/>
          </w:tcPr>
          <w:p w14:paraId="498ABEF1" w14:textId="77777777" w:rsidR="008F31B2" w:rsidRPr="0014363A" w:rsidRDefault="008F31B2" w:rsidP="00636E28">
            <w:pPr>
              <w:spacing w:line="360" w:lineRule="auto"/>
              <w:contextualSpacing/>
              <w:rPr>
                <w:rFonts w:ascii="Arial" w:hAnsi="Arial"/>
                <w:b/>
                <w:bCs/>
                <w:noProof/>
              </w:rPr>
            </w:pPr>
            <w:r w:rsidRPr="0014363A">
              <w:rPr>
                <w:rFonts w:ascii="Arial" w:hAnsi="Arial"/>
                <w:b/>
                <w:bCs/>
                <w:noProof/>
              </w:rPr>
              <w:t>Items</w:t>
            </w:r>
          </w:p>
        </w:tc>
        <w:tc>
          <w:tcPr>
            <w:tcW w:w="2700" w:type="dxa"/>
            <w:noWrap/>
            <w:hideMark/>
          </w:tcPr>
          <w:p w14:paraId="6ACC009C" w14:textId="77777777" w:rsidR="008F31B2" w:rsidRPr="0014363A" w:rsidRDefault="008F31B2" w:rsidP="00636E28">
            <w:pPr>
              <w:spacing w:line="360" w:lineRule="auto"/>
              <w:contextualSpacing/>
              <w:jc w:val="center"/>
              <w:rPr>
                <w:rFonts w:ascii="Arial" w:hAnsi="Arial"/>
                <w:b/>
                <w:bCs/>
                <w:noProof/>
              </w:rPr>
            </w:pPr>
            <w:r>
              <w:rPr>
                <w:rFonts w:ascii="Arial" w:hAnsi="Arial"/>
                <w:b/>
                <w:bCs/>
                <w:noProof/>
              </w:rPr>
              <w:t xml:space="preserve">Quantity </w:t>
            </w:r>
            <w:r w:rsidRPr="0014363A">
              <w:rPr>
                <w:rFonts w:ascii="Arial" w:hAnsi="Arial"/>
                <w:b/>
                <w:bCs/>
                <w:noProof/>
              </w:rPr>
              <w:t>Required</w:t>
            </w:r>
          </w:p>
        </w:tc>
      </w:tr>
      <w:tr w:rsidR="008F31B2" w:rsidRPr="0014363A" w14:paraId="54BC87C3" w14:textId="77777777" w:rsidTr="00636E28">
        <w:trPr>
          <w:trHeight w:val="315"/>
        </w:trPr>
        <w:tc>
          <w:tcPr>
            <w:tcW w:w="960" w:type="dxa"/>
            <w:noWrap/>
            <w:hideMark/>
          </w:tcPr>
          <w:p w14:paraId="51811DC3" w14:textId="77777777" w:rsidR="008F31B2" w:rsidRPr="0014363A" w:rsidRDefault="008F31B2" w:rsidP="00636E28">
            <w:pPr>
              <w:spacing w:line="360" w:lineRule="auto"/>
              <w:contextualSpacing/>
              <w:jc w:val="center"/>
              <w:rPr>
                <w:rFonts w:ascii="Arial" w:hAnsi="Arial"/>
                <w:noProof/>
              </w:rPr>
            </w:pPr>
            <w:r w:rsidRPr="0014363A">
              <w:rPr>
                <w:rFonts w:ascii="Arial" w:hAnsi="Arial"/>
                <w:noProof/>
              </w:rPr>
              <w:t>1</w:t>
            </w:r>
          </w:p>
        </w:tc>
        <w:tc>
          <w:tcPr>
            <w:tcW w:w="5695" w:type="dxa"/>
            <w:noWrap/>
            <w:hideMark/>
          </w:tcPr>
          <w:p w14:paraId="615FA724" w14:textId="77777777" w:rsidR="008F31B2" w:rsidRPr="001E18DC" w:rsidRDefault="008F31B2" w:rsidP="00636E28">
            <w:pPr>
              <w:spacing w:line="360" w:lineRule="auto"/>
              <w:contextualSpacing/>
              <w:rPr>
                <w:rFonts w:asciiTheme="minorBidi" w:hAnsiTheme="minorBidi" w:cstheme="minorBidi"/>
                <w:noProof/>
              </w:rPr>
            </w:pPr>
            <w:r w:rsidRPr="001E18DC">
              <w:rPr>
                <w:rFonts w:asciiTheme="minorBidi" w:hAnsiTheme="minorBidi" w:cstheme="minorBidi"/>
              </w:rPr>
              <w:t>Printer Paper A4 rim</w:t>
            </w:r>
          </w:p>
        </w:tc>
        <w:tc>
          <w:tcPr>
            <w:tcW w:w="2700" w:type="dxa"/>
            <w:noWrap/>
            <w:hideMark/>
          </w:tcPr>
          <w:p w14:paraId="2D9C0019" w14:textId="77777777" w:rsidR="008F31B2" w:rsidRPr="001E18DC" w:rsidRDefault="008F31B2" w:rsidP="00636E28">
            <w:pPr>
              <w:spacing w:line="360" w:lineRule="auto"/>
              <w:contextualSpacing/>
              <w:jc w:val="center"/>
              <w:rPr>
                <w:rFonts w:asciiTheme="minorBidi" w:hAnsiTheme="minorBidi" w:cstheme="minorBidi"/>
                <w:noProof/>
              </w:rPr>
            </w:pPr>
            <w:r w:rsidRPr="001E18DC">
              <w:rPr>
                <w:rFonts w:asciiTheme="minorBidi" w:hAnsiTheme="minorBidi" w:cstheme="minorBidi"/>
              </w:rPr>
              <w:t>10</w:t>
            </w:r>
          </w:p>
        </w:tc>
      </w:tr>
      <w:tr w:rsidR="008F31B2" w:rsidRPr="0014363A" w14:paraId="757373DE" w14:textId="77777777" w:rsidTr="00636E28">
        <w:trPr>
          <w:trHeight w:val="315"/>
        </w:trPr>
        <w:tc>
          <w:tcPr>
            <w:tcW w:w="960" w:type="dxa"/>
            <w:noWrap/>
            <w:hideMark/>
          </w:tcPr>
          <w:p w14:paraId="5FB12505" w14:textId="77777777" w:rsidR="008F31B2" w:rsidRPr="0014363A" w:rsidRDefault="008F31B2" w:rsidP="00636E28">
            <w:pPr>
              <w:spacing w:line="360" w:lineRule="auto"/>
              <w:contextualSpacing/>
              <w:jc w:val="center"/>
              <w:rPr>
                <w:rFonts w:ascii="Arial" w:hAnsi="Arial"/>
                <w:noProof/>
              </w:rPr>
            </w:pPr>
            <w:r w:rsidRPr="0014363A">
              <w:rPr>
                <w:rFonts w:ascii="Arial" w:hAnsi="Arial"/>
                <w:noProof/>
              </w:rPr>
              <w:t>2</w:t>
            </w:r>
          </w:p>
        </w:tc>
        <w:tc>
          <w:tcPr>
            <w:tcW w:w="5695" w:type="dxa"/>
            <w:noWrap/>
            <w:hideMark/>
          </w:tcPr>
          <w:p w14:paraId="29E62136" w14:textId="77777777" w:rsidR="008F31B2" w:rsidRPr="001E18DC" w:rsidRDefault="008F31B2" w:rsidP="00636E28">
            <w:pPr>
              <w:spacing w:line="360" w:lineRule="auto"/>
              <w:contextualSpacing/>
              <w:rPr>
                <w:rFonts w:asciiTheme="minorBidi" w:hAnsiTheme="minorBidi" w:cstheme="minorBidi"/>
                <w:noProof/>
              </w:rPr>
            </w:pPr>
            <w:r w:rsidRPr="001E18DC">
              <w:rPr>
                <w:rFonts w:asciiTheme="minorBidi" w:hAnsiTheme="minorBidi" w:cstheme="minorBidi"/>
              </w:rPr>
              <w:t>White Board Marker</w:t>
            </w:r>
          </w:p>
        </w:tc>
        <w:tc>
          <w:tcPr>
            <w:tcW w:w="2700" w:type="dxa"/>
            <w:noWrap/>
            <w:hideMark/>
          </w:tcPr>
          <w:p w14:paraId="7C94D9C6" w14:textId="77777777" w:rsidR="008F31B2" w:rsidRPr="001E18DC" w:rsidRDefault="008F31B2" w:rsidP="00636E28">
            <w:pPr>
              <w:spacing w:line="360" w:lineRule="auto"/>
              <w:contextualSpacing/>
              <w:jc w:val="center"/>
              <w:rPr>
                <w:rFonts w:asciiTheme="minorBidi" w:hAnsiTheme="minorBidi" w:cstheme="minorBidi"/>
                <w:noProof/>
              </w:rPr>
            </w:pPr>
            <w:r w:rsidRPr="001E18DC">
              <w:rPr>
                <w:rFonts w:asciiTheme="minorBidi" w:hAnsiTheme="minorBidi" w:cstheme="minorBidi"/>
              </w:rPr>
              <w:t>6 Packs</w:t>
            </w:r>
          </w:p>
        </w:tc>
      </w:tr>
      <w:tr w:rsidR="008F31B2" w:rsidRPr="0014363A" w14:paraId="417F8B71" w14:textId="77777777" w:rsidTr="00636E28">
        <w:trPr>
          <w:trHeight w:val="315"/>
        </w:trPr>
        <w:tc>
          <w:tcPr>
            <w:tcW w:w="960" w:type="dxa"/>
            <w:noWrap/>
            <w:hideMark/>
          </w:tcPr>
          <w:p w14:paraId="6930FE10" w14:textId="77777777" w:rsidR="008F31B2" w:rsidRPr="0014363A" w:rsidRDefault="008F31B2" w:rsidP="00636E28">
            <w:pPr>
              <w:spacing w:line="360" w:lineRule="auto"/>
              <w:contextualSpacing/>
              <w:jc w:val="center"/>
              <w:rPr>
                <w:rFonts w:ascii="Arial" w:hAnsi="Arial"/>
                <w:noProof/>
              </w:rPr>
            </w:pPr>
            <w:r w:rsidRPr="0014363A">
              <w:rPr>
                <w:rFonts w:ascii="Arial" w:hAnsi="Arial"/>
                <w:noProof/>
              </w:rPr>
              <w:t>3</w:t>
            </w:r>
          </w:p>
        </w:tc>
        <w:tc>
          <w:tcPr>
            <w:tcW w:w="5695" w:type="dxa"/>
            <w:noWrap/>
            <w:hideMark/>
          </w:tcPr>
          <w:p w14:paraId="178F93BE" w14:textId="77777777" w:rsidR="008F31B2" w:rsidRPr="001E18DC" w:rsidRDefault="008F31B2" w:rsidP="00636E28">
            <w:pPr>
              <w:spacing w:line="360" w:lineRule="auto"/>
              <w:contextualSpacing/>
              <w:rPr>
                <w:rFonts w:asciiTheme="minorBidi" w:hAnsiTheme="minorBidi" w:cstheme="minorBidi"/>
                <w:noProof/>
              </w:rPr>
            </w:pPr>
            <w:r w:rsidRPr="001E18DC">
              <w:rPr>
                <w:rFonts w:asciiTheme="minorBidi" w:hAnsiTheme="minorBidi" w:cstheme="minorBidi"/>
              </w:rPr>
              <w:t xml:space="preserve">Toner Laser Printer Black </w:t>
            </w:r>
          </w:p>
        </w:tc>
        <w:tc>
          <w:tcPr>
            <w:tcW w:w="2700" w:type="dxa"/>
            <w:noWrap/>
            <w:hideMark/>
          </w:tcPr>
          <w:p w14:paraId="7A239106" w14:textId="77777777" w:rsidR="008F31B2" w:rsidRPr="001E18DC" w:rsidRDefault="008F31B2" w:rsidP="00636E28">
            <w:pPr>
              <w:spacing w:line="360" w:lineRule="auto"/>
              <w:contextualSpacing/>
              <w:jc w:val="center"/>
              <w:rPr>
                <w:rFonts w:asciiTheme="minorBidi" w:hAnsiTheme="minorBidi" w:cstheme="minorBidi"/>
                <w:noProof/>
              </w:rPr>
            </w:pPr>
            <w:r w:rsidRPr="001E18DC">
              <w:rPr>
                <w:rFonts w:asciiTheme="minorBidi" w:hAnsiTheme="minorBidi" w:cstheme="minorBidi"/>
              </w:rPr>
              <w:t xml:space="preserve">2 </w:t>
            </w:r>
          </w:p>
        </w:tc>
      </w:tr>
      <w:tr w:rsidR="008F31B2" w:rsidRPr="0014363A" w14:paraId="7FBB32CB" w14:textId="77777777" w:rsidTr="00636E28">
        <w:trPr>
          <w:trHeight w:val="315"/>
        </w:trPr>
        <w:tc>
          <w:tcPr>
            <w:tcW w:w="960" w:type="dxa"/>
            <w:noWrap/>
            <w:hideMark/>
          </w:tcPr>
          <w:p w14:paraId="5515360E" w14:textId="77777777" w:rsidR="008F31B2" w:rsidRPr="0014363A" w:rsidRDefault="008F31B2" w:rsidP="00636E28">
            <w:pPr>
              <w:spacing w:line="360" w:lineRule="auto"/>
              <w:contextualSpacing/>
              <w:jc w:val="center"/>
              <w:rPr>
                <w:rFonts w:ascii="Arial" w:hAnsi="Arial"/>
                <w:noProof/>
              </w:rPr>
            </w:pPr>
            <w:r>
              <w:rPr>
                <w:rFonts w:ascii="Arial" w:hAnsi="Arial"/>
                <w:noProof/>
              </w:rPr>
              <w:t>4</w:t>
            </w:r>
          </w:p>
        </w:tc>
        <w:tc>
          <w:tcPr>
            <w:tcW w:w="5695" w:type="dxa"/>
            <w:noWrap/>
            <w:hideMark/>
          </w:tcPr>
          <w:p w14:paraId="29C7A648" w14:textId="77777777" w:rsidR="008F31B2" w:rsidRPr="001E18DC" w:rsidRDefault="008F31B2" w:rsidP="00636E28">
            <w:pPr>
              <w:spacing w:line="360" w:lineRule="auto"/>
              <w:contextualSpacing/>
              <w:rPr>
                <w:rFonts w:asciiTheme="minorBidi" w:hAnsiTheme="minorBidi" w:cstheme="minorBidi"/>
                <w:noProof/>
              </w:rPr>
            </w:pPr>
            <w:r w:rsidRPr="001E18DC">
              <w:rPr>
                <w:rFonts w:asciiTheme="minorBidi" w:hAnsiTheme="minorBidi" w:cstheme="minorBidi"/>
              </w:rPr>
              <w:t>USB (64 GB)</w:t>
            </w:r>
          </w:p>
        </w:tc>
        <w:tc>
          <w:tcPr>
            <w:tcW w:w="2700" w:type="dxa"/>
            <w:noWrap/>
            <w:hideMark/>
          </w:tcPr>
          <w:p w14:paraId="6B42E0E9" w14:textId="77777777" w:rsidR="008F31B2" w:rsidRPr="001E18DC" w:rsidRDefault="008F31B2" w:rsidP="00636E28">
            <w:pPr>
              <w:spacing w:line="360" w:lineRule="auto"/>
              <w:contextualSpacing/>
              <w:jc w:val="center"/>
              <w:rPr>
                <w:rFonts w:asciiTheme="minorBidi" w:hAnsiTheme="minorBidi" w:cstheme="minorBidi"/>
                <w:noProof/>
              </w:rPr>
            </w:pPr>
            <w:r w:rsidRPr="001E18DC">
              <w:rPr>
                <w:rFonts w:asciiTheme="minorBidi" w:hAnsiTheme="minorBidi" w:cstheme="minorBidi"/>
              </w:rPr>
              <w:t>2</w:t>
            </w:r>
          </w:p>
        </w:tc>
      </w:tr>
      <w:tr w:rsidR="008F31B2" w:rsidRPr="0014363A" w14:paraId="082AB5B6" w14:textId="77777777" w:rsidTr="00636E28">
        <w:trPr>
          <w:trHeight w:val="315"/>
        </w:trPr>
        <w:tc>
          <w:tcPr>
            <w:tcW w:w="960" w:type="dxa"/>
            <w:noWrap/>
            <w:hideMark/>
          </w:tcPr>
          <w:p w14:paraId="4B98822B" w14:textId="77777777" w:rsidR="008F31B2" w:rsidRPr="0014363A" w:rsidRDefault="008F31B2" w:rsidP="00636E28">
            <w:pPr>
              <w:spacing w:line="360" w:lineRule="auto"/>
              <w:contextualSpacing/>
              <w:jc w:val="center"/>
              <w:rPr>
                <w:rFonts w:ascii="Arial" w:hAnsi="Arial"/>
                <w:noProof/>
              </w:rPr>
            </w:pPr>
            <w:r>
              <w:rPr>
                <w:rFonts w:ascii="Arial" w:hAnsi="Arial"/>
                <w:noProof/>
              </w:rPr>
              <w:t>5</w:t>
            </w:r>
          </w:p>
        </w:tc>
        <w:tc>
          <w:tcPr>
            <w:tcW w:w="5695" w:type="dxa"/>
            <w:noWrap/>
            <w:hideMark/>
          </w:tcPr>
          <w:p w14:paraId="34C67F2B" w14:textId="77777777" w:rsidR="008F31B2" w:rsidRPr="001E18DC" w:rsidRDefault="008F31B2" w:rsidP="00636E28">
            <w:pPr>
              <w:spacing w:line="360" w:lineRule="auto"/>
              <w:contextualSpacing/>
              <w:rPr>
                <w:rFonts w:asciiTheme="minorBidi" w:hAnsiTheme="minorBidi" w:cstheme="minorBidi"/>
                <w:noProof/>
              </w:rPr>
            </w:pPr>
            <w:r w:rsidRPr="001E18DC">
              <w:rPr>
                <w:rFonts w:asciiTheme="minorBidi" w:hAnsiTheme="minorBidi" w:cstheme="minorBidi"/>
              </w:rPr>
              <w:t>Ball Point</w:t>
            </w:r>
          </w:p>
        </w:tc>
        <w:tc>
          <w:tcPr>
            <w:tcW w:w="2700" w:type="dxa"/>
            <w:noWrap/>
            <w:hideMark/>
          </w:tcPr>
          <w:p w14:paraId="3E095C67" w14:textId="77777777" w:rsidR="008F31B2" w:rsidRPr="001E18DC" w:rsidRDefault="008F31B2" w:rsidP="00636E28">
            <w:pPr>
              <w:spacing w:line="360" w:lineRule="auto"/>
              <w:contextualSpacing/>
              <w:jc w:val="center"/>
              <w:rPr>
                <w:rFonts w:asciiTheme="minorBidi" w:hAnsiTheme="minorBidi" w:cstheme="minorBidi"/>
                <w:noProof/>
              </w:rPr>
            </w:pPr>
            <w:r w:rsidRPr="001E18DC">
              <w:rPr>
                <w:rFonts w:asciiTheme="minorBidi" w:hAnsiTheme="minorBidi" w:cstheme="minorBidi"/>
              </w:rPr>
              <w:t>3 Packs</w:t>
            </w:r>
          </w:p>
        </w:tc>
      </w:tr>
      <w:tr w:rsidR="008F31B2" w:rsidRPr="0014363A" w14:paraId="1B24E3CC" w14:textId="77777777" w:rsidTr="00636E28">
        <w:trPr>
          <w:trHeight w:val="315"/>
        </w:trPr>
        <w:tc>
          <w:tcPr>
            <w:tcW w:w="960" w:type="dxa"/>
            <w:noWrap/>
            <w:hideMark/>
          </w:tcPr>
          <w:p w14:paraId="6989B5DF" w14:textId="77777777" w:rsidR="008F31B2" w:rsidRPr="0014363A" w:rsidRDefault="008F31B2" w:rsidP="00636E28">
            <w:pPr>
              <w:spacing w:line="360" w:lineRule="auto"/>
              <w:contextualSpacing/>
              <w:jc w:val="center"/>
              <w:rPr>
                <w:rFonts w:ascii="Arial" w:hAnsi="Arial"/>
                <w:noProof/>
              </w:rPr>
            </w:pPr>
            <w:r>
              <w:rPr>
                <w:rFonts w:ascii="Arial" w:hAnsi="Arial"/>
                <w:noProof/>
              </w:rPr>
              <w:t>6</w:t>
            </w:r>
          </w:p>
        </w:tc>
        <w:tc>
          <w:tcPr>
            <w:tcW w:w="5695" w:type="dxa"/>
            <w:noWrap/>
            <w:hideMark/>
          </w:tcPr>
          <w:p w14:paraId="63131309" w14:textId="77777777" w:rsidR="008F31B2" w:rsidRPr="001E18DC" w:rsidRDefault="008F31B2" w:rsidP="00636E28">
            <w:pPr>
              <w:spacing w:line="360" w:lineRule="auto"/>
              <w:contextualSpacing/>
              <w:rPr>
                <w:rFonts w:asciiTheme="minorBidi" w:hAnsiTheme="minorBidi" w:cstheme="minorBidi"/>
                <w:noProof/>
              </w:rPr>
            </w:pPr>
            <w:r w:rsidRPr="001E18DC">
              <w:rPr>
                <w:rFonts w:asciiTheme="minorBidi" w:hAnsiTheme="minorBidi" w:cstheme="minorBidi"/>
              </w:rPr>
              <w:t>Note Books</w:t>
            </w:r>
          </w:p>
        </w:tc>
        <w:tc>
          <w:tcPr>
            <w:tcW w:w="2700" w:type="dxa"/>
            <w:noWrap/>
            <w:hideMark/>
          </w:tcPr>
          <w:p w14:paraId="6DCE371A" w14:textId="77777777" w:rsidR="008F31B2" w:rsidRPr="001E18DC" w:rsidRDefault="008F31B2" w:rsidP="00636E28">
            <w:pPr>
              <w:spacing w:line="360" w:lineRule="auto"/>
              <w:contextualSpacing/>
              <w:jc w:val="center"/>
              <w:rPr>
                <w:rFonts w:asciiTheme="minorBidi" w:hAnsiTheme="minorBidi" w:cstheme="minorBidi"/>
                <w:noProof/>
              </w:rPr>
            </w:pPr>
            <w:r w:rsidRPr="001E18DC">
              <w:rPr>
                <w:rFonts w:asciiTheme="minorBidi" w:hAnsiTheme="minorBidi" w:cstheme="minorBidi"/>
              </w:rPr>
              <w:t>50</w:t>
            </w:r>
          </w:p>
        </w:tc>
      </w:tr>
      <w:tr w:rsidR="008F31B2" w:rsidRPr="0014363A" w14:paraId="314225EC" w14:textId="77777777" w:rsidTr="00636E28">
        <w:trPr>
          <w:trHeight w:val="315"/>
        </w:trPr>
        <w:tc>
          <w:tcPr>
            <w:tcW w:w="960" w:type="dxa"/>
            <w:noWrap/>
          </w:tcPr>
          <w:p w14:paraId="7143CC9E" w14:textId="77777777" w:rsidR="008F31B2" w:rsidRDefault="008F31B2" w:rsidP="00636E28">
            <w:pPr>
              <w:spacing w:line="360" w:lineRule="auto"/>
              <w:contextualSpacing/>
              <w:jc w:val="center"/>
              <w:rPr>
                <w:rFonts w:ascii="Arial" w:hAnsi="Arial"/>
                <w:noProof/>
              </w:rPr>
            </w:pPr>
            <w:r>
              <w:rPr>
                <w:rFonts w:ascii="Arial" w:hAnsi="Arial"/>
                <w:noProof/>
              </w:rPr>
              <w:t>7</w:t>
            </w:r>
          </w:p>
        </w:tc>
        <w:tc>
          <w:tcPr>
            <w:tcW w:w="5695" w:type="dxa"/>
            <w:noWrap/>
          </w:tcPr>
          <w:p w14:paraId="510DBC7D" w14:textId="77777777" w:rsidR="008F31B2" w:rsidRPr="001E18DC" w:rsidRDefault="008F31B2" w:rsidP="00636E28">
            <w:pPr>
              <w:spacing w:line="360" w:lineRule="auto"/>
              <w:contextualSpacing/>
              <w:rPr>
                <w:rFonts w:asciiTheme="minorBidi" w:hAnsiTheme="minorBidi" w:cstheme="minorBidi"/>
              </w:rPr>
            </w:pPr>
            <w:r w:rsidRPr="001E18DC">
              <w:rPr>
                <w:rFonts w:asciiTheme="minorBidi" w:hAnsiTheme="minorBidi" w:cstheme="minorBidi"/>
              </w:rPr>
              <w:t>Extension Cords</w:t>
            </w:r>
          </w:p>
        </w:tc>
        <w:tc>
          <w:tcPr>
            <w:tcW w:w="2700" w:type="dxa"/>
            <w:noWrap/>
          </w:tcPr>
          <w:p w14:paraId="1704E141" w14:textId="77777777" w:rsidR="008F31B2" w:rsidRPr="001E18DC" w:rsidRDefault="008F31B2" w:rsidP="00636E28">
            <w:pPr>
              <w:spacing w:line="360" w:lineRule="auto"/>
              <w:contextualSpacing/>
              <w:jc w:val="center"/>
              <w:rPr>
                <w:rFonts w:asciiTheme="minorBidi" w:hAnsiTheme="minorBidi" w:cstheme="minorBidi"/>
                <w:noProof/>
              </w:rPr>
            </w:pPr>
            <w:r w:rsidRPr="001E18DC">
              <w:rPr>
                <w:rFonts w:asciiTheme="minorBidi" w:hAnsiTheme="minorBidi" w:cstheme="minorBidi"/>
              </w:rPr>
              <w:t>10</w:t>
            </w:r>
          </w:p>
        </w:tc>
      </w:tr>
    </w:tbl>
    <w:p w14:paraId="51B5A820" w14:textId="77777777" w:rsidR="0028290E" w:rsidRDefault="0028290E" w:rsidP="002A3093">
      <w:pPr>
        <w:spacing w:line="360" w:lineRule="auto"/>
        <w:jc w:val="both"/>
        <w:rPr>
          <w:rFonts w:ascii="Arial" w:hAnsi="Arial"/>
          <w:b/>
          <w:bCs/>
          <w:sz w:val="22"/>
          <w:szCs w:val="22"/>
        </w:rPr>
      </w:pPr>
    </w:p>
    <w:p w14:paraId="40FFA1DA" w14:textId="77777777" w:rsidR="002A3093" w:rsidRDefault="002A3093" w:rsidP="002A3093">
      <w:pPr>
        <w:spacing w:line="360" w:lineRule="auto"/>
        <w:jc w:val="both"/>
        <w:rPr>
          <w:rFonts w:ascii="Arial" w:hAnsi="Arial"/>
          <w:b/>
          <w:bCs/>
          <w:sz w:val="22"/>
          <w:szCs w:val="22"/>
        </w:rPr>
      </w:pPr>
      <w:r w:rsidRPr="00AC1E93">
        <w:rPr>
          <w:rFonts w:ascii="Arial" w:hAnsi="Arial"/>
          <w:b/>
          <w:bCs/>
          <w:sz w:val="22"/>
          <w:szCs w:val="22"/>
        </w:rPr>
        <w:br w:type="page"/>
      </w:r>
    </w:p>
    <w:p w14:paraId="29F0F3F3" w14:textId="7FFCCE9F" w:rsidR="002A3093" w:rsidRPr="003F348E" w:rsidRDefault="002A3093" w:rsidP="00023FF5">
      <w:pPr>
        <w:keepNext/>
        <w:shd w:val="clear" w:color="auto" w:fill="FFC000"/>
        <w:spacing w:line="360" w:lineRule="auto"/>
        <w:ind w:left="378"/>
        <w:outlineLvl w:val="2"/>
        <w:rPr>
          <w:rFonts w:ascii="Arial" w:hAnsi="Arial"/>
          <w:b/>
          <w:bCs/>
          <w:sz w:val="24"/>
          <w:szCs w:val="24"/>
        </w:rPr>
      </w:pPr>
      <w:bookmarkStart w:id="23" w:name="_Hlk174356661"/>
      <w:bookmarkStart w:id="24" w:name="_Toc201658343"/>
      <w:r w:rsidRPr="003F348E">
        <w:rPr>
          <w:rFonts w:ascii="Arial" w:hAnsi="Arial"/>
          <w:b/>
          <w:bCs/>
          <w:sz w:val="24"/>
          <w:szCs w:val="24"/>
        </w:rPr>
        <w:lastRenderedPageBreak/>
        <w:t>Civil-</w:t>
      </w:r>
      <w:r w:rsidR="00703C98">
        <w:rPr>
          <w:rFonts w:ascii="Arial" w:hAnsi="Arial"/>
          <w:b/>
          <w:bCs/>
          <w:sz w:val="24"/>
          <w:szCs w:val="24"/>
        </w:rPr>
        <w:t>PHT</w:t>
      </w:r>
      <w:r w:rsidRPr="003F348E">
        <w:rPr>
          <w:rFonts w:ascii="Arial" w:hAnsi="Arial"/>
          <w:b/>
          <w:bCs/>
          <w:sz w:val="24"/>
          <w:szCs w:val="24"/>
        </w:rPr>
        <w:t xml:space="preserve">-203 </w:t>
      </w:r>
      <w:r w:rsidRPr="0061712A">
        <w:rPr>
          <w:rFonts w:ascii="Arial" w:hAnsi="Arial"/>
          <w:b/>
          <w:bCs/>
          <w:sz w:val="24"/>
          <w:szCs w:val="24"/>
        </w:rPr>
        <w:t>Public Health Technology</w:t>
      </w:r>
      <w:bookmarkEnd w:id="24"/>
    </w:p>
    <w:p w14:paraId="716564A1" w14:textId="77777777" w:rsidR="00C66387" w:rsidRPr="002E65A3" w:rsidRDefault="00C66387" w:rsidP="00C66387">
      <w:pPr>
        <w:tabs>
          <w:tab w:val="left" w:pos="5310"/>
        </w:tabs>
        <w:autoSpaceDE w:val="0"/>
        <w:autoSpaceDN w:val="0"/>
        <w:adjustRightInd w:val="0"/>
        <w:spacing w:line="360" w:lineRule="auto"/>
        <w:ind w:right="387"/>
        <w:jc w:val="both"/>
        <w:rPr>
          <w:rFonts w:asciiTheme="minorBidi" w:hAnsiTheme="minorBidi"/>
          <w:spacing w:val="-3"/>
          <w:sz w:val="24"/>
          <w:szCs w:val="24"/>
        </w:rPr>
      </w:pPr>
      <w:r w:rsidRPr="002E65A3">
        <w:rPr>
          <w:rFonts w:asciiTheme="minorBidi" w:hAnsiTheme="minorBidi"/>
          <w:b/>
          <w:sz w:val="24"/>
          <w:szCs w:val="24"/>
        </w:rPr>
        <w:t xml:space="preserve">Overview: </w:t>
      </w:r>
      <w:r w:rsidRPr="002E65A3">
        <w:rPr>
          <w:rFonts w:asciiTheme="minorBidi" w:hAnsiTheme="minorBidi"/>
          <w:sz w:val="24"/>
          <w:szCs w:val="24"/>
          <w:lang w:val="en-GB"/>
        </w:rPr>
        <w:t>This competency standard covers the skills and knowledge required to</w:t>
      </w:r>
      <w:r w:rsidRPr="002E65A3">
        <w:rPr>
          <w:rFonts w:asciiTheme="minorBidi" w:hAnsiTheme="minorBidi"/>
          <w:sz w:val="24"/>
          <w:szCs w:val="24"/>
        </w:rPr>
        <w:t xml:space="preserve"> </w:t>
      </w:r>
      <w:r w:rsidRPr="002E65A3">
        <w:rPr>
          <w:rFonts w:asciiTheme="minorBidi" w:hAnsiTheme="minorBidi"/>
          <w:spacing w:val="-3"/>
          <w:sz w:val="24"/>
          <w:szCs w:val="24"/>
        </w:rPr>
        <w:t>have a comprehensive understanding about plumbing, municipal water treatment, water distribution, waste water collection and safe disposal.</w:t>
      </w:r>
      <w:r w:rsidRPr="00B40D35">
        <w:rPr>
          <w:rFonts w:asciiTheme="minorBidi" w:hAnsiTheme="minorBidi"/>
          <w:sz w:val="24"/>
          <w:szCs w:val="24"/>
        </w:rPr>
        <w:t xml:space="preserve"> </w:t>
      </w:r>
      <w:r w:rsidRPr="008F31B2">
        <w:rPr>
          <w:rFonts w:asciiTheme="minorBidi" w:hAnsiTheme="minorBidi"/>
          <w:sz w:val="24"/>
          <w:szCs w:val="24"/>
        </w:rPr>
        <w:t>Your underpinning knowledge will be sufficient to provide you the basis for your work.</w:t>
      </w:r>
    </w:p>
    <w:tbl>
      <w:tblPr>
        <w:tblStyle w:val="TableGrid32"/>
        <w:tblW w:w="9432" w:type="dxa"/>
        <w:tblLook w:val="04A0" w:firstRow="1" w:lastRow="0" w:firstColumn="1" w:lastColumn="0" w:noHBand="0" w:noVBand="1"/>
      </w:tblPr>
      <w:tblGrid>
        <w:gridCol w:w="3330"/>
        <w:gridCol w:w="6102"/>
      </w:tblGrid>
      <w:tr w:rsidR="00C66387" w:rsidRPr="002E65A3" w14:paraId="472161E3" w14:textId="77777777" w:rsidTr="00DE0EFE">
        <w:trPr>
          <w:trHeight w:val="260"/>
        </w:trPr>
        <w:tc>
          <w:tcPr>
            <w:tcW w:w="3330" w:type="dxa"/>
            <w:shd w:val="clear" w:color="auto" w:fill="D9E2F3" w:themeFill="accent5" w:themeFillTint="33"/>
          </w:tcPr>
          <w:p w14:paraId="59D277E9" w14:textId="77777777" w:rsidR="00C66387" w:rsidRPr="002E65A3" w:rsidRDefault="00C66387" w:rsidP="00DE0EFE">
            <w:pPr>
              <w:spacing w:line="360" w:lineRule="auto"/>
              <w:rPr>
                <w:rFonts w:asciiTheme="minorBidi" w:hAnsiTheme="minorBidi" w:cstheme="minorBidi"/>
                <w:b/>
                <w:bCs/>
                <w:sz w:val="24"/>
                <w:szCs w:val="24"/>
              </w:rPr>
            </w:pPr>
            <w:r w:rsidRPr="002E65A3">
              <w:rPr>
                <w:rFonts w:asciiTheme="minorBidi" w:hAnsiTheme="minorBidi" w:cstheme="minorBidi"/>
                <w:b/>
                <w:bCs/>
                <w:sz w:val="24"/>
                <w:szCs w:val="24"/>
              </w:rPr>
              <w:t>Competency Units</w:t>
            </w:r>
          </w:p>
        </w:tc>
        <w:tc>
          <w:tcPr>
            <w:tcW w:w="6102" w:type="dxa"/>
            <w:shd w:val="clear" w:color="auto" w:fill="D9E2F3" w:themeFill="accent5" w:themeFillTint="33"/>
          </w:tcPr>
          <w:p w14:paraId="7A4F168F" w14:textId="77777777" w:rsidR="00C66387" w:rsidRPr="002E65A3" w:rsidRDefault="00C66387" w:rsidP="00DE0EFE">
            <w:pPr>
              <w:spacing w:line="360" w:lineRule="auto"/>
              <w:rPr>
                <w:rFonts w:asciiTheme="minorBidi" w:hAnsiTheme="minorBidi" w:cstheme="minorBidi"/>
                <w:b/>
                <w:bCs/>
                <w:sz w:val="24"/>
                <w:szCs w:val="24"/>
              </w:rPr>
            </w:pPr>
            <w:r w:rsidRPr="002E65A3">
              <w:rPr>
                <w:rFonts w:asciiTheme="minorBidi" w:hAnsiTheme="minorBidi" w:cstheme="minorBidi"/>
                <w:b/>
                <w:bCs/>
                <w:sz w:val="24"/>
                <w:szCs w:val="24"/>
              </w:rPr>
              <w:t>Performance Criteria</w:t>
            </w:r>
          </w:p>
        </w:tc>
      </w:tr>
      <w:tr w:rsidR="00C66387" w:rsidRPr="002E65A3" w14:paraId="3C4DD03D" w14:textId="77777777" w:rsidTr="00DE0EFE">
        <w:trPr>
          <w:trHeight w:val="284"/>
        </w:trPr>
        <w:tc>
          <w:tcPr>
            <w:tcW w:w="3330" w:type="dxa"/>
          </w:tcPr>
          <w:p w14:paraId="66B517B5" w14:textId="77777777" w:rsidR="00C66387" w:rsidRPr="004032E2" w:rsidRDefault="00C66387" w:rsidP="00C66387">
            <w:pPr>
              <w:pStyle w:val="ListParagraph"/>
              <w:numPr>
                <w:ilvl w:val="0"/>
                <w:numId w:val="264"/>
              </w:numPr>
              <w:spacing w:line="360" w:lineRule="auto"/>
              <w:ind w:left="879" w:hanging="810"/>
              <w:rPr>
                <w:rFonts w:asciiTheme="minorBidi" w:hAnsiTheme="minorBidi"/>
                <w:b/>
                <w:sz w:val="24"/>
                <w:szCs w:val="24"/>
              </w:rPr>
            </w:pPr>
            <w:r>
              <w:rPr>
                <w:rFonts w:asciiTheme="minorBidi" w:hAnsiTheme="minorBidi"/>
                <w:sz w:val="24"/>
                <w:szCs w:val="24"/>
              </w:rPr>
              <w:t>Select and draw intake for water supply</w:t>
            </w:r>
          </w:p>
          <w:p w14:paraId="4C5B5737" w14:textId="77777777" w:rsidR="00C66387" w:rsidRPr="002E65A3" w:rsidRDefault="00C66387" w:rsidP="00DE0EFE">
            <w:pPr>
              <w:spacing w:line="360" w:lineRule="auto"/>
              <w:ind w:left="879" w:hanging="810"/>
              <w:rPr>
                <w:rFonts w:asciiTheme="minorBidi" w:hAnsiTheme="minorBidi" w:cstheme="minorBidi"/>
                <w:b/>
                <w:sz w:val="24"/>
                <w:szCs w:val="24"/>
              </w:rPr>
            </w:pPr>
          </w:p>
        </w:tc>
        <w:tc>
          <w:tcPr>
            <w:tcW w:w="6102" w:type="dxa"/>
          </w:tcPr>
          <w:p w14:paraId="672DB85D" w14:textId="77777777" w:rsidR="00C66387" w:rsidRPr="002E65A3" w:rsidRDefault="00C66387" w:rsidP="00C66387">
            <w:pPr>
              <w:pStyle w:val="ListParagraph"/>
              <w:numPr>
                <w:ilvl w:val="0"/>
                <w:numId w:val="158"/>
              </w:numPr>
              <w:spacing w:line="360" w:lineRule="auto"/>
              <w:ind w:left="520" w:hanging="520"/>
              <w:jc w:val="both"/>
              <w:rPr>
                <w:rFonts w:asciiTheme="minorBidi" w:hAnsiTheme="minorBidi" w:cstheme="minorBidi"/>
                <w:sz w:val="24"/>
                <w:szCs w:val="24"/>
              </w:rPr>
            </w:pPr>
            <w:r w:rsidRPr="002E65A3">
              <w:rPr>
                <w:rFonts w:asciiTheme="minorBidi" w:hAnsiTheme="minorBidi" w:cstheme="minorBidi"/>
                <w:sz w:val="24"/>
                <w:szCs w:val="24"/>
              </w:rPr>
              <w:t>Identify source of water</w:t>
            </w:r>
          </w:p>
          <w:p w14:paraId="6006AA64" w14:textId="77777777" w:rsidR="00C66387" w:rsidRPr="002E65A3" w:rsidRDefault="00C66387" w:rsidP="00C66387">
            <w:pPr>
              <w:pStyle w:val="ListParagraph"/>
              <w:numPr>
                <w:ilvl w:val="0"/>
                <w:numId w:val="158"/>
              </w:numPr>
              <w:spacing w:line="360" w:lineRule="auto"/>
              <w:ind w:left="520" w:hanging="520"/>
              <w:jc w:val="both"/>
              <w:rPr>
                <w:rFonts w:asciiTheme="minorBidi" w:hAnsiTheme="minorBidi" w:cstheme="minorBidi"/>
                <w:sz w:val="24"/>
                <w:szCs w:val="24"/>
              </w:rPr>
            </w:pPr>
            <w:r w:rsidRPr="002E65A3">
              <w:rPr>
                <w:rFonts w:asciiTheme="minorBidi" w:hAnsiTheme="minorBidi" w:cstheme="minorBidi"/>
                <w:sz w:val="24"/>
                <w:szCs w:val="24"/>
              </w:rPr>
              <w:t>Identify type of intake structure</w:t>
            </w:r>
            <w:r>
              <w:rPr>
                <w:rFonts w:asciiTheme="minorBidi" w:hAnsiTheme="minorBidi" w:cstheme="minorBidi"/>
                <w:sz w:val="24"/>
                <w:szCs w:val="24"/>
              </w:rPr>
              <w:t xml:space="preserve"> as per source of water</w:t>
            </w:r>
          </w:p>
          <w:p w14:paraId="7AC399AA" w14:textId="4A3037D4" w:rsidR="00C66387" w:rsidRDefault="00C66387" w:rsidP="00C66387">
            <w:pPr>
              <w:pStyle w:val="ListParagraph"/>
              <w:numPr>
                <w:ilvl w:val="0"/>
                <w:numId w:val="158"/>
              </w:numPr>
              <w:spacing w:line="360" w:lineRule="auto"/>
              <w:ind w:left="520" w:hanging="520"/>
              <w:jc w:val="both"/>
              <w:rPr>
                <w:rFonts w:asciiTheme="minorBidi" w:hAnsiTheme="minorBidi" w:cstheme="minorBidi"/>
                <w:sz w:val="24"/>
                <w:szCs w:val="24"/>
              </w:rPr>
            </w:pPr>
            <w:r w:rsidRPr="002E65A3">
              <w:rPr>
                <w:rFonts w:asciiTheme="minorBidi" w:hAnsiTheme="minorBidi" w:cstheme="minorBidi"/>
                <w:sz w:val="24"/>
                <w:szCs w:val="24"/>
              </w:rPr>
              <w:t xml:space="preserve"> </w:t>
            </w:r>
            <w:r>
              <w:rPr>
                <w:rFonts w:asciiTheme="minorBidi" w:hAnsiTheme="minorBidi" w:cstheme="minorBidi"/>
                <w:sz w:val="24"/>
                <w:szCs w:val="24"/>
              </w:rPr>
              <w:t xml:space="preserve">Estimate tquantity of water for </w:t>
            </w:r>
            <w:r w:rsidRPr="002E65A3">
              <w:rPr>
                <w:rFonts w:asciiTheme="minorBidi" w:hAnsiTheme="minorBidi" w:cstheme="minorBidi"/>
                <w:sz w:val="24"/>
                <w:szCs w:val="24"/>
                <w:lang w:val="en-AU"/>
              </w:rPr>
              <w:t>scheme area.</w:t>
            </w:r>
            <w:r w:rsidRPr="002E65A3">
              <w:rPr>
                <w:rFonts w:asciiTheme="minorBidi" w:hAnsiTheme="minorBidi" w:cstheme="minorBidi"/>
                <w:sz w:val="24"/>
                <w:szCs w:val="24"/>
              </w:rPr>
              <w:t xml:space="preserve"> </w:t>
            </w:r>
          </w:p>
          <w:p w14:paraId="3CEAF8B5" w14:textId="7D1EEEBE" w:rsidR="00C66387" w:rsidRDefault="00C66387" w:rsidP="00C66387">
            <w:pPr>
              <w:pStyle w:val="ListParagraph"/>
              <w:numPr>
                <w:ilvl w:val="0"/>
                <w:numId w:val="158"/>
              </w:numPr>
              <w:spacing w:line="360" w:lineRule="auto"/>
              <w:ind w:left="520" w:hanging="520"/>
              <w:jc w:val="both"/>
              <w:rPr>
                <w:rFonts w:asciiTheme="minorBidi" w:hAnsiTheme="minorBidi" w:cstheme="minorBidi"/>
                <w:sz w:val="24"/>
                <w:szCs w:val="24"/>
              </w:rPr>
            </w:pPr>
            <w:r>
              <w:rPr>
                <w:rFonts w:asciiTheme="minorBidi" w:hAnsiTheme="minorBidi" w:cstheme="minorBidi"/>
                <w:sz w:val="24"/>
                <w:szCs w:val="24"/>
              </w:rPr>
              <w:t>Select  intake as per source of water</w:t>
            </w:r>
          </w:p>
          <w:p w14:paraId="1D540B9A" w14:textId="26B9D753" w:rsidR="00C66387" w:rsidRPr="002E65A3" w:rsidRDefault="00C66387" w:rsidP="00C66387">
            <w:pPr>
              <w:pStyle w:val="ListParagraph"/>
              <w:numPr>
                <w:ilvl w:val="0"/>
                <w:numId w:val="158"/>
              </w:numPr>
              <w:spacing w:line="360" w:lineRule="auto"/>
              <w:ind w:left="520" w:hanging="520"/>
              <w:jc w:val="both"/>
              <w:rPr>
                <w:rFonts w:asciiTheme="minorBidi" w:hAnsiTheme="minorBidi" w:cstheme="minorBidi"/>
                <w:sz w:val="24"/>
                <w:szCs w:val="24"/>
              </w:rPr>
            </w:pPr>
            <w:r>
              <w:rPr>
                <w:rFonts w:asciiTheme="minorBidi" w:hAnsiTheme="minorBidi" w:cstheme="minorBidi"/>
                <w:sz w:val="24"/>
                <w:szCs w:val="24"/>
              </w:rPr>
              <w:t>Prepare neat sketch of intake on drawing paper</w:t>
            </w:r>
          </w:p>
        </w:tc>
      </w:tr>
      <w:tr w:rsidR="00C66387" w:rsidRPr="002E65A3" w14:paraId="241D1BB8" w14:textId="77777777" w:rsidTr="00DE0EFE">
        <w:trPr>
          <w:trHeight w:val="284"/>
        </w:trPr>
        <w:tc>
          <w:tcPr>
            <w:tcW w:w="3330" w:type="dxa"/>
          </w:tcPr>
          <w:p w14:paraId="103A7DF8" w14:textId="176DF437" w:rsidR="00C66387" w:rsidRPr="004032E2" w:rsidRDefault="00C66387" w:rsidP="00C66387">
            <w:pPr>
              <w:pStyle w:val="ListParagraph"/>
              <w:numPr>
                <w:ilvl w:val="0"/>
                <w:numId w:val="264"/>
              </w:numPr>
              <w:spacing w:line="360" w:lineRule="auto"/>
              <w:ind w:left="879" w:hanging="810"/>
              <w:rPr>
                <w:rFonts w:asciiTheme="minorBidi" w:hAnsiTheme="minorBidi"/>
                <w:b/>
                <w:sz w:val="24"/>
                <w:szCs w:val="24"/>
              </w:rPr>
            </w:pPr>
            <w:r>
              <w:rPr>
                <w:rFonts w:asciiTheme="minorBidi" w:hAnsiTheme="minorBidi"/>
                <w:bCs/>
                <w:sz w:val="24"/>
                <w:szCs w:val="24"/>
              </w:rPr>
              <w:t>Determine quality of water</w:t>
            </w:r>
          </w:p>
          <w:p w14:paraId="2EFF4359" w14:textId="77777777" w:rsidR="00C66387" w:rsidRPr="002E65A3" w:rsidRDefault="00C66387" w:rsidP="00DE0EFE">
            <w:pPr>
              <w:spacing w:line="360" w:lineRule="auto"/>
              <w:ind w:left="879" w:hanging="810"/>
              <w:rPr>
                <w:rFonts w:asciiTheme="minorBidi" w:hAnsiTheme="minorBidi" w:cstheme="minorBidi"/>
                <w:b/>
                <w:sz w:val="24"/>
                <w:szCs w:val="24"/>
              </w:rPr>
            </w:pPr>
          </w:p>
        </w:tc>
        <w:tc>
          <w:tcPr>
            <w:tcW w:w="6102" w:type="dxa"/>
          </w:tcPr>
          <w:p w14:paraId="11C78646" w14:textId="77777777" w:rsidR="00C66387" w:rsidRDefault="00C66387" w:rsidP="00C66387">
            <w:pPr>
              <w:pStyle w:val="ListParagraph"/>
              <w:numPr>
                <w:ilvl w:val="0"/>
                <w:numId w:val="159"/>
              </w:numPr>
              <w:spacing w:line="360" w:lineRule="auto"/>
              <w:ind w:left="610" w:hanging="601"/>
              <w:jc w:val="both"/>
              <w:rPr>
                <w:rFonts w:asciiTheme="minorBidi" w:hAnsiTheme="minorBidi" w:cstheme="minorBidi"/>
                <w:sz w:val="24"/>
                <w:szCs w:val="24"/>
              </w:rPr>
            </w:pPr>
            <w:r w:rsidRPr="002E65A3">
              <w:rPr>
                <w:rFonts w:asciiTheme="minorBidi" w:hAnsiTheme="minorBidi" w:cstheme="minorBidi"/>
                <w:sz w:val="24"/>
                <w:szCs w:val="24"/>
              </w:rPr>
              <w:t xml:space="preserve">Identify </w:t>
            </w:r>
            <w:r>
              <w:rPr>
                <w:rFonts w:asciiTheme="minorBidi" w:hAnsiTheme="minorBidi" w:cstheme="minorBidi"/>
                <w:sz w:val="24"/>
                <w:szCs w:val="24"/>
              </w:rPr>
              <w:t>national / international guide lines of quality standards of water</w:t>
            </w:r>
          </w:p>
          <w:p w14:paraId="2E76F636" w14:textId="236A470D" w:rsidR="00C66387" w:rsidRDefault="00C66387" w:rsidP="00C66387">
            <w:pPr>
              <w:pStyle w:val="ListParagraph"/>
              <w:numPr>
                <w:ilvl w:val="0"/>
                <w:numId w:val="159"/>
              </w:numPr>
              <w:spacing w:line="360" w:lineRule="auto"/>
              <w:ind w:left="610" w:hanging="601"/>
              <w:jc w:val="both"/>
              <w:rPr>
                <w:rFonts w:asciiTheme="minorBidi" w:hAnsiTheme="minorBidi" w:cstheme="minorBidi"/>
                <w:sz w:val="24"/>
                <w:szCs w:val="24"/>
              </w:rPr>
            </w:pPr>
            <w:r>
              <w:rPr>
                <w:rFonts w:asciiTheme="minorBidi" w:hAnsiTheme="minorBidi" w:cstheme="minorBidi"/>
                <w:sz w:val="24"/>
                <w:szCs w:val="24"/>
              </w:rPr>
              <w:t>Prepare sample for physical / chemical / biological tests of water</w:t>
            </w:r>
          </w:p>
          <w:p w14:paraId="24D033BC" w14:textId="3F349457" w:rsidR="00C66387" w:rsidRDefault="00C66387" w:rsidP="00C66387">
            <w:pPr>
              <w:pStyle w:val="ListParagraph"/>
              <w:numPr>
                <w:ilvl w:val="0"/>
                <w:numId w:val="159"/>
              </w:numPr>
              <w:spacing w:line="360" w:lineRule="auto"/>
              <w:ind w:left="610" w:hanging="601"/>
              <w:jc w:val="both"/>
              <w:rPr>
                <w:rFonts w:asciiTheme="minorBidi" w:hAnsiTheme="minorBidi" w:cstheme="minorBidi"/>
                <w:sz w:val="24"/>
                <w:szCs w:val="24"/>
              </w:rPr>
            </w:pPr>
            <w:r>
              <w:rPr>
                <w:rFonts w:asciiTheme="minorBidi" w:hAnsiTheme="minorBidi" w:cstheme="minorBidi"/>
                <w:sz w:val="24"/>
                <w:szCs w:val="24"/>
              </w:rPr>
              <w:t>Identify equipment for physical tests of water</w:t>
            </w:r>
          </w:p>
          <w:p w14:paraId="625D7D06" w14:textId="77777777" w:rsidR="00C66387" w:rsidRDefault="00C66387" w:rsidP="00C66387">
            <w:pPr>
              <w:pStyle w:val="ListParagraph"/>
              <w:numPr>
                <w:ilvl w:val="0"/>
                <w:numId w:val="159"/>
              </w:numPr>
              <w:spacing w:line="360" w:lineRule="auto"/>
              <w:ind w:left="610" w:hanging="601"/>
              <w:jc w:val="both"/>
              <w:rPr>
                <w:rFonts w:asciiTheme="minorBidi" w:hAnsiTheme="minorBidi" w:cstheme="minorBidi"/>
                <w:sz w:val="24"/>
                <w:szCs w:val="24"/>
              </w:rPr>
            </w:pPr>
            <w:r>
              <w:rPr>
                <w:rFonts w:asciiTheme="minorBidi" w:hAnsiTheme="minorBidi" w:cstheme="minorBidi"/>
                <w:sz w:val="24"/>
                <w:szCs w:val="24"/>
              </w:rPr>
              <w:t>Perform colour / odour / turbidity / TSS tests on sample of water</w:t>
            </w:r>
          </w:p>
          <w:p w14:paraId="37924531" w14:textId="5F2BA68B" w:rsidR="00C66387" w:rsidRDefault="00C66387" w:rsidP="00C66387">
            <w:pPr>
              <w:pStyle w:val="ListParagraph"/>
              <w:numPr>
                <w:ilvl w:val="0"/>
                <w:numId w:val="159"/>
              </w:numPr>
              <w:spacing w:line="360" w:lineRule="auto"/>
              <w:ind w:left="610" w:hanging="601"/>
              <w:jc w:val="both"/>
              <w:rPr>
                <w:rFonts w:asciiTheme="minorBidi" w:hAnsiTheme="minorBidi" w:cstheme="minorBidi"/>
                <w:sz w:val="24"/>
                <w:szCs w:val="24"/>
              </w:rPr>
            </w:pPr>
            <w:r>
              <w:rPr>
                <w:rFonts w:asciiTheme="minorBidi" w:hAnsiTheme="minorBidi" w:cstheme="minorBidi"/>
                <w:sz w:val="24"/>
                <w:szCs w:val="24"/>
              </w:rPr>
              <w:t>Identify equipment for chemical tests of water</w:t>
            </w:r>
          </w:p>
          <w:p w14:paraId="017545DE" w14:textId="77777777" w:rsidR="00C66387" w:rsidRDefault="00C66387" w:rsidP="00C66387">
            <w:pPr>
              <w:pStyle w:val="ListParagraph"/>
              <w:numPr>
                <w:ilvl w:val="0"/>
                <w:numId w:val="159"/>
              </w:numPr>
              <w:spacing w:line="360" w:lineRule="auto"/>
              <w:ind w:left="610" w:hanging="601"/>
              <w:jc w:val="both"/>
              <w:rPr>
                <w:rFonts w:asciiTheme="minorBidi" w:hAnsiTheme="minorBidi" w:cstheme="minorBidi"/>
                <w:sz w:val="24"/>
                <w:szCs w:val="24"/>
              </w:rPr>
            </w:pPr>
            <w:r>
              <w:rPr>
                <w:rFonts w:asciiTheme="minorBidi" w:hAnsiTheme="minorBidi" w:cstheme="minorBidi"/>
                <w:sz w:val="24"/>
                <w:szCs w:val="24"/>
              </w:rPr>
              <w:t>Perform chemical tests on sample of water</w:t>
            </w:r>
          </w:p>
          <w:p w14:paraId="0B05F9B1" w14:textId="28A113A4" w:rsidR="00C66387" w:rsidRDefault="00C66387" w:rsidP="00C66387">
            <w:pPr>
              <w:pStyle w:val="ListParagraph"/>
              <w:numPr>
                <w:ilvl w:val="0"/>
                <w:numId w:val="159"/>
              </w:numPr>
              <w:spacing w:line="360" w:lineRule="auto"/>
              <w:ind w:left="610" w:hanging="601"/>
              <w:jc w:val="both"/>
              <w:rPr>
                <w:rFonts w:asciiTheme="minorBidi" w:hAnsiTheme="minorBidi" w:cstheme="minorBidi"/>
                <w:sz w:val="24"/>
                <w:szCs w:val="24"/>
              </w:rPr>
            </w:pPr>
            <w:r>
              <w:rPr>
                <w:rFonts w:asciiTheme="minorBidi" w:hAnsiTheme="minorBidi" w:cstheme="minorBidi"/>
                <w:sz w:val="24"/>
                <w:szCs w:val="24"/>
              </w:rPr>
              <w:t>Identify equipment for biological tests of water</w:t>
            </w:r>
          </w:p>
          <w:p w14:paraId="24852D07" w14:textId="7B91CAD2" w:rsidR="00C66387" w:rsidRPr="00BA39B2" w:rsidRDefault="00C66387" w:rsidP="00BA39B2">
            <w:pPr>
              <w:pStyle w:val="ListParagraph"/>
              <w:numPr>
                <w:ilvl w:val="0"/>
                <w:numId w:val="159"/>
              </w:numPr>
              <w:spacing w:line="360" w:lineRule="auto"/>
              <w:ind w:left="610" w:hanging="601"/>
              <w:jc w:val="both"/>
              <w:rPr>
                <w:rFonts w:asciiTheme="minorBidi" w:hAnsiTheme="minorBidi" w:cstheme="minorBidi"/>
                <w:sz w:val="24"/>
                <w:szCs w:val="24"/>
              </w:rPr>
            </w:pPr>
            <w:r>
              <w:rPr>
                <w:rFonts w:asciiTheme="minorBidi" w:hAnsiTheme="minorBidi" w:cstheme="minorBidi"/>
                <w:sz w:val="24"/>
                <w:szCs w:val="24"/>
              </w:rPr>
              <w:t>Perform biological tests on sample of water</w:t>
            </w:r>
          </w:p>
        </w:tc>
      </w:tr>
      <w:tr w:rsidR="00C66387" w:rsidRPr="002E65A3" w14:paraId="27D25F86" w14:textId="77777777" w:rsidTr="00DE0EFE">
        <w:trPr>
          <w:trHeight w:val="284"/>
        </w:trPr>
        <w:tc>
          <w:tcPr>
            <w:tcW w:w="3330" w:type="dxa"/>
          </w:tcPr>
          <w:p w14:paraId="0BBD21D6" w14:textId="77777777" w:rsidR="00C66387" w:rsidRPr="004032E2" w:rsidRDefault="00C66387" w:rsidP="00C66387">
            <w:pPr>
              <w:pStyle w:val="ListParagraph"/>
              <w:numPr>
                <w:ilvl w:val="0"/>
                <w:numId w:val="264"/>
              </w:numPr>
              <w:spacing w:line="360" w:lineRule="auto"/>
              <w:ind w:left="879" w:hanging="810"/>
              <w:rPr>
                <w:rFonts w:asciiTheme="minorBidi" w:hAnsiTheme="minorBidi"/>
                <w:b/>
                <w:sz w:val="24"/>
                <w:szCs w:val="24"/>
              </w:rPr>
            </w:pPr>
            <w:r>
              <w:rPr>
                <w:rFonts w:asciiTheme="minorBidi" w:hAnsiTheme="minorBidi"/>
                <w:bCs/>
                <w:sz w:val="24"/>
                <w:szCs w:val="24"/>
              </w:rPr>
              <w:lastRenderedPageBreak/>
              <w:t>Prepare layout drawing of water treatment</w:t>
            </w:r>
          </w:p>
        </w:tc>
        <w:tc>
          <w:tcPr>
            <w:tcW w:w="6102" w:type="dxa"/>
          </w:tcPr>
          <w:p w14:paraId="27777DE4" w14:textId="77777777" w:rsidR="00BA39B2" w:rsidRPr="00B80065" w:rsidRDefault="00BA39B2" w:rsidP="00B80065">
            <w:pPr>
              <w:pStyle w:val="ListParagraph"/>
              <w:keepNext/>
              <w:keepLines/>
              <w:numPr>
                <w:ilvl w:val="0"/>
                <w:numId w:val="162"/>
              </w:numPr>
              <w:spacing w:line="360" w:lineRule="auto"/>
              <w:ind w:left="520" w:hanging="540"/>
              <w:jc w:val="both"/>
              <w:rPr>
                <w:rFonts w:asciiTheme="minorBidi" w:hAnsiTheme="minorBidi" w:cstheme="minorBidi"/>
                <w:sz w:val="24"/>
                <w:szCs w:val="24"/>
                <w:lang w:val="en-AU"/>
              </w:rPr>
            </w:pPr>
            <w:r w:rsidRPr="00B80065">
              <w:rPr>
                <w:rFonts w:asciiTheme="minorBidi" w:hAnsiTheme="minorBidi" w:cstheme="minorBidi"/>
                <w:sz w:val="24"/>
                <w:szCs w:val="24"/>
                <w:lang w:val="en-AU"/>
              </w:rPr>
              <w:t>Identify national / international guide lines of quality standards of water</w:t>
            </w:r>
          </w:p>
          <w:p w14:paraId="2E256580" w14:textId="77777777" w:rsidR="00BA39B2" w:rsidRPr="00B80065" w:rsidRDefault="00BA39B2" w:rsidP="00B80065">
            <w:pPr>
              <w:pStyle w:val="ListParagraph"/>
              <w:keepNext/>
              <w:keepLines/>
              <w:numPr>
                <w:ilvl w:val="0"/>
                <w:numId w:val="162"/>
              </w:numPr>
              <w:spacing w:line="360" w:lineRule="auto"/>
              <w:ind w:left="520" w:hanging="540"/>
              <w:jc w:val="both"/>
              <w:rPr>
                <w:rFonts w:asciiTheme="minorBidi" w:hAnsiTheme="minorBidi" w:cstheme="minorBidi"/>
                <w:sz w:val="24"/>
                <w:szCs w:val="24"/>
                <w:lang w:val="en-AU"/>
              </w:rPr>
            </w:pPr>
            <w:r w:rsidRPr="00B80065">
              <w:rPr>
                <w:rFonts w:asciiTheme="minorBidi" w:hAnsiTheme="minorBidi" w:cstheme="minorBidi"/>
                <w:sz w:val="24"/>
                <w:szCs w:val="24"/>
                <w:lang w:val="en-AU"/>
              </w:rPr>
              <w:t>Prepare sample for physical / chemical / biological tests of water</w:t>
            </w:r>
          </w:p>
          <w:p w14:paraId="6BB3B8E3" w14:textId="77777777" w:rsidR="00BA39B2" w:rsidRPr="00B80065" w:rsidRDefault="00BA39B2" w:rsidP="00B80065">
            <w:pPr>
              <w:pStyle w:val="ListParagraph"/>
              <w:keepNext/>
              <w:keepLines/>
              <w:numPr>
                <w:ilvl w:val="0"/>
                <w:numId w:val="162"/>
              </w:numPr>
              <w:spacing w:line="360" w:lineRule="auto"/>
              <w:ind w:left="520" w:hanging="540"/>
              <w:jc w:val="both"/>
              <w:rPr>
                <w:rFonts w:asciiTheme="minorBidi" w:hAnsiTheme="minorBidi" w:cstheme="minorBidi"/>
                <w:sz w:val="24"/>
                <w:szCs w:val="24"/>
                <w:lang w:val="en-AU"/>
              </w:rPr>
            </w:pPr>
            <w:r w:rsidRPr="00B80065">
              <w:rPr>
                <w:rFonts w:asciiTheme="minorBidi" w:hAnsiTheme="minorBidi" w:cstheme="minorBidi"/>
                <w:sz w:val="24"/>
                <w:szCs w:val="24"/>
                <w:lang w:val="en-AU"/>
              </w:rPr>
              <w:t>Identify equipment for physical tests of water</w:t>
            </w:r>
          </w:p>
          <w:p w14:paraId="68C8D10D" w14:textId="77777777" w:rsidR="00BA39B2" w:rsidRPr="00B80065" w:rsidRDefault="00BA39B2" w:rsidP="00B80065">
            <w:pPr>
              <w:pStyle w:val="ListParagraph"/>
              <w:keepNext/>
              <w:keepLines/>
              <w:numPr>
                <w:ilvl w:val="0"/>
                <w:numId w:val="162"/>
              </w:numPr>
              <w:spacing w:line="360" w:lineRule="auto"/>
              <w:ind w:left="520" w:hanging="540"/>
              <w:jc w:val="both"/>
              <w:rPr>
                <w:rFonts w:asciiTheme="minorBidi" w:hAnsiTheme="minorBidi" w:cstheme="minorBidi"/>
                <w:sz w:val="24"/>
                <w:szCs w:val="24"/>
                <w:lang w:val="en-AU"/>
              </w:rPr>
            </w:pPr>
            <w:r w:rsidRPr="00B80065">
              <w:rPr>
                <w:rFonts w:asciiTheme="minorBidi" w:hAnsiTheme="minorBidi" w:cstheme="minorBidi"/>
                <w:sz w:val="24"/>
                <w:szCs w:val="24"/>
                <w:lang w:val="en-AU"/>
              </w:rPr>
              <w:t>Perform colour / odour / turbidity / TSS tests on sample of water</w:t>
            </w:r>
          </w:p>
          <w:p w14:paraId="7B08D1D6" w14:textId="77777777" w:rsidR="00BA39B2" w:rsidRPr="00B80065" w:rsidRDefault="00BA39B2" w:rsidP="00B80065">
            <w:pPr>
              <w:pStyle w:val="ListParagraph"/>
              <w:keepNext/>
              <w:keepLines/>
              <w:numPr>
                <w:ilvl w:val="0"/>
                <w:numId w:val="162"/>
              </w:numPr>
              <w:spacing w:line="360" w:lineRule="auto"/>
              <w:ind w:left="520" w:hanging="540"/>
              <w:jc w:val="both"/>
              <w:rPr>
                <w:rFonts w:asciiTheme="minorBidi" w:hAnsiTheme="minorBidi" w:cstheme="minorBidi"/>
                <w:sz w:val="24"/>
                <w:szCs w:val="24"/>
                <w:lang w:val="en-AU"/>
              </w:rPr>
            </w:pPr>
            <w:r w:rsidRPr="00B80065">
              <w:rPr>
                <w:rFonts w:asciiTheme="minorBidi" w:hAnsiTheme="minorBidi" w:cstheme="minorBidi"/>
                <w:sz w:val="24"/>
                <w:szCs w:val="24"/>
                <w:lang w:val="en-AU"/>
              </w:rPr>
              <w:t>Identify equipment for chemical tests of water</w:t>
            </w:r>
          </w:p>
          <w:p w14:paraId="1C66F116" w14:textId="77777777" w:rsidR="00BA39B2" w:rsidRPr="00B80065" w:rsidRDefault="00BA39B2" w:rsidP="00B80065">
            <w:pPr>
              <w:pStyle w:val="ListParagraph"/>
              <w:keepNext/>
              <w:keepLines/>
              <w:numPr>
                <w:ilvl w:val="0"/>
                <w:numId w:val="162"/>
              </w:numPr>
              <w:spacing w:line="360" w:lineRule="auto"/>
              <w:ind w:left="520" w:hanging="540"/>
              <w:jc w:val="both"/>
              <w:rPr>
                <w:rFonts w:asciiTheme="minorBidi" w:hAnsiTheme="minorBidi" w:cstheme="minorBidi"/>
                <w:sz w:val="24"/>
                <w:szCs w:val="24"/>
                <w:lang w:val="en-AU"/>
              </w:rPr>
            </w:pPr>
            <w:r w:rsidRPr="00B80065">
              <w:rPr>
                <w:rFonts w:asciiTheme="minorBidi" w:hAnsiTheme="minorBidi" w:cstheme="minorBidi"/>
                <w:sz w:val="24"/>
                <w:szCs w:val="24"/>
                <w:lang w:val="en-AU"/>
              </w:rPr>
              <w:t>Perform chemical tests on sample of water</w:t>
            </w:r>
          </w:p>
          <w:p w14:paraId="343B93A9" w14:textId="77777777" w:rsidR="00BA39B2" w:rsidRPr="00B80065" w:rsidRDefault="00BA39B2" w:rsidP="00B80065">
            <w:pPr>
              <w:pStyle w:val="ListParagraph"/>
              <w:keepNext/>
              <w:keepLines/>
              <w:numPr>
                <w:ilvl w:val="0"/>
                <w:numId w:val="162"/>
              </w:numPr>
              <w:spacing w:line="360" w:lineRule="auto"/>
              <w:ind w:left="520" w:hanging="540"/>
              <w:jc w:val="both"/>
              <w:rPr>
                <w:rFonts w:asciiTheme="minorBidi" w:hAnsiTheme="minorBidi" w:cstheme="minorBidi"/>
                <w:sz w:val="24"/>
                <w:szCs w:val="24"/>
                <w:lang w:val="en-AU"/>
              </w:rPr>
            </w:pPr>
            <w:r w:rsidRPr="00B80065">
              <w:rPr>
                <w:rFonts w:asciiTheme="minorBidi" w:hAnsiTheme="minorBidi" w:cstheme="minorBidi"/>
                <w:sz w:val="24"/>
                <w:szCs w:val="24"/>
                <w:lang w:val="en-AU"/>
              </w:rPr>
              <w:t>Identify equipment for biological tests of water</w:t>
            </w:r>
          </w:p>
          <w:p w14:paraId="6C9C9CD9" w14:textId="77777777" w:rsidR="00BA39B2" w:rsidRPr="00B80065" w:rsidRDefault="00BA39B2" w:rsidP="00B80065">
            <w:pPr>
              <w:pStyle w:val="ListParagraph"/>
              <w:keepNext/>
              <w:keepLines/>
              <w:numPr>
                <w:ilvl w:val="0"/>
                <w:numId w:val="162"/>
              </w:numPr>
              <w:spacing w:line="360" w:lineRule="auto"/>
              <w:ind w:left="520" w:hanging="540"/>
              <w:jc w:val="both"/>
              <w:rPr>
                <w:rFonts w:asciiTheme="minorBidi" w:hAnsiTheme="minorBidi" w:cstheme="minorBidi"/>
                <w:sz w:val="24"/>
                <w:szCs w:val="24"/>
                <w:lang w:val="en-AU"/>
              </w:rPr>
            </w:pPr>
            <w:r w:rsidRPr="00B80065">
              <w:rPr>
                <w:rFonts w:asciiTheme="minorBidi" w:hAnsiTheme="minorBidi" w:cstheme="minorBidi"/>
                <w:sz w:val="24"/>
                <w:szCs w:val="24"/>
                <w:lang w:val="en-AU"/>
              </w:rPr>
              <w:t>Perform biological tests on sample of water</w:t>
            </w:r>
          </w:p>
          <w:p w14:paraId="59297DF7" w14:textId="4F3A2498" w:rsidR="00C66387" w:rsidRPr="00D32E2C" w:rsidRDefault="00BA39B2" w:rsidP="00B80065">
            <w:pPr>
              <w:pStyle w:val="ListParagraph"/>
              <w:keepNext/>
              <w:keepLines/>
              <w:numPr>
                <w:ilvl w:val="0"/>
                <w:numId w:val="162"/>
              </w:numPr>
              <w:spacing w:line="360" w:lineRule="auto"/>
              <w:ind w:left="520" w:hanging="540"/>
              <w:jc w:val="both"/>
              <w:rPr>
                <w:rFonts w:asciiTheme="minorBidi" w:hAnsiTheme="minorBidi" w:cstheme="minorBidi"/>
                <w:iCs/>
                <w:sz w:val="24"/>
                <w:szCs w:val="24"/>
              </w:rPr>
            </w:pPr>
            <w:r w:rsidRPr="00B80065">
              <w:rPr>
                <w:rFonts w:asciiTheme="minorBidi" w:hAnsiTheme="minorBidi" w:cstheme="minorBidi"/>
                <w:sz w:val="24"/>
                <w:szCs w:val="24"/>
                <w:lang w:val="en-AU"/>
              </w:rPr>
              <w:t>Prepare report for analysis</w:t>
            </w:r>
          </w:p>
        </w:tc>
      </w:tr>
      <w:tr w:rsidR="00C66387" w:rsidRPr="002E65A3" w14:paraId="7BB6CE80" w14:textId="77777777" w:rsidTr="00DE0EFE">
        <w:trPr>
          <w:trHeight w:val="284"/>
        </w:trPr>
        <w:tc>
          <w:tcPr>
            <w:tcW w:w="3330" w:type="dxa"/>
          </w:tcPr>
          <w:p w14:paraId="4CA7611C" w14:textId="77777777" w:rsidR="00C66387" w:rsidRPr="004032E2" w:rsidRDefault="00C66387" w:rsidP="00C66387">
            <w:pPr>
              <w:pStyle w:val="ListParagraph"/>
              <w:numPr>
                <w:ilvl w:val="0"/>
                <w:numId w:val="264"/>
              </w:numPr>
              <w:spacing w:line="360" w:lineRule="auto"/>
              <w:ind w:left="879" w:hanging="810"/>
              <w:rPr>
                <w:rFonts w:asciiTheme="minorBidi" w:hAnsiTheme="minorBidi"/>
                <w:b/>
                <w:sz w:val="24"/>
                <w:szCs w:val="24"/>
              </w:rPr>
            </w:pPr>
            <w:r>
              <w:rPr>
                <w:rFonts w:asciiTheme="minorBidi" w:hAnsiTheme="minorBidi"/>
                <w:bCs/>
                <w:sz w:val="24"/>
                <w:szCs w:val="24"/>
              </w:rPr>
              <w:t>Prepare layout for distribution network</w:t>
            </w:r>
            <w:r w:rsidRPr="004032E2">
              <w:rPr>
                <w:rFonts w:asciiTheme="minorBidi" w:hAnsiTheme="minorBidi"/>
                <w:bCs/>
                <w:sz w:val="24"/>
                <w:szCs w:val="24"/>
              </w:rPr>
              <w:t xml:space="preserve"> </w:t>
            </w:r>
          </w:p>
        </w:tc>
        <w:tc>
          <w:tcPr>
            <w:tcW w:w="6102" w:type="dxa"/>
          </w:tcPr>
          <w:p w14:paraId="13398348" w14:textId="77777777" w:rsidR="00BA39B2" w:rsidRPr="00B80065" w:rsidRDefault="00BA39B2" w:rsidP="00B80065">
            <w:pPr>
              <w:pStyle w:val="ListParagraph"/>
              <w:keepNext/>
              <w:keepLines/>
              <w:numPr>
                <w:ilvl w:val="0"/>
                <w:numId w:val="162"/>
              </w:numPr>
              <w:spacing w:line="360" w:lineRule="auto"/>
              <w:ind w:left="520" w:hanging="540"/>
              <w:jc w:val="both"/>
              <w:rPr>
                <w:rFonts w:asciiTheme="minorBidi" w:hAnsiTheme="minorBidi" w:cstheme="minorBidi"/>
                <w:sz w:val="24"/>
                <w:szCs w:val="24"/>
                <w:lang w:val="en-AU"/>
              </w:rPr>
            </w:pPr>
            <w:r w:rsidRPr="00B80065">
              <w:rPr>
                <w:rFonts w:asciiTheme="minorBidi" w:hAnsiTheme="minorBidi" w:cstheme="minorBidi"/>
                <w:sz w:val="24"/>
                <w:szCs w:val="24"/>
                <w:lang w:val="en-AU"/>
              </w:rPr>
              <w:t>Identify intake works / pumping units</w:t>
            </w:r>
          </w:p>
          <w:p w14:paraId="206E2EC9" w14:textId="77777777" w:rsidR="00BA39B2" w:rsidRPr="00B80065" w:rsidRDefault="00BA39B2" w:rsidP="00B80065">
            <w:pPr>
              <w:pStyle w:val="ListParagraph"/>
              <w:keepNext/>
              <w:keepLines/>
              <w:numPr>
                <w:ilvl w:val="0"/>
                <w:numId w:val="162"/>
              </w:numPr>
              <w:spacing w:line="360" w:lineRule="auto"/>
              <w:ind w:left="520" w:hanging="540"/>
              <w:jc w:val="both"/>
              <w:rPr>
                <w:rFonts w:asciiTheme="minorBidi" w:hAnsiTheme="minorBidi" w:cstheme="minorBidi"/>
                <w:sz w:val="24"/>
                <w:szCs w:val="24"/>
                <w:lang w:val="en-AU"/>
              </w:rPr>
            </w:pPr>
            <w:r w:rsidRPr="00B80065">
              <w:rPr>
                <w:rFonts w:asciiTheme="minorBidi" w:hAnsiTheme="minorBidi" w:cstheme="minorBidi"/>
                <w:sz w:val="24"/>
                <w:szCs w:val="24"/>
                <w:lang w:val="en-AU"/>
              </w:rPr>
              <w:t>Identify place for screening</w:t>
            </w:r>
          </w:p>
          <w:p w14:paraId="3E058F64" w14:textId="77777777" w:rsidR="00BA39B2" w:rsidRPr="00B80065" w:rsidRDefault="00BA39B2" w:rsidP="00B80065">
            <w:pPr>
              <w:pStyle w:val="ListParagraph"/>
              <w:keepNext/>
              <w:keepLines/>
              <w:numPr>
                <w:ilvl w:val="0"/>
                <w:numId w:val="162"/>
              </w:numPr>
              <w:spacing w:line="360" w:lineRule="auto"/>
              <w:ind w:left="520" w:hanging="540"/>
              <w:jc w:val="both"/>
              <w:rPr>
                <w:rFonts w:asciiTheme="minorBidi" w:hAnsiTheme="minorBidi" w:cstheme="minorBidi"/>
                <w:sz w:val="24"/>
                <w:szCs w:val="24"/>
                <w:lang w:val="en-AU"/>
              </w:rPr>
            </w:pPr>
            <w:r w:rsidRPr="00B80065">
              <w:rPr>
                <w:rFonts w:asciiTheme="minorBidi" w:hAnsiTheme="minorBidi" w:cstheme="minorBidi"/>
                <w:sz w:val="24"/>
                <w:szCs w:val="24"/>
                <w:lang w:val="en-AU"/>
              </w:rPr>
              <w:t>Identify plain / coagulant sedimentation</w:t>
            </w:r>
          </w:p>
          <w:p w14:paraId="765AB5E8" w14:textId="77777777" w:rsidR="00BA39B2" w:rsidRPr="00B80065" w:rsidRDefault="00BA39B2" w:rsidP="00B80065">
            <w:pPr>
              <w:pStyle w:val="ListParagraph"/>
              <w:keepNext/>
              <w:keepLines/>
              <w:numPr>
                <w:ilvl w:val="0"/>
                <w:numId w:val="162"/>
              </w:numPr>
              <w:spacing w:line="360" w:lineRule="auto"/>
              <w:ind w:left="520" w:hanging="540"/>
              <w:jc w:val="both"/>
              <w:rPr>
                <w:rFonts w:asciiTheme="minorBidi" w:hAnsiTheme="minorBidi" w:cstheme="minorBidi"/>
                <w:sz w:val="24"/>
                <w:szCs w:val="24"/>
                <w:lang w:val="en-AU"/>
              </w:rPr>
            </w:pPr>
            <w:r w:rsidRPr="00B80065">
              <w:rPr>
                <w:rFonts w:asciiTheme="minorBidi" w:hAnsiTheme="minorBidi" w:cstheme="minorBidi"/>
                <w:sz w:val="24"/>
                <w:szCs w:val="24"/>
                <w:lang w:val="en-AU"/>
              </w:rPr>
              <w:t>Identify and select location for slow sand / rapid sand filtration</w:t>
            </w:r>
          </w:p>
          <w:p w14:paraId="11018988" w14:textId="467B38B2" w:rsidR="00BA39B2" w:rsidRPr="00B80065" w:rsidRDefault="00BA39B2" w:rsidP="00B80065">
            <w:pPr>
              <w:pStyle w:val="ListParagraph"/>
              <w:keepNext/>
              <w:keepLines/>
              <w:numPr>
                <w:ilvl w:val="0"/>
                <w:numId w:val="162"/>
              </w:numPr>
              <w:spacing w:line="360" w:lineRule="auto"/>
              <w:ind w:left="520" w:hanging="540"/>
              <w:jc w:val="both"/>
              <w:rPr>
                <w:rFonts w:asciiTheme="minorBidi" w:hAnsiTheme="minorBidi" w:cstheme="minorBidi"/>
                <w:sz w:val="24"/>
                <w:szCs w:val="24"/>
                <w:lang w:val="en-AU"/>
              </w:rPr>
            </w:pPr>
            <w:r w:rsidRPr="00B80065">
              <w:rPr>
                <w:rFonts w:asciiTheme="minorBidi" w:hAnsiTheme="minorBidi" w:cstheme="minorBidi"/>
                <w:sz w:val="24"/>
                <w:szCs w:val="24"/>
                <w:lang w:val="en-AU"/>
              </w:rPr>
              <w:t>Select method and location for disinfection</w:t>
            </w:r>
          </w:p>
          <w:p w14:paraId="0305F0D0" w14:textId="77777777" w:rsidR="00BA39B2" w:rsidRPr="00B80065" w:rsidRDefault="00BA39B2" w:rsidP="00B80065">
            <w:pPr>
              <w:pStyle w:val="ListParagraph"/>
              <w:keepNext/>
              <w:keepLines/>
              <w:numPr>
                <w:ilvl w:val="0"/>
                <w:numId w:val="162"/>
              </w:numPr>
              <w:spacing w:line="360" w:lineRule="auto"/>
              <w:ind w:left="520" w:hanging="540"/>
              <w:jc w:val="both"/>
              <w:rPr>
                <w:rFonts w:asciiTheme="minorBidi" w:hAnsiTheme="minorBidi" w:cstheme="minorBidi"/>
                <w:sz w:val="24"/>
                <w:szCs w:val="24"/>
                <w:lang w:val="en-AU"/>
              </w:rPr>
            </w:pPr>
            <w:r w:rsidRPr="00B80065">
              <w:rPr>
                <w:rFonts w:asciiTheme="minorBidi" w:hAnsiTheme="minorBidi" w:cstheme="minorBidi"/>
                <w:sz w:val="24"/>
                <w:szCs w:val="24"/>
                <w:lang w:val="en-AU"/>
              </w:rPr>
              <w:t>Locate place for clear water reservoir</w:t>
            </w:r>
          </w:p>
          <w:p w14:paraId="15F41D34" w14:textId="77777777" w:rsidR="00BA39B2" w:rsidRPr="00B80065" w:rsidRDefault="00BA39B2" w:rsidP="00B80065">
            <w:pPr>
              <w:pStyle w:val="ListParagraph"/>
              <w:keepNext/>
              <w:keepLines/>
              <w:numPr>
                <w:ilvl w:val="0"/>
                <w:numId w:val="162"/>
              </w:numPr>
              <w:spacing w:line="360" w:lineRule="auto"/>
              <w:ind w:left="520" w:hanging="540"/>
              <w:jc w:val="both"/>
              <w:rPr>
                <w:rFonts w:asciiTheme="minorBidi" w:hAnsiTheme="minorBidi" w:cstheme="minorBidi"/>
                <w:sz w:val="24"/>
                <w:szCs w:val="24"/>
                <w:lang w:val="en-AU"/>
              </w:rPr>
            </w:pPr>
            <w:r w:rsidRPr="00B80065">
              <w:rPr>
                <w:rFonts w:asciiTheme="minorBidi" w:hAnsiTheme="minorBidi" w:cstheme="minorBidi"/>
                <w:sz w:val="24"/>
                <w:szCs w:val="24"/>
                <w:lang w:val="en-AU"/>
              </w:rPr>
              <w:t>Locate place for pumping station</w:t>
            </w:r>
          </w:p>
          <w:p w14:paraId="51110BDD" w14:textId="77777777" w:rsidR="00BA39B2" w:rsidRPr="00B80065" w:rsidRDefault="00BA39B2" w:rsidP="00B80065">
            <w:pPr>
              <w:pStyle w:val="ListParagraph"/>
              <w:keepNext/>
              <w:keepLines/>
              <w:numPr>
                <w:ilvl w:val="0"/>
                <w:numId w:val="162"/>
              </w:numPr>
              <w:spacing w:line="360" w:lineRule="auto"/>
              <w:ind w:left="520" w:hanging="540"/>
              <w:jc w:val="both"/>
              <w:rPr>
                <w:rFonts w:asciiTheme="minorBidi" w:hAnsiTheme="minorBidi" w:cstheme="minorBidi"/>
                <w:sz w:val="24"/>
                <w:szCs w:val="24"/>
                <w:lang w:val="en-AU"/>
              </w:rPr>
            </w:pPr>
            <w:r w:rsidRPr="00B80065">
              <w:rPr>
                <w:rFonts w:asciiTheme="minorBidi" w:hAnsiTheme="minorBidi" w:cstheme="minorBidi"/>
                <w:sz w:val="24"/>
                <w:szCs w:val="24"/>
                <w:lang w:val="en-AU"/>
              </w:rPr>
              <w:t>Locate place for service reservoir</w:t>
            </w:r>
          </w:p>
          <w:p w14:paraId="16010211" w14:textId="77777777" w:rsidR="00BA39B2" w:rsidRPr="00B80065" w:rsidRDefault="00BA39B2" w:rsidP="00B80065">
            <w:pPr>
              <w:pStyle w:val="ListParagraph"/>
              <w:keepNext/>
              <w:keepLines/>
              <w:numPr>
                <w:ilvl w:val="0"/>
                <w:numId w:val="162"/>
              </w:numPr>
              <w:spacing w:line="360" w:lineRule="auto"/>
              <w:ind w:left="520" w:hanging="540"/>
              <w:jc w:val="both"/>
              <w:rPr>
                <w:rFonts w:asciiTheme="minorBidi" w:hAnsiTheme="minorBidi" w:cstheme="minorBidi"/>
                <w:sz w:val="24"/>
                <w:szCs w:val="24"/>
                <w:lang w:val="en-AU"/>
              </w:rPr>
            </w:pPr>
            <w:r w:rsidRPr="00B80065">
              <w:rPr>
                <w:rFonts w:asciiTheme="minorBidi" w:hAnsiTheme="minorBidi" w:cstheme="minorBidi"/>
                <w:sz w:val="24"/>
                <w:szCs w:val="24"/>
                <w:lang w:val="en-AU"/>
              </w:rPr>
              <w:t>Prepare a flow diagram.</w:t>
            </w:r>
          </w:p>
          <w:p w14:paraId="3FB9056A" w14:textId="77777777" w:rsidR="00BA39B2" w:rsidRPr="00B80065" w:rsidRDefault="00BA39B2" w:rsidP="00B80065">
            <w:pPr>
              <w:pStyle w:val="ListParagraph"/>
              <w:keepNext/>
              <w:keepLines/>
              <w:numPr>
                <w:ilvl w:val="0"/>
                <w:numId w:val="162"/>
              </w:numPr>
              <w:spacing w:line="360" w:lineRule="auto"/>
              <w:ind w:left="520" w:hanging="540"/>
              <w:jc w:val="both"/>
              <w:rPr>
                <w:rFonts w:asciiTheme="minorBidi" w:hAnsiTheme="minorBidi" w:cstheme="minorBidi"/>
                <w:sz w:val="24"/>
                <w:szCs w:val="24"/>
                <w:lang w:val="en-AU"/>
              </w:rPr>
            </w:pPr>
            <w:r w:rsidRPr="00B80065">
              <w:rPr>
                <w:rFonts w:asciiTheme="minorBidi" w:hAnsiTheme="minorBidi" w:cstheme="minorBidi"/>
                <w:sz w:val="24"/>
                <w:szCs w:val="24"/>
                <w:lang w:val="en-AU"/>
              </w:rPr>
              <w:t>Prepare a drawing sheet for lay out of water treatment works</w:t>
            </w:r>
          </w:p>
          <w:p w14:paraId="25E5CB59" w14:textId="38119909" w:rsidR="00C66387" w:rsidRPr="00DA5066" w:rsidRDefault="00BA39B2" w:rsidP="00B80065">
            <w:pPr>
              <w:pStyle w:val="ListParagraph"/>
              <w:keepNext/>
              <w:keepLines/>
              <w:numPr>
                <w:ilvl w:val="0"/>
                <w:numId w:val="162"/>
              </w:numPr>
              <w:spacing w:line="360" w:lineRule="auto"/>
              <w:ind w:left="520" w:hanging="540"/>
              <w:jc w:val="both"/>
              <w:rPr>
                <w:rFonts w:asciiTheme="minorBidi" w:hAnsiTheme="minorBidi" w:cstheme="minorBidi"/>
                <w:color w:val="000000"/>
                <w:sz w:val="24"/>
                <w:szCs w:val="24"/>
              </w:rPr>
            </w:pPr>
            <w:r w:rsidRPr="00B80065">
              <w:rPr>
                <w:rFonts w:asciiTheme="minorBidi" w:hAnsiTheme="minorBidi" w:cstheme="minorBidi"/>
                <w:sz w:val="24"/>
                <w:szCs w:val="24"/>
                <w:lang w:val="en-AU"/>
              </w:rPr>
              <w:t>Prepare sketches of different parts of water treatment works on a drawing sheet.</w:t>
            </w:r>
          </w:p>
        </w:tc>
      </w:tr>
      <w:tr w:rsidR="00C66387" w:rsidRPr="002E65A3" w14:paraId="1FF7FFC7" w14:textId="77777777" w:rsidTr="00DE0EFE">
        <w:trPr>
          <w:trHeight w:val="284"/>
        </w:trPr>
        <w:tc>
          <w:tcPr>
            <w:tcW w:w="3330" w:type="dxa"/>
          </w:tcPr>
          <w:p w14:paraId="2F1CF50B" w14:textId="17C86F48" w:rsidR="00C66387" w:rsidRPr="004032E2" w:rsidRDefault="00C66387" w:rsidP="00C66387">
            <w:pPr>
              <w:pStyle w:val="ListParagraph"/>
              <w:numPr>
                <w:ilvl w:val="0"/>
                <w:numId w:val="264"/>
              </w:numPr>
              <w:spacing w:line="360" w:lineRule="auto"/>
              <w:ind w:left="879" w:hanging="810"/>
              <w:rPr>
                <w:rFonts w:asciiTheme="minorBidi" w:hAnsiTheme="minorBidi"/>
                <w:sz w:val="24"/>
                <w:szCs w:val="24"/>
              </w:rPr>
            </w:pPr>
            <w:r>
              <w:rPr>
                <w:rFonts w:asciiTheme="minorBidi" w:hAnsiTheme="minorBidi"/>
                <w:sz w:val="24"/>
                <w:szCs w:val="24"/>
              </w:rPr>
              <w:lastRenderedPageBreak/>
              <w:t>Design water supply scheme</w:t>
            </w:r>
          </w:p>
          <w:p w14:paraId="04F17A3F" w14:textId="77777777" w:rsidR="00C66387" w:rsidRPr="002E65A3" w:rsidRDefault="00C66387" w:rsidP="00DE0EFE">
            <w:pPr>
              <w:spacing w:line="360" w:lineRule="auto"/>
              <w:ind w:left="879" w:hanging="810"/>
              <w:rPr>
                <w:rFonts w:asciiTheme="minorBidi" w:hAnsiTheme="minorBidi" w:cstheme="minorBidi"/>
                <w:sz w:val="24"/>
                <w:szCs w:val="24"/>
              </w:rPr>
            </w:pPr>
          </w:p>
          <w:p w14:paraId="3EEB6ECC" w14:textId="77777777" w:rsidR="00C66387" w:rsidRPr="002E65A3" w:rsidRDefault="00C66387" w:rsidP="00DE0EFE">
            <w:pPr>
              <w:spacing w:line="360" w:lineRule="auto"/>
              <w:ind w:left="879" w:hanging="810"/>
              <w:rPr>
                <w:rFonts w:asciiTheme="minorBidi" w:hAnsiTheme="minorBidi" w:cstheme="minorBidi"/>
                <w:sz w:val="24"/>
                <w:szCs w:val="24"/>
              </w:rPr>
            </w:pPr>
          </w:p>
          <w:p w14:paraId="69064C84" w14:textId="77777777" w:rsidR="00C66387" w:rsidRPr="002E65A3" w:rsidRDefault="00C66387" w:rsidP="00DE0EFE">
            <w:pPr>
              <w:spacing w:line="360" w:lineRule="auto"/>
              <w:ind w:left="879" w:hanging="810"/>
              <w:rPr>
                <w:rFonts w:asciiTheme="minorBidi" w:hAnsiTheme="minorBidi" w:cstheme="minorBidi"/>
                <w:b/>
                <w:sz w:val="24"/>
                <w:szCs w:val="24"/>
              </w:rPr>
            </w:pPr>
          </w:p>
        </w:tc>
        <w:tc>
          <w:tcPr>
            <w:tcW w:w="6102" w:type="dxa"/>
          </w:tcPr>
          <w:p w14:paraId="31B25DF0" w14:textId="77777777" w:rsidR="00C66387" w:rsidRPr="002E65A3" w:rsidRDefault="00C66387" w:rsidP="00C66387">
            <w:pPr>
              <w:pStyle w:val="ListParagraph"/>
              <w:keepNext/>
              <w:keepLines/>
              <w:numPr>
                <w:ilvl w:val="0"/>
                <w:numId w:val="162"/>
              </w:numPr>
              <w:spacing w:line="360" w:lineRule="auto"/>
              <w:ind w:left="520" w:hanging="540"/>
              <w:jc w:val="both"/>
              <w:rPr>
                <w:rFonts w:asciiTheme="minorBidi" w:hAnsiTheme="minorBidi" w:cstheme="minorBidi"/>
                <w:sz w:val="24"/>
                <w:szCs w:val="24"/>
                <w:lang w:val="en-AU"/>
              </w:rPr>
            </w:pPr>
            <w:r>
              <w:rPr>
                <w:rFonts w:asciiTheme="minorBidi" w:hAnsiTheme="minorBidi" w:cstheme="minorBidi"/>
                <w:sz w:val="24"/>
                <w:szCs w:val="24"/>
                <w:lang w:val="en-AU"/>
              </w:rPr>
              <w:t>Identify area for water supply scheme</w:t>
            </w:r>
            <w:r w:rsidRPr="002E65A3">
              <w:rPr>
                <w:rFonts w:asciiTheme="minorBidi" w:hAnsiTheme="minorBidi" w:cstheme="minorBidi"/>
                <w:sz w:val="24"/>
                <w:szCs w:val="24"/>
                <w:lang w:val="en-AU"/>
              </w:rPr>
              <w:t xml:space="preserve"> </w:t>
            </w:r>
          </w:p>
          <w:p w14:paraId="22CA8EF0" w14:textId="003ACE66" w:rsidR="00C66387" w:rsidRPr="002E65A3" w:rsidRDefault="00C66387" w:rsidP="00C66387">
            <w:pPr>
              <w:pStyle w:val="ListParagraph"/>
              <w:keepNext/>
              <w:keepLines/>
              <w:numPr>
                <w:ilvl w:val="0"/>
                <w:numId w:val="162"/>
              </w:numPr>
              <w:spacing w:line="360" w:lineRule="auto"/>
              <w:ind w:left="520" w:hanging="540"/>
              <w:jc w:val="both"/>
              <w:rPr>
                <w:rFonts w:asciiTheme="minorBidi" w:hAnsiTheme="minorBidi" w:cstheme="minorBidi"/>
                <w:sz w:val="24"/>
                <w:szCs w:val="24"/>
                <w:lang w:val="en-AU"/>
              </w:rPr>
            </w:pPr>
            <w:r w:rsidRPr="002E65A3">
              <w:rPr>
                <w:rFonts w:asciiTheme="minorBidi" w:hAnsiTheme="minorBidi" w:cstheme="minorBidi"/>
                <w:sz w:val="24"/>
                <w:szCs w:val="24"/>
                <w:lang w:val="en-AU"/>
              </w:rPr>
              <w:t>Calcul</w:t>
            </w:r>
            <w:r>
              <w:rPr>
                <w:rFonts w:asciiTheme="minorBidi" w:hAnsiTheme="minorBidi" w:cstheme="minorBidi"/>
                <w:sz w:val="24"/>
                <w:szCs w:val="24"/>
                <w:lang w:val="en-AU"/>
              </w:rPr>
              <w:t>ate number of people in area</w:t>
            </w:r>
            <w:r w:rsidRPr="002E65A3">
              <w:rPr>
                <w:rFonts w:asciiTheme="minorBidi" w:hAnsiTheme="minorBidi" w:cstheme="minorBidi"/>
                <w:sz w:val="24"/>
                <w:szCs w:val="24"/>
                <w:lang w:val="en-AU"/>
              </w:rPr>
              <w:t>.</w:t>
            </w:r>
          </w:p>
          <w:p w14:paraId="4FDA635B" w14:textId="77777777" w:rsidR="00C66387" w:rsidRPr="002E65A3" w:rsidRDefault="00C66387" w:rsidP="00C66387">
            <w:pPr>
              <w:pStyle w:val="ListParagraph"/>
              <w:keepNext/>
              <w:keepLines/>
              <w:numPr>
                <w:ilvl w:val="0"/>
                <w:numId w:val="162"/>
              </w:numPr>
              <w:spacing w:line="360" w:lineRule="auto"/>
              <w:ind w:left="520" w:hanging="540"/>
              <w:jc w:val="both"/>
              <w:rPr>
                <w:rFonts w:asciiTheme="minorBidi" w:hAnsiTheme="minorBidi" w:cstheme="minorBidi"/>
                <w:sz w:val="24"/>
                <w:szCs w:val="24"/>
                <w:lang w:val="en-AU"/>
              </w:rPr>
            </w:pPr>
            <w:r w:rsidRPr="002E65A3">
              <w:rPr>
                <w:rFonts w:asciiTheme="minorBidi" w:hAnsiTheme="minorBidi" w:cstheme="minorBidi"/>
                <w:sz w:val="24"/>
                <w:szCs w:val="24"/>
                <w:lang w:val="en-AU"/>
              </w:rPr>
              <w:t>Calculate per capita consumption.</w:t>
            </w:r>
          </w:p>
          <w:p w14:paraId="08226F8E" w14:textId="77777777" w:rsidR="00C66387" w:rsidRPr="00093722" w:rsidRDefault="00C66387" w:rsidP="00C66387">
            <w:pPr>
              <w:pStyle w:val="ListParagraph"/>
              <w:keepNext/>
              <w:keepLines/>
              <w:numPr>
                <w:ilvl w:val="0"/>
                <w:numId w:val="162"/>
              </w:numPr>
              <w:spacing w:line="360" w:lineRule="auto"/>
              <w:ind w:left="520" w:hanging="540"/>
              <w:jc w:val="both"/>
              <w:rPr>
                <w:rFonts w:asciiTheme="minorBidi" w:hAnsiTheme="minorBidi" w:cstheme="minorBidi"/>
                <w:sz w:val="24"/>
                <w:szCs w:val="24"/>
                <w:lang w:val="en-AU"/>
              </w:rPr>
            </w:pPr>
            <w:r>
              <w:rPr>
                <w:rFonts w:asciiTheme="minorBidi" w:hAnsiTheme="minorBidi" w:cstheme="minorBidi"/>
                <w:sz w:val="24"/>
                <w:szCs w:val="24"/>
                <w:lang w:val="en-AU"/>
              </w:rPr>
              <w:t>Check temperature</w:t>
            </w:r>
            <w:r w:rsidRPr="002E65A3">
              <w:rPr>
                <w:rFonts w:asciiTheme="minorBidi" w:hAnsiTheme="minorBidi" w:cstheme="minorBidi"/>
                <w:sz w:val="24"/>
                <w:szCs w:val="24"/>
                <w:lang w:val="en-AU"/>
              </w:rPr>
              <w:t xml:space="preserve"> Losses</w:t>
            </w:r>
          </w:p>
          <w:p w14:paraId="2C1E57BB" w14:textId="77777777" w:rsidR="00C66387" w:rsidRPr="002E65A3" w:rsidRDefault="00C66387" w:rsidP="00C66387">
            <w:pPr>
              <w:pStyle w:val="ListParagraph"/>
              <w:keepNext/>
              <w:keepLines/>
              <w:numPr>
                <w:ilvl w:val="0"/>
                <w:numId w:val="162"/>
              </w:numPr>
              <w:spacing w:line="360" w:lineRule="auto"/>
              <w:ind w:left="520" w:hanging="540"/>
              <w:jc w:val="both"/>
              <w:rPr>
                <w:rFonts w:asciiTheme="minorBidi" w:hAnsiTheme="minorBidi" w:cstheme="minorBidi"/>
                <w:sz w:val="24"/>
                <w:szCs w:val="24"/>
                <w:lang w:val="en-AU"/>
              </w:rPr>
            </w:pPr>
            <w:r w:rsidRPr="002E65A3">
              <w:rPr>
                <w:rFonts w:asciiTheme="minorBidi" w:hAnsiTheme="minorBidi" w:cstheme="minorBidi"/>
                <w:sz w:val="24"/>
                <w:szCs w:val="24"/>
                <w:lang w:val="en-AU"/>
              </w:rPr>
              <w:t>Calculate rate of water supply and its distribution type</w:t>
            </w:r>
          </w:p>
          <w:p w14:paraId="23185CCE" w14:textId="77777777" w:rsidR="00C66387" w:rsidRPr="002E65A3" w:rsidRDefault="00C66387" w:rsidP="00C66387">
            <w:pPr>
              <w:pStyle w:val="ListParagraph"/>
              <w:keepNext/>
              <w:keepLines/>
              <w:numPr>
                <w:ilvl w:val="0"/>
                <w:numId w:val="162"/>
              </w:numPr>
              <w:spacing w:line="360" w:lineRule="auto"/>
              <w:ind w:left="520" w:hanging="540"/>
              <w:jc w:val="both"/>
              <w:rPr>
                <w:rFonts w:asciiTheme="minorBidi" w:hAnsiTheme="minorBidi" w:cstheme="minorBidi"/>
                <w:sz w:val="24"/>
                <w:szCs w:val="24"/>
                <w:lang w:val="en-AU"/>
              </w:rPr>
            </w:pPr>
            <w:r w:rsidRPr="002E65A3">
              <w:rPr>
                <w:rFonts w:asciiTheme="minorBidi" w:hAnsiTheme="minorBidi" w:cstheme="minorBidi"/>
                <w:sz w:val="24"/>
                <w:szCs w:val="24"/>
                <w:lang w:val="en-AU"/>
              </w:rPr>
              <w:t>Calculate quantity of water</w:t>
            </w:r>
          </w:p>
          <w:p w14:paraId="78AD0354" w14:textId="77777777" w:rsidR="00C66387" w:rsidRPr="002E65A3" w:rsidRDefault="00C66387" w:rsidP="00C66387">
            <w:pPr>
              <w:pStyle w:val="ListParagraph"/>
              <w:keepNext/>
              <w:keepLines/>
              <w:numPr>
                <w:ilvl w:val="0"/>
                <w:numId w:val="162"/>
              </w:numPr>
              <w:spacing w:line="360" w:lineRule="auto"/>
              <w:ind w:left="520" w:hanging="540"/>
              <w:jc w:val="both"/>
              <w:rPr>
                <w:rFonts w:asciiTheme="minorBidi" w:hAnsiTheme="minorBidi" w:cstheme="minorBidi"/>
                <w:sz w:val="24"/>
                <w:szCs w:val="24"/>
                <w:lang w:val="en-AU"/>
              </w:rPr>
            </w:pPr>
            <w:r w:rsidRPr="002E65A3">
              <w:rPr>
                <w:rFonts w:asciiTheme="minorBidi" w:hAnsiTheme="minorBidi" w:cstheme="minorBidi"/>
                <w:sz w:val="24"/>
                <w:szCs w:val="24"/>
              </w:rPr>
              <w:t>Identify number of hydrants and s</w:t>
            </w:r>
            <w:r w:rsidRPr="002E65A3">
              <w:rPr>
                <w:rFonts w:asciiTheme="minorBidi" w:hAnsiTheme="minorBidi" w:cstheme="minorBidi"/>
                <w:sz w:val="24"/>
                <w:szCs w:val="24"/>
                <w:shd w:val="clear" w:color="auto" w:fill="FFFFFF"/>
              </w:rPr>
              <w:t>uggest Spacing between hydrants</w:t>
            </w:r>
          </w:p>
          <w:p w14:paraId="2065AC12" w14:textId="77777777" w:rsidR="00C66387" w:rsidRPr="002E65A3" w:rsidRDefault="00C66387" w:rsidP="00C66387">
            <w:pPr>
              <w:pStyle w:val="ListParagraph"/>
              <w:keepNext/>
              <w:keepLines/>
              <w:numPr>
                <w:ilvl w:val="0"/>
                <w:numId w:val="162"/>
              </w:numPr>
              <w:spacing w:line="360" w:lineRule="auto"/>
              <w:ind w:left="520" w:hanging="540"/>
              <w:jc w:val="both"/>
              <w:rPr>
                <w:rFonts w:asciiTheme="minorBidi" w:hAnsiTheme="minorBidi" w:cstheme="minorBidi"/>
                <w:sz w:val="24"/>
                <w:szCs w:val="24"/>
                <w:lang w:val="en-AU"/>
              </w:rPr>
            </w:pPr>
            <w:r w:rsidRPr="002E65A3">
              <w:rPr>
                <w:rFonts w:asciiTheme="minorBidi" w:hAnsiTheme="minorBidi" w:cstheme="minorBidi"/>
                <w:sz w:val="24"/>
                <w:szCs w:val="24"/>
                <w:shd w:val="clear" w:color="auto" w:fill="FFFFFF"/>
              </w:rPr>
              <w:t>Suggest spacing between main line valves</w:t>
            </w:r>
          </w:p>
          <w:p w14:paraId="7787006F" w14:textId="77777777" w:rsidR="00C66387" w:rsidRPr="002E65A3" w:rsidRDefault="00C66387" w:rsidP="00C66387">
            <w:pPr>
              <w:pStyle w:val="ListParagraph"/>
              <w:keepNext/>
              <w:keepLines/>
              <w:numPr>
                <w:ilvl w:val="0"/>
                <w:numId w:val="162"/>
              </w:numPr>
              <w:spacing w:line="360" w:lineRule="auto"/>
              <w:ind w:left="520" w:hanging="540"/>
              <w:jc w:val="both"/>
              <w:rPr>
                <w:rFonts w:asciiTheme="minorBidi" w:hAnsiTheme="minorBidi" w:cstheme="minorBidi"/>
                <w:sz w:val="24"/>
                <w:szCs w:val="24"/>
                <w:lang w:val="en-AU"/>
              </w:rPr>
            </w:pPr>
            <w:r w:rsidRPr="002E65A3">
              <w:rPr>
                <w:rFonts w:asciiTheme="minorBidi" w:hAnsiTheme="minorBidi" w:cstheme="minorBidi"/>
                <w:sz w:val="24"/>
                <w:szCs w:val="24"/>
                <w:shd w:val="clear" w:color="auto" w:fill="FFFFFF"/>
              </w:rPr>
              <w:t>Check flushing and maintenance procedures</w:t>
            </w:r>
          </w:p>
          <w:p w14:paraId="1128909F" w14:textId="77777777" w:rsidR="00C66387" w:rsidRPr="002E65A3" w:rsidRDefault="00C66387" w:rsidP="00C66387">
            <w:pPr>
              <w:pStyle w:val="ListParagraph"/>
              <w:keepNext/>
              <w:keepLines/>
              <w:numPr>
                <w:ilvl w:val="0"/>
                <w:numId w:val="162"/>
              </w:numPr>
              <w:spacing w:line="360" w:lineRule="auto"/>
              <w:ind w:left="520" w:hanging="540"/>
              <w:jc w:val="both"/>
              <w:rPr>
                <w:rFonts w:asciiTheme="minorBidi" w:hAnsiTheme="minorBidi" w:cstheme="minorBidi"/>
                <w:sz w:val="24"/>
                <w:szCs w:val="24"/>
                <w:lang w:val="en-AU"/>
              </w:rPr>
            </w:pPr>
            <w:r w:rsidRPr="002E65A3">
              <w:rPr>
                <w:rFonts w:asciiTheme="minorBidi" w:hAnsiTheme="minorBidi" w:cstheme="minorBidi"/>
                <w:sz w:val="24"/>
                <w:szCs w:val="24"/>
                <w:shd w:val="clear" w:color="auto" w:fill="FFFFFF"/>
              </w:rPr>
              <w:t>Identify Standard Construction Specification</w:t>
            </w:r>
          </w:p>
          <w:p w14:paraId="5C40E59F" w14:textId="77777777" w:rsidR="00C66387" w:rsidRPr="002E65A3" w:rsidRDefault="00C66387" w:rsidP="00C66387">
            <w:pPr>
              <w:pStyle w:val="ListParagraph"/>
              <w:keepNext/>
              <w:keepLines/>
              <w:numPr>
                <w:ilvl w:val="0"/>
                <w:numId w:val="162"/>
              </w:numPr>
              <w:spacing w:line="360" w:lineRule="auto"/>
              <w:ind w:left="520" w:hanging="540"/>
              <w:jc w:val="both"/>
              <w:rPr>
                <w:rFonts w:asciiTheme="minorBidi" w:hAnsiTheme="minorBidi" w:cstheme="minorBidi"/>
                <w:sz w:val="24"/>
                <w:szCs w:val="24"/>
                <w:lang w:val="en-AU"/>
              </w:rPr>
            </w:pPr>
            <w:r w:rsidRPr="002E65A3">
              <w:rPr>
                <w:rFonts w:asciiTheme="minorBidi" w:hAnsiTheme="minorBidi" w:cstheme="minorBidi"/>
                <w:sz w:val="24"/>
                <w:szCs w:val="24"/>
                <w:shd w:val="clear" w:color="auto" w:fill="FFFFFF"/>
              </w:rPr>
              <w:t>Install treatment plant (if necessary)</w:t>
            </w:r>
          </w:p>
          <w:p w14:paraId="40B5F800" w14:textId="77777777" w:rsidR="00C66387" w:rsidRPr="00666B4A" w:rsidRDefault="00C66387" w:rsidP="00C66387">
            <w:pPr>
              <w:pStyle w:val="ListParagraph"/>
              <w:keepNext/>
              <w:keepLines/>
              <w:numPr>
                <w:ilvl w:val="0"/>
                <w:numId w:val="162"/>
              </w:numPr>
              <w:spacing w:line="360" w:lineRule="auto"/>
              <w:ind w:left="520" w:hanging="540"/>
              <w:jc w:val="both"/>
              <w:rPr>
                <w:rFonts w:asciiTheme="minorBidi" w:hAnsiTheme="minorBidi" w:cstheme="minorBidi"/>
                <w:sz w:val="24"/>
                <w:szCs w:val="24"/>
                <w:lang w:val="en-AU"/>
              </w:rPr>
            </w:pPr>
            <w:r w:rsidRPr="002E65A3">
              <w:rPr>
                <w:rFonts w:asciiTheme="minorBidi" w:hAnsiTheme="minorBidi" w:cstheme="minorBidi"/>
                <w:sz w:val="24"/>
                <w:szCs w:val="24"/>
                <w:lang w:val="en-AU"/>
              </w:rPr>
              <w:t xml:space="preserve">Identify </w:t>
            </w:r>
            <w:r w:rsidRPr="002E65A3">
              <w:rPr>
                <w:rFonts w:asciiTheme="minorBidi" w:hAnsiTheme="minorBidi" w:cstheme="minorBidi"/>
                <w:iCs/>
                <w:sz w:val="24"/>
                <w:szCs w:val="24"/>
              </w:rPr>
              <w:t>Seasonal, daily</w:t>
            </w:r>
            <w:r w:rsidRPr="002E65A3">
              <w:rPr>
                <w:rFonts w:asciiTheme="minorBidi" w:hAnsiTheme="minorBidi" w:cstheme="minorBidi"/>
                <w:sz w:val="24"/>
                <w:szCs w:val="24"/>
              </w:rPr>
              <w:t xml:space="preserve"> </w:t>
            </w:r>
            <w:r w:rsidRPr="002E65A3">
              <w:rPr>
                <w:rFonts w:asciiTheme="minorBidi" w:hAnsiTheme="minorBidi" w:cstheme="minorBidi"/>
                <w:iCs/>
                <w:sz w:val="24"/>
                <w:szCs w:val="24"/>
              </w:rPr>
              <w:t>variation</w:t>
            </w:r>
            <w:r w:rsidRPr="002E65A3">
              <w:rPr>
                <w:rFonts w:asciiTheme="minorBidi" w:hAnsiTheme="minorBidi" w:cstheme="minorBidi"/>
                <w:sz w:val="24"/>
                <w:szCs w:val="24"/>
              </w:rPr>
              <w:t xml:space="preserve"> and </w:t>
            </w:r>
            <w:r w:rsidRPr="002E65A3">
              <w:rPr>
                <w:rFonts w:asciiTheme="minorBidi" w:hAnsiTheme="minorBidi" w:cstheme="minorBidi"/>
                <w:sz w:val="24"/>
                <w:szCs w:val="24"/>
                <w:shd w:val="clear" w:color="auto" w:fill="FFFFFF"/>
              </w:rPr>
              <w:t>hourly variation</w:t>
            </w:r>
          </w:p>
        </w:tc>
      </w:tr>
      <w:tr w:rsidR="00C66387" w:rsidRPr="002E65A3" w14:paraId="6BA805B4" w14:textId="77777777" w:rsidTr="00DE0EFE">
        <w:trPr>
          <w:trHeight w:val="284"/>
        </w:trPr>
        <w:tc>
          <w:tcPr>
            <w:tcW w:w="3330" w:type="dxa"/>
          </w:tcPr>
          <w:p w14:paraId="081C3EBA" w14:textId="77777777" w:rsidR="00C66387" w:rsidRPr="004032E2" w:rsidRDefault="00C66387" w:rsidP="00C66387">
            <w:pPr>
              <w:pStyle w:val="ListParagraph"/>
              <w:numPr>
                <w:ilvl w:val="0"/>
                <w:numId w:val="264"/>
              </w:numPr>
              <w:spacing w:line="360" w:lineRule="auto"/>
              <w:ind w:left="879" w:hanging="810"/>
              <w:rPr>
                <w:rFonts w:asciiTheme="minorBidi" w:hAnsiTheme="minorBidi"/>
                <w:b/>
                <w:sz w:val="24"/>
                <w:szCs w:val="24"/>
              </w:rPr>
            </w:pPr>
            <w:r>
              <w:rPr>
                <w:rFonts w:asciiTheme="minorBidi" w:hAnsiTheme="minorBidi"/>
                <w:sz w:val="24"/>
                <w:szCs w:val="24"/>
              </w:rPr>
              <w:t>Prepare flowchart for sewage treatment plant</w:t>
            </w:r>
          </w:p>
        </w:tc>
        <w:tc>
          <w:tcPr>
            <w:tcW w:w="6102" w:type="dxa"/>
          </w:tcPr>
          <w:p w14:paraId="3E9F1959" w14:textId="77777777" w:rsidR="00C66387" w:rsidRDefault="00C66387" w:rsidP="00C66387">
            <w:pPr>
              <w:pStyle w:val="ListParagraph"/>
              <w:numPr>
                <w:ilvl w:val="0"/>
                <w:numId w:val="163"/>
              </w:numPr>
              <w:autoSpaceDE w:val="0"/>
              <w:autoSpaceDN w:val="0"/>
              <w:adjustRightInd w:val="0"/>
              <w:spacing w:line="360" w:lineRule="auto"/>
              <w:ind w:left="520" w:hanging="549"/>
              <w:rPr>
                <w:rFonts w:asciiTheme="minorBidi" w:eastAsia="Calibri" w:hAnsiTheme="minorBidi" w:cstheme="minorBidi"/>
                <w:sz w:val="24"/>
                <w:szCs w:val="24"/>
              </w:rPr>
            </w:pPr>
            <w:r w:rsidRPr="002E65A3">
              <w:rPr>
                <w:rFonts w:asciiTheme="minorBidi" w:eastAsia="Calibri" w:hAnsiTheme="minorBidi" w:cstheme="minorBidi"/>
                <w:sz w:val="24"/>
                <w:szCs w:val="24"/>
              </w:rPr>
              <w:t>Identify Area</w:t>
            </w:r>
            <w:r>
              <w:rPr>
                <w:rFonts w:asciiTheme="minorBidi" w:eastAsia="Calibri" w:hAnsiTheme="minorBidi" w:cstheme="minorBidi"/>
                <w:sz w:val="24"/>
                <w:szCs w:val="24"/>
              </w:rPr>
              <w:t xml:space="preserve"> for a sewage plant</w:t>
            </w:r>
          </w:p>
          <w:p w14:paraId="789C3283" w14:textId="77777777" w:rsidR="00C66387" w:rsidRDefault="00C66387" w:rsidP="00C66387">
            <w:pPr>
              <w:pStyle w:val="ListParagraph"/>
              <w:numPr>
                <w:ilvl w:val="0"/>
                <w:numId w:val="163"/>
              </w:numPr>
              <w:autoSpaceDE w:val="0"/>
              <w:autoSpaceDN w:val="0"/>
              <w:adjustRightInd w:val="0"/>
              <w:spacing w:line="360" w:lineRule="auto"/>
              <w:ind w:left="520" w:hanging="549"/>
              <w:rPr>
                <w:rFonts w:asciiTheme="minorBidi" w:eastAsia="Calibri" w:hAnsiTheme="minorBidi" w:cstheme="minorBidi"/>
                <w:sz w:val="24"/>
                <w:szCs w:val="24"/>
              </w:rPr>
            </w:pPr>
            <w:r>
              <w:rPr>
                <w:rFonts w:asciiTheme="minorBidi" w:eastAsia="Calibri" w:hAnsiTheme="minorBidi" w:cstheme="minorBidi"/>
                <w:sz w:val="24"/>
                <w:szCs w:val="24"/>
              </w:rPr>
              <w:t>Calculate amount of sewage</w:t>
            </w:r>
          </w:p>
          <w:p w14:paraId="1B4ABADC" w14:textId="6B0CC856" w:rsidR="00C66387" w:rsidRPr="002E65A3" w:rsidRDefault="00C66387" w:rsidP="00C66387">
            <w:pPr>
              <w:pStyle w:val="ListParagraph"/>
              <w:numPr>
                <w:ilvl w:val="0"/>
                <w:numId w:val="163"/>
              </w:numPr>
              <w:autoSpaceDE w:val="0"/>
              <w:autoSpaceDN w:val="0"/>
              <w:adjustRightInd w:val="0"/>
              <w:spacing w:line="360" w:lineRule="auto"/>
              <w:ind w:left="520" w:hanging="549"/>
              <w:rPr>
                <w:rFonts w:asciiTheme="minorBidi" w:eastAsia="Calibri" w:hAnsiTheme="minorBidi" w:cstheme="minorBidi"/>
                <w:sz w:val="24"/>
                <w:szCs w:val="24"/>
              </w:rPr>
            </w:pPr>
            <w:r>
              <w:rPr>
                <w:rFonts w:asciiTheme="minorBidi" w:eastAsia="Calibri" w:hAnsiTheme="minorBidi" w:cstheme="minorBidi"/>
                <w:sz w:val="24"/>
                <w:szCs w:val="24"/>
              </w:rPr>
              <w:t>Locate place for primary treatment i.e. screens</w:t>
            </w:r>
          </w:p>
          <w:p w14:paraId="1CEF59B9" w14:textId="77777777" w:rsidR="00C66387" w:rsidRDefault="00C66387" w:rsidP="00DE0EFE">
            <w:pPr>
              <w:autoSpaceDE w:val="0"/>
              <w:autoSpaceDN w:val="0"/>
              <w:adjustRightInd w:val="0"/>
              <w:spacing w:line="360" w:lineRule="auto"/>
              <w:rPr>
                <w:rFonts w:asciiTheme="minorBidi" w:eastAsia="Calibri" w:hAnsiTheme="minorBidi" w:cstheme="minorBidi"/>
                <w:sz w:val="24"/>
                <w:szCs w:val="24"/>
              </w:rPr>
            </w:pPr>
            <w:r>
              <w:rPr>
                <w:rFonts w:asciiTheme="minorBidi" w:eastAsia="Calibri" w:hAnsiTheme="minorBidi"/>
                <w:sz w:val="24"/>
                <w:szCs w:val="24"/>
              </w:rPr>
              <w:t xml:space="preserve">/ </w:t>
            </w:r>
            <w:r w:rsidRPr="0059500D">
              <w:rPr>
                <w:rFonts w:asciiTheme="minorBidi" w:eastAsia="Calibri" w:hAnsiTheme="minorBidi"/>
                <w:sz w:val="24"/>
                <w:szCs w:val="24"/>
              </w:rPr>
              <w:t>grit chambers</w:t>
            </w:r>
            <w:r>
              <w:rPr>
                <w:rFonts w:asciiTheme="minorBidi" w:eastAsia="Calibri" w:hAnsiTheme="minorBidi"/>
                <w:sz w:val="24"/>
                <w:szCs w:val="24"/>
              </w:rPr>
              <w:t xml:space="preserve"> / </w:t>
            </w:r>
            <w:r>
              <w:rPr>
                <w:rFonts w:asciiTheme="minorBidi" w:eastAsia="Calibri" w:hAnsiTheme="minorBidi" w:cstheme="minorBidi"/>
                <w:sz w:val="24"/>
                <w:szCs w:val="24"/>
              </w:rPr>
              <w:t>skimming tanks</w:t>
            </w:r>
          </w:p>
          <w:p w14:paraId="2551D2D8" w14:textId="199CE3DA" w:rsidR="00C66387" w:rsidRPr="002E65A3" w:rsidRDefault="00C66387" w:rsidP="00C66387">
            <w:pPr>
              <w:pStyle w:val="ListParagraph"/>
              <w:numPr>
                <w:ilvl w:val="0"/>
                <w:numId w:val="163"/>
              </w:numPr>
              <w:autoSpaceDE w:val="0"/>
              <w:autoSpaceDN w:val="0"/>
              <w:adjustRightInd w:val="0"/>
              <w:spacing w:line="360" w:lineRule="auto"/>
              <w:ind w:left="520" w:hanging="549"/>
              <w:rPr>
                <w:rFonts w:asciiTheme="minorBidi" w:eastAsia="Calibri" w:hAnsiTheme="minorBidi" w:cstheme="minorBidi"/>
                <w:sz w:val="24"/>
                <w:szCs w:val="24"/>
              </w:rPr>
            </w:pPr>
            <w:r>
              <w:rPr>
                <w:rFonts w:asciiTheme="minorBidi" w:eastAsia="Calibri" w:hAnsiTheme="minorBidi" w:cstheme="minorBidi"/>
                <w:sz w:val="24"/>
                <w:szCs w:val="24"/>
              </w:rPr>
              <w:t>Locate place for secondary treatment i.e. clarifiers / sedimentation tanks</w:t>
            </w:r>
          </w:p>
          <w:p w14:paraId="4F126AA1" w14:textId="77777777" w:rsidR="00C66387" w:rsidRDefault="00C66387" w:rsidP="00C66387">
            <w:pPr>
              <w:pStyle w:val="ListParagraph"/>
              <w:numPr>
                <w:ilvl w:val="0"/>
                <w:numId w:val="163"/>
              </w:numPr>
              <w:autoSpaceDE w:val="0"/>
              <w:autoSpaceDN w:val="0"/>
              <w:adjustRightInd w:val="0"/>
              <w:spacing w:line="360" w:lineRule="auto"/>
              <w:ind w:left="520" w:hanging="549"/>
              <w:rPr>
                <w:rFonts w:asciiTheme="minorBidi" w:eastAsia="Calibri" w:hAnsiTheme="minorBidi" w:cstheme="minorBidi"/>
                <w:sz w:val="24"/>
                <w:szCs w:val="24"/>
              </w:rPr>
            </w:pPr>
            <w:r>
              <w:rPr>
                <w:rFonts w:asciiTheme="minorBidi" w:eastAsia="Calibri" w:hAnsiTheme="minorBidi" w:cstheme="minorBidi"/>
                <w:sz w:val="24"/>
                <w:szCs w:val="24"/>
              </w:rPr>
              <w:t>Arrange for application to land</w:t>
            </w:r>
          </w:p>
          <w:p w14:paraId="10918B3E" w14:textId="77777777" w:rsidR="00C66387" w:rsidRPr="002E65A3" w:rsidRDefault="00C66387" w:rsidP="00C66387">
            <w:pPr>
              <w:pStyle w:val="ListParagraph"/>
              <w:numPr>
                <w:ilvl w:val="0"/>
                <w:numId w:val="163"/>
              </w:numPr>
              <w:autoSpaceDE w:val="0"/>
              <w:autoSpaceDN w:val="0"/>
              <w:adjustRightInd w:val="0"/>
              <w:spacing w:line="360" w:lineRule="auto"/>
              <w:ind w:left="520" w:hanging="549"/>
              <w:rPr>
                <w:rFonts w:asciiTheme="minorBidi" w:eastAsia="Calibri" w:hAnsiTheme="minorBidi" w:cstheme="minorBidi"/>
                <w:sz w:val="24"/>
                <w:szCs w:val="24"/>
              </w:rPr>
            </w:pPr>
            <w:r>
              <w:rPr>
                <w:rFonts w:asciiTheme="minorBidi" w:eastAsia="Calibri" w:hAnsiTheme="minorBidi" w:cstheme="minorBidi"/>
                <w:sz w:val="24"/>
                <w:szCs w:val="24"/>
              </w:rPr>
              <w:t>Locate for tertiary / biological treatment i.e. intermittent filters / trickling filters / activated sludge</w:t>
            </w:r>
          </w:p>
          <w:p w14:paraId="3A977A74" w14:textId="77777777" w:rsidR="00C66387" w:rsidRDefault="00C66387" w:rsidP="00C66387">
            <w:pPr>
              <w:pStyle w:val="ListParagraph"/>
              <w:numPr>
                <w:ilvl w:val="0"/>
                <w:numId w:val="163"/>
              </w:numPr>
              <w:autoSpaceDE w:val="0"/>
              <w:autoSpaceDN w:val="0"/>
              <w:adjustRightInd w:val="0"/>
              <w:spacing w:line="360" w:lineRule="auto"/>
              <w:ind w:left="520" w:hanging="549"/>
              <w:rPr>
                <w:rFonts w:asciiTheme="minorBidi" w:eastAsia="Calibri" w:hAnsiTheme="minorBidi" w:cstheme="minorBidi"/>
                <w:sz w:val="24"/>
                <w:szCs w:val="24"/>
              </w:rPr>
            </w:pPr>
            <w:r>
              <w:rPr>
                <w:rFonts w:asciiTheme="minorBidi" w:eastAsia="Calibri" w:hAnsiTheme="minorBidi" w:cstheme="minorBidi"/>
                <w:sz w:val="24"/>
                <w:szCs w:val="24"/>
              </w:rPr>
              <w:t>Prepare a flow diagram arranging all activities</w:t>
            </w:r>
          </w:p>
          <w:p w14:paraId="60417F11" w14:textId="77777777" w:rsidR="00C66387" w:rsidRPr="00521B64" w:rsidRDefault="00C66387" w:rsidP="00C66387">
            <w:pPr>
              <w:pStyle w:val="ListParagraph"/>
              <w:numPr>
                <w:ilvl w:val="0"/>
                <w:numId w:val="163"/>
              </w:numPr>
              <w:autoSpaceDE w:val="0"/>
              <w:autoSpaceDN w:val="0"/>
              <w:adjustRightInd w:val="0"/>
              <w:spacing w:line="360" w:lineRule="auto"/>
              <w:ind w:left="520" w:hanging="549"/>
              <w:rPr>
                <w:rFonts w:asciiTheme="minorBidi" w:eastAsia="Calibri" w:hAnsiTheme="minorBidi" w:cstheme="minorBidi"/>
                <w:sz w:val="24"/>
                <w:szCs w:val="24"/>
              </w:rPr>
            </w:pPr>
            <w:r>
              <w:rPr>
                <w:rFonts w:asciiTheme="minorBidi" w:eastAsia="Calibri" w:hAnsiTheme="minorBidi" w:cstheme="minorBidi"/>
                <w:sz w:val="24"/>
                <w:szCs w:val="24"/>
              </w:rPr>
              <w:t>Prepare a flow diagram activated sludge process</w:t>
            </w:r>
          </w:p>
          <w:p w14:paraId="4BB4A197" w14:textId="77777777" w:rsidR="00C66387" w:rsidRPr="0059500D" w:rsidRDefault="00C66387" w:rsidP="00C66387">
            <w:pPr>
              <w:pStyle w:val="ListParagraph"/>
              <w:numPr>
                <w:ilvl w:val="0"/>
                <w:numId w:val="163"/>
              </w:numPr>
              <w:autoSpaceDE w:val="0"/>
              <w:autoSpaceDN w:val="0"/>
              <w:adjustRightInd w:val="0"/>
              <w:spacing w:line="360" w:lineRule="auto"/>
              <w:ind w:left="520" w:hanging="549"/>
              <w:rPr>
                <w:rFonts w:asciiTheme="minorBidi" w:eastAsia="Calibri" w:hAnsiTheme="minorBidi" w:cstheme="minorBidi"/>
                <w:sz w:val="24"/>
                <w:szCs w:val="24"/>
              </w:rPr>
            </w:pPr>
            <w:r>
              <w:rPr>
                <w:rFonts w:asciiTheme="minorBidi" w:eastAsia="Calibri" w:hAnsiTheme="minorBidi" w:cstheme="minorBidi"/>
                <w:sz w:val="24"/>
                <w:szCs w:val="24"/>
              </w:rPr>
              <w:t>Prepare full size drawing</w:t>
            </w:r>
          </w:p>
        </w:tc>
      </w:tr>
      <w:tr w:rsidR="00C66387" w:rsidRPr="002E65A3" w14:paraId="3AF6D780" w14:textId="77777777" w:rsidTr="00DE0EFE">
        <w:trPr>
          <w:trHeight w:val="284"/>
        </w:trPr>
        <w:tc>
          <w:tcPr>
            <w:tcW w:w="3330" w:type="dxa"/>
          </w:tcPr>
          <w:p w14:paraId="27EFC127" w14:textId="77777777" w:rsidR="00C66387" w:rsidRPr="004032E2" w:rsidRDefault="00C66387" w:rsidP="00C66387">
            <w:pPr>
              <w:pStyle w:val="ListParagraph"/>
              <w:numPr>
                <w:ilvl w:val="0"/>
                <w:numId w:val="264"/>
              </w:numPr>
              <w:tabs>
                <w:tab w:val="center" w:pos="1557"/>
              </w:tabs>
              <w:spacing w:line="360" w:lineRule="auto"/>
              <w:ind w:left="879" w:hanging="810"/>
              <w:rPr>
                <w:rFonts w:asciiTheme="minorBidi" w:hAnsiTheme="minorBidi"/>
                <w:b/>
                <w:color w:val="ED0000"/>
                <w:sz w:val="24"/>
                <w:szCs w:val="24"/>
              </w:rPr>
            </w:pPr>
            <w:r>
              <w:rPr>
                <w:rFonts w:asciiTheme="minorBidi" w:hAnsiTheme="minorBidi"/>
                <w:sz w:val="24"/>
                <w:szCs w:val="24"/>
              </w:rPr>
              <w:t>Design storm/sanitary sewers</w:t>
            </w:r>
          </w:p>
        </w:tc>
        <w:tc>
          <w:tcPr>
            <w:tcW w:w="6102" w:type="dxa"/>
          </w:tcPr>
          <w:p w14:paraId="33D1CB43" w14:textId="77777777" w:rsidR="00C66387" w:rsidRDefault="00C66387" w:rsidP="00C66387">
            <w:pPr>
              <w:pStyle w:val="ListParagraph"/>
              <w:numPr>
                <w:ilvl w:val="0"/>
                <w:numId w:val="164"/>
              </w:numPr>
              <w:autoSpaceDE w:val="0"/>
              <w:autoSpaceDN w:val="0"/>
              <w:adjustRightInd w:val="0"/>
              <w:spacing w:line="360" w:lineRule="auto"/>
              <w:ind w:left="520" w:hanging="540"/>
              <w:rPr>
                <w:rFonts w:asciiTheme="minorBidi" w:eastAsia="Calibri" w:hAnsiTheme="minorBidi" w:cstheme="minorBidi"/>
                <w:sz w:val="24"/>
                <w:szCs w:val="24"/>
              </w:rPr>
            </w:pPr>
            <w:r w:rsidRPr="002E65A3">
              <w:rPr>
                <w:rFonts w:asciiTheme="minorBidi" w:eastAsia="Calibri" w:hAnsiTheme="minorBidi" w:cstheme="minorBidi"/>
                <w:sz w:val="24"/>
                <w:szCs w:val="24"/>
              </w:rPr>
              <w:t xml:space="preserve">Identify </w:t>
            </w:r>
            <w:r>
              <w:rPr>
                <w:rFonts w:asciiTheme="minorBidi" w:eastAsia="Calibri" w:hAnsiTheme="minorBidi" w:cstheme="minorBidi"/>
                <w:sz w:val="24"/>
                <w:szCs w:val="24"/>
              </w:rPr>
              <w:t>type of a</w:t>
            </w:r>
            <w:r w:rsidRPr="002E65A3">
              <w:rPr>
                <w:rFonts w:asciiTheme="minorBidi" w:eastAsia="Calibri" w:hAnsiTheme="minorBidi" w:cstheme="minorBidi"/>
                <w:sz w:val="24"/>
                <w:szCs w:val="24"/>
              </w:rPr>
              <w:t>rea</w:t>
            </w:r>
          </w:p>
          <w:p w14:paraId="126F97DE" w14:textId="32DDE88E" w:rsidR="00C66387" w:rsidRDefault="00C66387" w:rsidP="00C66387">
            <w:pPr>
              <w:pStyle w:val="ListParagraph"/>
              <w:numPr>
                <w:ilvl w:val="0"/>
                <w:numId w:val="164"/>
              </w:numPr>
              <w:autoSpaceDE w:val="0"/>
              <w:autoSpaceDN w:val="0"/>
              <w:adjustRightInd w:val="0"/>
              <w:spacing w:line="360" w:lineRule="auto"/>
              <w:ind w:left="520" w:hanging="540"/>
              <w:rPr>
                <w:rFonts w:asciiTheme="minorBidi" w:eastAsia="Calibri" w:hAnsiTheme="minorBidi" w:cstheme="minorBidi"/>
                <w:sz w:val="24"/>
                <w:szCs w:val="24"/>
              </w:rPr>
            </w:pPr>
            <w:r>
              <w:rPr>
                <w:rFonts w:asciiTheme="minorBidi" w:eastAsia="Calibri" w:hAnsiTheme="minorBidi" w:cstheme="minorBidi"/>
                <w:sz w:val="24"/>
                <w:szCs w:val="24"/>
              </w:rPr>
              <w:t>Determine population</w:t>
            </w:r>
          </w:p>
          <w:p w14:paraId="5E21E0E9" w14:textId="77777777" w:rsidR="00C66387" w:rsidRDefault="00C66387" w:rsidP="00C66387">
            <w:pPr>
              <w:pStyle w:val="ListParagraph"/>
              <w:numPr>
                <w:ilvl w:val="0"/>
                <w:numId w:val="164"/>
              </w:numPr>
              <w:autoSpaceDE w:val="0"/>
              <w:autoSpaceDN w:val="0"/>
              <w:adjustRightInd w:val="0"/>
              <w:spacing w:line="360" w:lineRule="auto"/>
              <w:ind w:left="520" w:hanging="540"/>
              <w:rPr>
                <w:rFonts w:asciiTheme="minorBidi" w:eastAsia="Calibri" w:hAnsiTheme="minorBidi" w:cstheme="minorBidi"/>
                <w:sz w:val="24"/>
                <w:szCs w:val="24"/>
              </w:rPr>
            </w:pPr>
            <w:r>
              <w:rPr>
                <w:rFonts w:asciiTheme="minorBidi" w:eastAsia="Calibri" w:hAnsiTheme="minorBidi" w:cstheme="minorBidi"/>
                <w:sz w:val="24"/>
                <w:szCs w:val="24"/>
              </w:rPr>
              <w:t>Calculate rate of water supply</w:t>
            </w:r>
          </w:p>
          <w:p w14:paraId="54BE2C80" w14:textId="062F66F0" w:rsidR="00C66387" w:rsidRDefault="00C66387" w:rsidP="00C66387">
            <w:pPr>
              <w:pStyle w:val="ListParagraph"/>
              <w:numPr>
                <w:ilvl w:val="0"/>
                <w:numId w:val="164"/>
              </w:numPr>
              <w:autoSpaceDE w:val="0"/>
              <w:autoSpaceDN w:val="0"/>
              <w:adjustRightInd w:val="0"/>
              <w:spacing w:line="360" w:lineRule="auto"/>
              <w:ind w:left="520" w:hanging="540"/>
              <w:rPr>
                <w:rFonts w:asciiTheme="minorBidi" w:eastAsia="Calibri" w:hAnsiTheme="minorBidi" w:cstheme="minorBidi"/>
                <w:sz w:val="24"/>
                <w:szCs w:val="24"/>
              </w:rPr>
            </w:pPr>
            <w:r>
              <w:rPr>
                <w:rFonts w:asciiTheme="minorBidi" w:eastAsia="Calibri" w:hAnsiTheme="minorBidi" w:cstheme="minorBidi"/>
                <w:sz w:val="24"/>
                <w:szCs w:val="24"/>
              </w:rPr>
              <w:t>Assess ground water infiltration</w:t>
            </w:r>
          </w:p>
          <w:p w14:paraId="1EBE0CE2" w14:textId="77777777" w:rsidR="00C66387" w:rsidRDefault="00C66387" w:rsidP="00C66387">
            <w:pPr>
              <w:pStyle w:val="ListParagraph"/>
              <w:numPr>
                <w:ilvl w:val="0"/>
                <w:numId w:val="164"/>
              </w:numPr>
              <w:autoSpaceDE w:val="0"/>
              <w:autoSpaceDN w:val="0"/>
              <w:adjustRightInd w:val="0"/>
              <w:spacing w:line="360" w:lineRule="auto"/>
              <w:ind w:left="520" w:hanging="540"/>
              <w:rPr>
                <w:rFonts w:asciiTheme="minorBidi" w:eastAsia="Calibri" w:hAnsiTheme="minorBidi" w:cstheme="minorBidi"/>
                <w:sz w:val="24"/>
                <w:szCs w:val="24"/>
              </w:rPr>
            </w:pPr>
            <w:r>
              <w:rPr>
                <w:rFonts w:asciiTheme="minorBidi" w:eastAsia="Calibri" w:hAnsiTheme="minorBidi" w:cstheme="minorBidi"/>
                <w:sz w:val="24"/>
                <w:szCs w:val="24"/>
              </w:rPr>
              <w:t>Calculate quantity of sanitary sewage</w:t>
            </w:r>
          </w:p>
          <w:p w14:paraId="7C010088" w14:textId="0E36A277" w:rsidR="00C66387" w:rsidRDefault="00C66387" w:rsidP="00C66387">
            <w:pPr>
              <w:pStyle w:val="ListParagraph"/>
              <w:numPr>
                <w:ilvl w:val="0"/>
                <w:numId w:val="164"/>
              </w:numPr>
              <w:autoSpaceDE w:val="0"/>
              <w:autoSpaceDN w:val="0"/>
              <w:adjustRightInd w:val="0"/>
              <w:spacing w:line="360" w:lineRule="auto"/>
              <w:ind w:left="520" w:hanging="540"/>
              <w:rPr>
                <w:rFonts w:asciiTheme="minorBidi" w:eastAsia="Calibri" w:hAnsiTheme="minorBidi" w:cstheme="minorBidi"/>
                <w:sz w:val="24"/>
                <w:szCs w:val="24"/>
              </w:rPr>
            </w:pPr>
            <w:r>
              <w:rPr>
                <w:rFonts w:asciiTheme="minorBidi" w:eastAsia="Calibri" w:hAnsiTheme="minorBidi" w:cstheme="minorBidi"/>
                <w:sz w:val="24"/>
                <w:szCs w:val="24"/>
              </w:rPr>
              <w:lastRenderedPageBreak/>
              <w:t>Identify intensity and duration of rainfall in period specified</w:t>
            </w:r>
          </w:p>
          <w:p w14:paraId="4D7E57B8" w14:textId="77777777" w:rsidR="00C66387" w:rsidRDefault="00C66387" w:rsidP="00C66387">
            <w:pPr>
              <w:pStyle w:val="ListParagraph"/>
              <w:numPr>
                <w:ilvl w:val="0"/>
                <w:numId w:val="164"/>
              </w:numPr>
              <w:autoSpaceDE w:val="0"/>
              <w:autoSpaceDN w:val="0"/>
              <w:adjustRightInd w:val="0"/>
              <w:spacing w:line="360" w:lineRule="auto"/>
              <w:ind w:left="520" w:hanging="540"/>
              <w:rPr>
                <w:rFonts w:asciiTheme="minorBidi" w:eastAsia="Calibri" w:hAnsiTheme="minorBidi" w:cstheme="minorBidi"/>
                <w:sz w:val="24"/>
                <w:szCs w:val="24"/>
              </w:rPr>
            </w:pPr>
            <w:r>
              <w:rPr>
                <w:rFonts w:asciiTheme="minorBidi" w:eastAsia="Calibri" w:hAnsiTheme="minorBidi" w:cstheme="minorBidi"/>
                <w:sz w:val="24"/>
                <w:szCs w:val="24"/>
              </w:rPr>
              <w:t>Identify shape and slope of catchment area</w:t>
            </w:r>
          </w:p>
          <w:p w14:paraId="02F8007E" w14:textId="77777777" w:rsidR="00C66387" w:rsidRDefault="00C66387" w:rsidP="00C66387">
            <w:pPr>
              <w:pStyle w:val="ListParagraph"/>
              <w:numPr>
                <w:ilvl w:val="0"/>
                <w:numId w:val="164"/>
              </w:numPr>
              <w:autoSpaceDE w:val="0"/>
              <w:autoSpaceDN w:val="0"/>
              <w:adjustRightInd w:val="0"/>
              <w:spacing w:line="360" w:lineRule="auto"/>
              <w:ind w:left="520" w:hanging="540"/>
              <w:rPr>
                <w:rFonts w:asciiTheme="minorBidi" w:eastAsia="Calibri" w:hAnsiTheme="minorBidi" w:cstheme="minorBidi"/>
                <w:sz w:val="24"/>
                <w:szCs w:val="24"/>
              </w:rPr>
            </w:pPr>
            <w:r>
              <w:rPr>
                <w:rFonts w:asciiTheme="minorBidi" w:eastAsia="Calibri" w:hAnsiTheme="minorBidi" w:cstheme="minorBidi"/>
                <w:sz w:val="24"/>
                <w:szCs w:val="24"/>
              </w:rPr>
              <w:t>Identify nature of soil</w:t>
            </w:r>
          </w:p>
          <w:p w14:paraId="7F37A2A8" w14:textId="28924390" w:rsidR="00C66387" w:rsidRDefault="00C66387" w:rsidP="00C66387">
            <w:pPr>
              <w:pStyle w:val="ListParagraph"/>
              <w:numPr>
                <w:ilvl w:val="0"/>
                <w:numId w:val="164"/>
              </w:numPr>
              <w:autoSpaceDE w:val="0"/>
              <w:autoSpaceDN w:val="0"/>
              <w:adjustRightInd w:val="0"/>
              <w:spacing w:line="360" w:lineRule="auto"/>
              <w:ind w:left="520" w:hanging="540"/>
              <w:rPr>
                <w:rFonts w:asciiTheme="minorBidi" w:eastAsia="Calibri" w:hAnsiTheme="minorBidi" w:cstheme="minorBidi"/>
                <w:sz w:val="24"/>
                <w:szCs w:val="24"/>
              </w:rPr>
            </w:pPr>
            <w:r>
              <w:rPr>
                <w:rFonts w:asciiTheme="minorBidi" w:eastAsia="Calibri" w:hAnsiTheme="minorBidi" w:cstheme="minorBidi"/>
                <w:sz w:val="24"/>
                <w:szCs w:val="24"/>
              </w:rPr>
              <w:t>Identify number of available ditches in area</w:t>
            </w:r>
          </w:p>
          <w:p w14:paraId="146812C7" w14:textId="77777777" w:rsidR="00C66387" w:rsidRDefault="00C66387" w:rsidP="00C66387">
            <w:pPr>
              <w:pStyle w:val="ListParagraph"/>
              <w:numPr>
                <w:ilvl w:val="0"/>
                <w:numId w:val="164"/>
              </w:numPr>
              <w:autoSpaceDE w:val="0"/>
              <w:autoSpaceDN w:val="0"/>
              <w:adjustRightInd w:val="0"/>
              <w:spacing w:line="360" w:lineRule="auto"/>
              <w:ind w:left="520" w:hanging="540"/>
              <w:rPr>
                <w:rFonts w:asciiTheme="minorBidi" w:eastAsia="Calibri" w:hAnsiTheme="minorBidi" w:cstheme="minorBidi"/>
                <w:sz w:val="24"/>
                <w:szCs w:val="24"/>
              </w:rPr>
            </w:pPr>
            <w:r>
              <w:rPr>
                <w:rFonts w:asciiTheme="minorBidi" w:eastAsia="Calibri" w:hAnsiTheme="minorBidi" w:cstheme="minorBidi"/>
                <w:sz w:val="24"/>
                <w:szCs w:val="24"/>
              </w:rPr>
              <w:t>Calculate area drained</w:t>
            </w:r>
          </w:p>
          <w:p w14:paraId="77A51D8D" w14:textId="77777777" w:rsidR="00C66387" w:rsidRDefault="00C66387" w:rsidP="00C66387">
            <w:pPr>
              <w:pStyle w:val="ListParagraph"/>
              <w:numPr>
                <w:ilvl w:val="0"/>
                <w:numId w:val="164"/>
              </w:numPr>
              <w:autoSpaceDE w:val="0"/>
              <w:autoSpaceDN w:val="0"/>
              <w:adjustRightInd w:val="0"/>
              <w:spacing w:line="360" w:lineRule="auto"/>
              <w:ind w:left="520" w:hanging="540"/>
              <w:rPr>
                <w:rFonts w:asciiTheme="minorBidi" w:eastAsia="Calibri" w:hAnsiTheme="minorBidi" w:cstheme="minorBidi"/>
                <w:sz w:val="24"/>
                <w:szCs w:val="24"/>
              </w:rPr>
            </w:pPr>
            <w:r>
              <w:rPr>
                <w:rFonts w:asciiTheme="minorBidi" w:eastAsia="Calibri" w:hAnsiTheme="minorBidi" w:cstheme="minorBidi"/>
                <w:sz w:val="24"/>
                <w:szCs w:val="24"/>
              </w:rPr>
              <w:t>Estimate storm water by formulae</w:t>
            </w:r>
          </w:p>
          <w:p w14:paraId="146BB272" w14:textId="77777777" w:rsidR="00C66387" w:rsidRDefault="00C66387" w:rsidP="00C66387">
            <w:pPr>
              <w:pStyle w:val="ListParagraph"/>
              <w:numPr>
                <w:ilvl w:val="0"/>
                <w:numId w:val="164"/>
              </w:numPr>
              <w:autoSpaceDE w:val="0"/>
              <w:autoSpaceDN w:val="0"/>
              <w:adjustRightInd w:val="0"/>
              <w:spacing w:line="360" w:lineRule="auto"/>
              <w:ind w:left="520" w:hanging="540"/>
              <w:rPr>
                <w:rFonts w:asciiTheme="minorBidi" w:eastAsia="Calibri" w:hAnsiTheme="minorBidi" w:cstheme="minorBidi"/>
                <w:sz w:val="24"/>
                <w:szCs w:val="24"/>
              </w:rPr>
            </w:pPr>
            <w:r>
              <w:rPr>
                <w:rFonts w:asciiTheme="minorBidi" w:eastAsia="Calibri" w:hAnsiTheme="minorBidi" w:cstheme="minorBidi"/>
                <w:sz w:val="24"/>
                <w:szCs w:val="24"/>
              </w:rPr>
              <w:t>Calculate total sewage</w:t>
            </w:r>
          </w:p>
          <w:p w14:paraId="02A97B96" w14:textId="638CB896" w:rsidR="00C66387" w:rsidRPr="00D521DB" w:rsidRDefault="00C66387" w:rsidP="00C66387">
            <w:pPr>
              <w:pStyle w:val="ListParagraph"/>
              <w:numPr>
                <w:ilvl w:val="0"/>
                <w:numId w:val="164"/>
              </w:numPr>
              <w:autoSpaceDE w:val="0"/>
              <w:autoSpaceDN w:val="0"/>
              <w:adjustRightInd w:val="0"/>
              <w:spacing w:line="360" w:lineRule="auto"/>
              <w:ind w:left="520" w:hanging="540"/>
              <w:rPr>
                <w:rFonts w:asciiTheme="minorBidi" w:eastAsia="Calibri" w:hAnsiTheme="minorBidi" w:cstheme="minorBidi"/>
                <w:sz w:val="24"/>
                <w:szCs w:val="24"/>
              </w:rPr>
            </w:pPr>
            <w:r>
              <w:rPr>
                <w:rFonts w:asciiTheme="minorBidi" w:eastAsia="Calibri" w:hAnsiTheme="minorBidi" w:cstheme="minorBidi"/>
                <w:sz w:val="24"/>
                <w:szCs w:val="24"/>
              </w:rPr>
              <w:t>Determine size of sewer</w:t>
            </w:r>
          </w:p>
        </w:tc>
      </w:tr>
      <w:tr w:rsidR="00C66387" w:rsidRPr="002E65A3" w14:paraId="71319DF7" w14:textId="77777777" w:rsidTr="00DE0EFE">
        <w:trPr>
          <w:trHeight w:val="284"/>
        </w:trPr>
        <w:tc>
          <w:tcPr>
            <w:tcW w:w="3330" w:type="dxa"/>
          </w:tcPr>
          <w:p w14:paraId="2AB61136" w14:textId="77777777" w:rsidR="00C66387" w:rsidRPr="004032E2" w:rsidRDefault="00C66387" w:rsidP="00C66387">
            <w:pPr>
              <w:pStyle w:val="ListParagraph"/>
              <w:numPr>
                <w:ilvl w:val="0"/>
                <w:numId w:val="264"/>
              </w:numPr>
              <w:spacing w:line="360" w:lineRule="auto"/>
              <w:ind w:left="879" w:hanging="810"/>
              <w:rPr>
                <w:rFonts w:asciiTheme="minorBidi" w:eastAsia="Calibri" w:hAnsiTheme="minorBidi"/>
                <w:sz w:val="24"/>
                <w:szCs w:val="24"/>
              </w:rPr>
            </w:pPr>
            <w:r>
              <w:rPr>
                <w:rFonts w:asciiTheme="minorBidi" w:eastAsia="Calibri" w:hAnsiTheme="minorBidi"/>
                <w:sz w:val="24"/>
                <w:szCs w:val="24"/>
              </w:rPr>
              <w:lastRenderedPageBreak/>
              <w:t>Prepare layout plan for sewers</w:t>
            </w:r>
          </w:p>
          <w:p w14:paraId="25BF0894" w14:textId="77777777" w:rsidR="00C66387" w:rsidRPr="002E65A3" w:rsidRDefault="00C66387" w:rsidP="00DE0EFE">
            <w:pPr>
              <w:spacing w:line="360" w:lineRule="auto"/>
              <w:ind w:left="879" w:hanging="810"/>
              <w:rPr>
                <w:rFonts w:asciiTheme="minorBidi" w:eastAsia="Calibri" w:hAnsiTheme="minorBidi" w:cstheme="minorBidi"/>
                <w:color w:val="FF0000"/>
                <w:sz w:val="24"/>
                <w:szCs w:val="24"/>
              </w:rPr>
            </w:pPr>
          </w:p>
          <w:p w14:paraId="2CB8E5F1" w14:textId="77777777" w:rsidR="00C66387" w:rsidRPr="002E65A3" w:rsidRDefault="00C66387" w:rsidP="00DE0EFE">
            <w:pPr>
              <w:spacing w:line="360" w:lineRule="auto"/>
              <w:ind w:left="879" w:hanging="810"/>
              <w:rPr>
                <w:rFonts w:asciiTheme="minorBidi" w:eastAsia="Calibri" w:hAnsiTheme="minorBidi" w:cstheme="minorBidi"/>
                <w:sz w:val="24"/>
                <w:szCs w:val="24"/>
              </w:rPr>
            </w:pPr>
          </w:p>
          <w:p w14:paraId="4C5A0FAA" w14:textId="77777777" w:rsidR="00C66387" w:rsidRPr="002E65A3" w:rsidRDefault="00C66387" w:rsidP="00DE0EFE">
            <w:pPr>
              <w:spacing w:line="360" w:lineRule="auto"/>
              <w:ind w:left="879" w:hanging="810"/>
              <w:rPr>
                <w:rFonts w:asciiTheme="minorBidi" w:eastAsia="Calibri" w:hAnsiTheme="minorBidi" w:cstheme="minorBidi"/>
                <w:sz w:val="24"/>
                <w:szCs w:val="24"/>
              </w:rPr>
            </w:pPr>
          </w:p>
          <w:p w14:paraId="3617C0AE" w14:textId="77777777" w:rsidR="00C66387" w:rsidRPr="002E65A3" w:rsidRDefault="00C66387" w:rsidP="00DE0EFE">
            <w:pPr>
              <w:autoSpaceDE w:val="0"/>
              <w:autoSpaceDN w:val="0"/>
              <w:adjustRightInd w:val="0"/>
              <w:spacing w:line="360" w:lineRule="auto"/>
              <w:ind w:left="879" w:hanging="810"/>
              <w:rPr>
                <w:rFonts w:asciiTheme="minorBidi" w:eastAsia="Calibri" w:hAnsiTheme="minorBidi" w:cstheme="minorBidi"/>
                <w:sz w:val="24"/>
                <w:szCs w:val="24"/>
              </w:rPr>
            </w:pPr>
          </w:p>
        </w:tc>
        <w:tc>
          <w:tcPr>
            <w:tcW w:w="6102" w:type="dxa"/>
          </w:tcPr>
          <w:p w14:paraId="48479778" w14:textId="77777777" w:rsidR="00C66387" w:rsidRDefault="00C66387" w:rsidP="00C66387">
            <w:pPr>
              <w:pStyle w:val="ListParagraph"/>
              <w:numPr>
                <w:ilvl w:val="0"/>
                <w:numId w:val="165"/>
              </w:numPr>
              <w:autoSpaceDE w:val="0"/>
              <w:autoSpaceDN w:val="0"/>
              <w:adjustRightInd w:val="0"/>
              <w:spacing w:line="360" w:lineRule="auto"/>
              <w:ind w:left="520" w:hanging="520"/>
              <w:rPr>
                <w:rFonts w:asciiTheme="minorBidi" w:eastAsia="Calibri" w:hAnsiTheme="minorBidi" w:cstheme="minorBidi"/>
                <w:sz w:val="24"/>
                <w:szCs w:val="24"/>
              </w:rPr>
            </w:pPr>
            <w:r>
              <w:rPr>
                <w:rFonts w:asciiTheme="minorBidi" w:eastAsia="Calibri" w:hAnsiTheme="minorBidi" w:cstheme="minorBidi"/>
                <w:sz w:val="24"/>
                <w:szCs w:val="24"/>
              </w:rPr>
              <w:t>Identify longitudinal sections of different sewers</w:t>
            </w:r>
          </w:p>
          <w:p w14:paraId="7D8AC2A3" w14:textId="77777777" w:rsidR="00C66387" w:rsidRDefault="00C66387" w:rsidP="00C66387">
            <w:pPr>
              <w:pStyle w:val="ListParagraph"/>
              <w:numPr>
                <w:ilvl w:val="0"/>
                <w:numId w:val="165"/>
              </w:numPr>
              <w:autoSpaceDE w:val="0"/>
              <w:autoSpaceDN w:val="0"/>
              <w:adjustRightInd w:val="0"/>
              <w:spacing w:line="360" w:lineRule="auto"/>
              <w:ind w:left="520" w:hanging="520"/>
              <w:rPr>
                <w:rFonts w:asciiTheme="minorBidi" w:eastAsia="Calibri" w:hAnsiTheme="minorBidi" w:cstheme="minorBidi"/>
                <w:sz w:val="24"/>
                <w:szCs w:val="24"/>
              </w:rPr>
            </w:pPr>
            <w:r>
              <w:rPr>
                <w:rFonts w:asciiTheme="minorBidi" w:eastAsia="Calibri" w:hAnsiTheme="minorBidi" w:cstheme="minorBidi"/>
                <w:sz w:val="24"/>
                <w:szCs w:val="24"/>
              </w:rPr>
              <w:t>Collect drawings of all appurtenances</w:t>
            </w:r>
          </w:p>
          <w:p w14:paraId="4F59E492" w14:textId="18599749" w:rsidR="00C66387" w:rsidRDefault="00C66387" w:rsidP="00C66387">
            <w:pPr>
              <w:pStyle w:val="ListParagraph"/>
              <w:numPr>
                <w:ilvl w:val="0"/>
                <w:numId w:val="165"/>
              </w:numPr>
              <w:autoSpaceDE w:val="0"/>
              <w:autoSpaceDN w:val="0"/>
              <w:adjustRightInd w:val="0"/>
              <w:spacing w:line="360" w:lineRule="auto"/>
              <w:ind w:left="520" w:hanging="520"/>
              <w:rPr>
                <w:rFonts w:asciiTheme="minorBidi" w:eastAsia="Calibri" w:hAnsiTheme="minorBidi" w:cstheme="minorBidi"/>
                <w:sz w:val="24"/>
                <w:szCs w:val="24"/>
              </w:rPr>
            </w:pPr>
            <w:r>
              <w:rPr>
                <w:rFonts w:asciiTheme="minorBidi" w:eastAsia="Calibri" w:hAnsiTheme="minorBidi" w:cstheme="minorBidi"/>
                <w:sz w:val="24"/>
                <w:szCs w:val="24"/>
              </w:rPr>
              <w:t>Mark center line of sewer</w:t>
            </w:r>
          </w:p>
          <w:p w14:paraId="46A28A88" w14:textId="77777777" w:rsidR="00C66387" w:rsidRDefault="00C66387" w:rsidP="00C66387">
            <w:pPr>
              <w:pStyle w:val="ListParagraph"/>
              <w:numPr>
                <w:ilvl w:val="0"/>
                <w:numId w:val="165"/>
              </w:numPr>
              <w:autoSpaceDE w:val="0"/>
              <w:autoSpaceDN w:val="0"/>
              <w:adjustRightInd w:val="0"/>
              <w:spacing w:line="360" w:lineRule="auto"/>
              <w:ind w:left="520" w:hanging="520"/>
              <w:rPr>
                <w:rFonts w:asciiTheme="minorBidi" w:eastAsia="Calibri" w:hAnsiTheme="minorBidi" w:cstheme="minorBidi"/>
                <w:sz w:val="24"/>
                <w:szCs w:val="24"/>
              </w:rPr>
            </w:pPr>
            <w:r>
              <w:rPr>
                <w:rFonts w:asciiTheme="minorBidi" w:eastAsia="Calibri" w:hAnsiTheme="minorBidi" w:cstheme="minorBidi"/>
                <w:sz w:val="24"/>
                <w:szCs w:val="24"/>
              </w:rPr>
              <w:t>Fix bench marks at interval on whole length of sewer line</w:t>
            </w:r>
          </w:p>
          <w:p w14:paraId="64A966E9" w14:textId="5822A01E" w:rsidR="00C66387" w:rsidRDefault="00C66387" w:rsidP="00C66387">
            <w:pPr>
              <w:pStyle w:val="ListParagraph"/>
              <w:numPr>
                <w:ilvl w:val="0"/>
                <w:numId w:val="165"/>
              </w:numPr>
              <w:autoSpaceDE w:val="0"/>
              <w:autoSpaceDN w:val="0"/>
              <w:adjustRightInd w:val="0"/>
              <w:spacing w:line="360" w:lineRule="auto"/>
              <w:ind w:left="520" w:hanging="520"/>
              <w:rPr>
                <w:rFonts w:asciiTheme="minorBidi" w:eastAsia="Calibri" w:hAnsiTheme="minorBidi" w:cstheme="minorBidi"/>
                <w:sz w:val="24"/>
                <w:szCs w:val="24"/>
              </w:rPr>
            </w:pPr>
            <w:r>
              <w:rPr>
                <w:rFonts w:asciiTheme="minorBidi" w:eastAsia="Calibri" w:hAnsiTheme="minorBidi" w:cstheme="minorBidi"/>
                <w:sz w:val="24"/>
                <w:szCs w:val="24"/>
              </w:rPr>
              <w:t>Mark positions of manholes</w:t>
            </w:r>
          </w:p>
          <w:p w14:paraId="51DDDAE0" w14:textId="35681C6E" w:rsidR="00C66387" w:rsidRDefault="00C66387" w:rsidP="00C66387">
            <w:pPr>
              <w:pStyle w:val="ListParagraph"/>
              <w:numPr>
                <w:ilvl w:val="0"/>
                <w:numId w:val="165"/>
              </w:numPr>
              <w:autoSpaceDE w:val="0"/>
              <w:autoSpaceDN w:val="0"/>
              <w:adjustRightInd w:val="0"/>
              <w:spacing w:line="360" w:lineRule="auto"/>
              <w:ind w:left="520" w:hanging="520"/>
              <w:rPr>
                <w:rFonts w:asciiTheme="minorBidi" w:eastAsia="Calibri" w:hAnsiTheme="minorBidi" w:cstheme="minorBidi"/>
                <w:sz w:val="24"/>
                <w:szCs w:val="24"/>
              </w:rPr>
            </w:pPr>
            <w:r>
              <w:rPr>
                <w:rFonts w:asciiTheme="minorBidi" w:eastAsia="Calibri" w:hAnsiTheme="minorBidi" w:cstheme="minorBidi"/>
                <w:sz w:val="24"/>
                <w:szCs w:val="24"/>
              </w:rPr>
              <w:t>Fix pegs on specified interval on center line</w:t>
            </w:r>
          </w:p>
          <w:p w14:paraId="4722A23C" w14:textId="27D870B2" w:rsidR="00C66387" w:rsidRDefault="00C66387" w:rsidP="00C66387">
            <w:pPr>
              <w:pStyle w:val="ListParagraph"/>
              <w:numPr>
                <w:ilvl w:val="0"/>
                <w:numId w:val="165"/>
              </w:numPr>
              <w:autoSpaceDE w:val="0"/>
              <w:autoSpaceDN w:val="0"/>
              <w:adjustRightInd w:val="0"/>
              <w:spacing w:line="360" w:lineRule="auto"/>
              <w:ind w:left="520" w:hanging="520"/>
              <w:rPr>
                <w:rFonts w:asciiTheme="minorBidi" w:eastAsia="Calibri" w:hAnsiTheme="minorBidi" w:cstheme="minorBidi"/>
                <w:sz w:val="24"/>
                <w:szCs w:val="24"/>
              </w:rPr>
            </w:pPr>
            <w:r>
              <w:rPr>
                <w:rFonts w:asciiTheme="minorBidi" w:eastAsia="Calibri" w:hAnsiTheme="minorBidi" w:cstheme="minorBidi"/>
                <w:sz w:val="24"/>
                <w:szCs w:val="24"/>
              </w:rPr>
              <w:t>Fix invert level mark on sight rails</w:t>
            </w:r>
          </w:p>
          <w:p w14:paraId="16B6AFFE" w14:textId="48610DA2" w:rsidR="00C66387" w:rsidRDefault="00C66387" w:rsidP="00C66387">
            <w:pPr>
              <w:pStyle w:val="ListParagraph"/>
              <w:numPr>
                <w:ilvl w:val="0"/>
                <w:numId w:val="165"/>
              </w:numPr>
              <w:autoSpaceDE w:val="0"/>
              <w:autoSpaceDN w:val="0"/>
              <w:adjustRightInd w:val="0"/>
              <w:spacing w:line="360" w:lineRule="auto"/>
              <w:ind w:left="520" w:hanging="520"/>
              <w:rPr>
                <w:rFonts w:asciiTheme="minorBidi" w:eastAsia="Calibri" w:hAnsiTheme="minorBidi" w:cstheme="minorBidi"/>
                <w:sz w:val="24"/>
                <w:szCs w:val="24"/>
              </w:rPr>
            </w:pPr>
            <w:r>
              <w:rPr>
                <w:rFonts w:asciiTheme="minorBidi" w:eastAsia="Calibri" w:hAnsiTheme="minorBidi" w:cstheme="minorBidi"/>
                <w:sz w:val="24"/>
                <w:szCs w:val="24"/>
              </w:rPr>
              <w:t xml:space="preserve">Dig trench as per gradient line </w:t>
            </w:r>
          </w:p>
          <w:p w14:paraId="798A4EBB" w14:textId="77777777" w:rsidR="00C66387" w:rsidRDefault="00C66387" w:rsidP="00C66387">
            <w:pPr>
              <w:pStyle w:val="ListParagraph"/>
              <w:numPr>
                <w:ilvl w:val="0"/>
                <w:numId w:val="165"/>
              </w:numPr>
              <w:autoSpaceDE w:val="0"/>
              <w:autoSpaceDN w:val="0"/>
              <w:adjustRightInd w:val="0"/>
              <w:spacing w:line="360" w:lineRule="auto"/>
              <w:ind w:left="520" w:hanging="520"/>
              <w:rPr>
                <w:rFonts w:asciiTheme="minorBidi" w:eastAsia="Calibri" w:hAnsiTheme="minorBidi" w:cstheme="minorBidi"/>
                <w:sz w:val="24"/>
                <w:szCs w:val="24"/>
              </w:rPr>
            </w:pPr>
            <w:r>
              <w:rPr>
                <w:rFonts w:asciiTheme="minorBidi" w:eastAsia="Calibri" w:hAnsiTheme="minorBidi" w:cstheme="minorBidi"/>
                <w:sz w:val="24"/>
                <w:szCs w:val="24"/>
              </w:rPr>
              <w:t>Install timbering on side walls of trenches</w:t>
            </w:r>
          </w:p>
          <w:p w14:paraId="49FB4342" w14:textId="26D17CC1" w:rsidR="00C66387" w:rsidRDefault="00C66387" w:rsidP="00C66387">
            <w:pPr>
              <w:pStyle w:val="ListParagraph"/>
              <w:numPr>
                <w:ilvl w:val="0"/>
                <w:numId w:val="165"/>
              </w:numPr>
              <w:autoSpaceDE w:val="0"/>
              <w:autoSpaceDN w:val="0"/>
              <w:adjustRightInd w:val="0"/>
              <w:spacing w:line="360" w:lineRule="auto"/>
              <w:ind w:left="520" w:hanging="520"/>
              <w:rPr>
                <w:rFonts w:asciiTheme="minorBidi" w:eastAsia="Calibri" w:hAnsiTheme="minorBidi" w:cstheme="minorBidi"/>
                <w:sz w:val="24"/>
                <w:szCs w:val="24"/>
              </w:rPr>
            </w:pPr>
            <w:r>
              <w:rPr>
                <w:rFonts w:asciiTheme="minorBidi" w:eastAsia="Calibri" w:hAnsiTheme="minorBidi" w:cstheme="minorBidi"/>
                <w:sz w:val="24"/>
                <w:szCs w:val="24"/>
              </w:rPr>
              <w:t>Prepare benching for sewers</w:t>
            </w:r>
          </w:p>
          <w:p w14:paraId="47502766" w14:textId="4E54D08C" w:rsidR="00C66387" w:rsidRDefault="00C66387" w:rsidP="00C66387">
            <w:pPr>
              <w:pStyle w:val="ListParagraph"/>
              <w:numPr>
                <w:ilvl w:val="0"/>
                <w:numId w:val="165"/>
              </w:numPr>
              <w:autoSpaceDE w:val="0"/>
              <w:autoSpaceDN w:val="0"/>
              <w:adjustRightInd w:val="0"/>
              <w:spacing w:line="360" w:lineRule="auto"/>
              <w:ind w:left="520" w:hanging="520"/>
              <w:rPr>
                <w:rFonts w:asciiTheme="minorBidi" w:eastAsia="Calibri" w:hAnsiTheme="minorBidi" w:cstheme="minorBidi"/>
                <w:sz w:val="24"/>
                <w:szCs w:val="24"/>
              </w:rPr>
            </w:pPr>
            <w:r>
              <w:rPr>
                <w:rFonts w:asciiTheme="minorBidi" w:eastAsia="Calibri" w:hAnsiTheme="minorBidi" w:cstheme="minorBidi"/>
                <w:sz w:val="24"/>
                <w:szCs w:val="24"/>
              </w:rPr>
              <w:t xml:space="preserve"> Place sewer pipes and check invert level </w:t>
            </w:r>
          </w:p>
          <w:p w14:paraId="69044786" w14:textId="4DABAF2F" w:rsidR="00C66387" w:rsidRDefault="00C66387" w:rsidP="00C66387">
            <w:pPr>
              <w:pStyle w:val="ListParagraph"/>
              <w:numPr>
                <w:ilvl w:val="0"/>
                <w:numId w:val="165"/>
              </w:numPr>
              <w:autoSpaceDE w:val="0"/>
              <w:autoSpaceDN w:val="0"/>
              <w:adjustRightInd w:val="0"/>
              <w:spacing w:line="360" w:lineRule="auto"/>
              <w:ind w:left="520" w:hanging="520"/>
              <w:rPr>
                <w:rFonts w:asciiTheme="minorBidi" w:eastAsia="Calibri" w:hAnsiTheme="minorBidi" w:cstheme="minorBidi"/>
                <w:sz w:val="24"/>
                <w:szCs w:val="24"/>
              </w:rPr>
            </w:pPr>
            <w:r>
              <w:rPr>
                <w:rFonts w:asciiTheme="minorBidi" w:eastAsia="Calibri" w:hAnsiTheme="minorBidi" w:cstheme="minorBidi"/>
                <w:sz w:val="24"/>
                <w:szCs w:val="24"/>
              </w:rPr>
              <w:t>Joint sewer pipe</w:t>
            </w:r>
          </w:p>
          <w:p w14:paraId="6438C6DB" w14:textId="77777777" w:rsidR="00C66387" w:rsidRPr="003D5AB3" w:rsidRDefault="00C66387" w:rsidP="00C66387">
            <w:pPr>
              <w:pStyle w:val="ListParagraph"/>
              <w:numPr>
                <w:ilvl w:val="0"/>
                <w:numId w:val="165"/>
              </w:numPr>
              <w:autoSpaceDE w:val="0"/>
              <w:autoSpaceDN w:val="0"/>
              <w:adjustRightInd w:val="0"/>
              <w:spacing w:line="360" w:lineRule="auto"/>
              <w:ind w:left="520" w:hanging="520"/>
              <w:rPr>
                <w:rFonts w:asciiTheme="minorBidi" w:eastAsia="Calibri" w:hAnsiTheme="minorBidi" w:cstheme="minorBidi"/>
                <w:sz w:val="24"/>
                <w:szCs w:val="24"/>
              </w:rPr>
            </w:pPr>
            <w:r>
              <w:rPr>
                <w:rFonts w:asciiTheme="minorBidi" w:eastAsia="Calibri" w:hAnsiTheme="minorBidi" w:cstheme="minorBidi"/>
                <w:sz w:val="24"/>
                <w:szCs w:val="24"/>
              </w:rPr>
              <w:t>Prepare a drawing of all steps</w:t>
            </w:r>
          </w:p>
        </w:tc>
      </w:tr>
      <w:tr w:rsidR="00C66387" w:rsidRPr="002E65A3" w14:paraId="768CAC0A" w14:textId="77777777" w:rsidTr="00DE0EFE">
        <w:trPr>
          <w:trHeight w:val="284"/>
        </w:trPr>
        <w:tc>
          <w:tcPr>
            <w:tcW w:w="3330" w:type="dxa"/>
          </w:tcPr>
          <w:p w14:paraId="178607D7" w14:textId="77777777" w:rsidR="00C66387" w:rsidRPr="004032E2" w:rsidRDefault="00C66387" w:rsidP="00C66387">
            <w:pPr>
              <w:pStyle w:val="ListParagraph"/>
              <w:numPr>
                <w:ilvl w:val="0"/>
                <w:numId w:val="264"/>
              </w:numPr>
              <w:spacing w:line="360" w:lineRule="auto"/>
              <w:ind w:left="879" w:hanging="810"/>
              <w:rPr>
                <w:rFonts w:asciiTheme="minorBidi" w:eastAsia="Calibri" w:hAnsiTheme="minorBidi"/>
                <w:color w:val="336699"/>
                <w:sz w:val="24"/>
                <w:szCs w:val="24"/>
              </w:rPr>
            </w:pPr>
            <w:r w:rsidRPr="004032E2">
              <w:rPr>
                <w:rFonts w:asciiTheme="minorBidi" w:eastAsia="Calibri" w:hAnsiTheme="minorBidi"/>
                <w:sz w:val="24"/>
                <w:szCs w:val="24"/>
              </w:rPr>
              <w:t xml:space="preserve">Prepare Layout </w:t>
            </w:r>
            <w:r>
              <w:rPr>
                <w:rFonts w:asciiTheme="minorBidi" w:eastAsia="Calibri" w:hAnsiTheme="minorBidi"/>
                <w:sz w:val="24"/>
                <w:szCs w:val="24"/>
              </w:rPr>
              <w:t>for s</w:t>
            </w:r>
            <w:r w:rsidRPr="004032E2">
              <w:rPr>
                <w:rFonts w:asciiTheme="minorBidi" w:eastAsia="Calibri" w:hAnsiTheme="minorBidi"/>
                <w:sz w:val="24"/>
                <w:szCs w:val="24"/>
              </w:rPr>
              <w:t>ewers</w:t>
            </w:r>
            <w:r>
              <w:rPr>
                <w:rFonts w:asciiTheme="minorBidi" w:eastAsia="Calibri" w:hAnsiTheme="minorBidi"/>
                <w:sz w:val="24"/>
                <w:szCs w:val="24"/>
              </w:rPr>
              <w:t xml:space="preserve"> appurtenances </w:t>
            </w:r>
          </w:p>
          <w:p w14:paraId="0BE7875E" w14:textId="77777777" w:rsidR="00C66387" w:rsidRPr="002E65A3" w:rsidRDefault="00C66387" w:rsidP="00DE0EFE">
            <w:pPr>
              <w:spacing w:line="360" w:lineRule="auto"/>
              <w:ind w:left="879" w:hanging="810"/>
              <w:rPr>
                <w:rFonts w:asciiTheme="minorBidi" w:eastAsia="Calibri" w:hAnsiTheme="minorBidi" w:cstheme="minorBidi"/>
                <w:sz w:val="24"/>
                <w:szCs w:val="24"/>
              </w:rPr>
            </w:pPr>
          </w:p>
          <w:p w14:paraId="4C40E6D5" w14:textId="77777777" w:rsidR="00C66387" w:rsidRPr="002E65A3" w:rsidRDefault="00C66387" w:rsidP="00DE0EFE">
            <w:pPr>
              <w:spacing w:line="360" w:lineRule="auto"/>
              <w:ind w:left="879" w:hanging="810"/>
              <w:rPr>
                <w:rFonts w:asciiTheme="minorBidi" w:eastAsia="Calibri" w:hAnsiTheme="minorBidi" w:cstheme="minorBidi"/>
                <w:noProof/>
                <w:sz w:val="24"/>
                <w:szCs w:val="24"/>
              </w:rPr>
            </w:pPr>
          </w:p>
        </w:tc>
        <w:tc>
          <w:tcPr>
            <w:tcW w:w="6102" w:type="dxa"/>
          </w:tcPr>
          <w:p w14:paraId="70E4505E" w14:textId="77777777" w:rsidR="00C66387" w:rsidRPr="002E65A3" w:rsidRDefault="00C66387" w:rsidP="00C66387">
            <w:pPr>
              <w:pStyle w:val="ListParagraph"/>
              <w:keepNext/>
              <w:keepLines/>
              <w:numPr>
                <w:ilvl w:val="0"/>
                <w:numId w:val="166"/>
              </w:numPr>
              <w:spacing w:line="360" w:lineRule="auto"/>
              <w:ind w:left="520" w:hanging="520"/>
              <w:jc w:val="both"/>
              <w:rPr>
                <w:rFonts w:asciiTheme="minorBidi" w:eastAsia="Calibri" w:hAnsiTheme="minorBidi" w:cstheme="minorBidi"/>
                <w:sz w:val="24"/>
                <w:szCs w:val="24"/>
                <w:lang w:val="en-AU"/>
              </w:rPr>
            </w:pPr>
            <w:r w:rsidRPr="002E65A3">
              <w:rPr>
                <w:rFonts w:asciiTheme="minorBidi" w:eastAsia="Calibri" w:hAnsiTheme="minorBidi" w:cstheme="minorBidi"/>
                <w:sz w:val="24"/>
                <w:szCs w:val="24"/>
                <w:lang w:val="en-AU"/>
              </w:rPr>
              <w:t xml:space="preserve">Identify storm sewer  </w:t>
            </w:r>
          </w:p>
          <w:p w14:paraId="01EC21EF" w14:textId="77777777" w:rsidR="00C66387" w:rsidRPr="002E65A3" w:rsidRDefault="00C66387" w:rsidP="00C66387">
            <w:pPr>
              <w:pStyle w:val="ListParagraph"/>
              <w:keepNext/>
              <w:keepLines/>
              <w:numPr>
                <w:ilvl w:val="0"/>
                <w:numId w:val="166"/>
              </w:numPr>
              <w:spacing w:line="360" w:lineRule="auto"/>
              <w:ind w:left="520" w:hanging="520"/>
              <w:jc w:val="both"/>
              <w:rPr>
                <w:rFonts w:asciiTheme="minorBidi" w:eastAsia="Calibri" w:hAnsiTheme="minorBidi" w:cstheme="minorBidi"/>
                <w:sz w:val="24"/>
                <w:szCs w:val="24"/>
                <w:lang w:val="en-AU"/>
              </w:rPr>
            </w:pPr>
            <w:r w:rsidRPr="002E65A3">
              <w:rPr>
                <w:rFonts w:asciiTheme="minorBidi" w:eastAsia="Calibri" w:hAnsiTheme="minorBidi" w:cstheme="minorBidi"/>
                <w:sz w:val="24"/>
                <w:szCs w:val="24"/>
                <w:lang w:val="en-AU"/>
              </w:rPr>
              <w:t>Check catchment area with characteristics</w:t>
            </w:r>
          </w:p>
          <w:p w14:paraId="5ADE83FF" w14:textId="77777777" w:rsidR="00C66387" w:rsidRPr="002E65A3" w:rsidRDefault="00C66387" w:rsidP="00C66387">
            <w:pPr>
              <w:pStyle w:val="ListParagraph"/>
              <w:keepNext/>
              <w:keepLines/>
              <w:numPr>
                <w:ilvl w:val="0"/>
                <w:numId w:val="166"/>
              </w:numPr>
              <w:spacing w:line="360" w:lineRule="auto"/>
              <w:ind w:left="520" w:hanging="520"/>
              <w:jc w:val="both"/>
              <w:rPr>
                <w:rFonts w:asciiTheme="minorBidi" w:eastAsia="Calibri" w:hAnsiTheme="minorBidi" w:cstheme="minorBidi"/>
                <w:sz w:val="24"/>
                <w:szCs w:val="24"/>
                <w:lang w:val="en-AU"/>
              </w:rPr>
            </w:pPr>
            <w:r w:rsidRPr="002E65A3">
              <w:rPr>
                <w:rFonts w:asciiTheme="minorBidi" w:eastAsia="Calibri" w:hAnsiTheme="minorBidi" w:cstheme="minorBidi"/>
                <w:sz w:val="24"/>
                <w:szCs w:val="24"/>
                <w:lang w:val="en-AU"/>
              </w:rPr>
              <w:t>Calculate run off and sewerage scheme</w:t>
            </w:r>
          </w:p>
          <w:p w14:paraId="257AB3FE" w14:textId="77777777" w:rsidR="00C66387" w:rsidRPr="002E65A3" w:rsidRDefault="00C66387" w:rsidP="00C66387">
            <w:pPr>
              <w:pStyle w:val="ListParagraph"/>
              <w:keepNext/>
              <w:keepLines/>
              <w:numPr>
                <w:ilvl w:val="0"/>
                <w:numId w:val="166"/>
              </w:numPr>
              <w:spacing w:line="360" w:lineRule="auto"/>
              <w:ind w:left="520" w:hanging="520"/>
              <w:jc w:val="both"/>
              <w:rPr>
                <w:rFonts w:asciiTheme="minorBidi" w:eastAsia="Calibri" w:hAnsiTheme="minorBidi" w:cstheme="minorBidi"/>
                <w:sz w:val="24"/>
                <w:szCs w:val="24"/>
                <w:lang w:val="en-AU"/>
              </w:rPr>
            </w:pPr>
            <w:r w:rsidRPr="002E65A3">
              <w:rPr>
                <w:rFonts w:asciiTheme="minorBidi" w:eastAsia="Calibri" w:hAnsiTheme="minorBidi" w:cstheme="minorBidi"/>
                <w:sz w:val="24"/>
                <w:szCs w:val="24"/>
                <w:lang w:val="en-AU"/>
              </w:rPr>
              <w:t>Identify Sewerage scheme</w:t>
            </w:r>
          </w:p>
          <w:p w14:paraId="6F57E665" w14:textId="77777777" w:rsidR="00C66387" w:rsidRPr="002E65A3" w:rsidRDefault="00C66387" w:rsidP="00C66387">
            <w:pPr>
              <w:pStyle w:val="ListParagraph"/>
              <w:keepNext/>
              <w:keepLines/>
              <w:numPr>
                <w:ilvl w:val="0"/>
                <w:numId w:val="166"/>
              </w:numPr>
              <w:spacing w:line="360" w:lineRule="auto"/>
              <w:ind w:left="520" w:hanging="520"/>
              <w:jc w:val="both"/>
              <w:rPr>
                <w:rFonts w:asciiTheme="minorBidi" w:eastAsia="Calibri" w:hAnsiTheme="minorBidi" w:cstheme="minorBidi"/>
                <w:sz w:val="24"/>
                <w:szCs w:val="24"/>
                <w:lang w:val="en-AU"/>
              </w:rPr>
            </w:pPr>
            <w:r w:rsidRPr="002E65A3">
              <w:rPr>
                <w:rFonts w:asciiTheme="minorBidi" w:eastAsia="Calibri" w:hAnsiTheme="minorBidi" w:cstheme="minorBidi"/>
                <w:sz w:val="24"/>
                <w:szCs w:val="24"/>
              </w:rPr>
              <w:t>Spread drawing sheet and fix it</w:t>
            </w:r>
          </w:p>
          <w:p w14:paraId="1A2EA9B4" w14:textId="77777777" w:rsidR="00C66387" w:rsidRPr="002E65A3" w:rsidRDefault="00C66387" w:rsidP="00C66387">
            <w:pPr>
              <w:pStyle w:val="ListParagraph"/>
              <w:keepNext/>
              <w:keepLines/>
              <w:numPr>
                <w:ilvl w:val="0"/>
                <w:numId w:val="166"/>
              </w:numPr>
              <w:spacing w:line="360" w:lineRule="auto"/>
              <w:ind w:left="520" w:hanging="520"/>
              <w:jc w:val="both"/>
              <w:rPr>
                <w:rFonts w:asciiTheme="minorBidi" w:eastAsia="Calibri" w:hAnsiTheme="minorBidi" w:cstheme="minorBidi"/>
                <w:sz w:val="24"/>
                <w:szCs w:val="24"/>
                <w:lang w:val="en-AU"/>
              </w:rPr>
            </w:pPr>
            <w:r w:rsidRPr="002E65A3">
              <w:rPr>
                <w:rFonts w:asciiTheme="minorBidi" w:eastAsia="Calibri" w:hAnsiTheme="minorBidi" w:cstheme="minorBidi"/>
                <w:sz w:val="24"/>
                <w:szCs w:val="24"/>
              </w:rPr>
              <w:t>Apply scale</w:t>
            </w:r>
          </w:p>
          <w:p w14:paraId="0B311F5B" w14:textId="77777777" w:rsidR="00C66387" w:rsidRPr="002E65A3" w:rsidRDefault="00C66387" w:rsidP="00C66387">
            <w:pPr>
              <w:pStyle w:val="ListParagraph"/>
              <w:keepNext/>
              <w:keepLines/>
              <w:numPr>
                <w:ilvl w:val="0"/>
                <w:numId w:val="166"/>
              </w:numPr>
              <w:spacing w:line="360" w:lineRule="auto"/>
              <w:ind w:left="520" w:hanging="520"/>
              <w:jc w:val="both"/>
              <w:rPr>
                <w:rFonts w:asciiTheme="minorBidi" w:eastAsia="Calibri" w:hAnsiTheme="minorBidi" w:cstheme="minorBidi"/>
                <w:sz w:val="24"/>
                <w:szCs w:val="24"/>
                <w:lang w:val="en-AU"/>
              </w:rPr>
            </w:pPr>
            <w:r w:rsidRPr="002E65A3">
              <w:rPr>
                <w:rFonts w:asciiTheme="minorBidi" w:eastAsia="Calibri" w:hAnsiTheme="minorBidi" w:cstheme="minorBidi"/>
                <w:sz w:val="24"/>
                <w:szCs w:val="24"/>
              </w:rPr>
              <w:t xml:space="preserve">Draw sewer scheme showing components and </w:t>
            </w:r>
            <w:r w:rsidRPr="002E65A3">
              <w:rPr>
                <w:rFonts w:asciiTheme="minorBidi" w:eastAsia="Calibri" w:hAnsiTheme="minorBidi" w:cstheme="minorBidi"/>
                <w:sz w:val="24"/>
                <w:szCs w:val="24"/>
                <w:shd w:val="clear" w:color="auto" w:fill="FFFFFF"/>
              </w:rPr>
              <w:t>Suggest gradient   with specification</w:t>
            </w:r>
          </w:p>
        </w:tc>
      </w:tr>
      <w:tr w:rsidR="00C66387" w:rsidRPr="002E65A3" w14:paraId="754B1557" w14:textId="77777777" w:rsidTr="00DE0EFE">
        <w:trPr>
          <w:trHeight w:val="284"/>
        </w:trPr>
        <w:tc>
          <w:tcPr>
            <w:tcW w:w="3330" w:type="dxa"/>
          </w:tcPr>
          <w:p w14:paraId="0DB0EE80" w14:textId="3DE29907" w:rsidR="00C66387" w:rsidRPr="004032E2" w:rsidRDefault="00BA39B2" w:rsidP="00C66387">
            <w:pPr>
              <w:pStyle w:val="ListParagraph"/>
              <w:numPr>
                <w:ilvl w:val="0"/>
                <w:numId w:val="264"/>
              </w:numPr>
              <w:spacing w:line="360" w:lineRule="auto"/>
              <w:ind w:left="879" w:hanging="810"/>
              <w:rPr>
                <w:rFonts w:asciiTheme="minorBidi" w:eastAsia="Calibri" w:hAnsiTheme="minorBidi"/>
                <w:sz w:val="24"/>
                <w:szCs w:val="24"/>
              </w:rPr>
            </w:pPr>
            <w:r>
              <w:rPr>
                <w:rFonts w:asciiTheme="minorBidi" w:eastAsia="Calibri" w:hAnsiTheme="minorBidi"/>
                <w:sz w:val="24"/>
                <w:szCs w:val="24"/>
              </w:rPr>
              <w:lastRenderedPageBreak/>
              <w:t xml:space="preserve">Draw </w:t>
            </w:r>
            <w:r w:rsidR="00C66387">
              <w:rPr>
                <w:rFonts w:asciiTheme="minorBidi" w:eastAsia="Calibri" w:hAnsiTheme="minorBidi"/>
                <w:sz w:val="24"/>
                <w:szCs w:val="24"/>
              </w:rPr>
              <w:t>layout of plumbing lab and identify plumbing tools and equipment</w:t>
            </w:r>
          </w:p>
        </w:tc>
        <w:tc>
          <w:tcPr>
            <w:tcW w:w="6102" w:type="dxa"/>
          </w:tcPr>
          <w:p w14:paraId="61218EF9" w14:textId="4069461A" w:rsidR="00440C72" w:rsidRPr="00B80065" w:rsidRDefault="00440C72" w:rsidP="00B80065">
            <w:pPr>
              <w:pStyle w:val="ListParagraph"/>
              <w:keepNext/>
              <w:keepLines/>
              <w:numPr>
                <w:ilvl w:val="0"/>
                <w:numId w:val="369"/>
              </w:numPr>
              <w:spacing w:line="360" w:lineRule="auto"/>
              <w:ind w:hanging="720"/>
              <w:jc w:val="both"/>
              <w:rPr>
                <w:rFonts w:asciiTheme="minorBidi" w:hAnsiTheme="minorBidi" w:cstheme="minorBidi"/>
                <w:sz w:val="24"/>
                <w:szCs w:val="24"/>
                <w:lang w:val="en-AU"/>
              </w:rPr>
            </w:pPr>
            <w:r w:rsidRPr="00B80065">
              <w:rPr>
                <w:rFonts w:asciiTheme="minorBidi" w:hAnsiTheme="minorBidi" w:cstheme="minorBidi"/>
                <w:sz w:val="24"/>
                <w:szCs w:val="24"/>
                <w:lang w:val="en-AU"/>
              </w:rPr>
              <w:t xml:space="preserve">Mark North point and measure </w:t>
            </w:r>
            <w:r w:rsidR="00943D6B">
              <w:rPr>
                <w:rFonts w:asciiTheme="minorBidi" w:hAnsiTheme="minorBidi" w:cstheme="minorBidi"/>
                <w:sz w:val="24"/>
                <w:szCs w:val="24"/>
                <w:lang w:val="en-AU"/>
              </w:rPr>
              <w:t xml:space="preserve"> l</w:t>
            </w:r>
            <w:r w:rsidRPr="00B80065">
              <w:rPr>
                <w:rFonts w:asciiTheme="minorBidi" w:hAnsiTheme="minorBidi" w:cstheme="minorBidi"/>
                <w:sz w:val="24"/>
                <w:szCs w:val="24"/>
                <w:lang w:val="en-AU"/>
              </w:rPr>
              <w:t>ab dimension.</w:t>
            </w:r>
          </w:p>
          <w:p w14:paraId="5F76D19A" w14:textId="77777777" w:rsidR="00440C72" w:rsidRPr="00B80065" w:rsidRDefault="00440C72" w:rsidP="00B80065">
            <w:pPr>
              <w:pStyle w:val="ListParagraph"/>
              <w:keepNext/>
              <w:keepLines/>
              <w:numPr>
                <w:ilvl w:val="0"/>
                <w:numId w:val="369"/>
              </w:numPr>
              <w:spacing w:line="360" w:lineRule="auto"/>
              <w:ind w:left="520" w:hanging="540"/>
              <w:jc w:val="both"/>
              <w:rPr>
                <w:rFonts w:asciiTheme="minorBidi" w:hAnsiTheme="minorBidi" w:cstheme="minorBidi"/>
                <w:sz w:val="24"/>
                <w:szCs w:val="24"/>
                <w:lang w:val="en-AU"/>
              </w:rPr>
            </w:pPr>
            <w:r w:rsidRPr="00B80065">
              <w:rPr>
                <w:rFonts w:asciiTheme="minorBidi" w:hAnsiTheme="minorBidi" w:cstheme="minorBidi"/>
                <w:sz w:val="24"/>
                <w:szCs w:val="24"/>
                <w:lang w:val="en-AU"/>
              </w:rPr>
              <w:t>Develop layout drawing</w:t>
            </w:r>
          </w:p>
          <w:p w14:paraId="6C53F768" w14:textId="77777777" w:rsidR="00440C72" w:rsidRPr="00B80065" w:rsidRDefault="00440C72" w:rsidP="00B80065">
            <w:pPr>
              <w:pStyle w:val="ListParagraph"/>
              <w:keepNext/>
              <w:keepLines/>
              <w:numPr>
                <w:ilvl w:val="0"/>
                <w:numId w:val="369"/>
              </w:numPr>
              <w:spacing w:line="360" w:lineRule="auto"/>
              <w:ind w:left="520" w:hanging="540"/>
              <w:jc w:val="both"/>
              <w:rPr>
                <w:rFonts w:asciiTheme="minorBidi" w:hAnsiTheme="minorBidi" w:cstheme="minorBidi"/>
                <w:sz w:val="24"/>
                <w:szCs w:val="24"/>
                <w:lang w:val="en-AU"/>
              </w:rPr>
            </w:pPr>
            <w:r w:rsidRPr="00B80065">
              <w:rPr>
                <w:rFonts w:asciiTheme="minorBidi" w:hAnsiTheme="minorBidi" w:cstheme="minorBidi"/>
                <w:sz w:val="24"/>
                <w:szCs w:val="24"/>
                <w:lang w:val="en-AU"/>
              </w:rPr>
              <w:t xml:space="preserve">Analyze Signs, Symbols and data </w:t>
            </w:r>
          </w:p>
          <w:p w14:paraId="6C473149" w14:textId="77777777" w:rsidR="00440C72" w:rsidRPr="00B80065" w:rsidRDefault="00440C72" w:rsidP="00B80065">
            <w:pPr>
              <w:pStyle w:val="ListParagraph"/>
              <w:keepNext/>
              <w:keepLines/>
              <w:numPr>
                <w:ilvl w:val="0"/>
                <w:numId w:val="369"/>
              </w:numPr>
              <w:spacing w:line="360" w:lineRule="auto"/>
              <w:ind w:left="520" w:hanging="540"/>
              <w:jc w:val="both"/>
              <w:rPr>
                <w:rFonts w:asciiTheme="minorBidi" w:hAnsiTheme="minorBidi" w:cstheme="minorBidi"/>
                <w:sz w:val="24"/>
                <w:szCs w:val="24"/>
                <w:lang w:val="en-AU"/>
              </w:rPr>
            </w:pPr>
            <w:r w:rsidRPr="00B80065">
              <w:rPr>
                <w:rFonts w:asciiTheme="minorBidi" w:hAnsiTheme="minorBidi" w:cstheme="minorBidi"/>
                <w:sz w:val="24"/>
                <w:szCs w:val="24"/>
                <w:lang w:val="en-AU"/>
              </w:rPr>
              <w:t>Identify location for Doors and windows.</w:t>
            </w:r>
          </w:p>
          <w:p w14:paraId="023ABBED" w14:textId="77777777" w:rsidR="00440C72" w:rsidRPr="00B80065" w:rsidRDefault="00440C72" w:rsidP="00B80065">
            <w:pPr>
              <w:pStyle w:val="ListParagraph"/>
              <w:keepNext/>
              <w:keepLines/>
              <w:numPr>
                <w:ilvl w:val="0"/>
                <w:numId w:val="369"/>
              </w:numPr>
              <w:spacing w:line="360" w:lineRule="auto"/>
              <w:ind w:left="520" w:hanging="540"/>
              <w:jc w:val="both"/>
              <w:rPr>
                <w:rFonts w:asciiTheme="minorBidi" w:hAnsiTheme="minorBidi" w:cstheme="minorBidi"/>
                <w:sz w:val="24"/>
                <w:szCs w:val="24"/>
                <w:lang w:val="en-AU"/>
              </w:rPr>
            </w:pPr>
            <w:r w:rsidRPr="00B80065">
              <w:rPr>
                <w:rFonts w:asciiTheme="minorBidi" w:hAnsiTheme="minorBidi" w:cstheme="minorBidi"/>
                <w:sz w:val="24"/>
                <w:szCs w:val="24"/>
                <w:lang w:val="en-AU"/>
              </w:rPr>
              <w:t>Identify instruments places.</w:t>
            </w:r>
          </w:p>
          <w:p w14:paraId="2248370F" w14:textId="77777777" w:rsidR="00440C72" w:rsidRPr="00B80065" w:rsidRDefault="00440C72" w:rsidP="00B80065">
            <w:pPr>
              <w:pStyle w:val="ListParagraph"/>
              <w:keepNext/>
              <w:keepLines/>
              <w:numPr>
                <w:ilvl w:val="0"/>
                <w:numId w:val="369"/>
              </w:numPr>
              <w:spacing w:line="360" w:lineRule="auto"/>
              <w:ind w:left="520" w:hanging="540"/>
              <w:jc w:val="both"/>
              <w:rPr>
                <w:rFonts w:asciiTheme="minorBidi" w:hAnsiTheme="minorBidi" w:cstheme="minorBidi"/>
                <w:sz w:val="24"/>
                <w:szCs w:val="24"/>
                <w:lang w:val="en-AU"/>
              </w:rPr>
            </w:pPr>
            <w:r w:rsidRPr="00B80065">
              <w:rPr>
                <w:rFonts w:asciiTheme="minorBidi" w:hAnsiTheme="minorBidi" w:cstheme="minorBidi"/>
                <w:sz w:val="24"/>
                <w:szCs w:val="24"/>
                <w:lang w:val="en-AU"/>
              </w:rPr>
              <w:t>Identify sitting plan.</w:t>
            </w:r>
          </w:p>
          <w:p w14:paraId="47750AA0" w14:textId="77777777" w:rsidR="00440C72" w:rsidRPr="00B80065" w:rsidRDefault="00440C72" w:rsidP="00B80065">
            <w:pPr>
              <w:pStyle w:val="ListParagraph"/>
              <w:keepNext/>
              <w:keepLines/>
              <w:numPr>
                <w:ilvl w:val="0"/>
                <w:numId w:val="369"/>
              </w:numPr>
              <w:spacing w:line="360" w:lineRule="auto"/>
              <w:ind w:left="520" w:hanging="540"/>
              <w:jc w:val="both"/>
              <w:rPr>
                <w:rFonts w:asciiTheme="minorBidi" w:hAnsiTheme="minorBidi" w:cstheme="minorBidi"/>
                <w:sz w:val="24"/>
                <w:szCs w:val="24"/>
                <w:lang w:val="en-AU"/>
              </w:rPr>
            </w:pPr>
            <w:r w:rsidRPr="00B80065">
              <w:rPr>
                <w:rFonts w:asciiTheme="minorBidi" w:hAnsiTheme="minorBidi" w:cstheme="minorBidi"/>
                <w:sz w:val="24"/>
                <w:szCs w:val="24"/>
                <w:lang w:val="en-AU"/>
              </w:rPr>
              <w:t xml:space="preserve">Identify Tools &amp; equipment </w:t>
            </w:r>
          </w:p>
          <w:p w14:paraId="7025743D" w14:textId="77777777" w:rsidR="00440C72" w:rsidRPr="00B80065" w:rsidRDefault="00440C72" w:rsidP="00B80065">
            <w:pPr>
              <w:pStyle w:val="ListParagraph"/>
              <w:keepNext/>
              <w:keepLines/>
              <w:numPr>
                <w:ilvl w:val="0"/>
                <w:numId w:val="369"/>
              </w:numPr>
              <w:spacing w:line="360" w:lineRule="auto"/>
              <w:ind w:left="520" w:hanging="540"/>
              <w:jc w:val="both"/>
              <w:rPr>
                <w:rFonts w:asciiTheme="minorBidi" w:hAnsiTheme="minorBidi" w:cstheme="minorBidi"/>
                <w:sz w:val="24"/>
                <w:szCs w:val="24"/>
                <w:lang w:val="en-AU"/>
              </w:rPr>
            </w:pPr>
            <w:r w:rsidRPr="00B80065">
              <w:rPr>
                <w:rFonts w:asciiTheme="minorBidi" w:hAnsiTheme="minorBidi" w:cstheme="minorBidi"/>
                <w:sz w:val="24"/>
                <w:szCs w:val="24"/>
                <w:lang w:val="en-AU"/>
              </w:rPr>
              <w:t xml:space="preserve">Check for safety hazards </w:t>
            </w:r>
          </w:p>
          <w:p w14:paraId="67E93960" w14:textId="77777777" w:rsidR="00440C72" w:rsidRPr="00B80065" w:rsidRDefault="00440C72" w:rsidP="00B80065">
            <w:pPr>
              <w:pStyle w:val="ListParagraph"/>
              <w:keepNext/>
              <w:keepLines/>
              <w:numPr>
                <w:ilvl w:val="0"/>
                <w:numId w:val="369"/>
              </w:numPr>
              <w:spacing w:line="360" w:lineRule="auto"/>
              <w:ind w:left="520" w:hanging="540"/>
              <w:jc w:val="both"/>
              <w:rPr>
                <w:rFonts w:asciiTheme="minorBidi" w:hAnsiTheme="minorBidi" w:cstheme="minorBidi"/>
                <w:sz w:val="24"/>
                <w:szCs w:val="24"/>
                <w:lang w:val="en-AU"/>
              </w:rPr>
            </w:pPr>
            <w:r w:rsidRPr="00B80065">
              <w:rPr>
                <w:rFonts w:asciiTheme="minorBidi" w:hAnsiTheme="minorBidi" w:cstheme="minorBidi"/>
                <w:sz w:val="24"/>
                <w:szCs w:val="24"/>
                <w:lang w:val="en-AU"/>
              </w:rPr>
              <w:t>Conduct operational testing</w:t>
            </w:r>
          </w:p>
          <w:p w14:paraId="30B39AEC" w14:textId="794B0365" w:rsidR="00C66387" w:rsidRPr="002E65A3" w:rsidRDefault="00440C72" w:rsidP="00B80065">
            <w:pPr>
              <w:pStyle w:val="ListParagraph"/>
              <w:keepNext/>
              <w:keepLines/>
              <w:numPr>
                <w:ilvl w:val="0"/>
                <w:numId w:val="369"/>
              </w:numPr>
              <w:spacing w:line="360" w:lineRule="auto"/>
              <w:ind w:left="520" w:hanging="540"/>
              <w:jc w:val="both"/>
              <w:rPr>
                <w:rFonts w:asciiTheme="minorBidi" w:eastAsia="Calibri" w:hAnsiTheme="minorBidi" w:cstheme="minorBidi"/>
                <w:color w:val="FF0000"/>
                <w:sz w:val="24"/>
                <w:szCs w:val="24"/>
              </w:rPr>
            </w:pPr>
            <w:r w:rsidRPr="00B80065">
              <w:rPr>
                <w:rFonts w:asciiTheme="minorBidi" w:hAnsiTheme="minorBidi" w:cstheme="minorBidi"/>
                <w:sz w:val="24"/>
                <w:szCs w:val="24"/>
                <w:lang w:val="en-AU"/>
              </w:rPr>
              <w:t xml:space="preserve"> Maintain professional proficiency</w:t>
            </w:r>
          </w:p>
        </w:tc>
      </w:tr>
      <w:tr w:rsidR="00C66387" w:rsidRPr="002E65A3" w14:paraId="230EB3ED" w14:textId="77777777" w:rsidTr="00DE0EFE">
        <w:trPr>
          <w:trHeight w:val="284"/>
        </w:trPr>
        <w:tc>
          <w:tcPr>
            <w:tcW w:w="3330" w:type="dxa"/>
          </w:tcPr>
          <w:p w14:paraId="5C7EA0FE" w14:textId="77777777" w:rsidR="00C66387" w:rsidRDefault="00C66387" w:rsidP="00C66387">
            <w:pPr>
              <w:pStyle w:val="ListParagraph"/>
              <w:numPr>
                <w:ilvl w:val="0"/>
                <w:numId w:val="264"/>
              </w:numPr>
              <w:spacing w:line="360" w:lineRule="auto"/>
              <w:ind w:left="879" w:hanging="810"/>
              <w:rPr>
                <w:rFonts w:asciiTheme="minorBidi" w:eastAsia="Calibri" w:hAnsiTheme="minorBidi"/>
                <w:sz w:val="24"/>
                <w:szCs w:val="24"/>
              </w:rPr>
            </w:pPr>
            <w:r w:rsidRPr="00D92FCB">
              <w:rPr>
                <w:rFonts w:ascii="Arial" w:hAnsi="Arial"/>
                <w:sz w:val="24"/>
                <w:szCs w:val="24"/>
              </w:rPr>
              <w:t>Prepare sanitation system for an area</w:t>
            </w:r>
          </w:p>
        </w:tc>
        <w:tc>
          <w:tcPr>
            <w:tcW w:w="6102" w:type="dxa"/>
          </w:tcPr>
          <w:p w14:paraId="00F309D1" w14:textId="77777777" w:rsidR="00C66387" w:rsidRPr="00815BB8" w:rsidRDefault="00C66387" w:rsidP="00C66387">
            <w:pPr>
              <w:pStyle w:val="ListParagraph"/>
              <w:numPr>
                <w:ilvl w:val="0"/>
                <w:numId w:val="167"/>
              </w:numPr>
              <w:spacing w:line="360" w:lineRule="auto"/>
              <w:ind w:left="520" w:hanging="450"/>
              <w:rPr>
                <w:rFonts w:asciiTheme="minorBidi" w:eastAsia="Calibri" w:hAnsiTheme="minorBidi" w:cstheme="minorBidi"/>
                <w:sz w:val="24"/>
                <w:szCs w:val="24"/>
              </w:rPr>
            </w:pPr>
            <w:r w:rsidRPr="00815BB8">
              <w:rPr>
                <w:rFonts w:asciiTheme="minorBidi" w:eastAsia="Calibri" w:hAnsiTheme="minorBidi" w:cstheme="minorBidi"/>
                <w:sz w:val="24"/>
                <w:szCs w:val="24"/>
              </w:rPr>
              <w:t>Identify sewer collection methods</w:t>
            </w:r>
          </w:p>
          <w:p w14:paraId="06CC4CBA" w14:textId="77777777" w:rsidR="00C66387" w:rsidRPr="00815BB8" w:rsidRDefault="00C66387" w:rsidP="00C66387">
            <w:pPr>
              <w:pStyle w:val="ListParagraph"/>
              <w:numPr>
                <w:ilvl w:val="0"/>
                <w:numId w:val="167"/>
              </w:numPr>
              <w:spacing w:line="360" w:lineRule="auto"/>
              <w:ind w:left="520" w:hanging="450"/>
              <w:rPr>
                <w:rFonts w:asciiTheme="minorBidi" w:eastAsia="Calibri" w:hAnsiTheme="minorBidi" w:cstheme="minorBidi"/>
                <w:sz w:val="24"/>
                <w:szCs w:val="24"/>
              </w:rPr>
            </w:pPr>
            <w:r w:rsidRPr="00815BB8">
              <w:rPr>
                <w:rFonts w:asciiTheme="minorBidi" w:eastAsia="Calibri" w:hAnsiTheme="minorBidi" w:cstheme="minorBidi"/>
                <w:sz w:val="24"/>
                <w:szCs w:val="24"/>
              </w:rPr>
              <w:t>Identify location of treatment and disposal works</w:t>
            </w:r>
          </w:p>
          <w:p w14:paraId="66A83F14" w14:textId="77777777" w:rsidR="00C66387" w:rsidRPr="00815BB8" w:rsidRDefault="00C66387" w:rsidP="00440C72">
            <w:pPr>
              <w:pStyle w:val="ListParagraph"/>
              <w:spacing w:line="360" w:lineRule="auto"/>
              <w:ind w:left="520"/>
              <w:rPr>
                <w:rFonts w:asciiTheme="minorBidi" w:eastAsia="Calibri" w:hAnsiTheme="minorBidi" w:cstheme="minorBidi"/>
                <w:sz w:val="24"/>
                <w:szCs w:val="24"/>
              </w:rPr>
            </w:pPr>
            <w:r w:rsidRPr="00815BB8">
              <w:rPr>
                <w:rFonts w:asciiTheme="minorBidi" w:eastAsia="Calibri" w:hAnsiTheme="minorBidi" w:cstheme="minorBidi"/>
                <w:sz w:val="24"/>
                <w:szCs w:val="24"/>
              </w:rPr>
              <w:t>appurtenances and locate its position</w:t>
            </w:r>
          </w:p>
          <w:p w14:paraId="5F88E0DB" w14:textId="77777777" w:rsidR="00C66387" w:rsidRPr="00815BB8" w:rsidRDefault="00C66387" w:rsidP="00C66387">
            <w:pPr>
              <w:pStyle w:val="ListParagraph"/>
              <w:numPr>
                <w:ilvl w:val="0"/>
                <w:numId w:val="167"/>
              </w:numPr>
              <w:spacing w:line="360" w:lineRule="auto"/>
              <w:ind w:left="520" w:hanging="450"/>
              <w:rPr>
                <w:rFonts w:asciiTheme="minorBidi" w:eastAsia="Calibri" w:hAnsiTheme="minorBidi" w:cstheme="minorBidi"/>
                <w:sz w:val="24"/>
                <w:szCs w:val="24"/>
              </w:rPr>
            </w:pPr>
            <w:r w:rsidRPr="00815BB8">
              <w:rPr>
                <w:rFonts w:asciiTheme="minorBidi" w:eastAsia="Calibri" w:hAnsiTheme="minorBidi" w:cstheme="minorBidi"/>
                <w:sz w:val="24"/>
                <w:szCs w:val="24"/>
              </w:rPr>
              <w:t>Fix Drawing sheet on board and select scale</w:t>
            </w:r>
          </w:p>
          <w:p w14:paraId="21271A03" w14:textId="77777777" w:rsidR="00C66387" w:rsidRPr="00815BB8" w:rsidRDefault="00C66387" w:rsidP="00C66387">
            <w:pPr>
              <w:pStyle w:val="ListParagraph"/>
              <w:numPr>
                <w:ilvl w:val="0"/>
                <w:numId w:val="167"/>
              </w:numPr>
              <w:spacing w:line="360" w:lineRule="auto"/>
              <w:ind w:left="520" w:hanging="450"/>
              <w:rPr>
                <w:rFonts w:asciiTheme="minorBidi" w:eastAsia="Calibri" w:hAnsiTheme="minorBidi" w:cstheme="minorBidi"/>
                <w:sz w:val="24"/>
                <w:szCs w:val="24"/>
              </w:rPr>
            </w:pPr>
            <w:r w:rsidRPr="00815BB8">
              <w:rPr>
                <w:rFonts w:asciiTheme="minorBidi" w:eastAsia="Calibri" w:hAnsiTheme="minorBidi" w:cstheme="minorBidi"/>
                <w:sz w:val="24"/>
                <w:szCs w:val="24"/>
              </w:rPr>
              <w:t>Perform alignment if necessary</w:t>
            </w:r>
          </w:p>
          <w:p w14:paraId="741DA081" w14:textId="77777777" w:rsidR="00C66387" w:rsidRPr="00815BB8" w:rsidRDefault="00C66387" w:rsidP="00C66387">
            <w:pPr>
              <w:pStyle w:val="ListParagraph"/>
              <w:numPr>
                <w:ilvl w:val="0"/>
                <w:numId w:val="167"/>
              </w:numPr>
              <w:spacing w:line="360" w:lineRule="auto"/>
              <w:ind w:left="520" w:hanging="450"/>
              <w:rPr>
                <w:rFonts w:asciiTheme="minorBidi" w:eastAsia="Calibri" w:hAnsiTheme="minorBidi" w:cstheme="minorBidi"/>
                <w:sz w:val="24"/>
                <w:szCs w:val="24"/>
              </w:rPr>
            </w:pPr>
            <w:r w:rsidRPr="00815BB8">
              <w:rPr>
                <w:rFonts w:asciiTheme="minorBidi" w:eastAsia="Calibri" w:hAnsiTheme="minorBidi" w:cstheme="minorBidi"/>
                <w:sz w:val="24"/>
                <w:szCs w:val="24"/>
              </w:rPr>
              <w:t xml:space="preserve">Draw sewer appurtenances  </w:t>
            </w:r>
          </w:p>
          <w:p w14:paraId="2FA376A4" w14:textId="77777777" w:rsidR="00C66387" w:rsidRPr="00815BB8" w:rsidRDefault="00C66387" w:rsidP="00C66387">
            <w:pPr>
              <w:pStyle w:val="ListParagraph"/>
              <w:numPr>
                <w:ilvl w:val="0"/>
                <w:numId w:val="167"/>
              </w:numPr>
              <w:spacing w:line="360" w:lineRule="auto"/>
              <w:ind w:left="520" w:hanging="450"/>
              <w:rPr>
                <w:rFonts w:asciiTheme="minorBidi" w:eastAsia="Calibri" w:hAnsiTheme="minorBidi" w:cstheme="minorBidi"/>
                <w:sz w:val="24"/>
                <w:szCs w:val="24"/>
              </w:rPr>
            </w:pPr>
            <w:r w:rsidRPr="00815BB8">
              <w:rPr>
                <w:rFonts w:asciiTheme="minorBidi" w:eastAsia="Calibri" w:hAnsiTheme="minorBidi" w:cstheme="minorBidi"/>
                <w:sz w:val="24"/>
                <w:szCs w:val="24"/>
              </w:rPr>
              <w:t>Identify Specifications for sewer</w:t>
            </w:r>
          </w:p>
          <w:p w14:paraId="2D0B3C22" w14:textId="77777777" w:rsidR="00C66387" w:rsidRPr="002E65A3" w:rsidRDefault="00C66387" w:rsidP="00C66387">
            <w:pPr>
              <w:pStyle w:val="ListParagraph"/>
              <w:numPr>
                <w:ilvl w:val="0"/>
                <w:numId w:val="167"/>
              </w:numPr>
              <w:spacing w:line="360" w:lineRule="auto"/>
              <w:ind w:left="520" w:hanging="450"/>
              <w:rPr>
                <w:rFonts w:asciiTheme="minorBidi" w:eastAsia="Calibri" w:hAnsiTheme="minorBidi"/>
                <w:sz w:val="24"/>
                <w:szCs w:val="24"/>
              </w:rPr>
            </w:pPr>
            <w:r w:rsidRPr="00815BB8">
              <w:rPr>
                <w:rFonts w:asciiTheme="minorBidi" w:eastAsia="Calibri" w:hAnsiTheme="minorBidi" w:cstheme="minorBidi"/>
                <w:sz w:val="24"/>
                <w:szCs w:val="24"/>
              </w:rPr>
              <w:t>Recognize material used in construction</w:t>
            </w:r>
          </w:p>
        </w:tc>
      </w:tr>
      <w:tr w:rsidR="00C66387" w:rsidRPr="002E65A3" w14:paraId="4E58FED6" w14:textId="77777777" w:rsidTr="00DE0EFE">
        <w:trPr>
          <w:trHeight w:val="284"/>
        </w:trPr>
        <w:tc>
          <w:tcPr>
            <w:tcW w:w="3330" w:type="dxa"/>
          </w:tcPr>
          <w:p w14:paraId="06196132" w14:textId="77777777" w:rsidR="00C66387" w:rsidRPr="004032E2" w:rsidRDefault="00C66387" w:rsidP="00C66387">
            <w:pPr>
              <w:pStyle w:val="ListParagraph"/>
              <w:numPr>
                <w:ilvl w:val="0"/>
                <w:numId w:val="264"/>
              </w:numPr>
              <w:spacing w:line="360" w:lineRule="auto"/>
              <w:ind w:left="879" w:hanging="810"/>
              <w:rPr>
                <w:rFonts w:asciiTheme="minorBidi" w:hAnsiTheme="minorBidi"/>
                <w:b/>
                <w:sz w:val="24"/>
                <w:szCs w:val="24"/>
              </w:rPr>
            </w:pPr>
            <w:r w:rsidRPr="00A41630">
              <w:rPr>
                <w:rFonts w:asciiTheme="minorBidi" w:eastAsia="Calibri" w:hAnsiTheme="minorBidi"/>
                <w:sz w:val="24"/>
                <w:szCs w:val="24"/>
              </w:rPr>
              <w:lastRenderedPageBreak/>
              <w:t>Interpret Sewer Construction</w:t>
            </w:r>
            <w:r w:rsidRPr="00A41630" w:rsidDel="00A41630">
              <w:rPr>
                <w:rFonts w:asciiTheme="minorBidi" w:eastAsia="Calibri" w:hAnsiTheme="minorBidi"/>
                <w:sz w:val="24"/>
                <w:szCs w:val="24"/>
              </w:rPr>
              <w:t xml:space="preserve"> </w:t>
            </w:r>
          </w:p>
        </w:tc>
        <w:tc>
          <w:tcPr>
            <w:tcW w:w="6102" w:type="dxa"/>
          </w:tcPr>
          <w:p w14:paraId="363BDEFA" w14:textId="77777777" w:rsidR="00A43E50" w:rsidRDefault="00A43E50" w:rsidP="00B80065">
            <w:pPr>
              <w:pStyle w:val="ListParagraph"/>
              <w:keepNext/>
              <w:keepLines/>
              <w:numPr>
                <w:ilvl w:val="0"/>
                <w:numId w:val="370"/>
              </w:numPr>
              <w:spacing w:line="360" w:lineRule="auto"/>
              <w:ind w:hanging="762"/>
              <w:jc w:val="both"/>
              <w:rPr>
                <w:rFonts w:asciiTheme="minorBidi" w:hAnsiTheme="minorBidi" w:cstheme="minorBidi"/>
                <w:sz w:val="24"/>
                <w:szCs w:val="24"/>
                <w:lang w:val="en-AU"/>
              </w:rPr>
            </w:pPr>
          </w:p>
          <w:p w14:paraId="7913DC64" w14:textId="68BD037E" w:rsidR="00440C72" w:rsidRPr="00B80065" w:rsidRDefault="00440C72" w:rsidP="00B80065">
            <w:pPr>
              <w:pStyle w:val="ListParagraph"/>
              <w:keepNext/>
              <w:keepLines/>
              <w:numPr>
                <w:ilvl w:val="0"/>
                <w:numId w:val="370"/>
              </w:numPr>
              <w:spacing w:line="360" w:lineRule="auto"/>
              <w:ind w:hanging="762"/>
              <w:jc w:val="both"/>
              <w:rPr>
                <w:rFonts w:asciiTheme="minorBidi" w:hAnsiTheme="minorBidi" w:cstheme="minorBidi"/>
                <w:sz w:val="24"/>
                <w:szCs w:val="24"/>
                <w:lang w:val="en-AU"/>
              </w:rPr>
            </w:pPr>
            <w:r w:rsidRPr="00B80065">
              <w:rPr>
                <w:rFonts w:asciiTheme="minorBidi" w:hAnsiTheme="minorBidi" w:cstheme="minorBidi"/>
                <w:sz w:val="24"/>
                <w:szCs w:val="24"/>
                <w:lang w:val="en-AU"/>
              </w:rPr>
              <w:t>To Identify longitudinal sections of different sewers</w:t>
            </w:r>
          </w:p>
          <w:p w14:paraId="09FAF064" w14:textId="77777777" w:rsidR="00440C72" w:rsidRPr="00B80065" w:rsidRDefault="00440C72" w:rsidP="00B80065">
            <w:pPr>
              <w:pStyle w:val="ListParagraph"/>
              <w:keepNext/>
              <w:keepLines/>
              <w:numPr>
                <w:ilvl w:val="0"/>
                <w:numId w:val="370"/>
              </w:numPr>
              <w:spacing w:line="360" w:lineRule="auto"/>
              <w:ind w:left="520" w:hanging="540"/>
              <w:jc w:val="both"/>
              <w:rPr>
                <w:rFonts w:asciiTheme="minorBidi" w:hAnsiTheme="minorBidi" w:cstheme="minorBidi"/>
                <w:sz w:val="24"/>
                <w:szCs w:val="24"/>
                <w:lang w:val="en-AU"/>
              </w:rPr>
            </w:pPr>
            <w:r w:rsidRPr="00B80065">
              <w:rPr>
                <w:rFonts w:asciiTheme="minorBidi" w:hAnsiTheme="minorBidi" w:cstheme="minorBidi"/>
                <w:sz w:val="24"/>
                <w:szCs w:val="24"/>
                <w:lang w:val="en-AU"/>
              </w:rPr>
              <w:t>Collect drawings of all appurtenances</w:t>
            </w:r>
          </w:p>
          <w:p w14:paraId="7AE4F1A2" w14:textId="4CD08F78" w:rsidR="00440C72" w:rsidRPr="00B80065" w:rsidRDefault="00440C72" w:rsidP="00B80065">
            <w:pPr>
              <w:pStyle w:val="ListParagraph"/>
              <w:keepNext/>
              <w:keepLines/>
              <w:numPr>
                <w:ilvl w:val="0"/>
                <w:numId w:val="370"/>
              </w:numPr>
              <w:spacing w:line="360" w:lineRule="auto"/>
              <w:ind w:left="520" w:hanging="540"/>
              <w:jc w:val="both"/>
              <w:rPr>
                <w:rFonts w:asciiTheme="minorBidi" w:hAnsiTheme="minorBidi" w:cstheme="minorBidi"/>
                <w:sz w:val="24"/>
                <w:szCs w:val="24"/>
                <w:lang w:val="en-AU"/>
              </w:rPr>
            </w:pPr>
            <w:r w:rsidRPr="00B80065">
              <w:rPr>
                <w:rFonts w:asciiTheme="minorBidi" w:hAnsiTheme="minorBidi" w:cstheme="minorBidi"/>
                <w:sz w:val="24"/>
                <w:szCs w:val="24"/>
                <w:lang w:val="en-AU"/>
              </w:rPr>
              <w:t>Mark</w:t>
            </w:r>
            <w:r w:rsidR="00943D6B">
              <w:rPr>
                <w:rFonts w:asciiTheme="minorBidi" w:hAnsiTheme="minorBidi" w:cstheme="minorBidi"/>
                <w:sz w:val="24"/>
                <w:szCs w:val="24"/>
                <w:lang w:val="en-AU"/>
              </w:rPr>
              <w:t xml:space="preserve"> </w:t>
            </w:r>
            <w:r w:rsidR="00943D6B" w:rsidRPr="00B80065">
              <w:rPr>
                <w:rFonts w:asciiTheme="minorBidi" w:hAnsiTheme="minorBidi" w:cstheme="minorBidi"/>
                <w:sz w:val="24"/>
                <w:szCs w:val="24"/>
                <w:lang w:val="en-AU"/>
              </w:rPr>
              <w:t>centre</w:t>
            </w:r>
            <w:r w:rsidRPr="00B80065">
              <w:rPr>
                <w:rFonts w:asciiTheme="minorBidi" w:hAnsiTheme="minorBidi" w:cstheme="minorBidi"/>
                <w:sz w:val="24"/>
                <w:szCs w:val="24"/>
                <w:lang w:val="en-AU"/>
              </w:rPr>
              <w:t xml:space="preserve"> line of sewer</w:t>
            </w:r>
          </w:p>
          <w:p w14:paraId="3C16D4BB" w14:textId="77777777" w:rsidR="00440C72" w:rsidRPr="00B80065" w:rsidRDefault="00440C72" w:rsidP="00B80065">
            <w:pPr>
              <w:pStyle w:val="ListParagraph"/>
              <w:keepNext/>
              <w:keepLines/>
              <w:numPr>
                <w:ilvl w:val="0"/>
                <w:numId w:val="370"/>
              </w:numPr>
              <w:spacing w:line="360" w:lineRule="auto"/>
              <w:ind w:left="520" w:hanging="540"/>
              <w:jc w:val="both"/>
              <w:rPr>
                <w:rFonts w:asciiTheme="minorBidi" w:hAnsiTheme="minorBidi" w:cstheme="minorBidi"/>
                <w:sz w:val="24"/>
                <w:szCs w:val="24"/>
                <w:lang w:val="en-AU"/>
              </w:rPr>
            </w:pPr>
            <w:r w:rsidRPr="00B80065">
              <w:rPr>
                <w:rFonts w:asciiTheme="minorBidi" w:hAnsiTheme="minorBidi" w:cstheme="minorBidi"/>
                <w:sz w:val="24"/>
                <w:szCs w:val="24"/>
                <w:lang w:val="en-AU"/>
              </w:rPr>
              <w:t>Fix bench marks at interval on whole length of sewer line</w:t>
            </w:r>
          </w:p>
          <w:p w14:paraId="52EBCD98" w14:textId="7537AD10" w:rsidR="00440C72" w:rsidRPr="00B80065" w:rsidRDefault="00440C72" w:rsidP="00B80065">
            <w:pPr>
              <w:pStyle w:val="ListParagraph"/>
              <w:keepNext/>
              <w:keepLines/>
              <w:numPr>
                <w:ilvl w:val="0"/>
                <w:numId w:val="370"/>
              </w:numPr>
              <w:spacing w:line="360" w:lineRule="auto"/>
              <w:ind w:left="520" w:hanging="540"/>
              <w:jc w:val="both"/>
              <w:rPr>
                <w:rFonts w:asciiTheme="minorBidi" w:hAnsiTheme="minorBidi" w:cstheme="minorBidi"/>
                <w:sz w:val="24"/>
                <w:szCs w:val="24"/>
                <w:lang w:val="en-AU"/>
              </w:rPr>
            </w:pPr>
            <w:r w:rsidRPr="00B80065">
              <w:rPr>
                <w:rFonts w:asciiTheme="minorBidi" w:hAnsiTheme="minorBidi" w:cstheme="minorBidi"/>
                <w:sz w:val="24"/>
                <w:szCs w:val="24"/>
                <w:lang w:val="en-AU"/>
              </w:rPr>
              <w:t>Mark positions of manholes</w:t>
            </w:r>
          </w:p>
          <w:p w14:paraId="3B3B1AE2" w14:textId="7BE861C8" w:rsidR="00440C72" w:rsidRPr="00B80065" w:rsidRDefault="00440C72" w:rsidP="00B80065">
            <w:pPr>
              <w:pStyle w:val="ListParagraph"/>
              <w:keepNext/>
              <w:keepLines/>
              <w:numPr>
                <w:ilvl w:val="0"/>
                <w:numId w:val="370"/>
              </w:numPr>
              <w:spacing w:line="360" w:lineRule="auto"/>
              <w:ind w:left="520" w:hanging="540"/>
              <w:jc w:val="both"/>
              <w:rPr>
                <w:rFonts w:asciiTheme="minorBidi" w:hAnsiTheme="minorBidi" w:cstheme="minorBidi"/>
                <w:sz w:val="24"/>
                <w:szCs w:val="24"/>
                <w:lang w:val="en-AU"/>
              </w:rPr>
            </w:pPr>
            <w:r w:rsidRPr="00B80065">
              <w:rPr>
                <w:rFonts w:asciiTheme="minorBidi" w:hAnsiTheme="minorBidi" w:cstheme="minorBidi"/>
                <w:sz w:val="24"/>
                <w:szCs w:val="24"/>
                <w:lang w:val="en-AU"/>
              </w:rPr>
              <w:t>Fix pegs on specified interval on center line</w:t>
            </w:r>
          </w:p>
          <w:p w14:paraId="658321B2" w14:textId="5C02DA02" w:rsidR="00440C72" w:rsidRPr="00B80065" w:rsidRDefault="00440C72" w:rsidP="00B80065">
            <w:pPr>
              <w:pStyle w:val="ListParagraph"/>
              <w:keepNext/>
              <w:keepLines/>
              <w:numPr>
                <w:ilvl w:val="0"/>
                <w:numId w:val="370"/>
              </w:numPr>
              <w:spacing w:line="360" w:lineRule="auto"/>
              <w:ind w:left="520" w:hanging="540"/>
              <w:jc w:val="both"/>
              <w:rPr>
                <w:rFonts w:asciiTheme="minorBidi" w:hAnsiTheme="minorBidi" w:cstheme="minorBidi"/>
                <w:sz w:val="24"/>
                <w:szCs w:val="24"/>
                <w:lang w:val="en-AU"/>
              </w:rPr>
            </w:pPr>
            <w:r w:rsidRPr="00B80065">
              <w:rPr>
                <w:rFonts w:asciiTheme="minorBidi" w:hAnsiTheme="minorBidi" w:cstheme="minorBidi"/>
                <w:sz w:val="24"/>
                <w:szCs w:val="24"/>
                <w:lang w:val="en-AU"/>
              </w:rPr>
              <w:t>Fix invert level mark on sight rails</w:t>
            </w:r>
          </w:p>
          <w:p w14:paraId="72B0A272" w14:textId="3FC956BA" w:rsidR="00440C72" w:rsidRPr="00B80065" w:rsidRDefault="00440C72" w:rsidP="00B80065">
            <w:pPr>
              <w:pStyle w:val="ListParagraph"/>
              <w:keepNext/>
              <w:keepLines/>
              <w:numPr>
                <w:ilvl w:val="0"/>
                <w:numId w:val="370"/>
              </w:numPr>
              <w:spacing w:line="360" w:lineRule="auto"/>
              <w:ind w:left="520" w:hanging="540"/>
              <w:jc w:val="both"/>
              <w:rPr>
                <w:rFonts w:asciiTheme="minorBidi" w:hAnsiTheme="minorBidi" w:cstheme="minorBidi"/>
                <w:sz w:val="24"/>
                <w:szCs w:val="24"/>
                <w:lang w:val="en-AU"/>
              </w:rPr>
            </w:pPr>
            <w:r w:rsidRPr="00B80065">
              <w:rPr>
                <w:rFonts w:asciiTheme="minorBidi" w:hAnsiTheme="minorBidi" w:cstheme="minorBidi"/>
                <w:sz w:val="24"/>
                <w:szCs w:val="24"/>
                <w:lang w:val="en-AU"/>
              </w:rPr>
              <w:t xml:space="preserve">Excavate trenches as per gradient line </w:t>
            </w:r>
          </w:p>
          <w:p w14:paraId="7D54E81F" w14:textId="0DD2853A" w:rsidR="00440C72" w:rsidRPr="00B80065" w:rsidRDefault="00440C72" w:rsidP="00B80065">
            <w:pPr>
              <w:pStyle w:val="ListParagraph"/>
              <w:keepNext/>
              <w:keepLines/>
              <w:numPr>
                <w:ilvl w:val="0"/>
                <w:numId w:val="370"/>
              </w:numPr>
              <w:spacing w:line="360" w:lineRule="auto"/>
              <w:ind w:left="520" w:hanging="540"/>
              <w:jc w:val="both"/>
              <w:rPr>
                <w:rFonts w:asciiTheme="minorBidi" w:hAnsiTheme="minorBidi" w:cstheme="minorBidi"/>
                <w:sz w:val="24"/>
                <w:szCs w:val="24"/>
                <w:lang w:val="en-AU"/>
              </w:rPr>
            </w:pPr>
            <w:r w:rsidRPr="00B80065">
              <w:rPr>
                <w:rFonts w:asciiTheme="minorBidi" w:hAnsiTheme="minorBidi" w:cstheme="minorBidi"/>
                <w:sz w:val="24"/>
                <w:szCs w:val="24"/>
                <w:lang w:val="en-AU"/>
              </w:rPr>
              <w:t>Prepare benching for sewers</w:t>
            </w:r>
          </w:p>
          <w:p w14:paraId="3D59DF14" w14:textId="3CF9C141" w:rsidR="00440C72" w:rsidRPr="00B80065" w:rsidRDefault="00440C72" w:rsidP="00B80065">
            <w:pPr>
              <w:pStyle w:val="ListParagraph"/>
              <w:keepNext/>
              <w:keepLines/>
              <w:numPr>
                <w:ilvl w:val="0"/>
                <w:numId w:val="370"/>
              </w:numPr>
              <w:spacing w:line="360" w:lineRule="auto"/>
              <w:ind w:left="520" w:hanging="540"/>
              <w:jc w:val="both"/>
              <w:rPr>
                <w:rFonts w:asciiTheme="minorBidi" w:hAnsiTheme="minorBidi" w:cstheme="minorBidi"/>
                <w:sz w:val="24"/>
                <w:szCs w:val="24"/>
                <w:lang w:val="en-AU"/>
              </w:rPr>
            </w:pPr>
            <w:r w:rsidRPr="00B80065">
              <w:rPr>
                <w:rFonts w:asciiTheme="minorBidi" w:hAnsiTheme="minorBidi" w:cstheme="minorBidi"/>
                <w:sz w:val="24"/>
                <w:szCs w:val="24"/>
                <w:lang w:val="en-AU"/>
              </w:rPr>
              <w:t xml:space="preserve"> Place sewer pipes and check invert level </w:t>
            </w:r>
          </w:p>
          <w:p w14:paraId="3BCFD8CF" w14:textId="21800233" w:rsidR="00440C72" w:rsidRPr="00B80065" w:rsidRDefault="00440C72" w:rsidP="00B80065">
            <w:pPr>
              <w:pStyle w:val="ListParagraph"/>
              <w:keepNext/>
              <w:keepLines/>
              <w:numPr>
                <w:ilvl w:val="0"/>
                <w:numId w:val="370"/>
              </w:numPr>
              <w:spacing w:line="360" w:lineRule="auto"/>
              <w:ind w:left="520" w:hanging="540"/>
              <w:jc w:val="both"/>
              <w:rPr>
                <w:rFonts w:asciiTheme="minorBidi" w:hAnsiTheme="minorBidi" w:cstheme="minorBidi"/>
                <w:sz w:val="24"/>
                <w:szCs w:val="24"/>
                <w:lang w:val="en-AU"/>
              </w:rPr>
            </w:pPr>
            <w:r w:rsidRPr="00B80065">
              <w:rPr>
                <w:rFonts w:asciiTheme="minorBidi" w:hAnsiTheme="minorBidi" w:cstheme="minorBidi"/>
                <w:sz w:val="24"/>
                <w:szCs w:val="24"/>
                <w:lang w:val="en-AU"/>
              </w:rPr>
              <w:t>Joint sewer pipes</w:t>
            </w:r>
          </w:p>
          <w:p w14:paraId="2FBD4F2C" w14:textId="77777777" w:rsidR="00440C72" w:rsidRPr="00B80065" w:rsidRDefault="00440C72" w:rsidP="00B80065">
            <w:pPr>
              <w:pStyle w:val="ListParagraph"/>
              <w:keepNext/>
              <w:keepLines/>
              <w:numPr>
                <w:ilvl w:val="0"/>
                <w:numId w:val="370"/>
              </w:numPr>
              <w:spacing w:line="360" w:lineRule="auto"/>
              <w:ind w:left="520" w:hanging="540"/>
              <w:jc w:val="both"/>
              <w:rPr>
                <w:rFonts w:asciiTheme="minorBidi" w:hAnsiTheme="minorBidi" w:cstheme="minorBidi"/>
                <w:sz w:val="24"/>
                <w:szCs w:val="24"/>
                <w:lang w:val="en-AU"/>
              </w:rPr>
            </w:pPr>
            <w:r w:rsidRPr="00B80065">
              <w:rPr>
                <w:rFonts w:asciiTheme="minorBidi" w:hAnsiTheme="minorBidi" w:cstheme="minorBidi"/>
                <w:sz w:val="24"/>
                <w:szCs w:val="24"/>
                <w:lang w:val="en-AU"/>
              </w:rPr>
              <w:t>Check hydraulic load and perform Hydraulic test</w:t>
            </w:r>
          </w:p>
          <w:p w14:paraId="35D52E2B" w14:textId="0C9319E3" w:rsidR="00C66387" w:rsidRPr="002E65A3" w:rsidRDefault="00440C72" w:rsidP="00B80065">
            <w:pPr>
              <w:pStyle w:val="ListParagraph"/>
              <w:keepNext/>
              <w:keepLines/>
              <w:numPr>
                <w:ilvl w:val="0"/>
                <w:numId w:val="370"/>
              </w:numPr>
              <w:spacing w:line="360" w:lineRule="auto"/>
              <w:ind w:left="520" w:hanging="540"/>
              <w:jc w:val="both"/>
              <w:rPr>
                <w:rFonts w:asciiTheme="minorBidi" w:eastAsia="Calibri" w:hAnsiTheme="minorBidi" w:cstheme="minorBidi"/>
                <w:sz w:val="24"/>
                <w:szCs w:val="24"/>
              </w:rPr>
            </w:pPr>
            <w:r w:rsidRPr="00B80065">
              <w:rPr>
                <w:rFonts w:asciiTheme="minorBidi" w:hAnsiTheme="minorBidi" w:cstheme="minorBidi"/>
                <w:sz w:val="24"/>
                <w:szCs w:val="24"/>
                <w:lang w:val="en-AU"/>
              </w:rPr>
              <w:t>Back filling and compaction</w:t>
            </w:r>
          </w:p>
        </w:tc>
      </w:tr>
      <w:tr w:rsidR="00C66387" w:rsidRPr="002E65A3" w14:paraId="1C8EF1A6" w14:textId="77777777" w:rsidTr="00DE0EFE">
        <w:trPr>
          <w:trHeight w:val="284"/>
        </w:trPr>
        <w:tc>
          <w:tcPr>
            <w:tcW w:w="3330" w:type="dxa"/>
          </w:tcPr>
          <w:p w14:paraId="47354211" w14:textId="77777777" w:rsidR="00C66387" w:rsidRPr="004032E2" w:rsidRDefault="00C66387" w:rsidP="00C66387">
            <w:pPr>
              <w:pStyle w:val="ListParagraph"/>
              <w:numPr>
                <w:ilvl w:val="0"/>
                <w:numId w:val="264"/>
              </w:numPr>
              <w:spacing w:line="360" w:lineRule="auto"/>
              <w:ind w:left="879" w:hanging="810"/>
              <w:rPr>
                <w:rFonts w:asciiTheme="minorBidi" w:eastAsia="Calibri" w:hAnsiTheme="minorBidi"/>
                <w:sz w:val="24"/>
                <w:szCs w:val="24"/>
              </w:rPr>
            </w:pPr>
            <w:r w:rsidRPr="00A41630">
              <w:rPr>
                <w:rFonts w:asciiTheme="minorBidi" w:eastAsia="Calibri" w:hAnsiTheme="minorBidi"/>
                <w:sz w:val="24"/>
                <w:szCs w:val="24"/>
              </w:rPr>
              <w:t>Interpret Plan for Maintain Sewer and Manhole</w:t>
            </w:r>
          </w:p>
        </w:tc>
        <w:tc>
          <w:tcPr>
            <w:tcW w:w="6102" w:type="dxa"/>
          </w:tcPr>
          <w:p w14:paraId="61345659" w14:textId="77777777" w:rsidR="00C66387" w:rsidRPr="002E65A3" w:rsidRDefault="00C66387" w:rsidP="00833FF5">
            <w:pPr>
              <w:pStyle w:val="ListParagraph"/>
              <w:numPr>
                <w:ilvl w:val="0"/>
                <w:numId w:val="336"/>
              </w:numPr>
              <w:spacing w:line="360" w:lineRule="auto"/>
              <w:ind w:left="520" w:hanging="520"/>
              <w:rPr>
                <w:rFonts w:asciiTheme="minorBidi" w:eastAsia="Calibri" w:hAnsiTheme="minorBidi" w:cstheme="minorBidi"/>
                <w:sz w:val="24"/>
                <w:szCs w:val="24"/>
              </w:rPr>
            </w:pPr>
            <w:r w:rsidRPr="002E65A3">
              <w:rPr>
                <w:rFonts w:asciiTheme="minorBidi" w:eastAsia="Calibri" w:hAnsiTheme="minorBidi" w:cstheme="minorBidi"/>
                <w:sz w:val="24"/>
                <w:szCs w:val="24"/>
              </w:rPr>
              <w:t>Identify sewer and man hole to maintain</w:t>
            </w:r>
          </w:p>
          <w:p w14:paraId="2FE17BCF" w14:textId="77777777" w:rsidR="00C66387" w:rsidRPr="002E65A3" w:rsidRDefault="00C66387" w:rsidP="00833FF5">
            <w:pPr>
              <w:pStyle w:val="ListParagraph"/>
              <w:numPr>
                <w:ilvl w:val="0"/>
                <w:numId w:val="336"/>
              </w:numPr>
              <w:spacing w:line="360" w:lineRule="auto"/>
              <w:ind w:left="520" w:hanging="520"/>
              <w:rPr>
                <w:rFonts w:asciiTheme="minorBidi" w:eastAsia="Calibri" w:hAnsiTheme="minorBidi" w:cstheme="minorBidi"/>
                <w:sz w:val="24"/>
                <w:szCs w:val="24"/>
              </w:rPr>
            </w:pPr>
            <w:r w:rsidRPr="002E65A3">
              <w:rPr>
                <w:rFonts w:asciiTheme="minorBidi" w:eastAsia="Calibri" w:hAnsiTheme="minorBidi" w:cstheme="minorBidi"/>
                <w:sz w:val="24"/>
                <w:szCs w:val="24"/>
              </w:rPr>
              <w:t xml:space="preserve"> </w:t>
            </w:r>
            <w:r w:rsidRPr="002E65A3">
              <w:rPr>
                <w:rFonts w:asciiTheme="minorBidi" w:eastAsia="Calibri" w:hAnsiTheme="minorBidi" w:cstheme="minorBidi"/>
                <w:iCs/>
                <w:sz w:val="24"/>
                <w:szCs w:val="24"/>
              </w:rPr>
              <w:t>Investigate problem</w:t>
            </w:r>
          </w:p>
          <w:p w14:paraId="7857881E" w14:textId="77777777" w:rsidR="00C66387" w:rsidRPr="002E65A3" w:rsidRDefault="00C66387" w:rsidP="00833FF5">
            <w:pPr>
              <w:pStyle w:val="ListParagraph"/>
              <w:numPr>
                <w:ilvl w:val="0"/>
                <w:numId w:val="336"/>
              </w:numPr>
              <w:spacing w:line="360" w:lineRule="auto"/>
              <w:ind w:left="520" w:hanging="520"/>
              <w:rPr>
                <w:rFonts w:asciiTheme="minorBidi" w:eastAsia="Calibri" w:hAnsiTheme="minorBidi" w:cstheme="minorBidi"/>
                <w:sz w:val="24"/>
                <w:szCs w:val="24"/>
              </w:rPr>
            </w:pPr>
            <w:r w:rsidRPr="002E65A3">
              <w:rPr>
                <w:rFonts w:asciiTheme="minorBidi" w:eastAsia="Calibri" w:hAnsiTheme="minorBidi" w:cstheme="minorBidi"/>
                <w:sz w:val="24"/>
                <w:szCs w:val="24"/>
              </w:rPr>
              <w:t>Clean out clogged drain, suction sewage or manholes</w:t>
            </w:r>
          </w:p>
          <w:p w14:paraId="510DD185" w14:textId="77777777" w:rsidR="00C66387" w:rsidRPr="002E65A3" w:rsidRDefault="00C66387" w:rsidP="00833FF5">
            <w:pPr>
              <w:pStyle w:val="ListParagraph"/>
              <w:numPr>
                <w:ilvl w:val="0"/>
                <w:numId w:val="336"/>
              </w:numPr>
              <w:spacing w:line="360" w:lineRule="auto"/>
              <w:ind w:left="520" w:hanging="520"/>
              <w:rPr>
                <w:rFonts w:asciiTheme="minorBidi" w:eastAsia="Calibri" w:hAnsiTheme="minorBidi" w:cstheme="minorBidi"/>
                <w:sz w:val="24"/>
                <w:szCs w:val="24"/>
              </w:rPr>
            </w:pPr>
            <w:r w:rsidRPr="002E65A3">
              <w:rPr>
                <w:rFonts w:asciiTheme="minorBidi" w:eastAsia="Calibri" w:hAnsiTheme="minorBidi" w:cstheme="minorBidi"/>
                <w:iCs/>
                <w:sz w:val="24"/>
                <w:szCs w:val="24"/>
              </w:rPr>
              <w:t>Perform remedy or flushing</w:t>
            </w:r>
          </w:p>
          <w:p w14:paraId="1A2BC771" w14:textId="77777777" w:rsidR="00C66387" w:rsidRPr="002E65A3" w:rsidRDefault="00C66387" w:rsidP="00833FF5">
            <w:pPr>
              <w:pStyle w:val="ListParagraph"/>
              <w:numPr>
                <w:ilvl w:val="0"/>
                <w:numId w:val="336"/>
              </w:numPr>
              <w:spacing w:line="360" w:lineRule="auto"/>
              <w:ind w:left="520" w:hanging="520"/>
              <w:rPr>
                <w:rFonts w:asciiTheme="minorBidi" w:eastAsia="Calibri" w:hAnsiTheme="minorBidi" w:cstheme="minorBidi"/>
                <w:sz w:val="24"/>
                <w:szCs w:val="24"/>
              </w:rPr>
            </w:pPr>
            <w:r w:rsidRPr="002E65A3">
              <w:rPr>
                <w:rFonts w:asciiTheme="minorBidi" w:eastAsia="Calibri" w:hAnsiTheme="minorBidi" w:cstheme="minorBidi"/>
                <w:iCs/>
                <w:sz w:val="24"/>
                <w:szCs w:val="24"/>
              </w:rPr>
              <w:t>Perform water pressure and test to working performance</w:t>
            </w:r>
          </w:p>
        </w:tc>
      </w:tr>
      <w:tr w:rsidR="00C66387" w:rsidRPr="002E65A3" w14:paraId="7ACA3837" w14:textId="77777777" w:rsidTr="00DE0EFE">
        <w:trPr>
          <w:trHeight w:val="284"/>
        </w:trPr>
        <w:tc>
          <w:tcPr>
            <w:tcW w:w="3330" w:type="dxa"/>
          </w:tcPr>
          <w:p w14:paraId="32D93E9A" w14:textId="77777777" w:rsidR="00C66387" w:rsidRPr="00A41630" w:rsidRDefault="00C66387" w:rsidP="00C66387">
            <w:pPr>
              <w:pStyle w:val="ListParagraph"/>
              <w:numPr>
                <w:ilvl w:val="0"/>
                <w:numId w:val="264"/>
              </w:numPr>
              <w:spacing w:line="360" w:lineRule="auto"/>
              <w:ind w:left="879" w:hanging="810"/>
              <w:rPr>
                <w:rFonts w:asciiTheme="minorBidi" w:hAnsiTheme="minorBidi"/>
                <w:sz w:val="24"/>
                <w:szCs w:val="24"/>
              </w:rPr>
            </w:pPr>
            <w:r w:rsidRPr="002B6F41">
              <w:rPr>
                <w:rFonts w:asciiTheme="minorBidi" w:eastAsia="Calibri" w:hAnsiTheme="minorBidi"/>
                <w:sz w:val="24"/>
                <w:szCs w:val="24"/>
              </w:rPr>
              <w:t>Identify and practice of pipes and pipe fittings</w:t>
            </w:r>
          </w:p>
        </w:tc>
        <w:tc>
          <w:tcPr>
            <w:tcW w:w="6102" w:type="dxa"/>
          </w:tcPr>
          <w:p w14:paraId="5E339263" w14:textId="77777777" w:rsidR="00C66387" w:rsidRPr="002E65A3" w:rsidRDefault="00C66387" w:rsidP="00C66387">
            <w:pPr>
              <w:pStyle w:val="ListParagraph"/>
              <w:numPr>
                <w:ilvl w:val="0"/>
                <w:numId w:val="170"/>
              </w:numPr>
              <w:spacing w:line="360" w:lineRule="auto"/>
              <w:ind w:left="668" w:hanging="567"/>
              <w:rPr>
                <w:rFonts w:asciiTheme="minorBidi" w:eastAsia="Calibri" w:hAnsiTheme="minorBidi" w:cstheme="minorBidi"/>
                <w:iCs/>
                <w:sz w:val="24"/>
                <w:szCs w:val="24"/>
              </w:rPr>
            </w:pPr>
            <w:r w:rsidRPr="002E65A3">
              <w:rPr>
                <w:rFonts w:asciiTheme="minorBidi" w:eastAsia="Calibri" w:hAnsiTheme="minorBidi" w:cstheme="minorBidi"/>
                <w:iCs/>
                <w:sz w:val="24"/>
                <w:szCs w:val="24"/>
              </w:rPr>
              <w:t>Identify suitable pipe according to material</w:t>
            </w:r>
          </w:p>
          <w:p w14:paraId="7B83D034" w14:textId="77777777" w:rsidR="00C66387" w:rsidRPr="002E65A3" w:rsidRDefault="00C66387" w:rsidP="00C66387">
            <w:pPr>
              <w:pStyle w:val="ListParagraph"/>
              <w:numPr>
                <w:ilvl w:val="0"/>
                <w:numId w:val="170"/>
              </w:numPr>
              <w:spacing w:line="360" w:lineRule="auto"/>
              <w:ind w:left="668" w:hanging="567"/>
              <w:rPr>
                <w:rFonts w:asciiTheme="minorBidi" w:eastAsia="Calibri" w:hAnsiTheme="minorBidi" w:cstheme="minorBidi"/>
                <w:iCs/>
                <w:sz w:val="24"/>
                <w:szCs w:val="24"/>
              </w:rPr>
            </w:pPr>
            <w:r w:rsidRPr="002E65A3">
              <w:rPr>
                <w:rFonts w:asciiTheme="minorBidi" w:hAnsiTheme="minorBidi" w:cstheme="minorBidi"/>
                <w:sz w:val="24"/>
                <w:szCs w:val="24"/>
                <w:lang w:val="en-GB"/>
              </w:rPr>
              <w:t>Observe basic principles for pipe fitting</w:t>
            </w:r>
          </w:p>
          <w:p w14:paraId="0AD75ED8" w14:textId="77777777" w:rsidR="00C66387" w:rsidRPr="002E65A3" w:rsidRDefault="00C66387" w:rsidP="00C66387">
            <w:pPr>
              <w:pStyle w:val="ListParagraph"/>
              <w:numPr>
                <w:ilvl w:val="0"/>
                <w:numId w:val="170"/>
              </w:numPr>
              <w:spacing w:line="360" w:lineRule="auto"/>
              <w:ind w:left="668" w:hanging="567"/>
              <w:rPr>
                <w:rFonts w:asciiTheme="minorBidi" w:eastAsia="Calibri" w:hAnsiTheme="minorBidi" w:cstheme="minorBidi"/>
                <w:iCs/>
                <w:sz w:val="24"/>
                <w:szCs w:val="24"/>
              </w:rPr>
            </w:pPr>
            <w:r w:rsidRPr="002E65A3">
              <w:rPr>
                <w:rFonts w:asciiTheme="minorBidi" w:hAnsiTheme="minorBidi" w:cstheme="minorBidi"/>
                <w:sz w:val="24"/>
                <w:szCs w:val="24"/>
                <w:lang w:val="en-GB"/>
              </w:rPr>
              <w:t xml:space="preserve">Identify and select materials for task and tools and equipment for task </w:t>
            </w:r>
          </w:p>
          <w:p w14:paraId="035E3301" w14:textId="77777777" w:rsidR="00C66387" w:rsidRPr="002E65A3" w:rsidRDefault="00C66387" w:rsidP="00C66387">
            <w:pPr>
              <w:pStyle w:val="ListParagraph"/>
              <w:numPr>
                <w:ilvl w:val="0"/>
                <w:numId w:val="170"/>
              </w:numPr>
              <w:spacing w:line="360" w:lineRule="auto"/>
              <w:ind w:left="668" w:hanging="567"/>
              <w:rPr>
                <w:rFonts w:asciiTheme="minorBidi" w:eastAsia="Calibri" w:hAnsiTheme="minorBidi" w:cstheme="minorBidi"/>
                <w:iCs/>
                <w:sz w:val="24"/>
                <w:szCs w:val="24"/>
              </w:rPr>
            </w:pPr>
            <w:r w:rsidRPr="002E65A3">
              <w:rPr>
                <w:rFonts w:asciiTheme="minorBidi" w:hAnsiTheme="minorBidi" w:cstheme="minorBidi"/>
                <w:sz w:val="24"/>
                <w:szCs w:val="24"/>
              </w:rPr>
              <w:t>Attach cold Pipe with fittings and hot Pipe with Geyser and fittings</w:t>
            </w:r>
          </w:p>
          <w:p w14:paraId="4FD7591F" w14:textId="77777777" w:rsidR="00C66387" w:rsidRPr="002E65A3" w:rsidRDefault="00C66387" w:rsidP="00C66387">
            <w:pPr>
              <w:pStyle w:val="ListParagraph"/>
              <w:numPr>
                <w:ilvl w:val="0"/>
                <w:numId w:val="170"/>
              </w:numPr>
              <w:spacing w:line="360" w:lineRule="auto"/>
              <w:ind w:left="668" w:hanging="567"/>
              <w:rPr>
                <w:rFonts w:asciiTheme="minorBidi" w:eastAsia="Calibri" w:hAnsiTheme="minorBidi" w:cstheme="minorBidi"/>
                <w:iCs/>
                <w:sz w:val="24"/>
                <w:szCs w:val="24"/>
              </w:rPr>
            </w:pPr>
            <w:r w:rsidRPr="002E65A3">
              <w:rPr>
                <w:rFonts w:asciiTheme="minorBidi" w:hAnsiTheme="minorBidi" w:cstheme="minorBidi"/>
                <w:sz w:val="24"/>
                <w:szCs w:val="24"/>
              </w:rPr>
              <w:t>Locate cross over properly and locate drainage pipes</w:t>
            </w:r>
          </w:p>
          <w:p w14:paraId="1382D71A" w14:textId="77777777" w:rsidR="00C66387" w:rsidRPr="002E65A3" w:rsidRDefault="00C66387" w:rsidP="00C66387">
            <w:pPr>
              <w:pStyle w:val="ListParagraph"/>
              <w:numPr>
                <w:ilvl w:val="0"/>
                <w:numId w:val="170"/>
              </w:numPr>
              <w:spacing w:line="360" w:lineRule="auto"/>
              <w:ind w:left="668" w:hanging="567"/>
              <w:rPr>
                <w:rFonts w:asciiTheme="minorBidi" w:eastAsia="Calibri" w:hAnsiTheme="minorBidi" w:cstheme="minorBidi"/>
                <w:iCs/>
                <w:sz w:val="24"/>
                <w:szCs w:val="24"/>
              </w:rPr>
            </w:pPr>
            <w:r w:rsidRPr="002E65A3">
              <w:rPr>
                <w:rFonts w:asciiTheme="minorBidi" w:hAnsiTheme="minorBidi" w:cstheme="minorBidi"/>
                <w:sz w:val="24"/>
                <w:szCs w:val="24"/>
              </w:rPr>
              <w:t>Undertake pipe leakage test and p</w:t>
            </w:r>
            <w:r w:rsidRPr="002E65A3">
              <w:rPr>
                <w:rFonts w:asciiTheme="minorBidi" w:eastAsia="Calibri" w:hAnsiTheme="minorBidi" w:cstheme="minorBidi"/>
                <w:iCs/>
                <w:sz w:val="24"/>
                <w:szCs w:val="24"/>
              </w:rPr>
              <w:t>erform aligning and clamping</w:t>
            </w:r>
          </w:p>
          <w:p w14:paraId="3A8AD2EA" w14:textId="6482C92E" w:rsidR="00C66387" w:rsidRPr="00440C72" w:rsidRDefault="00C66387" w:rsidP="00440C72">
            <w:pPr>
              <w:pStyle w:val="ListParagraph"/>
              <w:numPr>
                <w:ilvl w:val="0"/>
                <w:numId w:val="170"/>
              </w:numPr>
              <w:spacing w:line="360" w:lineRule="auto"/>
              <w:ind w:left="668" w:hanging="567"/>
              <w:rPr>
                <w:rFonts w:asciiTheme="minorBidi" w:eastAsia="Calibri" w:hAnsiTheme="minorBidi" w:cstheme="minorBidi"/>
                <w:iCs/>
                <w:sz w:val="24"/>
                <w:szCs w:val="24"/>
              </w:rPr>
            </w:pPr>
            <w:r w:rsidRPr="002E65A3">
              <w:rPr>
                <w:rFonts w:asciiTheme="minorBidi" w:eastAsia="Calibri" w:hAnsiTheme="minorBidi" w:cstheme="minorBidi"/>
                <w:iCs/>
                <w:sz w:val="24"/>
                <w:szCs w:val="24"/>
              </w:rPr>
              <w:lastRenderedPageBreak/>
              <w:t>Perform joining and fixing and p</w:t>
            </w:r>
            <w:r w:rsidRPr="002E65A3">
              <w:rPr>
                <w:rFonts w:asciiTheme="minorBidi" w:eastAsia="Calibri" w:hAnsiTheme="minorBidi" w:cstheme="minorBidi"/>
                <w:sz w:val="24"/>
                <w:szCs w:val="24"/>
              </w:rPr>
              <w:t>erform hydraulic test</w:t>
            </w:r>
          </w:p>
        </w:tc>
      </w:tr>
      <w:tr w:rsidR="00C66387" w:rsidRPr="002E65A3" w14:paraId="040658C5" w14:textId="77777777" w:rsidTr="00DE0EFE">
        <w:trPr>
          <w:trHeight w:val="284"/>
        </w:trPr>
        <w:tc>
          <w:tcPr>
            <w:tcW w:w="3330" w:type="dxa"/>
          </w:tcPr>
          <w:p w14:paraId="3ADB94AF" w14:textId="77777777" w:rsidR="00C66387" w:rsidRPr="004032E2" w:rsidRDefault="00C66387" w:rsidP="00C66387">
            <w:pPr>
              <w:pStyle w:val="ListParagraph"/>
              <w:numPr>
                <w:ilvl w:val="0"/>
                <w:numId w:val="264"/>
              </w:numPr>
              <w:spacing w:line="360" w:lineRule="auto"/>
              <w:ind w:left="879" w:hanging="810"/>
              <w:rPr>
                <w:rFonts w:asciiTheme="minorBidi" w:eastAsia="Calibri" w:hAnsiTheme="minorBidi"/>
                <w:sz w:val="24"/>
                <w:szCs w:val="24"/>
              </w:rPr>
            </w:pPr>
            <w:r w:rsidRPr="002B6F41">
              <w:rPr>
                <w:rFonts w:asciiTheme="minorBidi" w:hAnsiTheme="minorBidi"/>
                <w:sz w:val="24"/>
                <w:szCs w:val="24"/>
              </w:rPr>
              <w:lastRenderedPageBreak/>
              <w:t>Perform pipe cutting, threading and reaming</w:t>
            </w:r>
          </w:p>
        </w:tc>
        <w:tc>
          <w:tcPr>
            <w:tcW w:w="6102" w:type="dxa"/>
          </w:tcPr>
          <w:p w14:paraId="14E3DD69" w14:textId="77777777" w:rsidR="00C66387" w:rsidRPr="002E65A3" w:rsidRDefault="00C66387" w:rsidP="00C66387">
            <w:pPr>
              <w:pStyle w:val="ListParagraph"/>
              <w:numPr>
                <w:ilvl w:val="0"/>
                <w:numId w:val="169"/>
              </w:numPr>
              <w:spacing w:line="360" w:lineRule="auto"/>
              <w:ind w:left="668" w:hanging="567"/>
              <w:rPr>
                <w:rFonts w:asciiTheme="minorBidi" w:hAnsiTheme="minorBidi" w:cstheme="minorBidi"/>
                <w:sz w:val="24"/>
                <w:szCs w:val="24"/>
              </w:rPr>
            </w:pPr>
            <w:r w:rsidRPr="002E65A3">
              <w:rPr>
                <w:rFonts w:asciiTheme="minorBidi" w:hAnsiTheme="minorBidi" w:cstheme="minorBidi"/>
                <w:sz w:val="24"/>
                <w:szCs w:val="24"/>
              </w:rPr>
              <w:t>Identify tools for cutting and secure work piece firmly</w:t>
            </w:r>
          </w:p>
          <w:p w14:paraId="04B1C4D6" w14:textId="77777777" w:rsidR="00C66387" w:rsidRPr="002E65A3" w:rsidRDefault="00C66387" w:rsidP="00C66387">
            <w:pPr>
              <w:pStyle w:val="ListParagraph"/>
              <w:numPr>
                <w:ilvl w:val="0"/>
                <w:numId w:val="169"/>
              </w:numPr>
              <w:spacing w:line="360" w:lineRule="auto"/>
              <w:ind w:left="668" w:hanging="567"/>
              <w:rPr>
                <w:rFonts w:asciiTheme="minorBidi" w:hAnsiTheme="minorBidi" w:cstheme="minorBidi"/>
                <w:sz w:val="24"/>
                <w:szCs w:val="24"/>
              </w:rPr>
            </w:pPr>
            <w:r w:rsidRPr="002E65A3">
              <w:rPr>
                <w:rFonts w:asciiTheme="minorBidi" w:hAnsiTheme="minorBidi" w:cstheme="minorBidi"/>
                <w:sz w:val="24"/>
                <w:szCs w:val="24"/>
              </w:rPr>
              <w:t xml:space="preserve"> Measure required Length and use cutter or Use Hacksaw</w:t>
            </w:r>
          </w:p>
          <w:p w14:paraId="32D9085B" w14:textId="459F78CD" w:rsidR="00C66387" w:rsidRPr="002E65A3" w:rsidRDefault="00C66387" w:rsidP="00C66387">
            <w:pPr>
              <w:pStyle w:val="ListParagraph"/>
              <w:numPr>
                <w:ilvl w:val="0"/>
                <w:numId w:val="169"/>
              </w:numPr>
              <w:spacing w:line="360" w:lineRule="auto"/>
              <w:ind w:left="668" w:hanging="567"/>
              <w:rPr>
                <w:rFonts w:asciiTheme="minorBidi" w:hAnsiTheme="minorBidi" w:cstheme="minorBidi"/>
                <w:sz w:val="24"/>
                <w:szCs w:val="24"/>
              </w:rPr>
            </w:pPr>
            <w:r w:rsidRPr="002E65A3">
              <w:rPr>
                <w:rFonts w:asciiTheme="minorBidi" w:hAnsiTheme="minorBidi" w:cstheme="minorBidi"/>
                <w:sz w:val="24"/>
                <w:szCs w:val="24"/>
              </w:rPr>
              <w:t xml:space="preserve"> Loose cutting Piece and check length for cutting piece</w:t>
            </w:r>
          </w:p>
          <w:p w14:paraId="4B2250E4" w14:textId="77777777" w:rsidR="00C66387" w:rsidRPr="002E65A3" w:rsidRDefault="00C66387" w:rsidP="00C66387">
            <w:pPr>
              <w:pStyle w:val="ListParagraph"/>
              <w:numPr>
                <w:ilvl w:val="0"/>
                <w:numId w:val="169"/>
              </w:numPr>
              <w:spacing w:line="360" w:lineRule="auto"/>
              <w:ind w:left="668" w:hanging="567"/>
              <w:rPr>
                <w:rFonts w:asciiTheme="minorBidi" w:hAnsiTheme="minorBidi" w:cstheme="minorBidi"/>
                <w:sz w:val="24"/>
                <w:szCs w:val="24"/>
              </w:rPr>
            </w:pPr>
            <w:r w:rsidRPr="002E65A3">
              <w:rPr>
                <w:rFonts w:asciiTheme="minorBidi" w:hAnsiTheme="minorBidi" w:cstheme="minorBidi"/>
                <w:sz w:val="24"/>
                <w:szCs w:val="24"/>
              </w:rPr>
              <w:t>Identify tools for threading and fix work piece firmly</w:t>
            </w:r>
          </w:p>
          <w:p w14:paraId="7E861FC1" w14:textId="77777777" w:rsidR="00C66387" w:rsidRPr="002E65A3" w:rsidRDefault="00C66387" w:rsidP="00C66387">
            <w:pPr>
              <w:pStyle w:val="ListParagraph"/>
              <w:numPr>
                <w:ilvl w:val="0"/>
                <w:numId w:val="169"/>
              </w:numPr>
              <w:spacing w:line="360" w:lineRule="auto"/>
              <w:ind w:left="668" w:hanging="567"/>
              <w:rPr>
                <w:rFonts w:asciiTheme="minorBidi" w:hAnsiTheme="minorBidi" w:cstheme="minorBidi"/>
                <w:sz w:val="24"/>
                <w:szCs w:val="24"/>
              </w:rPr>
            </w:pPr>
            <w:r w:rsidRPr="002E65A3">
              <w:rPr>
                <w:rFonts w:asciiTheme="minorBidi" w:hAnsiTheme="minorBidi" w:cstheme="minorBidi"/>
                <w:sz w:val="24"/>
                <w:szCs w:val="24"/>
              </w:rPr>
              <w:t>Clamp Threading die and prepare threading</w:t>
            </w:r>
          </w:p>
          <w:p w14:paraId="7A7D22A6" w14:textId="643A90D2" w:rsidR="00C66387" w:rsidRPr="002E65A3" w:rsidRDefault="00C66387" w:rsidP="00C66387">
            <w:pPr>
              <w:pStyle w:val="ListParagraph"/>
              <w:numPr>
                <w:ilvl w:val="0"/>
                <w:numId w:val="169"/>
              </w:numPr>
              <w:spacing w:line="360" w:lineRule="auto"/>
              <w:ind w:left="668" w:hanging="567"/>
              <w:rPr>
                <w:rFonts w:asciiTheme="minorBidi" w:hAnsiTheme="minorBidi" w:cstheme="minorBidi"/>
                <w:sz w:val="24"/>
                <w:szCs w:val="24"/>
              </w:rPr>
            </w:pPr>
            <w:r w:rsidRPr="002E65A3">
              <w:rPr>
                <w:rFonts w:asciiTheme="minorBidi" w:hAnsiTheme="minorBidi" w:cstheme="minorBidi"/>
                <w:sz w:val="24"/>
                <w:szCs w:val="24"/>
              </w:rPr>
              <w:t>Unclamp threading die and tools for Reaming.</w:t>
            </w:r>
          </w:p>
          <w:p w14:paraId="2DA73E1B" w14:textId="77777777" w:rsidR="00C66387" w:rsidRPr="002E65A3" w:rsidRDefault="00C66387" w:rsidP="00C66387">
            <w:pPr>
              <w:pStyle w:val="ListParagraph"/>
              <w:numPr>
                <w:ilvl w:val="0"/>
                <w:numId w:val="169"/>
              </w:numPr>
              <w:spacing w:line="360" w:lineRule="auto"/>
              <w:ind w:left="668" w:hanging="567"/>
              <w:rPr>
                <w:rFonts w:asciiTheme="minorBidi" w:hAnsiTheme="minorBidi" w:cstheme="minorBidi"/>
                <w:sz w:val="24"/>
                <w:szCs w:val="24"/>
              </w:rPr>
            </w:pPr>
            <w:r w:rsidRPr="002E65A3">
              <w:rPr>
                <w:rFonts w:asciiTheme="minorBidi" w:hAnsiTheme="minorBidi" w:cstheme="minorBidi"/>
                <w:sz w:val="24"/>
                <w:szCs w:val="24"/>
              </w:rPr>
              <w:t>Use reamer and observe OHSA</w:t>
            </w:r>
          </w:p>
        </w:tc>
      </w:tr>
      <w:tr w:rsidR="00C66387" w:rsidRPr="002E65A3" w14:paraId="2DCC8460" w14:textId="77777777" w:rsidTr="00DE0EFE">
        <w:trPr>
          <w:trHeight w:val="284"/>
        </w:trPr>
        <w:tc>
          <w:tcPr>
            <w:tcW w:w="3330" w:type="dxa"/>
          </w:tcPr>
          <w:p w14:paraId="02883192" w14:textId="77777777" w:rsidR="00C66387" w:rsidRPr="004032E2" w:rsidRDefault="00C66387" w:rsidP="00C66387">
            <w:pPr>
              <w:pStyle w:val="ListParagraph"/>
              <w:numPr>
                <w:ilvl w:val="0"/>
                <w:numId w:val="264"/>
              </w:numPr>
              <w:spacing w:line="360" w:lineRule="auto"/>
              <w:ind w:left="879" w:hanging="810"/>
              <w:rPr>
                <w:rFonts w:asciiTheme="minorBidi" w:eastAsia="Calibri" w:hAnsiTheme="minorBidi"/>
                <w:sz w:val="24"/>
                <w:szCs w:val="24"/>
              </w:rPr>
            </w:pPr>
            <w:r>
              <w:rPr>
                <w:rFonts w:asciiTheme="minorBidi" w:eastAsia="Calibri" w:hAnsiTheme="minorBidi"/>
                <w:sz w:val="24"/>
                <w:szCs w:val="24"/>
              </w:rPr>
              <w:t>Join pipes (Copper, G.I, PPRC and HDPE)</w:t>
            </w:r>
            <w:r w:rsidRPr="004032E2">
              <w:rPr>
                <w:rFonts w:asciiTheme="minorBidi" w:eastAsia="Calibri" w:hAnsiTheme="minorBidi"/>
                <w:sz w:val="24"/>
                <w:szCs w:val="24"/>
              </w:rPr>
              <w:t xml:space="preserve"> </w:t>
            </w:r>
          </w:p>
        </w:tc>
        <w:tc>
          <w:tcPr>
            <w:tcW w:w="6102" w:type="dxa"/>
          </w:tcPr>
          <w:p w14:paraId="3DE263C3" w14:textId="77777777" w:rsidR="00C66387" w:rsidRPr="007F3797" w:rsidRDefault="00C66387" w:rsidP="00C66387">
            <w:pPr>
              <w:pStyle w:val="ListParagraph"/>
              <w:numPr>
                <w:ilvl w:val="0"/>
                <w:numId w:val="266"/>
              </w:numPr>
              <w:spacing w:line="360" w:lineRule="auto"/>
              <w:ind w:left="610" w:hanging="610"/>
              <w:rPr>
                <w:rFonts w:asciiTheme="minorBidi" w:eastAsia="Calibri" w:hAnsiTheme="minorBidi" w:cstheme="minorBidi"/>
                <w:iCs/>
                <w:sz w:val="24"/>
                <w:szCs w:val="24"/>
              </w:rPr>
            </w:pPr>
            <w:r w:rsidRPr="007F3797">
              <w:rPr>
                <w:rFonts w:asciiTheme="minorBidi" w:eastAsia="Calibri" w:hAnsiTheme="minorBidi" w:cstheme="minorBidi"/>
                <w:iCs/>
                <w:sz w:val="24"/>
                <w:szCs w:val="24"/>
              </w:rPr>
              <w:t>Observe basic principles for pipe fitting</w:t>
            </w:r>
          </w:p>
          <w:p w14:paraId="311A12C0" w14:textId="77777777" w:rsidR="00C66387" w:rsidRPr="007F3797" w:rsidRDefault="00C66387" w:rsidP="00C66387">
            <w:pPr>
              <w:pStyle w:val="ListParagraph"/>
              <w:numPr>
                <w:ilvl w:val="0"/>
                <w:numId w:val="266"/>
              </w:numPr>
              <w:spacing w:line="360" w:lineRule="auto"/>
              <w:ind w:left="610" w:hanging="610"/>
              <w:rPr>
                <w:rFonts w:asciiTheme="minorBidi" w:eastAsia="Calibri" w:hAnsiTheme="minorBidi" w:cstheme="minorBidi"/>
                <w:iCs/>
                <w:sz w:val="24"/>
                <w:szCs w:val="24"/>
              </w:rPr>
            </w:pPr>
            <w:r w:rsidRPr="007F3797">
              <w:rPr>
                <w:rFonts w:asciiTheme="minorBidi" w:eastAsia="Calibri" w:hAnsiTheme="minorBidi" w:cstheme="minorBidi"/>
                <w:iCs/>
                <w:sz w:val="24"/>
                <w:szCs w:val="24"/>
              </w:rPr>
              <w:t>Identify and select materials for task</w:t>
            </w:r>
          </w:p>
          <w:p w14:paraId="504E113D" w14:textId="77777777" w:rsidR="00C66387" w:rsidRPr="007F3797" w:rsidRDefault="00C66387" w:rsidP="00C66387">
            <w:pPr>
              <w:pStyle w:val="ListParagraph"/>
              <w:numPr>
                <w:ilvl w:val="0"/>
                <w:numId w:val="266"/>
              </w:numPr>
              <w:spacing w:line="360" w:lineRule="auto"/>
              <w:ind w:left="610" w:hanging="610"/>
              <w:rPr>
                <w:rFonts w:asciiTheme="minorBidi" w:eastAsia="Calibri" w:hAnsiTheme="minorBidi" w:cstheme="minorBidi"/>
                <w:iCs/>
                <w:sz w:val="24"/>
                <w:szCs w:val="24"/>
              </w:rPr>
            </w:pPr>
            <w:r w:rsidRPr="007F3797">
              <w:rPr>
                <w:rFonts w:asciiTheme="minorBidi" w:eastAsia="Calibri" w:hAnsiTheme="minorBidi" w:cstheme="minorBidi"/>
                <w:iCs/>
                <w:sz w:val="24"/>
                <w:szCs w:val="24"/>
              </w:rPr>
              <w:t xml:space="preserve">Identify tools and equipment for task </w:t>
            </w:r>
          </w:p>
          <w:p w14:paraId="5DF8218F" w14:textId="77777777" w:rsidR="00C66387" w:rsidRPr="007F3797" w:rsidRDefault="00C66387" w:rsidP="00C66387">
            <w:pPr>
              <w:pStyle w:val="ListParagraph"/>
              <w:numPr>
                <w:ilvl w:val="0"/>
                <w:numId w:val="266"/>
              </w:numPr>
              <w:spacing w:line="360" w:lineRule="auto"/>
              <w:ind w:left="610" w:hanging="610"/>
              <w:rPr>
                <w:rFonts w:asciiTheme="minorBidi" w:eastAsia="Calibri" w:hAnsiTheme="minorBidi" w:cstheme="minorBidi"/>
                <w:iCs/>
                <w:sz w:val="24"/>
                <w:szCs w:val="24"/>
              </w:rPr>
            </w:pPr>
            <w:r w:rsidRPr="007F3797">
              <w:rPr>
                <w:rFonts w:asciiTheme="minorBidi" w:eastAsia="Calibri" w:hAnsiTheme="minorBidi" w:cstheme="minorBidi"/>
                <w:iCs/>
                <w:sz w:val="24"/>
                <w:szCs w:val="24"/>
              </w:rPr>
              <w:t xml:space="preserve">Attach cold Pipe with fittings </w:t>
            </w:r>
          </w:p>
          <w:p w14:paraId="132C40F8" w14:textId="77777777" w:rsidR="00C66387" w:rsidRPr="007F3797" w:rsidRDefault="00C66387" w:rsidP="00C66387">
            <w:pPr>
              <w:pStyle w:val="ListParagraph"/>
              <w:numPr>
                <w:ilvl w:val="0"/>
                <w:numId w:val="266"/>
              </w:numPr>
              <w:spacing w:line="360" w:lineRule="auto"/>
              <w:ind w:left="610" w:hanging="610"/>
              <w:rPr>
                <w:rFonts w:asciiTheme="minorBidi" w:eastAsia="Calibri" w:hAnsiTheme="minorBidi" w:cstheme="minorBidi"/>
                <w:iCs/>
                <w:sz w:val="24"/>
                <w:szCs w:val="24"/>
              </w:rPr>
            </w:pPr>
            <w:r w:rsidRPr="007F3797">
              <w:rPr>
                <w:rFonts w:asciiTheme="minorBidi" w:eastAsia="Calibri" w:hAnsiTheme="minorBidi" w:cstheme="minorBidi"/>
                <w:iCs/>
                <w:sz w:val="24"/>
                <w:szCs w:val="24"/>
              </w:rPr>
              <w:t>Attach Hot Pipe with Geyser and fittings</w:t>
            </w:r>
          </w:p>
          <w:p w14:paraId="23C531A7" w14:textId="77777777" w:rsidR="00C66387" w:rsidRPr="007F3797" w:rsidRDefault="00C66387" w:rsidP="00C66387">
            <w:pPr>
              <w:pStyle w:val="ListParagraph"/>
              <w:numPr>
                <w:ilvl w:val="0"/>
                <w:numId w:val="266"/>
              </w:numPr>
              <w:spacing w:line="360" w:lineRule="auto"/>
              <w:ind w:left="610" w:hanging="610"/>
              <w:rPr>
                <w:rFonts w:asciiTheme="minorBidi" w:eastAsia="Calibri" w:hAnsiTheme="minorBidi" w:cstheme="minorBidi"/>
                <w:iCs/>
                <w:sz w:val="24"/>
                <w:szCs w:val="24"/>
              </w:rPr>
            </w:pPr>
            <w:r w:rsidRPr="007F3797">
              <w:rPr>
                <w:rFonts w:asciiTheme="minorBidi" w:eastAsia="Calibri" w:hAnsiTheme="minorBidi" w:cstheme="minorBidi"/>
                <w:iCs/>
                <w:sz w:val="24"/>
                <w:szCs w:val="24"/>
              </w:rPr>
              <w:t xml:space="preserve">Locate cross over properly </w:t>
            </w:r>
          </w:p>
          <w:p w14:paraId="5F0E990D" w14:textId="77777777" w:rsidR="00C66387" w:rsidRPr="007F3797" w:rsidRDefault="00C66387" w:rsidP="00C66387">
            <w:pPr>
              <w:pStyle w:val="ListParagraph"/>
              <w:numPr>
                <w:ilvl w:val="0"/>
                <w:numId w:val="266"/>
              </w:numPr>
              <w:spacing w:line="360" w:lineRule="auto"/>
              <w:ind w:left="610" w:hanging="610"/>
              <w:rPr>
                <w:rFonts w:asciiTheme="minorBidi" w:eastAsia="Calibri" w:hAnsiTheme="minorBidi" w:cstheme="minorBidi"/>
                <w:iCs/>
                <w:sz w:val="24"/>
                <w:szCs w:val="24"/>
              </w:rPr>
            </w:pPr>
            <w:r w:rsidRPr="007F3797">
              <w:rPr>
                <w:rFonts w:asciiTheme="minorBidi" w:eastAsia="Calibri" w:hAnsiTheme="minorBidi" w:cstheme="minorBidi"/>
                <w:iCs/>
                <w:sz w:val="24"/>
                <w:szCs w:val="24"/>
              </w:rPr>
              <w:t xml:space="preserve">Melt Lead and fill lead in collar of pipe with </w:t>
            </w:r>
            <w:r>
              <w:rPr>
                <w:rFonts w:asciiTheme="minorBidi" w:eastAsia="Calibri" w:hAnsiTheme="minorBidi" w:cstheme="minorBidi"/>
                <w:iCs/>
                <w:sz w:val="24"/>
                <w:szCs w:val="24"/>
              </w:rPr>
              <w:t xml:space="preserve">  </w:t>
            </w:r>
            <w:r w:rsidRPr="007F3797">
              <w:rPr>
                <w:rFonts w:asciiTheme="minorBidi" w:eastAsia="Calibri" w:hAnsiTheme="minorBidi" w:cstheme="minorBidi"/>
                <w:iCs/>
                <w:sz w:val="24"/>
                <w:szCs w:val="24"/>
              </w:rPr>
              <w:t>proper tool</w:t>
            </w:r>
          </w:p>
          <w:p w14:paraId="4E126934" w14:textId="77777777" w:rsidR="00C66387" w:rsidRPr="007F3797" w:rsidRDefault="00C66387" w:rsidP="00C66387">
            <w:pPr>
              <w:pStyle w:val="ListParagraph"/>
              <w:numPr>
                <w:ilvl w:val="0"/>
                <w:numId w:val="266"/>
              </w:numPr>
              <w:spacing w:line="360" w:lineRule="auto"/>
              <w:ind w:left="610" w:hanging="610"/>
              <w:rPr>
                <w:rFonts w:asciiTheme="minorBidi" w:eastAsia="Calibri" w:hAnsiTheme="minorBidi" w:cstheme="minorBidi"/>
                <w:iCs/>
                <w:sz w:val="24"/>
                <w:szCs w:val="24"/>
              </w:rPr>
            </w:pPr>
            <w:r w:rsidRPr="007F3797">
              <w:rPr>
                <w:rFonts w:asciiTheme="minorBidi" w:eastAsia="Calibri" w:hAnsiTheme="minorBidi" w:cstheme="minorBidi"/>
                <w:iCs/>
                <w:sz w:val="24"/>
                <w:szCs w:val="24"/>
              </w:rPr>
              <w:t xml:space="preserve">Perform threading &amp; cutting on pipes </w:t>
            </w:r>
          </w:p>
          <w:p w14:paraId="335AD5CB" w14:textId="77777777" w:rsidR="00C66387" w:rsidRPr="007F3797" w:rsidRDefault="00C66387" w:rsidP="00C66387">
            <w:pPr>
              <w:pStyle w:val="ListParagraph"/>
              <w:numPr>
                <w:ilvl w:val="0"/>
                <w:numId w:val="266"/>
              </w:numPr>
              <w:spacing w:line="360" w:lineRule="auto"/>
              <w:ind w:left="610" w:hanging="610"/>
              <w:rPr>
                <w:rFonts w:asciiTheme="minorBidi" w:eastAsia="Calibri" w:hAnsiTheme="minorBidi" w:cstheme="minorBidi"/>
                <w:iCs/>
                <w:sz w:val="24"/>
                <w:szCs w:val="24"/>
              </w:rPr>
            </w:pPr>
            <w:r w:rsidRPr="007F3797">
              <w:rPr>
                <w:rFonts w:asciiTheme="minorBidi" w:eastAsia="Calibri" w:hAnsiTheme="minorBidi" w:cstheme="minorBidi"/>
                <w:iCs/>
                <w:sz w:val="24"/>
                <w:szCs w:val="24"/>
              </w:rPr>
              <w:t>Tight pipe with socket</w:t>
            </w:r>
          </w:p>
          <w:p w14:paraId="3EC8A7C9" w14:textId="77777777" w:rsidR="00C66387" w:rsidRPr="007F3797" w:rsidRDefault="00C66387" w:rsidP="00C66387">
            <w:pPr>
              <w:pStyle w:val="ListParagraph"/>
              <w:numPr>
                <w:ilvl w:val="0"/>
                <w:numId w:val="266"/>
              </w:numPr>
              <w:spacing w:line="360" w:lineRule="auto"/>
              <w:ind w:left="610" w:hanging="610"/>
              <w:rPr>
                <w:rFonts w:asciiTheme="minorBidi" w:eastAsia="Calibri" w:hAnsiTheme="minorBidi" w:cstheme="minorBidi"/>
                <w:iCs/>
                <w:sz w:val="24"/>
                <w:szCs w:val="24"/>
              </w:rPr>
            </w:pPr>
            <w:r w:rsidRPr="007F3797">
              <w:rPr>
                <w:rFonts w:asciiTheme="minorBidi" w:eastAsia="Calibri" w:hAnsiTheme="minorBidi" w:cstheme="minorBidi"/>
                <w:iCs/>
                <w:sz w:val="24"/>
                <w:szCs w:val="24"/>
              </w:rPr>
              <w:t xml:space="preserve">Switch on heater </w:t>
            </w:r>
          </w:p>
          <w:p w14:paraId="32D99819" w14:textId="77777777" w:rsidR="00C66387" w:rsidRPr="007F3797" w:rsidRDefault="00C66387" w:rsidP="00C66387">
            <w:pPr>
              <w:pStyle w:val="ListParagraph"/>
              <w:numPr>
                <w:ilvl w:val="0"/>
                <w:numId w:val="266"/>
              </w:numPr>
              <w:spacing w:line="360" w:lineRule="auto"/>
              <w:ind w:left="610" w:hanging="610"/>
              <w:rPr>
                <w:rFonts w:asciiTheme="minorBidi" w:eastAsia="Calibri" w:hAnsiTheme="minorBidi" w:cstheme="minorBidi"/>
                <w:iCs/>
                <w:sz w:val="24"/>
                <w:szCs w:val="24"/>
              </w:rPr>
            </w:pPr>
            <w:r w:rsidRPr="007F3797">
              <w:rPr>
                <w:rFonts w:asciiTheme="minorBidi" w:eastAsia="Calibri" w:hAnsiTheme="minorBidi" w:cstheme="minorBidi"/>
                <w:iCs/>
                <w:sz w:val="24"/>
                <w:szCs w:val="24"/>
              </w:rPr>
              <w:t>Join Heated pipe to required point</w:t>
            </w:r>
          </w:p>
          <w:p w14:paraId="60ACB4E5" w14:textId="77777777" w:rsidR="00C66387" w:rsidRPr="007F3797" w:rsidRDefault="00C66387" w:rsidP="00C66387">
            <w:pPr>
              <w:pStyle w:val="ListParagraph"/>
              <w:numPr>
                <w:ilvl w:val="0"/>
                <w:numId w:val="266"/>
              </w:numPr>
              <w:spacing w:line="360" w:lineRule="auto"/>
              <w:ind w:left="610" w:hanging="610"/>
              <w:rPr>
                <w:rFonts w:asciiTheme="minorBidi" w:eastAsia="Calibri" w:hAnsiTheme="minorBidi" w:cstheme="minorBidi"/>
                <w:iCs/>
                <w:sz w:val="24"/>
                <w:szCs w:val="24"/>
              </w:rPr>
            </w:pPr>
            <w:r w:rsidRPr="007F3797">
              <w:rPr>
                <w:rFonts w:asciiTheme="minorBidi" w:eastAsia="Calibri" w:hAnsiTheme="minorBidi" w:cstheme="minorBidi"/>
                <w:iCs/>
                <w:sz w:val="24"/>
                <w:szCs w:val="24"/>
              </w:rPr>
              <w:t>Locate drainage pipes</w:t>
            </w:r>
          </w:p>
          <w:p w14:paraId="34F81F10" w14:textId="3B1DAF7B" w:rsidR="00C66387" w:rsidRPr="00440C72" w:rsidRDefault="00C66387" w:rsidP="00440C72">
            <w:pPr>
              <w:pStyle w:val="ListParagraph"/>
              <w:numPr>
                <w:ilvl w:val="0"/>
                <w:numId w:val="266"/>
              </w:numPr>
              <w:spacing w:line="360" w:lineRule="auto"/>
              <w:ind w:left="610" w:hanging="610"/>
              <w:rPr>
                <w:rFonts w:asciiTheme="minorBidi" w:eastAsia="Calibri" w:hAnsiTheme="minorBidi" w:cstheme="minorBidi"/>
                <w:iCs/>
                <w:sz w:val="24"/>
                <w:szCs w:val="24"/>
              </w:rPr>
            </w:pPr>
            <w:r w:rsidRPr="007F3797">
              <w:rPr>
                <w:rFonts w:asciiTheme="minorBidi" w:eastAsia="Calibri" w:hAnsiTheme="minorBidi" w:cstheme="minorBidi"/>
                <w:iCs/>
                <w:sz w:val="24"/>
                <w:szCs w:val="24"/>
              </w:rPr>
              <w:t>Undertake pipe leakage test</w:t>
            </w:r>
          </w:p>
        </w:tc>
      </w:tr>
      <w:tr w:rsidR="00C66387" w:rsidRPr="002E65A3" w14:paraId="10A65BDD" w14:textId="77777777" w:rsidTr="00DE0EFE">
        <w:trPr>
          <w:trHeight w:val="284"/>
        </w:trPr>
        <w:tc>
          <w:tcPr>
            <w:tcW w:w="3330" w:type="dxa"/>
          </w:tcPr>
          <w:p w14:paraId="19FF2F5E" w14:textId="77777777" w:rsidR="00C66387" w:rsidRDefault="00C66387" w:rsidP="00C66387">
            <w:pPr>
              <w:pStyle w:val="ListParagraph"/>
              <w:numPr>
                <w:ilvl w:val="0"/>
                <w:numId w:val="264"/>
              </w:numPr>
              <w:spacing w:line="360" w:lineRule="auto"/>
              <w:ind w:left="879" w:hanging="810"/>
              <w:rPr>
                <w:rFonts w:asciiTheme="minorBidi" w:eastAsia="Calibri" w:hAnsiTheme="minorBidi"/>
                <w:sz w:val="24"/>
                <w:szCs w:val="24"/>
              </w:rPr>
            </w:pPr>
            <w:r>
              <w:rPr>
                <w:rFonts w:asciiTheme="minorBidi" w:eastAsia="Calibri" w:hAnsiTheme="minorBidi"/>
                <w:sz w:val="24"/>
                <w:szCs w:val="24"/>
              </w:rPr>
              <w:t>Install plumbing fixtures</w:t>
            </w:r>
          </w:p>
        </w:tc>
        <w:tc>
          <w:tcPr>
            <w:tcW w:w="6102" w:type="dxa"/>
          </w:tcPr>
          <w:p w14:paraId="6DC8F07A" w14:textId="77777777" w:rsidR="00C66387" w:rsidRPr="00D34EFB" w:rsidRDefault="00C66387" w:rsidP="00C66387">
            <w:pPr>
              <w:pStyle w:val="ListParagraph"/>
              <w:numPr>
                <w:ilvl w:val="0"/>
                <w:numId w:val="278"/>
              </w:numPr>
              <w:spacing w:line="360" w:lineRule="auto"/>
              <w:ind w:left="541" w:hanging="541"/>
              <w:rPr>
                <w:rFonts w:asciiTheme="minorBidi" w:hAnsiTheme="minorBidi"/>
                <w:bCs/>
                <w:sz w:val="24"/>
                <w:szCs w:val="24"/>
              </w:rPr>
            </w:pPr>
            <w:r>
              <w:rPr>
                <w:rFonts w:asciiTheme="minorBidi" w:hAnsiTheme="minorBidi"/>
                <w:bCs/>
                <w:sz w:val="24"/>
                <w:szCs w:val="24"/>
              </w:rPr>
              <w:t xml:space="preserve"> </w:t>
            </w:r>
            <w:r w:rsidRPr="00D34EFB">
              <w:rPr>
                <w:rFonts w:asciiTheme="minorBidi" w:hAnsiTheme="minorBidi"/>
                <w:bCs/>
                <w:sz w:val="24"/>
                <w:szCs w:val="24"/>
              </w:rPr>
              <w:t xml:space="preserve">Identify and interpret drawings of fixtures. </w:t>
            </w:r>
          </w:p>
          <w:p w14:paraId="50BE7586" w14:textId="77777777" w:rsidR="00C66387" w:rsidRPr="001F2889" w:rsidRDefault="00C66387" w:rsidP="00C66387">
            <w:pPr>
              <w:pStyle w:val="ListParagraph"/>
              <w:numPr>
                <w:ilvl w:val="0"/>
                <w:numId w:val="278"/>
              </w:numPr>
              <w:spacing w:line="360" w:lineRule="auto"/>
              <w:ind w:left="331"/>
              <w:rPr>
                <w:rFonts w:asciiTheme="minorBidi" w:hAnsiTheme="minorBidi" w:cstheme="minorBidi"/>
                <w:bCs/>
                <w:sz w:val="24"/>
                <w:szCs w:val="24"/>
              </w:rPr>
            </w:pPr>
            <w:r w:rsidRPr="001F2889">
              <w:rPr>
                <w:rFonts w:asciiTheme="minorBidi" w:hAnsiTheme="minorBidi"/>
                <w:bCs/>
                <w:sz w:val="24"/>
                <w:szCs w:val="24"/>
              </w:rPr>
              <w:t xml:space="preserve">Identify tools and equipment required </w:t>
            </w:r>
            <w:r w:rsidRPr="00D84D88">
              <w:rPr>
                <w:rFonts w:asciiTheme="minorBidi" w:hAnsiTheme="minorBidi"/>
                <w:bCs/>
                <w:sz w:val="24"/>
                <w:szCs w:val="24"/>
              </w:rPr>
              <w:t xml:space="preserve">for </w:t>
            </w:r>
            <w:r>
              <w:rPr>
                <w:rFonts w:asciiTheme="minorBidi" w:hAnsiTheme="minorBidi" w:cstheme="minorBidi"/>
                <w:bCs/>
                <w:sz w:val="24"/>
                <w:szCs w:val="24"/>
              </w:rPr>
              <w:t>installation</w:t>
            </w:r>
            <w:r w:rsidRPr="001F2889">
              <w:rPr>
                <w:rFonts w:asciiTheme="minorBidi" w:hAnsiTheme="minorBidi"/>
                <w:bCs/>
                <w:sz w:val="24"/>
                <w:szCs w:val="24"/>
              </w:rPr>
              <w:t xml:space="preserve"> of fixtures.</w:t>
            </w:r>
          </w:p>
          <w:p w14:paraId="35AF839A" w14:textId="77777777" w:rsidR="00C66387" w:rsidRPr="001F2889" w:rsidRDefault="00C66387" w:rsidP="00C66387">
            <w:pPr>
              <w:pStyle w:val="ListParagraph"/>
              <w:numPr>
                <w:ilvl w:val="0"/>
                <w:numId w:val="278"/>
              </w:numPr>
              <w:spacing w:line="360" w:lineRule="auto"/>
              <w:ind w:left="331"/>
              <w:rPr>
                <w:rFonts w:asciiTheme="minorBidi" w:hAnsiTheme="minorBidi" w:cstheme="minorBidi"/>
                <w:bCs/>
                <w:sz w:val="24"/>
                <w:szCs w:val="24"/>
              </w:rPr>
            </w:pPr>
            <w:r w:rsidRPr="001F2889">
              <w:rPr>
                <w:rFonts w:asciiTheme="minorBidi" w:hAnsiTheme="minorBidi"/>
                <w:bCs/>
                <w:sz w:val="24"/>
                <w:szCs w:val="24"/>
              </w:rPr>
              <w:t>Perform measurements and m</w:t>
            </w:r>
            <w:r w:rsidRPr="001F2889">
              <w:rPr>
                <w:rFonts w:asciiTheme="minorBidi" w:hAnsiTheme="minorBidi"/>
                <w:bCs/>
                <w:iCs/>
                <w:sz w:val="24"/>
                <w:szCs w:val="24"/>
              </w:rPr>
              <w:t>ark out Installation point</w:t>
            </w:r>
          </w:p>
          <w:p w14:paraId="29587055" w14:textId="77777777" w:rsidR="00C66387" w:rsidRPr="001F2889" w:rsidRDefault="00C66387" w:rsidP="00C66387">
            <w:pPr>
              <w:pStyle w:val="ListParagraph"/>
              <w:numPr>
                <w:ilvl w:val="0"/>
                <w:numId w:val="278"/>
              </w:numPr>
              <w:spacing w:line="360" w:lineRule="auto"/>
              <w:ind w:left="331"/>
              <w:rPr>
                <w:rFonts w:asciiTheme="minorBidi" w:hAnsiTheme="minorBidi" w:cstheme="minorBidi"/>
                <w:bCs/>
                <w:sz w:val="24"/>
                <w:szCs w:val="24"/>
              </w:rPr>
            </w:pPr>
            <w:r w:rsidRPr="001F2889">
              <w:rPr>
                <w:rFonts w:asciiTheme="minorBidi" w:hAnsiTheme="minorBidi"/>
                <w:bCs/>
                <w:color w:val="000000"/>
                <w:sz w:val="24"/>
                <w:szCs w:val="24"/>
              </w:rPr>
              <w:t>Fix Pedestal  and Install wash hand basin</w:t>
            </w:r>
          </w:p>
          <w:p w14:paraId="40DA27FF" w14:textId="77777777" w:rsidR="00C66387" w:rsidRPr="001F2889" w:rsidRDefault="00C66387" w:rsidP="00C66387">
            <w:pPr>
              <w:pStyle w:val="ListParagraph"/>
              <w:numPr>
                <w:ilvl w:val="0"/>
                <w:numId w:val="278"/>
              </w:numPr>
              <w:spacing w:line="360" w:lineRule="auto"/>
              <w:ind w:left="331"/>
              <w:rPr>
                <w:rFonts w:asciiTheme="minorBidi" w:hAnsiTheme="minorBidi" w:cstheme="minorBidi"/>
                <w:bCs/>
                <w:sz w:val="24"/>
                <w:szCs w:val="24"/>
              </w:rPr>
            </w:pPr>
            <w:r w:rsidRPr="001F2889">
              <w:rPr>
                <w:rFonts w:asciiTheme="minorBidi" w:hAnsiTheme="minorBidi"/>
                <w:bCs/>
                <w:color w:val="000000"/>
                <w:sz w:val="24"/>
                <w:szCs w:val="24"/>
              </w:rPr>
              <w:lastRenderedPageBreak/>
              <w:t>Fix Pillar cock, Rubber connection, waste pipes with coupling</w:t>
            </w:r>
          </w:p>
          <w:p w14:paraId="0C3D478B" w14:textId="74DE4CCB" w:rsidR="00C66387" w:rsidRPr="001F2889" w:rsidRDefault="00C66387" w:rsidP="00C66387">
            <w:pPr>
              <w:pStyle w:val="ListParagraph"/>
              <w:numPr>
                <w:ilvl w:val="0"/>
                <w:numId w:val="278"/>
              </w:numPr>
              <w:spacing w:line="360" w:lineRule="auto"/>
              <w:ind w:left="331"/>
              <w:rPr>
                <w:rFonts w:asciiTheme="minorBidi" w:hAnsiTheme="minorBidi" w:cstheme="minorBidi"/>
                <w:bCs/>
                <w:sz w:val="24"/>
                <w:szCs w:val="24"/>
              </w:rPr>
            </w:pPr>
            <w:r w:rsidRPr="001F2889">
              <w:rPr>
                <w:rFonts w:asciiTheme="minorBidi" w:hAnsiTheme="minorBidi"/>
                <w:bCs/>
                <w:color w:val="000000"/>
                <w:sz w:val="24"/>
                <w:szCs w:val="24"/>
              </w:rPr>
              <w:t xml:space="preserve"> Install closet flange and secure it to subfloor</w:t>
            </w:r>
          </w:p>
          <w:p w14:paraId="25EE542C" w14:textId="77777777" w:rsidR="00C66387" w:rsidRPr="001F2889" w:rsidRDefault="00C66387" w:rsidP="00C66387">
            <w:pPr>
              <w:pStyle w:val="ListParagraph"/>
              <w:numPr>
                <w:ilvl w:val="0"/>
                <w:numId w:val="278"/>
              </w:numPr>
              <w:spacing w:line="360" w:lineRule="auto"/>
              <w:ind w:left="331"/>
              <w:rPr>
                <w:rFonts w:asciiTheme="minorBidi" w:hAnsiTheme="minorBidi" w:cstheme="minorBidi"/>
                <w:bCs/>
                <w:sz w:val="24"/>
                <w:szCs w:val="24"/>
              </w:rPr>
            </w:pPr>
            <w:r w:rsidRPr="001F2889">
              <w:rPr>
                <w:rFonts w:asciiTheme="minorBidi" w:hAnsiTheme="minorBidi"/>
                <w:bCs/>
                <w:iCs/>
                <w:sz w:val="24"/>
                <w:szCs w:val="24"/>
              </w:rPr>
              <w:t>Connect outlet pipes with water supply</w:t>
            </w:r>
          </w:p>
          <w:p w14:paraId="431FEA0F" w14:textId="77777777" w:rsidR="00C66387" w:rsidRPr="001F2889" w:rsidRDefault="00C66387" w:rsidP="00C66387">
            <w:pPr>
              <w:pStyle w:val="ListParagraph"/>
              <w:numPr>
                <w:ilvl w:val="0"/>
                <w:numId w:val="278"/>
              </w:numPr>
              <w:spacing w:line="360" w:lineRule="auto"/>
              <w:ind w:left="331"/>
              <w:rPr>
                <w:rFonts w:asciiTheme="minorBidi" w:hAnsiTheme="minorBidi" w:cstheme="minorBidi"/>
                <w:bCs/>
                <w:sz w:val="24"/>
                <w:szCs w:val="24"/>
              </w:rPr>
            </w:pPr>
            <w:r w:rsidRPr="001F2889">
              <w:rPr>
                <w:rFonts w:asciiTheme="minorBidi" w:hAnsiTheme="minorBidi"/>
                <w:bCs/>
                <w:iCs/>
                <w:sz w:val="24"/>
                <w:szCs w:val="24"/>
              </w:rPr>
              <w:t>Perform final quality inspection</w:t>
            </w:r>
          </w:p>
          <w:p w14:paraId="3A6325A1" w14:textId="77777777" w:rsidR="00C66387" w:rsidRPr="001F2889" w:rsidRDefault="00C66387" w:rsidP="00C66387">
            <w:pPr>
              <w:pStyle w:val="ListParagraph"/>
              <w:numPr>
                <w:ilvl w:val="0"/>
                <w:numId w:val="278"/>
              </w:numPr>
              <w:spacing w:line="360" w:lineRule="auto"/>
              <w:ind w:left="331"/>
              <w:rPr>
                <w:rFonts w:asciiTheme="minorBidi" w:hAnsiTheme="minorBidi" w:cstheme="minorBidi"/>
                <w:bCs/>
                <w:sz w:val="24"/>
                <w:szCs w:val="24"/>
              </w:rPr>
            </w:pPr>
            <w:r w:rsidRPr="001F2889">
              <w:rPr>
                <w:rFonts w:asciiTheme="minorBidi" w:hAnsiTheme="minorBidi"/>
                <w:bCs/>
                <w:color w:val="000000"/>
                <w:sz w:val="24"/>
                <w:szCs w:val="24"/>
              </w:rPr>
              <w:t>F</w:t>
            </w:r>
            <w:r w:rsidRPr="001F2889">
              <w:rPr>
                <w:rFonts w:asciiTheme="minorBidi" w:hAnsiTheme="minorBidi"/>
                <w:bCs/>
                <w:sz w:val="24"/>
                <w:szCs w:val="24"/>
              </w:rPr>
              <w:t>ix floor trap and s</w:t>
            </w:r>
            <w:r w:rsidRPr="001F2889">
              <w:rPr>
                <w:rFonts w:asciiTheme="minorBidi" w:hAnsiTheme="minorBidi"/>
                <w:bCs/>
                <w:color w:val="000000"/>
                <w:sz w:val="24"/>
                <w:szCs w:val="24"/>
              </w:rPr>
              <w:t>et</w:t>
            </w:r>
            <w:r w:rsidRPr="001F2889">
              <w:rPr>
                <w:rFonts w:asciiTheme="minorBidi" w:hAnsiTheme="minorBidi"/>
                <w:bCs/>
                <w:sz w:val="24"/>
                <w:szCs w:val="24"/>
              </w:rPr>
              <w:t xml:space="preserve"> WC at Level</w:t>
            </w:r>
          </w:p>
          <w:p w14:paraId="08A765B6" w14:textId="77777777" w:rsidR="00C66387" w:rsidRPr="001F2889" w:rsidRDefault="00C66387" w:rsidP="00C66387">
            <w:pPr>
              <w:pStyle w:val="ListParagraph"/>
              <w:numPr>
                <w:ilvl w:val="0"/>
                <w:numId w:val="278"/>
              </w:numPr>
              <w:spacing w:line="360" w:lineRule="auto"/>
              <w:ind w:left="421" w:hanging="450"/>
              <w:rPr>
                <w:rFonts w:asciiTheme="minorBidi" w:hAnsiTheme="minorBidi" w:cstheme="minorBidi"/>
                <w:bCs/>
                <w:sz w:val="24"/>
                <w:szCs w:val="24"/>
              </w:rPr>
            </w:pPr>
            <w:r w:rsidRPr="001F2889">
              <w:rPr>
                <w:rFonts w:asciiTheme="minorBidi" w:hAnsiTheme="minorBidi"/>
                <w:bCs/>
                <w:iCs/>
                <w:sz w:val="24"/>
                <w:szCs w:val="24"/>
              </w:rPr>
              <w:t>Connect outlet pipes with water supply</w:t>
            </w:r>
          </w:p>
          <w:p w14:paraId="18F5B0E4" w14:textId="77777777" w:rsidR="00C66387" w:rsidRPr="001F2889" w:rsidRDefault="00C66387" w:rsidP="00C66387">
            <w:pPr>
              <w:pStyle w:val="ListParagraph"/>
              <w:numPr>
                <w:ilvl w:val="0"/>
                <w:numId w:val="278"/>
              </w:numPr>
              <w:spacing w:line="360" w:lineRule="auto"/>
              <w:ind w:left="421" w:hanging="450"/>
              <w:rPr>
                <w:rFonts w:asciiTheme="minorBidi" w:hAnsiTheme="minorBidi" w:cstheme="minorBidi"/>
                <w:bCs/>
                <w:sz w:val="24"/>
                <w:szCs w:val="24"/>
              </w:rPr>
            </w:pPr>
            <w:r w:rsidRPr="001F2889">
              <w:rPr>
                <w:rFonts w:asciiTheme="minorBidi" w:hAnsiTheme="minorBidi"/>
                <w:bCs/>
                <w:iCs/>
                <w:sz w:val="24"/>
                <w:szCs w:val="24"/>
              </w:rPr>
              <w:t>Measure height for flushing cistern</w:t>
            </w:r>
          </w:p>
          <w:p w14:paraId="248FD007" w14:textId="77777777" w:rsidR="00C66387" w:rsidRPr="001F2889" w:rsidRDefault="00C66387" w:rsidP="00C66387">
            <w:pPr>
              <w:pStyle w:val="ListParagraph"/>
              <w:numPr>
                <w:ilvl w:val="0"/>
                <w:numId w:val="278"/>
              </w:numPr>
              <w:spacing w:line="360" w:lineRule="auto"/>
              <w:ind w:left="421" w:hanging="450"/>
              <w:rPr>
                <w:rFonts w:asciiTheme="minorBidi" w:hAnsiTheme="minorBidi" w:cstheme="minorBidi"/>
                <w:bCs/>
                <w:sz w:val="24"/>
                <w:szCs w:val="24"/>
              </w:rPr>
            </w:pPr>
            <w:r w:rsidRPr="001F2889">
              <w:rPr>
                <w:rFonts w:asciiTheme="minorBidi" w:hAnsiTheme="minorBidi"/>
                <w:bCs/>
                <w:color w:val="000000"/>
                <w:sz w:val="24"/>
                <w:szCs w:val="24"/>
              </w:rPr>
              <w:t>Fix flushing pipe</w:t>
            </w:r>
          </w:p>
          <w:p w14:paraId="3C2C7509" w14:textId="77777777" w:rsidR="00C66387" w:rsidRPr="001F2889" w:rsidRDefault="00C66387" w:rsidP="00C66387">
            <w:pPr>
              <w:pStyle w:val="ListParagraph"/>
              <w:numPr>
                <w:ilvl w:val="0"/>
                <w:numId w:val="278"/>
              </w:numPr>
              <w:spacing w:line="360" w:lineRule="auto"/>
              <w:ind w:left="421" w:hanging="450"/>
              <w:rPr>
                <w:rFonts w:asciiTheme="minorBidi" w:hAnsiTheme="minorBidi" w:cstheme="minorBidi"/>
                <w:bCs/>
                <w:sz w:val="24"/>
                <w:szCs w:val="24"/>
              </w:rPr>
            </w:pPr>
            <w:r w:rsidRPr="001F2889">
              <w:rPr>
                <w:rFonts w:asciiTheme="minorBidi" w:hAnsiTheme="minorBidi"/>
                <w:bCs/>
                <w:iCs/>
                <w:sz w:val="24"/>
                <w:szCs w:val="24"/>
              </w:rPr>
              <w:t>Connect inlet pipe with water supply</w:t>
            </w:r>
          </w:p>
          <w:p w14:paraId="1092A19B" w14:textId="77777777" w:rsidR="00C66387" w:rsidRPr="001F2889" w:rsidRDefault="00C66387" w:rsidP="00C66387">
            <w:pPr>
              <w:pStyle w:val="ListParagraph"/>
              <w:numPr>
                <w:ilvl w:val="0"/>
                <w:numId w:val="278"/>
              </w:numPr>
              <w:spacing w:line="360" w:lineRule="auto"/>
              <w:ind w:left="421" w:hanging="450"/>
              <w:rPr>
                <w:rFonts w:asciiTheme="minorBidi" w:hAnsiTheme="minorBidi" w:cstheme="minorBidi"/>
                <w:bCs/>
                <w:sz w:val="24"/>
                <w:szCs w:val="24"/>
              </w:rPr>
            </w:pPr>
            <w:r w:rsidRPr="001F2889">
              <w:rPr>
                <w:rFonts w:asciiTheme="minorBidi" w:hAnsiTheme="minorBidi"/>
                <w:bCs/>
                <w:color w:val="000000"/>
                <w:sz w:val="24"/>
                <w:szCs w:val="24"/>
              </w:rPr>
              <w:t>Fix Urinal with flushing pipe</w:t>
            </w:r>
          </w:p>
          <w:p w14:paraId="644E67C9" w14:textId="77777777" w:rsidR="00C66387" w:rsidRPr="001F2889" w:rsidRDefault="00C66387" w:rsidP="00C66387">
            <w:pPr>
              <w:pStyle w:val="ListParagraph"/>
              <w:numPr>
                <w:ilvl w:val="0"/>
                <w:numId w:val="278"/>
              </w:numPr>
              <w:spacing w:line="360" w:lineRule="auto"/>
              <w:ind w:left="421" w:hanging="450"/>
              <w:rPr>
                <w:rFonts w:asciiTheme="minorBidi" w:hAnsiTheme="minorBidi" w:cstheme="minorBidi"/>
                <w:bCs/>
                <w:sz w:val="24"/>
                <w:szCs w:val="24"/>
              </w:rPr>
            </w:pPr>
            <w:r w:rsidRPr="001F2889">
              <w:rPr>
                <w:rFonts w:asciiTheme="minorBidi" w:hAnsiTheme="minorBidi"/>
                <w:bCs/>
                <w:iCs/>
                <w:sz w:val="24"/>
                <w:szCs w:val="24"/>
              </w:rPr>
              <w:t>Connect inlet pipe with water supply</w:t>
            </w:r>
          </w:p>
          <w:p w14:paraId="2EF077DE" w14:textId="77777777" w:rsidR="00C66387" w:rsidRPr="001F2889" w:rsidRDefault="00C66387" w:rsidP="00C66387">
            <w:pPr>
              <w:pStyle w:val="ListParagraph"/>
              <w:numPr>
                <w:ilvl w:val="0"/>
                <w:numId w:val="278"/>
              </w:numPr>
              <w:spacing w:line="360" w:lineRule="auto"/>
              <w:ind w:left="421" w:hanging="450"/>
              <w:rPr>
                <w:rFonts w:asciiTheme="minorBidi" w:hAnsiTheme="minorBidi" w:cstheme="minorBidi"/>
                <w:bCs/>
                <w:sz w:val="24"/>
                <w:szCs w:val="24"/>
              </w:rPr>
            </w:pPr>
            <w:r w:rsidRPr="001F2889">
              <w:rPr>
                <w:rFonts w:asciiTheme="minorBidi" w:hAnsiTheme="minorBidi"/>
                <w:bCs/>
                <w:color w:val="000000"/>
                <w:sz w:val="24"/>
                <w:szCs w:val="24"/>
              </w:rPr>
              <w:t>Fix sink fat trap with drain pipe</w:t>
            </w:r>
          </w:p>
          <w:p w14:paraId="5A333E10" w14:textId="77777777" w:rsidR="00C66387" w:rsidRPr="001F2889" w:rsidRDefault="00C66387" w:rsidP="00C66387">
            <w:pPr>
              <w:pStyle w:val="ListParagraph"/>
              <w:numPr>
                <w:ilvl w:val="0"/>
                <w:numId w:val="278"/>
              </w:numPr>
              <w:spacing w:line="360" w:lineRule="auto"/>
              <w:ind w:left="421" w:hanging="450"/>
              <w:rPr>
                <w:rFonts w:asciiTheme="minorBidi" w:hAnsiTheme="minorBidi" w:cstheme="minorBidi"/>
                <w:bCs/>
                <w:sz w:val="24"/>
                <w:szCs w:val="24"/>
              </w:rPr>
            </w:pPr>
            <w:r w:rsidRPr="001F2889">
              <w:rPr>
                <w:rFonts w:asciiTheme="minorBidi" w:hAnsiTheme="minorBidi"/>
                <w:bCs/>
                <w:iCs/>
                <w:sz w:val="24"/>
                <w:szCs w:val="24"/>
              </w:rPr>
              <w:t>Connect inlet pipe with water supply</w:t>
            </w:r>
          </w:p>
          <w:p w14:paraId="7AE0D169" w14:textId="77777777" w:rsidR="00C66387" w:rsidRPr="001F2889" w:rsidRDefault="00C66387" w:rsidP="00C66387">
            <w:pPr>
              <w:pStyle w:val="ListParagraph"/>
              <w:numPr>
                <w:ilvl w:val="0"/>
                <w:numId w:val="278"/>
              </w:numPr>
              <w:spacing w:line="360" w:lineRule="auto"/>
              <w:ind w:left="421" w:hanging="450"/>
              <w:rPr>
                <w:rFonts w:asciiTheme="minorBidi" w:hAnsiTheme="minorBidi" w:cstheme="minorBidi"/>
                <w:bCs/>
                <w:sz w:val="24"/>
                <w:szCs w:val="24"/>
              </w:rPr>
            </w:pPr>
            <w:r w:rsidRPr="001F2889">
              <w:rPr>
                <w:rFonts w:asciiTheme="minorBidi" w:hAnsiTheme="minorBidi"/>
                <w:bCs/>
                <w:iCs/>
                <w:sz w:val="24"/>
                <w:szCs w:val="24"/>
              </w:rPr>
              <w:t>Measure Height for bath tub and f</w:t>
            </w:r>
            <w:r w:rsidRPr="001F2889">
              <w:rPr>
                <w:rFonts w:asciiTheme="minorBidi" w:hAnsiTheme="minorBidi"/>
                <w:bCs/>
                <w:color w:val="000000"/>
                <w:sz w:val="24"/>
                <w:szCs w:val="24"/>
              </w:rPr>
              <w:t>ix Bath Tub with drain pipe</w:t>
            </w:r>
          </w:p>
          <w:p w14:paraId="1DCEB50A" w14:textId="77777777" w:rsidR="00C66387" w:rsidRPr="001F2889" w:rsidRDefault="00C66387" w:rsidP="00C66387">
            <w:pPr>
              <w:pStyle w:val="ListParagraph"/>
              <w:numPr>
                <w:ilvl w:val="0"/>
                <w:numId w:val="278"/>
              </w:numPr>
              <w:spacing w:line="360" w:lineRule="auto"/>
              <w:ind w:left="421" w:hanging="450"/>
              <w:rPr>
                <w:rFonts w:asciiTheme="minorBidi" w:hAnsiTheme="minorBidi" w:cstheme="minorBidi"/>
                <w:bCs/>
                <w:sz w:val="24"/>
                <w:szCs w:val="24"/>
              </w:rPr>
            </w:pPr>
            <w:r w:rsidRPr="001F2889">
              <w:rPr>
                <w:rFonts w:asciiTheme="minorBidi" w:hAnsiTheme="minorBidi"/>
                <w:bCs/>
                <w:iCs/>
                <w:sz w:val="24"/>
                <w:szCs w:val="24"/>
              </w:rPr>
              <w:t>Connect inlet pipe with water supply</w:t>
            </w:r>
          </w:p>
          <w:p w14:paraId="19709F92" w14:textId="0DD5BCFF" w:rsidR="00C66387" w:rsidRPr="00440C72" w:rsidRDefault="00C66387" w:rsidP="00440C72">
            <w:pPr>
              <w:pStyle w:val="ListParagraph"/>
              <w:numPr>
                <w:ilvl w:val="0"/>
                <w:numId w:val="278"/>
              </w:numPr>
              <w:spacing w:line="360" w:lineRule="auto"/>
              <w:ind w:left="421" w:hanging="450"/>
              <w:rPr>
                <w:rFonts w:asciiTheme="minorBidi" w:hAnsiTheme="minorBidi" w:cstheme="minorBidi"/>
                <w:bCs/>
                <w:sz w:val="24"/>
                <w:szCs w:val="24"/>
              </w:rPr>
            </w:pPr>
            <w:r w:rsidRPr="001F2889">
              <w:rPr>
                <w:rFonts w:asciiTheme="minorBidi" w:hAnsiTheme="minorBidi"/>
                <w:bCs/>
                <w:iCs/>
                <w:sz w:val="24"/>
                <w:szCs w:val="24"/>
              </w:rPr>
              <w:t xml:space="preserve">Perform leakage test and </w:t>
            </w:r>
            <w:r w:rsidRPr="001F2889">
              <w:rPr>
                <w:rFonts w:asciiTheme="minorBidi" w:hAnsiTheme="minorBidi"/>
                <w:bCs/>
                <w:color w:val="000000"/>
                <w:sz w:val="24"/>
                <w:szCs w:val="24"/>
              </w:rPr>
              <w:t>Perform Safety Precaution</w:t>
            </w:r>
          </w:p>
        </w:tc>
      </w:tr>
      <w:tr w:rsidR="00C66387" w:rsidRPr="002E65A3" w14:paraId="4B65FC47" w14:textId="77777777" w:rsidTr="00DE0EFE">
        <w:trPr>
          <w:trHeight w:val="284"/>
        </w:trPr>
        <w:tc>
          <w:tcPr>
            <w:tcW w:w="3330" w:type="dxa"/>
          </w:tcPr>
          <w:p w14:paraId="591EED1F" w14:textId="77777777" w:rsidR="00C66387" w:rsidRDefault="00C66387" w:rsidP="00C66387">
            <w:pPr>
              <w:pStyle w:val="ListParagraph"/>
              <w:numPr>
                <w:ilvl w:val="0"/>
                <w:numId w:val="264"/>
              </w:numPr>
              <w:spacing w:line="360" w:lineRule="auto"/>
              <w:ind w:left="879" w:hanging="810"/>
              <w:rPr>
                <w:rFonts w:asciiTheme="minorBidi" w:eastAsia="Calibri" w:hAnsiTheme="minorBidi"/>
                <w:sz w:val="24"/>
                <w:szCs w:val="24"/>
              </w:rPr>
            </w:pPr>
            <w:r>
              <w:rPr>
                <w:rFonts w:asciiTheme="minorBidi" w:eastAsia="Calibri" w:hAnsiTheme="minorBidi"/>
                <w:sz w:val="24"/>
                <w:szCs w:val="24"/>
              </w:rPr>
              <w:lastRenderedPageBreak/>
              <w:t>Install</w:t>
            </w:r>
            <w:r w:rsidRPr="002B6F41">
              <w:rPr>
                <w:rFonts w:asciiTheme="minorBidi" w:eastAsia="Calibri" w:hAnsiTheme="minorBidi"/>
                <w:sz w:val="24"/>
                <w:szCs w:val="24"/>
              </w:rPr>
              <w:t xml:space="preserve"> </w:t>
            </w:r>
            <w:r>
              <w:rPr>
                <w:rFonts w:asciiTheme="minorBidi" w:eastAsia="Calibri" w:hAnsiTheme="minorBidi"/>
                <w:sz w:val="24"/>
                <w:szCs w:val="24"/>
              </w:rPr>
              <w:t>faucets</w:t>
            </w:r>
          </w:p>
        </w:tc>
        <w:tc>
          <w:tcPr>
            <w:tcW w:w="6102" w:type="dxa"/>
          </w:tcPr>
          <w:p w14:paraId="127BB52D" w14:textId="77777777" w:rsidR="00C66387" w:rsidRPr="0068564A" w:rsidRDefault="00C66387" w:rsidP="00833FF5">
            <w:pPr>
              <w:pStyle w:val="ListParagraph"/>
              <w:numPr>
                <w:ilvl w:val="0"/>
                <w:numId w:val="338"/>
              </w:numPr>
              <w:spacing w:line="360" w:lineRule="auto"/>
              <w:ind w:left="526" w:hanging="567"/>
              <w:rPr>
                <w:rFonts w:asciiTheme="minorBidi" w:hAnsiTheme="minorBidi"/>
                <w:bCs/>
                <w:sz w:val="24"/>
                <w:szCs w:val="24"/>
              </w:rPr>
            </w:pPr>
            <w:r w:rsidRPr="0068564A">
              <w:rPr>
                <w:rFonts w:asciiTheme="minorBidi" w:hAnsiTheme="minorBidi"/>
                <w:bCs/>
                <w:sz w:val="24"/>
                <w:szCs w:val="24"/>
              </w:rPr>
              <w:t>Check Safety Hazards</w:t>
            </w:r>
          </w:p>
          <w:p w14:paraId="2EE23CF1" w14:textId="77777777" w:rsidR="00C66387" w:rsidRPr="0068564A" w:rsidRDefault="00C66387" w:rsidP="00833FF5">
            <w:pPr>
              <w:pStyle w:val="ListParagraph"/>
              <w:numPr>
                <w:ilvl w:val="0"/>
                <w:numId w:val="338"/>
              </w:numPr>
              <w:spacing w:line="360" w:lineRule="auto"/>
              <w:ind w:left="541" w:hanging="541"/>
              <w:rPr>
                <w:rFonts w:asciiTheme="minorBidi" w:hAnsiTheme="minorBidi"/>
                <w:bCs/>
                <w:sz w:val="24"/>
                <w:szCs w:val="24"/>
              </w:rPr>
            </w:pPr>
            <w:r w:rsidRPr="0068564A">
              <w:rPr>
                <w:rFonts w:asciiTheme="minorBidi" w:hAnsiTheme="minorBidi"/>
                <w:bCs/>
                <w:sz w:val="24"/>
                <w:szCs w:val="24"/>
              </w:rPr>
              <w:t>Identify suitable pipe according to material</w:t>
            </w:r>
          </w:p>
          <w:p w14:paraId="3848A8DE" w14:textId="77777777" w:rsidR="00C66387" w:rsidRPr="0068564A" w:rsidRDefault="00C66387" w:rsidP="00833FF5">
            <w:pPr>
              <w:pStyle w:val="ListParagraph"/>
              <w:numPr>
                <w:ilvl w:val="0"/>
                <w:numId w:val="338"/>
              </w:numPr>
              <w:spacing w:line="360" w:lineRule="auto"/>
              <w:ind w:left="541" w:hanging="541"/>
              <w:rPr>
                <w:rFonts w:asciiTheme="minorBidi" w:hAnsiTheme="minorBidi"/>
                <w:bCs/>
                <w:sz w:val="24"/>
                <w:szCs w:val="24"/>
              </w:rPr>
            </w:pPr>
            <w:r w:rsidRPr="0068564A">
              <w:rPr>
                <w:rFonts w:asciiTheme="minorBidi" w:hAnsiTheme="minorBidi"/>
                <w:bCs/>
                <w:sz w:val="24"/>
                <w:szCs w:val="24"/>
              </w:rPr>
              <w:t>Observe basic principles for pipe fitting</w:t>
            </w:r>
          </w:p>
          <w:p w14:paraId="568312C8" w14:textId="77777777" w:rsidR="00C66387" w:rsidRPr="0068564A" w:rsidRDefault="00C66387" w:rsidP="00833FF5">
            <w:pPr>
              <w:pStyle w:val="ListParagraph"/>
              <w:numPr>
                <w:ilvl w:val="0"/>
                <w:numId w:val="338"/>
              </w:numPr>
              <w:spacing w:line="360" w:lineRule="auto"/>
              <w:ind w:left="541" w:hanging="541"/>
              <w:rPr>
                <w:rFonts w:asciiTheme="minorBidi" w:hAnsiTheme="minorBidi"/>
                <w:bCs/>
                <w:sz w:val="24"/>
                <w:szCs w:val="24"/>
              </w:rPr>
            </w:pPr>
            <w:r>
              <w:rPr>
                <w:rFonts w:asciiTheme="minorBidi" w:hAnsiTheme="minorBidi"/>
                <w:bCs/>
                <w:sz w:val="24"/>
                <w:szCs w:val="24"/>
              </w:rPr>
              <w:t>S</w:t>
            </w:r>
            <w:r w:rsidRPr="0068564A">
              <w:rPr>
                <w:rFonts w:asciiTheme="minorBidi" w:hAnsiTheme="minorBidi"/>
                <w:bCs/>
                <w:sz w:val="24"/>
                <w:szCs w:val="24"/>
              </w:rPr>
              <w:t>elect materials</w:t>
            </w:r>
            <w:r>
              <w:rPr>
                <w:rFonts w:asciiTheme="minorBidi" w:hAnsiTheme="minorBidi"/>
                <w:bCs/>
                <w:sz w:val="24"/>
                <w:szCs w:val="24"/>
              </w:rPr>
              <w:t xml:space="preserve">, </w:t>
            </w:r>
            <w:r w:rsidRPr="0068564A">
              <w:rPr>
                <w:rFonts w:asciiTheme="minorBidi" w:hAnsiTheme="minorBidi"/>
                <w:bCs/>
                <w:sz w:val="24"/>
                <w:szCs w:val="24"/>
              </w:rPr>
              <w:t xml:space="preserve">tools and equipment for task </w:t>
            </w:r>
          </w:p>
          <w:p w14:paraId="7D745D17" w14:textId="77777777" w:rsidR="00C66387" w:rsidRPr="0068564A" w:rsidRDefault="00C66387" w:rsidP="00833FF5">
            <w:pPr>
              <w:pStyle w:val="ListParagraph"/>
              <w:numPr>
                <w:ilvl w:val="0"/>
                <w:numId w:val="338"/>
              </w:numPr>
              <w:spacing w:line="360" w:lineRule="auto"/>
              <w:ind w:left="541" w:hanging="541"/>
              <w:rPr>
                <w:rFonts w:asciiTheme="minorBidi" w:hAnsiTheme="minorBidi"/>
                <w:bCs/>
                <w:sz w:val="24"/>
                <w:szCs w:val="24"/>
              </w:rPr>
            </w:pPr>
            <w:r w:rsidRPr="0068564A">
              <w:rPr>
                <w:rFonts w:asciiTheme="minorBidi" w:hAnsiTheme="minorBidi"/>
                <w:bCs/>
                <w:sz w:val="24"/>
                <w:szCs w:val="24"/>
              </w:rPr>
              <w:t>Attach cold Pipe with fittings and hot Pipe with Geyser and fittings</w:t>
            </w:r>
          </w:p>
          <w:p w14:paraId="742444C5" w14:textId="77777777" w:rsidR="00C66387" w:rsidRPr="0068564A" w:rsidRDefault="00C66387" w:rsidP="00833FF5">
            <w:pPr>
              <w:pStyle w:val="ListParagraph"/>
              <w:numPr>
                <w:ilvl w:val="0"/>
                <w:numId w:val="338"/>
              </w:numPr>
              <w:spacing w:line="360" w:lineRule="auto"/>
              <w:ind w:left="541" w:hanging="541"/>
              <w:rPr>
                <w:rFonts w:asciiTheme="minorBidi" w:hAnsiTheme="minorBidi"/>
                <w:bCs/>
                <w:sz w:val="24"/>
                <w:szCs w:val="24"/>
              </w:rPr>
            </w:pPr>
            <w:r w:rsidRPr="0068564A">
              <w:rPr>
                <w:rFonts w:asciiTheme="minorBidi" w:hAnsiTheme="minorBidi"/>
                <w:bCs/>
                <w:sz w:val="24"/>
                <w:szCs w:val="24"/>
              </w:rPr>
              <w:t>Locate cross over properly and locate drainage pipes</w:t>
            </w:r>
          </w:p>
          <w:p w14:paraId="2E6F3EDE" w14:textId="77777777" w:rsidR="00C66387" w:rsidRPr="0068564A" w:rsidRDefault="00C66387" w:rsidP="00833FF5">
            <w:pPr>
              <w:pStyle w:val="ListParagraph"/>
              <w:numPr>
                <w:ilvl w:val="0"/>
                <w:numId w:val="338"/>
              </w:numPr>
              <w:spacing w:line="360" w:lineRule="auto"/>
              <w:ind w:left="541" w:hanging="541"/>
              <w:rPr>
                <w:rFonts w:asciiTheme="minorBidi" w:hAnsiTheme="minorBidi"/>
                <w:bCs/>
                <w:sz w:val="24"/>
                <w:szCs w:val="24"/>
              </w:rPr>
            </w:pPr>
            <w:r w:rsidRPr="0068564A">
              <w:rPr>
                <w:rFonts w:asciiTheme="minorBidi" w:hAnsiTheme="minorBidi"/>
                <w:bCs/>
                <w:sz w:val="24"/>
                <w:szCs w:val="24"/>
              </w:rPr>
              <w:t>Undertake pipe leakage test and perform aligning and clamping</w:t>
            </w:r>
          </w:p>
          <w:p w14:paraId="7CCB8384" w14:textId="77777777" w:rsidR="00C66387" w:rsidRPr="0068564A" w:rsidRDefault="00C66387" w:rsidP="00833FF5">
            <w:pPr>
              <w:pStyle w:val="ListParagraph"/>
              <w:numPr>
                <w:ilvl w:val="0"/>
                <w:numId w:val="338"/>
              </w:numPr>
              <w:spacing w:line="360" w:lineRule="auto"/>
              <w:ind w:left="541" w:hanging="541"/>
              <w:rPr>
                <w:rFonts w:asciiTheme="minorBidi" w:hAnsiTheme="minorBidi"/>
                <w:bCs/>
                <w:sz w:val="24"/>
                <w:szCs w:val="24"/>
              </w:rPr>
            </w:pPr>
            <w:r w:rsidRPr="0068564A">
              <w:rPr>
                <w:rFonts w:asciiTheme="minorBidi" w:hAnsiTheme="minorBidi"/>
                <w:bCs/>
                <w:sz w:val="24"/>
                <w:szCs w:val="24"/>
              </w:rPr>
              <w:t>Perform joining and fixing and perform hydraulic test</w:t>
            </w:r>
          </w:p>
          <w:p w14:paraId="268159FD" w14:textId="77777777" w:rsidR="00C66387" w:rsidRDefault="00C66387" w:rsidP="00833FF5">
            <w:pPr>
              <w:pStyle w:val="ListParagraph"/>
              <w:numPr>
                <w:ilvl w:val="0"/>
                <w:numId w:val="338"/>
              </w:numPr>
              <w:spacing w:line="360" w:lineRule="auto"/>
              <w:ind w:left="541" w:hanging="541"/>
              <w:rPr>
                <w:rFonts w:asciiTheme="minorBidi" w:hAnsiTheme="minorBidi"/>
                <w:bCs/>
                <w:sz w:val="24"/>
                <w:szCs w:val="24"/>
              </w:rPr>
            </w:pPr>
            <w:r w:rsidRPr="0068564A">
              <w:rPr>
                <w:rFonts w:asciiTheme="minorBidi" w:hAnsiTheme="minorBidi"/>
                <w:bCs/>
                <w:sz w:val="24"/>
                <w:szCs w:val="24"/>
              </w:rPr>
              <w:t xml:space="preserve">Use </w:t>
            </w:r>
            <w:r>
              <w:rPr>
                <w:rFonts w:asciiTheme="minorBidi" w:hAnsiTheme="minorBidi"/>
                <w:bCs/>
                <w:sz w:val="24"/>
                <w:szCs w:val="24"/>
              </w:rPr>
              <w:t xml:space="preserve">correct </w:t>
            </w:r>
            <w:r w:rsidRPr="0068564A">
              <w:rPr>
                <w:rFonts w:asciiTheme="minorBidi" w:hAnsiTheme="minorBidi"/>
                <w:bCs/>
                <w:sz w:val="24"/>
                <w:szCs w:val="24"/>
              </w:rPr>
              <w:t>PPEs</w:t>
            </w:r>
            <w:r>
              <w:rPr>
                <w:rFonts w:asciiTheme="minorBidi" w:hAnsiTheme="minorBidi"/>
                <w:bCs/>
                <w:sz w:val="24"/>
                <w:szCs w:val="24"/>
              </w:rPr>
              <w:t xml:space="preserve"> as per requirement</w:t>
            </w:r>
          </w:p>
        </w:tc>
      </w:tr>
      <w:tr w:rsidR="00C66387" w:rsidRPr="002E65A3" w14:paraId="7BBF6E5F" w14:textId="77777777" w:rsidTr="00DE0EFE">
        <w:trPr>
          <w:trHeight w:val="284"/>
        </w:trPr>
        <w:tc>
          <w:tcPr>
            <w:tcW w:w="3330" w:type="dxa"/>
          </w:tcPr>
          <w:p w14:paraId="228C0091" w14:textId="77777777" w:rsidR="00C66387" w:rsidRPr="004032E2" w:rsidRDefault="00C66387" w:rsidP="00C66387">
            <w:pPr>
              <w:pStyle w:val="ListParagraph"/>
              <w:numPr>
                <w:ilvl w:val="0"/>
                <w:numId w:val="264"/>
              </w:numPr>
              <w:spacing w:line="360" w:lineRule="auto"/>
              <w:ind w:left="879" w:hanging="810"/>
              <w:rPr>
                <w:rFonts w:asciiTheme="minorBidi" w:eastAsia="Calibri" w:hAnsiTheme="minorBidi"/>
                <w:sz w:val="24"/>
                <w:szCs w:val="24"/>
              </w:rPr>
            </w:pPr>
            <w:r>
              <w:rPr>
                <w:rFonts w:asciiTheme="minorBidi" w:eastAsia="Calibri" w:hAnsiTheme="minorBidi"/>
                <w:sz w:val="24"/>
                <w:szCs w:val="24"/>
              </w:rPr>
              <w:lastRenderedPageBreak/>
              <w:t>Prepare layout for domestic water supply scheme</w:t>
            </w:r>
          </w:p>
        </w:tc>
        <w:tc>
          <w:tcPr>
            <w:tcW w:w="6102" w:type="dxa"/>
          </w:tcPr>
          <w:p w14:paraId="6FFE8D2B" w14:textId="77777777" w:rsidR="00C66387" w:rsidRPr="002E65A3" w:rsidRDefault="00C66387" w:rsidP="00C66387">
            <w:pPr>
              <w:pStyle w:val="ListParagraph"/>
              <w:numPr>
                <w:ilvl w:val="0"/>
                <w:numId w:val="265"/>
              </w:numPr>
              <w:autoSpaceDE w:val="0"/>
              <w:autoSpaceDN w:val="0"/>
              <w:adjustRightInd w:val="0"/>
              <w:spacing w:line="360" w:lineRule="auto"/>
              <w:ind w:left="517" w:hanging="540"/>
              <w:rPr>
                <w:rFonts w:asciiTheme="minorBidi" w:hAnsiTheme="minorBidi" w:cstheme="minorBidi"/>
                <w:sz w:val="24"/>
                <w:szCs w:val="24"/>
                <w:lang w:val="en-GB"/>
              </w:rPr>
            </w:pPr>
            <w:r w:rsidRPr="002E65A3">
              <w:rPr>
                <w:rFonts w:asciiTheme="minorBidi" w:hAnsiTheme="minorBidi" w:cstheme="minorBidi"/>
                <w:sz w:val="24"/>
                <w:szCs w:val="24"/>
                <w:lang w:val="en-GB"/>
              </w:rPr>
              <w:t>Interpret work instructions</w:t>
            </w:r>
          </w:p>
          <w:p w14:paraId="137AAA4D" w14:textId="77777777" w:rsidR="00C66387" w:rsidRPr="002E65A3" w:rsidRDefault="00C66387" w:rsidP="00C66387">
            <w:pPr>
              <w:pStyle w:val="ListParagraph"/>
              <w:numPr>
                <w:ilvl w:val="0"/>
                <w:numId w:val="265"/>
              </w:numPr>
              <w:autoSpaceDE w:val="0"/>
              <w:autoSpaceDN w:val="0"/>
              <w:adjustRightInd w:val="0"/>
              <w:spacing w:line="360" w:lineRule="auto"/>
              <w:ind w:left="517" w:hanging="540"/>
              <w:rPr>
                <w:rFonts w:asciiTheme="minorBidi" w:hAnsiTheme="minorBidi" w:cstheme="minorBidi"/>
                <w:sz w:val="24"/>
                <w:szCs w:val="24"/>
                <w:lang w:val="en-GB"/>
              </w:rPr>
            </w:pPr>
            <w:r w:rsidRPr="002E65A3">
              <w:rPr>
                <w:rFonts w:asciiTheme="minorBidi" w:hAnsiTheme="minorBidi" w:cstheme="minorBidi"/>
                <w:sz w:val="24"/>
                <w:szCs w:val="24"/>
                <w:lang w:val="en-GB"/>
              </w:rPr>
              <w:t xml:space="preserve">Plan according to job requirements </w:t>
            </w:r>
          </w:p>
          <w:p w14:paraId="63E4133A" w14:textId="77777777" w:rsidR="00C66387" w:rsidRPr="002E65A3" w:rsidRDefault="00C66387" w:rsidP="00C66387">
            <w:pPr>
              <w:pStyle w:val="ListParagraph"/>
              <w:numPr>
                <w:ilvl w:val="0"/>
                <w:numId w:val="265"/>
              </w:numPr>
              <w:autoSpaceDE w:val="0"/>
              <w:autoSpaceDN w:val="0"/>
              <w:adjustRightInd w:val="0"/>
              <w:spacing w:line="360" w:lineRule="auto"/>
              <w:ind w:left="517" w:hanging="540"/>
              <w:rPr>
                <w:rFonts w:asciiTheme="minorBidi" w:hAnsiTheme="minorBidi" w:cstheme="minorBidi"/>
                <w:sz w:val="24"/>
                <w:szCs w:val="24"/>
                <w:lang w:val="en-GB"/>
              </w:rPr>
            </w:pPr>
            <w:r w:rsidRPr="002E65A3">
              <w:rPr>
                <w:rFonts w:asciiTheme="minorBidi" w:hAnsiTheme="minorBidi" w:cstheme="minorBidi"/>
                <w:sz w:val="24"/>
                <w:szCs w:val="24"/>
                <w:lang w:val="en-GB"/>
              </w:rPr>
              <w:t xml:space="preserve">Organise duties and select appropriate tools &amp; equipment </w:t>
            </w:r>
          </w:p>
          <w:p w14:paraId="3FC28E4F" w14:textId="77777777" w:rsidR="00C66387" w:rsidRPr="002E65A3" w:rsidRDefault="00C66387" w:rsidP="00C66387">
            <w:pPr>
              <w:pStyle w:val="ListParagraph"/>
              <w:numPr>
                <w:ilvl w:val="0"/>
                <w:numId w:val="265"/>
              </w:numPr>
              <w:autoSpaceDE w:val="0"/>
              <w:autoSpaceDN w:val="0"/>
              <w:adjustRightInd w:val="0"/>
              <w:spacing w:line="360" w:lineRule="auto"/>
              <w:ind w:left="517" w:hanging="540"/>
              <w:rPr>
                <w:rFonts w:asciiTheme="minorBidi" w:hAnsiTheme="minorBidi" w:cstheme="minorBidi"/>
                <w:sz w:val="24"/>
                <w:szCs w:val="24"/>
                <w:lang w:val="en-GB"/>
              </w:rPr>
            </w:pPr>
            <w:r w:rsidRPr="002E65A3">
              <w:rPr>
                <w:rFonts w:asciiTheme="minorBidi" w:hAnsiTheme="minorBidi" w:cstheme="minorBidi"/>
                <w:sz w:val="24"/>
                <w:szCs w:val="24"/>
                <w:lang w:val="en-AU"/>
              </w:rPr>
              <w:t>Mark North Point on drawing sheet</w:t>
            </w:r>
          </w:p>
          <w:p w14:paraId="25DA384E" w14:textId="38B157CB" w:rsidR="00C66387" w:rsidRPr="002E65A3" w:rsidRDefault="00C66387" w:rsidP="00C66387">
            <w:pPr>
              <w:pStyle w:val="ListParagraph"/>
              <w:numPr>
                <w:ilvl w:val="0"/>
                <w:numId w:val="265"/>
              </w:numPr>
              <w:autoSpaceDE w:val="0"/>
              <w:autoSpaceDN w:val="0"/>
              <w:adjustRightInd w:val="0"/>
              <w:spacing w:line="360" w:lineRule="auto"/>
              <w:ind w:left="517" w:hanging="540"/>
              <w:rPr>
                <w:rFonts w:asciiTheme="minorBidi" w:hAnsiTheme="minorBidi" w:cstheme="minorBidi"/>
                <w:sz w:val="24"/>
                <w:szCs w:val="24"/>
                <w:lang w:val="en-GB"/>
              </w:rPr>
            </w:pPr>
            <w:r w:rsidRPr="002E65A3">
              <w:rPr>
                <w:rFonts w:asciiTheme="minorBidi" w:hAnsiTheme="minorBidi" w:cstheme="minorBidi"/>
                <w:bCs/>
                <w:sz w:val="24"/>
                <w:szCs w:val="24"/>
                <w:lang w:val="en-AU"/>
              </w:rPr>
              <w:t>Measure Scheme area.</w:t>
            </w:r>
          </w:p>
          <w:p w14:paraId="3FAEC660" w14:textId="77777777" w:rsidR="00C66387" w:rsidRPr="002E65A3" w:rsidRDefault="00C66387" w:rsidP="00C66387">
            <w:pPr>
              <w:pStyle w:val="ListParagraph"/>
              <w:numPr>
                <w:ilvl w:val="0"/>
                <w:numId w:val="265"/>
              </w:numPr>
              <w:autoSpaceDE w:val="0"/>
              <w:autoSpaceDN w:val="0"/>
              <w:adjustRightInd w:val="0"/>
              <w:spacing w:line="360" w:lineRule="auto"/>
              <w:ind w:left="517" w:hanging="540"/>
              <w:rPr>
                <w:rFonts w:asciiTheme="minorBidi" w:hAnsiTheme="minorBidi" w:cstheme="minorBidi"/>
                <w:sz w:val="24"/>
                <w:szCs w:val="24"/>
                <w:lang w:val="en-GB"/>
              </w:rPr>
            </w:pPr>
            <w:r w:rsidRPr="002E65A3">
              <w:rPr>
                <w:rFonts w:asciiTheme="minorBidi" w:hAnsiTheme="minorBidi" w:cstheme="minorBidi"/>
                <w:sz w:val="24"/>
                <w:szCs w:val="24"/>
              </w:rPr>
              <w:t>Interpret layout plan by scale</w:t>
            </w:r>
          </w:p>
          <w:p w14:paraId="2EFD3A00" w14:textId="77777777" w:rsidR="00C66387" w:rsidRPr="002E65A3" w:rsidRDefault="00C66387" w:rsidP="00C66387">
            <w:pPr>
              <w:pStyle w:val="ListParagraph"/>
              <w:numPr>
                <w:ilvl w:val="0"/>
                <w:numId w:val="265"/>
              </w:numPr>
              <w:autoSpaceDE w:val="0"/>
              <w:autoSpaceDN w:val="0"/>
              <w:adjustRightInd w:val="0"/>
              <w:spacing w:line="360" w:lineRule="auto"/>
              <w:ind w:left="517" w:hanging="540"/>
              <w:rPr>
                <w:rFonts w:asciiTheme="minorBidi" w:hAnsiTheme="minorBidi" w:cstheme="minorBidi"/>
                <w:sz w:val="24"/>
                <w:szCs w:val="24"/>
                <w:lang w:val="en-GB"/>
              </w:rPr>
            </w:pPr>
            <w:r w:rsidRPr="002E65A3">
              <w:rPr>
                <w:rFonts w:asciiTheme="minorBidi" w:hAnsiTheme="minorBidi" w:cstheme="minorBidi"/>
                <w:sz w:val="24"/>
                <w:szCs w:val="24"/>
                <w:lang w:val="en-GB"/>
              </w:rPr>
              <w:t xml:space="preserve">Identify sources of water supply </w:t>
            </w:r>
          </w:p>
          <w:p w14:paraId="43A6E5C5" w14:textId="77777777" w:rsidR="00C66387" w:rsidRPr="002E65A3" w:rsidRDefault="00C66387" w:rsidP="00C66387">
            <w:pPr>
              <w:pStyle w:val="ListParagraph"/>
              <w:numPr>
                <w:ilvl w:val="0"/>
                <w:numId w:val="265"/>
              </w:numPr>
              <w:autoSpaceDE w:val="0"/>
              <w:autoSpaceDN w:val="0"/>
              <w:adjustRightInd w:val="0"/>
              <w:spacing w:line="360" w:lineRule="auto"/>
              <w:ind w:left="517" w:hanging="540"/>
              <w:rPr>
                <w:rFonts w:asciiTheme="minorBidi" w:hAnsiTheme="minorBidi" w:cstheme="minorBidi"/>
                <w:sz w:val="24"/>
                <w:szCs w:val="24"/>
                <w:lang w:val="en-GB"/>
              </w:rPr>
            </w:pPr>
            <w:r w:rsidRPr="002E65A3">
              <w:rPr>
                <w:rFonts w:asciiTheme="minorBidi" w:hAnsiTheme="minorBidi" w:cstheme="minorBidi"/>
                <w:sz w:val="24"/>
                <w:szCs w:val="24"/>
                <w:lang w:val="en-GB"/>
              </w:rPr>
              <w:t xml:space="preserve">Indicate Water Conveyance System. </w:t>
            </w:r>
          </w:p>
          <w:p w14:paraId="74C99340" w14:textId="77777777" w:rsidR="00C66387" w:rsidRPr="002E65A3" w:rsidRDefault="00C66387" w:rsidP="00C66387">
            <w:pPr>
              <w:pStyle w:val="ListParagraph"/>
              <w:numPr>
                <w:ilvl w:val="0"/>
                <w:numId w:val="265"/>
              </w:numPr>
              <w:autoSpaceDE w:val="0"/>
              <w:autoSpaceDN w:val="0"/>
              <w:adjustRightInd w:val="0"/>
              <w:spacing w:line="360" w:lineRule="auto"/>
              <w:ind w:left="517" w:hanging="540"/>
              <w:rPr>
                <w:rFonts w:asciiTheme="minorBidi" w:hAnsiTheme="minorBidi" w:cstheme="minorBidi"/>
                <w:sz w:val="24"/>
                <w:szCs w:val="24"/>
                <w:lang w:val="en-GB"/>
              </w:rPr>
            </w:pPr>
            <w:r w:rsidRPr="002E65A3">
              <w:rPr>
                <w:rFonts w:asciiTheme="minorBidi" w:hAnsiTheme="minorBidi" w:cstheme="minorBidi"/>
                <w:sz w:val="24"/>
                <w:szCs w:val="24"/>
                <w:lang w:val="en-GB"/>
              </w:rPr>
              <w:t xml:space="preserve">Show storage Reservoirs </w:t>
            </w:r>
          </w:p>
          <w:p w14:paraId="7422F289" w14:textId="77777777" w:rsidR="00C66387" w:rsidRPr="002E65A3" w:rsidRDefault="00C66387" w:rsidP="00C66387">
            <w:pPr>
              <w:pStyle w:val="ListParagraph"/>
              <w:numPr>
                <w:ilvl w:val="0"/>
                <w:numId w:val="265"/>
              </w:numPr>
              <w:autoSpaceDE w:val="0"/>
              <w:autoSpaceDN w:val="0"/>
              <w:adjustRightInd w:val="0"/>
              <w:spacing w:line="360" w:lineRule="auto"/>
              <w:ind w:left="517" w:hanging="540"/>
              <w:rPr>
                <w:rFonts w:asciiTheme="minorBidi" w:hAnsiTheme="minorBidi" w:cstheme="minorBidi"/>
                <w:sz w:val="24"/>
                <w:szCs w:val="24"/>
                <w:lang w:val="en-GB"/>
              </w:rPr>
            </w:pPr>
            <w:r w:rsidRPr="002E65A3">
              <w:rPr>
                <w:rFonts w:asciiTheme="minorBidi" w:hAnsiTheme="minorBidi" w:cstheme="minorBidi"/>
                <w:sz w:val="24"/>
                <w:szCs w:val="24"/>
                <w:lang w:val="en-AU"/>
              </w:rPr>
              <w:t>Locate</w:t>
            </w:r>
            <w:r w:rsidRPr="002E65A3">
              <w:rPr>
                <w:rFonts w:asciiTheme="minorBidi" w:hAnsiTheme="minorBidi" w:cstheme="minorBidi"/>
                <w:b/>
                <w:sz w:val="24"/>
                <w:szCs w:val="24"/>
                <w:lang w:val="en-AU"/>
              </w:rPr>
              <w:t xml:space="preserve"> </w:t>
            </w:r>
            <w:r w:rsidRPr="002E65A3">
              <w:rPr>
                <w:rFonts w:asciiTheme="minorBidi" w:hAnsiTheme="minorBidi" w:cstheme="minorBidi"/>
                <w:sz w:val="24"/>
                <w:szCs w:val="24"/>
                <w:lang w:val="en-AU"/>
              </w:rPr>
              <w:t>Main, sub main and branches</w:t>
            </w:r>
          </w:p>
        </w:tc>
      </w:tr>
      <w:tr w:rsidR="00C66387" w:rsidRPr="002E65A3" w14:paraId="6E5375A3" w14:textId="77777777" w:rsidTr="00DE0EFE">
        <w:trPr>
          <w:trHeight w:val="284"/>
        </w:trPr>
        <w:tc>
          <w:tcPr>
            <w:tcW w:w="3330" w:type="dxa"/>
          </w:tcPr>
          <w:p w14:paraId="79FA3569" w14:textId="77777777" w:rsidR="00C66387" w:rsidRPr="004032E2" w:rsidRDefault="00C66387" w:rsidP="00C66387">
            <w:pPr>
              <w:pStyle w:val="ListParagraph"/>
              <w:numPr>
                <w:ilvl w:val="0"/>
                <w:numId w:val="264"/>
              </w:numPr>
              <w:spacing w:line="360" w:lineRule="auto"/>
              <w:ind w:left="879" w:hanging="810"/>
              <w:rPr>
                <w:rFonts w:asciiTheme="minorBidi" w:eastAsia="Calibri" w:hAnsiTheme="minorBidi"/>
                <w:sz w:val="24"/>
                <w:szCs w:val="24"/>
              </w:rPr>
            </w:pPr>
            <w:r>
              <w:rPr>
                <w:rFonts w:asciiTheme="minorBidi" w:hAnsiTheme="minorBidi"/>
                <w:sz w:val="24"/>
                <w:szCs w:val="24"/>
              </w:rPr>
              <w:t>Install sewage pump</w:t>
            </w:r>
          </w:p>
        </w:tc>
        <w:tc>
          <w:tcPr>
            <w:tcW w:w="6102" w:type="dxa"/>
          </w:tcPr>
          <w:p w14:paraId="0EDFE393" w14:textId="3D2D4EFC" w:rsidR="00C66387" w:rsidRPr="00A43E50" w:rsidRDefault="00440C72" w:rsidP="00A43E50">
            <w:pPr>
              <w:pStyle w:val="ListParagraph"/>
              <w:keepNext/>
              <w:keepLines/>
              <w:numPr>
                <w:ilvl w:val="0"/>
                <w:numId w:val="372"/>
              </w:numPr>
              <w:spacing w:line="360" w:lineRule="auto"/>
              <w:ind w:left="525" w:hanging="567"/>
              <w:jc w:val="both"/>
              <w:rPr>
                <w:rFonts w:asciiTheme="minorBidi" w:hAnsiTheme="minorBidi" w:cstheme="minorBidi"/>
                <w:sz w:val="24"/>
                <w:szCs w:val="24"/>
                <w:lang w:val="en-AU"/>
              </w:rPr>
            </w:pPr>
            <w:r w:rsidRPr="00A43E50">
              <w:rPr>
                <w:rFonts w:asciiTheme="minorBidi" w:hAnsiTheme="minorBidi" w:cstheme="minorBidi"/>
                <w:sz w:val="24"/>
                <w:szCs w:val="24"/>
                <w:lang w:val="en-AU"/>
              </w:rPr>
              <w:t>D</w:t>
            </w:r>
            <w:r w:rsidR="00C66387" w:rsidRPr="00A43E50">
              <w:rPr>
                <w:rFonts w:asciiTheme="minorBidi" w:hAnsiTheme="minorBidi" w:cstheme="minorBidi"/>
                <w:sz w:val="24"/>
                <w:szCs w:val="24"/>
                <w:lang w:val="en-AU"/>
              </w:rPr>
              <w:t>etermine sewerage pump set installation requirements from job specifications</w:t>
            </w:r>
          </w:p>
          <w:p w14:paraId="3E2A3D91" w14:textId="77777777" w:rsidR="00C66387" w:rsidRPr="00A43E50" w:rsidRDefault="00C66387" w:rsidP="00A43E50">
            <w:pPr>
              <w:pStyle w:val="ListParagraph"/>
              <w:keepNext/>
              <w:keepLines/>
              <w:numPr>
                <w:ilvl w:val="0"/>
                <w:numId w:val="372"/>
              </w:numPr>
              <w:spacing w:line="360" w:lineRule="auto"/>
              <w:ind w:left="525" w:hanging="567"/>
              <w:jc w:val="both"/>
              <w:rPr>
                <w:rFonts w:asciiTheme="minorBidi" w:hAnsiTheme="minorBidi" w:cstheme="minorBidi"/>
                <w:sz w:val="24"/>
                <w:szCs w:val="24"/>
                <w:lang w:val="en-AU"/>
              </w:rPr>
            </w:pPr>
            <w:r w:rsidRPr="00A43E50">
              <w:rPr>
                <w:rFonts w:asciiTheme="minorBidi" w:hAnsiTheme="minorBidi" w:cstheme="minorBidi"/>
                <w:sz w:val="24"/>
                <w:szCs w:val="24"/>
                <w:lang w:val="en-AU"/>
              </w:rPr>
              <w:t>Create a materials list and collect materials</w:t>
            </w:r>
          </w:p>
          <w:p w14:paraId="7588C23B" w14:textId="3ADBDA82" w:rsidR="00C66387" w:rsidRPr="00A43E50" w:rsidRDefault="00C66387" w:rsidP="00A43E50">
            <w:pPr>
              <w:pStyle w:val="ListParagraph"/>
              <w:keepNext/>
              <w:keepLines/>
              <w:numPr>
                <w:ilvl w:val="0"/>
                <w:numId w:val="372"/>
              </w:numPr>
              <w:spacing w:line="360" w:lineRule="auto"/>
              <w:ind w:left="525" w:hanging="567"/>
              <w:jc w:val="both"/>
              <w:rPr>
                <w:rFonts w:asciiTheme="minorBidi" w:hAnsiTheme="minorBidi" w:cstheme="minorBidi"/>
                <w:sz w:val="24"/>
                <w:szCs w:val="24"/>
                <w:lang w:val="en-AU"/>
              </w:rPr>
            </w:pPr>
            <w:r w:rsidRPr="00A43E50">
              <w:rPr>
                <w:rFonts w:asciiTheme="minorBidi" w:hAnsiTheme="minorBidi" w:cstheme="minorBidi"/>
                <w:sz w:val="24"/>
                <w:szCs w:val="24"/>
                <w:lang w:val="en-AU"/>
              </w:rPr>
              <w:t xml:space="preserve">Select </w:t>
            </w:r>
            <w:r w:rsidR="00440C72" w:rsidRPr="00A43E50">
              <w:rPr>
                <w:rFonts w:asciiTheme="minorBidi" w:hAnsiTheme="minorBidi" w:cstheme="minorBidi"/>
                <w:sz w:val="24"/>
                <w:szCs w:val="24"/>
                <w:lang w:val="en-AU"/>
              </w:rPr>
              <w:t>correct</w:t>
            </w:r>
            <w:r w:rsidRPr="00A43E50">
              <w:rPr>
                <w:rFonts w:asciiTheme="minorBidi" w:hAnsiTheme="minorBidi" w:cstheme="minorBidi"/>
                <w:sz w:val="24"/>
                <w:szCs w:val="24"/>
                <w:lang w:val="en-AU"/>
              </w:rPr>
              <w:t xml:space="preserve"> tools and equipment </w:t>
            </w:r>
          </w:p>
          <w:p w14:paraId="1A905A7B" w14:textId="77777777" w:rsidR="00C66387" w:rsidRPr="00A43E50" w:rsidRDefault="00C66387" w:rsidP="00A43E50">
            <w:pPr>
              <w:pStyle w:val="ListParagraph"/>
              <w:keepNext/>
              <w:keepLines/>
              <w:numPr>
                <w:ilvl w:val="0"/>
                <w:numId w:val="372"/>
              </w:numPr>
              <w:spacing w:line="360" w:lineRule="auto"/>
              <w:ind w:left="525" w:hanging="567"/>
              <w:jc w:val="both"/>
              <w:rPr>
                <w:rFonts w:asciiTheme="minorBidi" w:hAnsiTheme="minorBidi" w:cstheme="minorBidi"/>
                <w:sz w:val="24"/>
                <w:szCs w:val="24"/>
                <w:lang w:val="en-AU"/>
              </w:rPr>
            </w:pPr>
            <w:r w:rsidRPr="00A43E50">
              <w:rPr>
                <w:rFonts w:asciiTheme="minorBidi" w:hAnsiTheme="minorBidi" w:cstheme="minorBidi"/>
                <w:sz w:val="24"/>
                <w:szCs w:val="24"/>
                <w:lang w:val="en-AU"/>
              </w:rPr>
              <w:t>Select personal protective equipment (PPE)</w:t>
            </w:r>
          </w:p>
          <w:p w14:paraId="2EEBDCB4" w14:textId="77777777" w:rsidR="00C66387" w:rsidRPr="00A43E50" w:rsidRDefault="00C66387" w:rsidP="00A43E50">
            <w:pPr>
              <w:pStyle w:val="ListParagraph"/>
              <w:keepNext/>
              <w:keepLines/>
              <w:numPr>
                <w:ilvl w:val="0"/>
                <w:numId w:val="372"/>
              </w:numPr>
              <w:spacing w:line="360" w:lineRule="auto"/>
              <w:ind w:left="525" w:hanging="567"/>
              <w:jc w:val="both"/>
              <w:rPr>
                <w:rFonts w:asciiTheme="minorBidi" w:hAnsiTheme="minorBidi" w:cstheme="minorBidi"/>
                <w:sz w:val="24"/>
                <w:szCs w:val="24"/>
                <w:lang w:val="en-AU"/>
              </w:rPr>
            </w:pPr>
            <w:r w:rsidRPr="00A43E50">
              <w:rPr>
                <w:rFonts w:asciiTheme="minorBidi" w:hAnsiTheme="minorBidi" w:cstheme="minorBidi"/>
                <w:sz w:val="24"/>
                <w:szCs w:val="24"/>
                <w:lang w:val="en-AU"/>
              </w:rPr>
              <w:t>Set out pump according to plans, specifications, site requirements or job instructions</w:t>
            </w:r>
          </w:p>
          <w:p w14:paraId="297EABD3" w14:textId="77777777" w:rsidR="00C66387" w:rsidRPr="00A43E50" w:rsidRDefault="00C66387" w:rsidP="00A43E50">
            <w:pPr>
              <w:pStyle w:val="ListParagraph"/>
              <w:keepNext/>
              <w:keepLines/>
              <w:numPr>
                <w:ilvl w:val="0"/>
                <w:numId w:val="372"/>
              </w:numPr>
              <w:spacing w:line="360" w:lineRule="auto"/>
              <w:ind w:left="525" w:hanging="567"/>
              <w:jc w:val="both"/>
              <w:rPr>
                <w:rFonts w:asciiTheme="minorBidi" w:hAnsiTheme="minorBidi" w:cstheme="minorBidi"/>
                <w:sz w:val="24"/>
                <w:szCs w:val="24"/>
                <w:lang w:val="en-AU"/>
              </w:rPr>
            </w:pPr>
            <w:r w:rsidRPr="00A43E50">
              <w:rPr>
                <w:rFonts w:asciiTheme="minorBidi" w:hAnsiTheme="minorBidi" w:cstheme="minorBidi"/>
                <w:sz w:val="24"/>
                <w:szCs w:val="24"/>
                <w:lang w:val="en-AU"/>
              </w:rPr>
              <w:t>Install pumping equipment in specified locations using required fixings</w:t>
            </w:r>
          </w:p>
          <w:p w14:paraId="7B928D99" w14:textId="77777777" w:rsidR="00C66387" w:rsidRPr="00A43E50" w:rsidRDefault="00C66387" w:rsidP="00A43E50">
            <w:pPr>
              <w:pStyle w:val="ListParagraph"/>
              <w:keepNext/>
              <w:keepLines/>
              <w:numPr>
                <w:ilvl w:val="0"/>
                <w:numId w:val="372"/>
              </w:numPr>
              <w:spacing w:line="360" w:lineRule="auto"/>
              <w:ind w:left="525" w:hanging="567"/>
              <w:jc w:val="both"/>
              <w:rPr>
                <w:rFonts w:asciiTheme="minorBidi" w:hAnsiTheme="minorBidi" w:cstheme="minorBidi"/>
                <w:sz w:val="24"/>
                <w:szCs w:val="24"/>
                <w:lang w:val="en-AU"/>
              </w:rPr>
            </w:pPr>
            <w:r w:rsidRPr="00A43E50">
              <w:rPr>
                <w:rFonts w:asciiTheme="minorBidi" w:hAnsiTheme="minorBidi" w:cstheme="minorBidi"/>
                <w:sz w:val="24"/>
                <w:szCs w:val="24"/>
                <w:lang w:val="en-AU"/>
              </w:rPr>
              <w:t>Connect pipework and pump controls</w:t>
            </w:r>
          </w:p>
          <w:p w14:paraId="5CD0131A" w14:textId="77777777" w:rsidR="00C66387" w:rsidRPr="00A43E50" w:rsidRDefault="00C66387" w:rsidP="00A43E50">
            <w:pPr>
              <w:pStyle w:val="ListParagraph"/>
              <w:keepNext/>
              <w:keepLines/>
              <w:numPr>
                <w:ilvl w:val="0"/>
                <w:numId w:val="372"/>
              </w:numPr>
              <w:spacing w:line="360" w:lineRule="auto"/>
              <w:ind w:left="525" w:hanging="567"/>
              <w:jc w:val="both"/>
              <w:rPr>
                <w:rFonts w:asciiTheme="minorBidi" w:hAnsiTheme="minorBidi" w:cstheme="minorBidi"/>
                <w:sz w:val="24"/>
                <w:szCs w:val="24"/>
                <w:lang w:val="en-AU"/>
              </w:rPr>
            </w:pPr>
            <w:r w:rsidRPr="00A43E50">
              <w:rPr>
                <w:rFonts w:asciiTheme="minorBidi" w:hAnsiTheme="minorBidi" w:cstheme="minorBidi"/>
                <w:sz w:val="24"/>
                <w:szCs w:val="24"/>
                <w:lang w:val="en-AU"/>
              </w:rPr>
              <w:t>Operate and test installed sewerage pump</w:t>
            </w:r>
          </w:p>
          <w:p w14:paraId="3579B220" w14:textId="77777777" w:rsidR="00A43E50" w:rsidRPr="00A43E50" w:rsidRDefault="00A43E50" w:rsidP="00A43E50">
            <w:pPr>
              <w:pStyle w:val="ListParagraph"/>
              <w:keepNext/>
              <w:keepLines/>
              <w:numPr>
                <w:ilvl w:val="0"/>
                <w:numId w:val="372"/>
              </w:numPr>
              <w:spacing w:line="360" w:lineRule="auto"/>
              <w:ind w:left="525" w:hanging="567"/>
              <w:jc w:val="both"/>
              <w:rPr>
                <w:rFonts w:asciiTheme="minorBidi" w:hAnsiTheme="minorBidi" w:cstheme="minorBidi"/>
                <w:sz w:val="24"/>
                <w:szCs w:val="24"/>
                <w:lang w:val="en-AU"/>
              </w:rPr>
            </w:pPr>
            <w:r w:rsidRPr="00A43E50">
              <w:rPr>
                <w:rFonts w:asciiTheme="minorBidi" w:hAnsiTheme="minorBidi" w:cstheme="minorBidi"/>
                <w:sz w:val="24"/>
                <w:szCs w:val="24"/>
                <w:lang w:val="en-AU"/>
              </w:rPr>
              <w:t>Clear work area and dispose of, reuse or recycle materials</w:t>
            </w:r>
          </w:p>
          <w:p w14:paraId="57EB0609" w14:textId="18B33BC3" w:rsidR="00A43E50" w:rsidRPr="00440C72" w:rsidRDefault="00A43E50" w:rsidP="00A43E50">
            <w:pPr>
              <w:pStyle w:val="ListParagraph"/>
              <w:keepNext/>
              <w:keepLines/>
              <w:numPr>
                <w:ilvl w:val="0"/>
                <w:numId w:val="372"/>
              </w:numPr>
              <w:spacing w:line="360" w:lineRule="auto"/>
              <w:ind w:left="525" w:hanging="567"/>
              <w:jc w:val="both"/>
              <w:rPr>
                <w:rFonts w:asciiTheme="minorBidi" w:eastAsia="Calibri" w:hAnsiTheme="minorBidi" w:cstheme="minorBidi"/>
                <w:sz w:val="24"/>
                <w:szCs w:val="24"/>
              </w:rPr>
            </w:pPr>
            <w:r w:rsidRPr="00A43E50">
              <w:rPr>
                <w:rFonts w:asciiTheme="minorBidi" w:hAnsiTheme="minorBidi" w:cstheme="minorBidi"/>
                <w:sz w:val="24"/>
                <w:szCs w:val="24"/>
                <w:lang w:val="en-AU"/>
              </w:rPr>
              <w:t>Clean tools and equipment and store</w:t>
            </w:r>
          </w:p>
        </w:tc>
      </w:tr>
    </w:tbl>
    <w:p w14:paraId="12D4DD69" w14:textId="77777777" w:rsidR="00C66387" w:rsidRDefault="00C66387" w:rsidP="00C66387">
      <w:pPr>
        <w:spacing w:line="360" w:lineRule="auto"/>
        <w:rPr>
          <w:rFonts w:asciiTheme="minorBidi" w:hAnsiTheme="minorBidi"/>
          <w:b/>
          <w:sz w:val="24"/>
          <w:szCs w:val="24"/>
        </w:rPr>
      </w:pPr>
    </w:p>
    <w:p w14:paraId="0B3ECDE7" w14:textId="77777777" w:rsidR="00C66387" w:rsidRPr="002E65A3" w:rsidRDefault="00C66387" w:rsidP="00C66387">
      <w:pPr>
        <w:spacing w:line="360" w:lineRule="auto"/>
        <w:rPr>
          <w:rFonts w:asciiTheme="minorBidi" w:hAnsiTheme="minorBidi"/>
          <w:sz w:val="24"/>
          <w:szCs w:val="24"/>
        </w:rPr>
      </w:pPr>
      <w:r w:rsidRPr="002E65A3">
        <w:rPr>
          <w:rFonts w:asciiTheme="minorBidi" w:hAnsiTheme="minorBidi"/>
          <w:b/>
          <w:sz w:val="24"/>
          <w:szCs w:val="24"/>
        </w:rPr>
        <w:t>Knowledge &amp; Understanding</w:t>
      </w:r>
    </w:p>
    <w:p w14:paraId="036DD8B6" w14:textId="77777777" w:rsidR="00C66387" w:rsidRPr="002E65A3" w:rsidRDefault="00C66387" w:rsidP="00C66387">
      <w:pPr>
        <w:widowControl w:val="0"/>
        <w:spacing w:line="360" w:lineRule="auto"/>
        <w:ind w:left="20" w:right="297"/>
        <w:jc w:val="both"/>
        <w:rPr>
          <w:rFonts w:asciiTheme="minorBidi" w:eastAsia="Arial" w:hAnsiTheme="minorBidi"/>
          <w:color w:val="000000"/>
          <w:sz w:val="24"/>
          <w:szCs w:val="24"/>
          <w:lang w:bidi="en-US"/>
        </w:rPr>
      </w:pPr>
      <w:r w:rsidRPr="002E65A3">
        <w:rPr>
          <w:rFonts w:asciiTheme="minorBidi" w:eastAsia="Arial" w:hAnsiTheme="minorBidi"/>
          <w:color w:val="000000"/>
          <w:sz w:val="24"/>
          <w:szCs w:val="24"/>
          <w:lang w:bidi="en-US"/>
        </w:rPr>
        <w:t>The candidate must be able to demonstrate underpinning knowledge and understanding required to carry out tasks covered in this competency standard. This includes the knowledge of:</w:t>
      </w:r>
    </w:p>
    <w:p w14:paraId="281F5DAA"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z w:val="24"/>
          <w:szCs w:val="24"/>
        </w:rPr>
        <w:t xml:space="preserve">Describe public health engineering and its significance </w:t>
      </w:r>
    </w:p>
    <w:p w14:paraId="5659084A"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z w:val="24"/>
          <w:szCs w:val="24"/>
        </w:rPr>
        <w:t>Explain historical development of public health engineering</w:t>
      </w:r>
    </w:p>
    <w:p w14:paraId="309FEE4D"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z w:val="24"/>
          <w:szCs w:val="24"/>
        </w:rPr>
        <w:t xml:space="preserve">Explain components of public health engineering </w:t>
      </w:r>
    </w:p>
    <w:p w14:paraId="0285DDA3"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z w:val="24"/>
          <w:szCs w:val="24"/>
        </w:rPr>
        <w:lastRenderedPageBreak/>
        <w:t>State the role of public health engineer</w:t>
      </w:r>
    </w:p>
    <w:p w14:paraId="64946BA3"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z w:val="24"/>
          <w:szCs w:val="24"/>
        </w:rPr>
        <w:t xml:space="preserve">State the challenges and future directions </w:t>
      </w:r>
    </w:p>
    <w:p w14:paraId="2CF2399D"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pacing w:val="-3"/>
          <w:sz w:val="24"/>
          <w:szCs w:val="24"/>
        </w:rPr>
        <w:t>Introduction to water supply, necessity and state its historical development</w:t>
      </w:r>
    </w:p>
    <w:p w14:paraId="63990E01"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pacing w:val="-3"/>
          <w:sz w:val="24"/>
          <w:szCs w:val="24"/>
        </w:rPr>
        <w:t>State the water supply related technical terms i.e. hydrological cycle, precipitation, runoff, coefficient of runoff, intensity of rainfall, catchments area, infiltration, evaporation and evapotranspiration, hydraulic gradient and rain water harvesting.</w:t>
      </w:r>
    </w:p>
    <w:p w14:paraId="01BB31A1"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pacing w:val="-3"/>
          <w:sz w:val="24"/>
          <w:szCs w:val="24"/>
        </w:rPr>
        <w:t>Describe surface water sources i.e. lakes, streams, rivers and yield from surface sources.</w:t>
      </w:r>
    </w:p>
    <w:p w14:paraId="056BAB3C"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pacing w:val="-3"/>
          <w:sz w:val="24"/>
          <w:szCs w:val="24"/>
        </w:rPr>
        <w:t>Explain underground/ subsurface sources, springs, wells and its kinds (i.e. tube well), infiltration galleries etc.</w:t>
      </w:r>
    </w:p>
    <w:p w14:paraId="0E94C3B1"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pacing w:val="-3"/>
          <w:sz w:val="24"/>
          <w:szCs w:val="24"/>
        </w:rPr>
        <w:t>State the factor governing the selection of site for an intake</w:t>
      </w:r>
    </w:p>
    <w:p w14:paraId="7C240BD2"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pacing w:val="-3"/>
          <w:sz w:val="24"/>
          <w:szCs w:val="24"/>
        </w:rPr>
        <w:t>Explain Intakes for surface water collections and supply, type of Intakes (according to objective, location, material &amp; shape)</w:t>
      </w:r>
    </w:p>
    <w:p w14:paraId="0DE66087"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pacing w:val="-3"/>
          <w:sz w:val="24"/>
          <w:szCs w:val="24"/>
        </w:rPr>
        <w:t>Introduction to pure (Potable) and contaminated water</w:t>
      </w:r>
    </w:p>
    <w:p w14:paraId="5A11E632"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pacing w:val="-3"/>
          <w:sz w:val="24"/>
          <w:szCs w:val="24"/>
        </w:rPr>
        <w:t xml:space="preserve">Explain Impurities in water and their health significance </w:t>
      </w:r>
    </w:p>
    <w:p w14:paraId="7BB8ED1E"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pacing w:val="-3"/>
          <w:sz w:val="24"/>
          <w:szCs w:val="24"/>
        </w:rPr>
        <w:t>Describe the testing of water and Physical, chemical &amp; introduction to bacteriological test of water</w:t>
      </w:r>
    </w:p>
    <w:p w14:paraId="006D99C1"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pacing w:val="-3"/>
          <w:sz w:val="24"/>
          <w:szCs w:val="24"/>
        </w:rPr>
        <w:t xml:space="preserve">Introduction to </w:t>
      </w:r>
      <w:r w:rsidRPr="002E65A3">
        <w:rPr>
          <w:rFonts w:asciiTheme="minorBidi" w:hAnsiTheme="minorBidi"/>
          <w:bCs/>
          <w:spacing w:val="-3"/>
          <w:sz w:val="24"/>
          <w:szCs w:val="24"/>
        </w:rPr>
        <w:t>water quality monitoring under</w:t>
      </w:r>
      <w:r w:rsidRPr="002E65A3">
        <w:rPr>
          <w:rFonts w:asciiTheme="minorBidi" w:hAnsiTheme="minorBidi"/>
          <w:spacing w:val="-3"/>
          <w:sz w:val="24"/>
          <w:szCs w:val="24"/>
        </w:rPr>
        <w:t xml:space="preserve"> guidelines/standards US., WHO for drinking water and National Standards for Drinking Water Quality of Pakistan </w:t>
      </w:r>
    </w:p>
    <w:p w14:paraId="07B02C5A"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pacing w:val="-3"/>
          <w:sz w:val="24"/>
          <w:szCs w:val="24"/>
        </w:rPr>
        <w:t xml:space="preserve">State the treatment of ground and surface water </w:t>
      </w:r>
    </w:p>
    <w:p w14:paraId="0CA224C2"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pacing w:val="-3"/>
          <w:sz w:val="24"/>
          <w:szCs w:val="24"/>
        </w:rPr>
        <w:t xml:space="preserve">Describe the stages of water treatment i.e. Screening, sedimentation (types of settling), coagulation, flocculation and filtration </w:t>
      </w:r>
    </w:p>
    <w:p w14:paraId="4368DDF6"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pacing w:val="-3"/>
          <w:sz w:val="24"/>
          <w:szCs w:val="24"/>
        </w:rPr>
        <w:t>Explain the miscellaneous methods of water treatment, aeration, fluoridation, color, odor and taste removal</w:t>
      </w:r>
    </w:p>
    <w:p w14:paraId="29180065"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pacing w:val="-3"/>
          <w:sz w:val="24"/>
          <w:szCs w:val="24"/>
        </w:rPr>
        <w:t>State the purpose of sedimentation, plain sedimentation, types of settling tanks based on functions and shapes</w:t>
      </w:r>
    </w:p>
    <w:p w14:paraId="18D3F291"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pacing w:val="-3"/>
          <w:sz w:val="24"/>
          <w:szCs w:val="24"/>
        </w:rPr>
        <w:t>State the purpose, kinds, use of coagulants and method of feeding and mixing</w:t>
      </w:r>
    </w:p>
    <w:p w14:paraId="160D7048"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pacing w:val="-3"/>
          <w:sz w:val="24"/>
          <w:szCs w:val="24"/>
        </w:rPr>
        <w:t>Explain the theory of filtration, construction and operation of slow sand, rapid sand, &amp; pressurized filters. Comparison between slow sand and rapid sand filters</w:t>
      </w:r>
    </w:p>
    <w:p w14:paraId="1C993833"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pacing w:val="-3"/>
          <w:sz w:val="24"/>
          <w:szCs w:val="24"/>
        </w:rPr>
        <w:t>State the membrane technology (Reverse Osmosis, ultrafiltration)</w:t>
      </w:r>
    </w:p>
    <w:p w14:paraId="3D0DBF4A"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pacing w:val="-3"/>
          <w:sz w:val="24"/>
          <w:szCs w:val="24"/>
        </w:rPr>
        <w:t xml:space="preserve">Explain the disinfection of Water, Necessity and methods of disinfection, </w:t>
      </w:r>
    </w:p>
    <w:p w14:paraId="53704DA7"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pacing w:val="-3"/>
          <w:sz w:val="24"/>
          <w:szCs w:val="24"/>
        </w:rPr>
        <w:t>Describe the water softening, purposes, types of hardness and methods of softening</w:t>
      </w:r>
    </w:p>
    <w:p w14:paraId="165FDC5B"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pacing w:val="-3"/>
          <w:sz w:val="24"/>
          <w:szCs w:val="24"/>
        </w:rPr>
        <w:t>State the water demand and explain various types of water demand i.e. domestic, industrial, institution &amp; commercial and fire demand</w:t>
      </w:r>
    </w:p>
    <w:p w14:paraId="76955CFB"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pacing w:val="-3"/>
          <w:sz w:val="24"/>
          <w:szCs w:val="24"/>
        </w:rPr>
        <w:t>State the factors effecting per capita demand and variation in demand</w:t>
      </w:r>
    </w:p>
    <w:p w14:paraId="5B1D05CA"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pacing w:val="-3"/>
          <w:sz w:val="24"/>
          <w:szCs w:val="24"/>
        </w:rPr>
        <w:lastRenderedPageBreak/>
        <w:t xml:space="preserve">Describe the yield from wells, quantity of underground water, water table, aquifers and cone of depression. </w:t>
      </w:r>
    </w:p>
    <w:p w14:paraId="0373F2EC"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pacing w:val="-3"/>
          <w:sz w:val="24"/>
          <w:szCs w:val="24"/>
        </w:rPr>
        <w:t>Explain about maximum demand and design period</w:t>
      </w:r>
    </w:p>
    <w:p w14:paraId="123B07BA"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pacing w:val="-3"/>
          <w:sz w:val="24"/>
          <w:szCs w:val="24"/>
        </w:rPr>
        <w:t>Introduction to population forecasting method and basic calculation of water demand</w:t>
      </w:r>
    </w:p>
    <w:p w14:paraId="7DA422B0"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pacing w:val="-3"/>
          <w:sz w:val="24"/>
          <w:szCs w:val="24"/>
        </w:rPr>
        <w:t xml:space="preserve">Introduction to pumps and state their necessity </w:t>
      </w:r>
    </w:p>
    <w:p w14:paraId="1CD3BC04"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pacing w:val="-3"/>
          <w:sz w:val="24"/>
          <w:szCs w:val="24"/>
        </w:rPr>
        <w:t>Recognize different kinds of pumps and principle of working</w:t>
      </w:r>
    </w:p>
    <w:p w14:paraId="01E0A585"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pacing w:val="-3"/>
          <w:sz w:val="24"/>
          <w:szCs w:val="24"/>
        </w:rPr>
        <w:t>Explain site selection requirements for pump station of simple pump/tube-well/turbine station</w:t>
      </w:r>
    </w:p>
    <w:p w14:paraId="223A9E68"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pacing w:val="-3"/>
          <w:sz w:val="24"/>
          <w:szCs w:val="24"/>
        </w:rPr>
        <w:t>Explain the methods of distribution, gravity, combined and direct pumping.</w:t>
      </w:r>
    </w:p>
    <w:p w14:paraId="3DDBD360"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pacing w:val="-3"/>
          <w:sz w:val="24"/>
          <w:szCs w:val="24"/>
        </w:rPr>
        <w:t>Explain the methods of supply of water intermittent and continuous.</w:t>
      </w:r>
    </w:p>
    <w:p w14:paraId="3548E151"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pacing w:val="-3"/>
          <w:sz w:val="24"/>
          <w:szCs w:val="24"/>
        </w:rPr>
        <w:t>Explain the methods of layout of pipes, dead end, grid, ring and radial system.</w:t>
      </w:r>
    </w:p>
    <w:p w14:paraId="47F8B94A"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pacing w:val="-3"/>
          <w:sz w:val="24"/>
          <w:szCs w:val="24"/>
        </w:rPr>
        <w:t>Describe the storage-underground and overhead service reservoirs, necessity and accessories.</w:t>
      </w:r>
    </w:p>
    <w:p w14:paraId="2BE9360F"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pacing w:val="-3"/>
          <w:sz w:val="24"/>
          <w:szCs w:val="24"/>
        </w:rPr>
        <w:t>Explain the appurtenance in distribution system. Sate the use of sluice valves, air valves, drains valves, water meter, reflux valve, scour valves</w:t>
      </w:r>
    </w:p>
    <w:p w14:paraId="2CCB9FB0"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pacing w:val="-3"/>
          <w:sz w:val="24"/>
          <w:szCs w:val="24"/>
        </w:rPr>
        <w:t>Importance of waste water sanitation and technical terms related to sanitation i.e. sewage, sanitary sewage, domestic sewage, industrial sewage, storm or rain sewage, sewerage works, sewage treatment and sewage disposal</w:t>
      </w:r>
    </w:p>
    <w:p w14:paraId="1AB9EC4B"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pacing w:val="-3"/>
          <w:sz w:val="24"/>
          <w:szCs w:val="24"/>
        </w:rPr>
        <w:t>Compare systems of sewage disposal (Sanitation systems) i.e. conservancy system, water carriage system, cesspool system, ecological sanitation system, water less sanitation system, centralized and decentralized system</w:t>
      </w:r>
    </w:p>
    <w:p w14:paraId="69AACC6A"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pacing w:val="-3"/>
          <w:sz w:val="24"/>
          <w:szCs w:val="24"/>
        </w:rPr>
        <w:t>Explain materials, shape and size of sewer system</w:t>
      </w:r>
    </w:p>
    <w:p w14:paraId="5870F02C"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pacing w:val="-3"/>
          <w:sz w:val="24"/>
          <w:szCs w:val="24"/>
        </w:rPr>
        <w:t xml:space="preserve">Describe sewer system construction steps i.e. </w:t>
      </w:r>
    </w:p>
    <w:p w14:paraId="7FBAB6E0" w14:textId="77777777" w:rsidR="00C66387" w:rsidRPr="002E65A3" w:rsidRDefault="00C66387" w:rsidP="00C66387">
      <w:pPr>
        <w:pStyle w:val="ListParagraph"/>
        <w:tabs>
          <w:tab w:val="left" w:pos="-720"/>
        </w:tabs>
        <w:suppressAutoHyphens/>
        <w:spacing w:line="360" w:lineRule="auto"/>
        <w:ind w:hanging="720"/>
        <w:rPr>
          <w:rFonts w:asciiTheme="minorBidi" w:hAnsiTheme="minorBidi"/>
          <w:spacing w:val="-3"/>
          <w:sz w:val="24"/>
          <w:szCs w:val="24"/>
        </w:rPr>
      </w:pPr>
      <w:r w:rsidRPr="002E65A3">
        <w:rPr>
          <w:rFonts w:asciiTheme="minorBidi" w:hAnsiTheme="minorBidi"/>
          <w:color w:val="FF0000"/>
          <w:spacing w:val="-3"/>
          <w:sz w:val="24"/>
          <w:szCs w:val="24"/>
        </w:rPr>
        <w:t xml:space="preserve">      </w:t>
      </w:r>
      <w:r>
        <w:rPr>
          <w:rFonts w:asciiTheme="minorBidi" w:hAnsiTheme="minorBidi"/>
          <w:color w:val="FF0000"/>
          <w:spacing w:val="-3"/>
          <w:sz w:val="24"/>
          <w:szCs w:val="24"/>
        </w:rPr>
        <w:t xml:space="preserve">      </w:t>
      </w:r>
      <w:r w:rsidRPr="002E65A3">
        <w:rPr>
          <w:rFonts w:asciiTheme="minorBidi" w:hAnsiTheme="minorBidi"/>
          <w:spacing w:val="-3"/>
          <w:sz w:val="24"/>
          <w:szCs w:val="24"/>
        </w:rPr>
        <w:t>(i)layout (ii)excavation (iii)sheeting and bracing(iv)Dewatering (v)Bedding of sewer line (vi)Laying of sewer pipe(vii)Fixing the gradient of sewer(viii)Jointing the sewer(ix)Testing the sewer line(x)Backfilling the trench and explain sewer appurtenances and their types</w:t>
      </w:r>
    </w:p>
    <w:p w14:paraId="3906A8FC"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pacing w:val="-3"/>
          <w:sz w:val="24"/>
          <w:szCs w:val="24"/>
        </w:rPr>
        <w:t>State sewer appurtenance’s location and their functions.</w:t>
      </w:r>
    </w:p>
    <w:p w14:paraId="4F8D9DE4"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pacing w:val="-3"/>
          <w:sz w:val="24"/>
          <w:szCs w:val="24"/>
        </w:rPr>
        <w:t>Explain construction of Man holes, shallow MH, Deep MH, drop-man hole, inlets, clean out, lamp hole, grease, &amp; oil traps, inverted syphon, trestles &amp; piers</w:t>
      </w:r>
    </w:p>
    <w:p w14:paraId="06EF2593"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z w:val="24"/>
          <w:szCs w:val="24"/>
        </w:rPr>
        <w:t xml:space="preserve">Introduction to plumbing tools and machines                                                                                                                                                                                                                                                                                                                                                                                      </w:t>
      </w:r>
    </w:p>
    <w:p w14:paraId="1F81218A"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Style w:val="fontstyle01"/>
          <w:rFonts w:asciiTheme="minorBidi" w:hAnsiTheme="minorBidi"/>
          <w:sz w:val="24"/>
          <w:szCs w:val="24"/>
        </w:rPr>
      </w:pPr>
      <w:r w:rsidRPr="002E65A3">
        <w:rPr>
          <w:rFonts w:asciiTheme="minorBidi" w:hAnsiTheme="minorBidi"/>
          <w:sz w:val="24"/>
          <w:szCs w:val="24"/>
        </w:rPr>
        <w:t>Explain different plumbing tools, their use and p</w:t>
      </w:r>
      <w:r w:rsidRPr="002E65A3">
        <w:rPr>
          <w:rFonts w:asciiTheme="minorBidi" w:hAnsiTheme="minorBidi"/>
          <w:bCs/>
          <w:spacing w:val="-3"/>
          <w:sz w:val="24"/>
          <w:szCs w:val="24"/>
        </w:rPr>
        <w:t xml:space="preserve">recautions i.e.  hand dies and stocks, pressure test pump, </w:t>
      </w:r>
      <w:r w:rsidRPr="002E65A3">
        <w:rPr>
          <w:rStyle w:val="fontstyle01"/>
          <w:rFonts w:asciiTheme="minorBidi" w:hAnsiTheme="minorBidi"/>
          <w:sz w:val="24"/>
          <w:szCs w:val="24"/>
        </w:rPr>
        <w:t>pipe wrench, spanner set, pipe cutters, pipe vice, hacksaw, chisel, files, reamer, screw drivers, hammers, mallet, tap set, measuring tape and other common hand tools</w:t>
      </w:r>
    </w:p>
    <w:p w14:paraId="37F07A42"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Style w:val="fontstyle01"/>
          <w:rFonts w:asciiTheme="minorBidi" w:hAnsiTheme="minorBidi"/>
          <w:sz w:val="24"/>
          <w:szCs w:val="24"/>
        </w:rPr>
      </w:pPr>
      <w:r w:rsidRPr="002E65A3">
        <w:rPr>
          <w:rFonts w:asciiTheme="minorBidi" w:hAnsiTheme="minorBidi"/>
          <w:sz w:val="24"/>
          <w:szCs w:val="24"/>
        </w:rPr>
        <w:lastRenderedPageBreak/>
        <w:t>Explain different plumbing machines their use and p</w:t>
      </w:r>
      <w:r w:rsidRPr="002E65A3">
        <w:rPr>
          <w:rFonts w:asciiTheme="minorBidi" w:hAnsiTheme="minorBidi"/>
          <w:bCs/>
          <w:spacing w:val="-3"/>
          <w:sz w:val="24"/>
          <w:szCs w:val="24"/>
        </w:rPr>
        <w:t xml:space="preserve">recautions i.e. electric drill machine, electric heating dies for PPRC, electric wall chaser </w:t>
      </w:r>
      <w:r w:rsidRPr="002E65A3">
        <w:rPr>
          <w:rStyle w:val="fontstyle01"/>
          <w:rFonts w:asciiTheme="minorBidi" w:hAnsiTheme="minorBidi"/>
          <w:sz w:val="24"/>
          <w:szCs w:val="24"/>
        </w:rPr>
        <w:t>and other common machines</w:t>
      </w:r>
    </w:p>
    <w:p w14:paraId="1F8F08A0"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pacing w:val="-3"/>
          <w:sz w:val="24"/>
          <w:szCs w:val="24"/>
        </w:rPr>
        <w:t>Introduction to pipes and pipe fittings</w:t>
      </w:r>
    </w:p>
    <w:p w14:paraId="4D4AA303"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pacing w:val="-3"/>
          <w:sz w:val="24"/>
          <w:szCs w:val="24"/>
        </w:rPr>
        <w:t>Explain different types of pipes w.r.t materials (G.I, Coper, PVC and their types, PPRC, HDPE, MDPE, Concrete, C.I and Composite) and their pipe fittings with brief specifications &amp; use</w:t>
      </w:r>
    </w:p>
    <w:p w14:paraId="435C8F78"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pacing w:val="-3"/>
          <w:sz w:val="24"/>
          <w:szCs w:val="24"/>
        </w:rPr>
        <w:t>Describe different jointing method of pipes and their fittings</w:t>
      </w:r>
    </w:p>
    <w:p w14:paraId="50F8BF37"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pacing w:val="-3"/>
          <w:sz w:val="24"/>
          <w:szCs w:val="24"/>
        </w:rPr>
        <w:t>Describe Plumbing symbols and plumbing fixtures layout of kitchen &amp; bathroom</w:t>
      </w:r>
    </w:p>
    <w:p w14:paraId="71CC8BE7"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pacing w:val="-3"/>
          <w:sz w:val="24"/>
          <w:szCs w:val="24"/>
        </w:rPr>
        <w:t>Introduction &amp; objectives of plumbing fixtures, fixture fittings and faucets</w:t>
      </w:r>
    </w:p>
    <w:p w14:paraId="4F1FFE79"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pacing w:val="-3"/>
          <w:sz w:val="24"/>
          <w:szCs w:val="24"/>
        </w:rPr>
        <w:t>Explain bath plumbing fixtures brief description and use i.e. water closets, flushing cistern, urinals, wash hand basin, bath tub, rain shower and geyser</w:t>
      </w:r>
    </w:p>
    <w:p w14:paraId="197254FB"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pacing w:val="-3"/>
          <w:sz w:val="24"/>
          <w:szCs w:val="24"/>
        </w:rPr>
        <w:t>Describe kitchen plumbing fixtures brief description and use i.e. sink with faucet, dishwasher and waste food grinder</w:t>
      </w:r>
    </w:p>
    <w:p w14:paraId="5232DFAC"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pacing w:val="-3"/>
          <w:sz w:val="24"/>
          <w:szCs w:val="24"/>
        </w:rPr>
        <w:t>State different type of Taps and their functions &amp; use</w:t>
      </w:r>
    </w:p>
    <w:p w14:paraId="04BBB60F"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pacing w:val="-3"/>
          <w:sz w:val="24"/>
          <w:szCs w:val="24"/>
        </w:rPr>
        <w:t>Explain Valves &amp; Cocks and their types &amp; use</w:t>
      </w:r>
    </w:p>
    <w:p w14:paraId="3044187E"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pacing w:val="-3"/>
          <w:sz w:val="24"/>
          <w:szCs w:val="24"/>
        </w:rPr>
        <w:t>Describe different types of mixers and use</w:t>
      </w:r>
    </w:p>
    <w:p w14:paraId="3F6C78B5"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pacing w:val="-3"/>
          <w:sz w:val="24"/>
          <w:szCs w:val="24"/>
        </w:rPr>
        <w:t>Explain Traps &amp; their types, Interceptors and Separators and use</w:t>
      </w:r>
      <w:r w:rsidRPr="002E65A3">
        <w:rPr>
          <w:rFonts w:asciiTheme="minorBidi" w:hAnsiTheme="minorBidi"/>
          <w:sz w:val="24"/>
          <w:szCs w:val="24"/>
        </w:rPr>
        <w:t xml:space="preserve"> </w:t>
      </w:r>
    </w:p>
    <w:p w14:paraId="3F5F96EA" w14:textId="77777777" w:rsidR="00C66387" w:rsidRPr="002E65A3"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pacing w:val="-3"/>
          <w:sz w:val="24"/>
          <w:szCs w:val="24"/>
        </w:rPr>
        <w:t>State the aims of buildings drainage and its requirement and describe with sketches the shapes and construction of different types of drains</w:t>
      </w:r>
    </w:p>
    <w:p w14:paraId="512D5CB5" w14:textId="77777777" w:rsidR="00C66387" w:rsidRPr="00680D67" w:rsidRDefault="00C66387" w:rsidP="00C66387">
      <w:pPr>
        <w:pStyle w:val="ListParagraph"/>
        <w:numPr>
          <w:ilvl w:val="0"/>
          <w:numId w:val="157"/>
        </w:numPr>
        <w:tabs>
          <w:tab w:val="left" w:pos="-720"/>
        </w:tabs>
        <w:suppressAutoHyphens/>
        <w:spacing w:line="360" w:lineRule="auto"/>
        <w:ind w:left="720" w:hanging="720"/>
        <w:jc w:val="both"/>
        <w:rPr>
          <w:rFonts w:asciiTheme="minorBidi" w:hAnsiTheme="minorBidi"/>
          <w:sz w:val="24"/>
          <w:szCs w:val="24"/>
        </w:rPr>
      </w:pPr>
      <w:r w:rsidRPr="002E65A3">
        <w:rPr>
          <w:rFonts w:asciiTheme="minorBidi" w:hAnsiTheme="minorBidi"/>
          <w:spacing w:val="-3"/>
          <w:sz w:val="24"/>
          <w:szCs w:val="24"/>
        </w:rPr>
        <w:t>State House drains slopes &amp; connection with main sewer and compare one and two pipe system of drainage</w:t>
      </w:r>
    </w:p>
    <w:p w14:paraId="544A7374" w14:textId="77777777" w:rsidR="00C66387" w:rsidRPr="00680D67" w:rsidRDefault="00C66387" w:rsidP="00C66387">
      <w:pPr>
        <w:pBdr>
          <w:top w:val="single" w:sz="4" w:space="1" w:color="auto"/>
          <w:left w:val="single" w:sz="4" w:space="4" w:color="auto"/>
          <w:bottom w:val="single" w:sz="4" w:space="1" w:color="auto"/>
          <w:right w:val="single" w:sz="4" w:space="4" w:color="auto"/>
        </w:pBdr>
        <w:shd w:val="clear" w:color="auto" w:fill="BDD6EE" w:themeFill="accent1" w:themeFillTint="66"/>
        <w:spacing w:line="360" w:lineRule="auto"/>
        <w:ind w:right="387"/>
        <w:jc w:val="both"/>
        <w:rPr>
          <w:rFonts w:asciiTheme="minorBidi" w:hAnsiTheme="minorBidi"/>
          <w:b/>
          <w:bCs/>
          <w:sz w:val="24"/>
          <w:szCs w:val="24"/>
        </w:rPr>
      </w:pPr>
      <w:r w:rsidRPr="00680D67">
        <w:rPr>
          <w:rFonts w:asciiTheme="minorBidi" w:hAnsiTheme="minorBidi"/>
          <w:b/>
          <w:bCs/>
          <w:sz w:val="24"/>
          <w:szCs w:val="24"/>
        </w:rPr>
        <w:t>Critical Evidence(s) Required</w:t>
      </w:r>
    </w:p>
    <w:p w14:paraId="473C11F7" w14:textId="77777777" w:rsidR="00C66387" w:rsidRPr="002E65A3" w:rsidRDefault="00C66387" w:rsidP="00C66387">
      <w:pPr>
        <w:spacing w:line="360" w:lineRule="auto"/>
        <w:ind w:right="387"/>
        <w:jc w:val="both"/>
        <w:rPr>
          <w:rFonts w:asciiTheme="minorBidi" w:hAnsiTheme="minorBidi"/>
          <w:sz w:val="24"/>
          <w:szCs w:val="24"/>
        </w:rPr>
      </w:pPr>
      <w:r w:rsidRPr="002E65A3">
        <w:rPr>
          <w:rFonts w:asciiTheme="minorBidi" w:hAnsiTheme="minorBidi"/>
          <w:sz w:val="24"/>
          <w:szCs w:val="24"/>
        </w:rPr>
        <w:t xml:space="preserve">The candidate needs to produce following critical evidence(s) in order to be competent in this competency standard: </w:t>
      </w:r>
    </w:p>
    <w:p w14:paraId="668A0EFD" w14:textId="77777777" w:rsidR="00C66387" w:rsidRPr="002E65A3" w:rsidRDefault="00C66387" w:rsidP="00C66387">
      <w:pPr>
        <w:pStyle w:val="ListParagraph"/>
        <w:numPr>
          <w:ilvl w:val="0"/>
          <w:numId w:val="263"/>
        </w:numPr>
        <w:spacing w:line="360" w:lineRule="auto"/>
        <w:ind w:right="387"/>
        <w:jc w:val="both"/>
        <w:rPr>
          <w:rFonts w:asciiTheme="minorBidi" w:hAnsiTheme="minorBidi"/>
          <w:sz w:val="24"/>
          <w:szCs w:val="24"/>
        </w:rPr>
      </w:pPr>
      <w:r w:rsidRPr="002E65A3">
        <w:rPr>
          <w:rFonts w:asciiTheme="minorBidi" w:hAnsiTheme="minorBidi"/>
          <w:sz w:val="24"/>
          <w:szCs w:val="24"/>
        </w:rPr>
        <w:t>Identify municipal water sources, treatment and distribution network</w:t>
      </w:r>
    </w:p>
    <w:p w14:paraId="596DED14" w14:textId="77777777" w:rsidR="00C66387" w:rsidRPr="002E65A3" w:rsidRDefault="00C66387" w:rsidP="00C66387">
      <w:pPr>
        <w:pStyle w:val="ListParagraph"/>
        <w:numPr>
          <w:ilvl w:val="0"/>
          <w:numId w:val="263"/>
        </w:numPr>
        <w:spacing w:line="360" w:lineRule="auto"/>
        <w:ind w:right="387"/>
        <w:jc w:val="both"/>
        <w:rPr>
          <w:rFonts w:asciiTheme="minorBidi" w:hAnsiTheme="minorBidi"/>
          <w:sz w:val="24"/>
          <w:szCs w:val="24"/>
        </w:rPr>
      </w:pPr>
      <w:r w:rsidRPr="002E65A3">
        <w:rPr>
          <w:rFonts w:asciiTheme="minorBidi" w:hAnsiTheme="minorBidi"/>
          <w:sz w:val="24"/>
          <w:szCs w:val="24"/>
        </w:rPr>
        <w:t>Identify efficient sanitation system, waste water collection and safe disposal</w:t>
      </w:r>
    </w:p>
    <w:p w14:paraId="692D0B0E" w14:textId="77777777" w:rsidR="00C66387" w:rsidRPr="00680D67" w:rsidRDefault="00C66387" w:rsidP="00C66387">
      <w:pPr>
        <w:pStyle w:val="ListParagraph"/>
        <w:numPr>
          <w:ilvl w:val="0"/>
          <w:numId w:val="263"/>
        </w:numPr>
        <w:spacing w:line="360" w:lineRule="auto"/>
        <w:ind w:right="387"/>
        <w:jc w:val="both"/>
        <w:rPr>
          <w:rFonts w:asciiTheme="minorBidi" w:hAnsiTheme="minorBidi"/>
          <w:sz w:val="24"/>
          <w:szCs w:val="24"/>
        </w:rPr>
      </w:pPr>
      <w:r w:rsidRPr="002E65A3">
        <w:rPr>
          <w:rFonts w:asciiTheme="minorBidi" w:hAnsiTheme="minorBidi"/>
          <w:sz w:val="24"/>
          <w:szCs w:val="24"/>
        </w:rPr>
        <w:t>Identify plumbing tools &amp; equipment, pipes and pipe fittings fixtures &amp; fixture fittings and house drainage.</w:t>
      </w:r>
    </w:p>
    <w:p w14:paraId="5DB6C92F" w14:textId="77777777" w:rsidR="00680D67" w:rsidRPr="00680D67" w:rsidRDefault="00680D67" w:rsidP="00680D67">
      <w:pPr>
        <w:pBdr>
          <w:top w:val="single" w:sz="4" w:space="1" w:color="auto"/>
          <w:left w:val="single" w:sz="4" w:space="4" w:color="auto"/>
          <w:bottom w:val="single" w:sz="4" w:space="1" w:color="auto"/>
          <w:right w:val="single" w:sz="4" w:space="4" w:color="auto"/>
        </w:pBdr>
        <w:shd w:val="clear" w:color="auto" w:fill="E2EFD9" w:themeFill="accent6" w:themeFillTint="33"/>
        <w:spacing w:line="360" w:lineRule="auto"/>
        <w:ind w:right="387"/>
        <w:jc w:val="both"/>
        <w:rPr>
          <w:rFonts w:ascii="Arial" w:hAnsi="Arial"/>
          <w:b/>
          <w:bCs/>
          <w:sz w:val="24"/>
          <w:szCs w:val="24"/>
        </w:rPr>
      </w:pPr>
      <w:r w:rsidRPr="00680D67">
        <w:rPr>
          <w:rFonts w:ascii="Arial" w:hAnsi="Arial"/>
          <w:b/>
          <w:bCs/>
          <w:sz w:val="24"/>
          <w:szCs w:val="24"/>
        </w:rPr>
        <w:t>Tools and Equipment’s</w:t>
      </w:r>
    </w:p>
    <w:tbl>
      <w:tblPr>
        <w:tblStyle w:val="TableGrid"/>
        <w:tblW w:w="0" w:type="auto"/>
        <w:tblLook w:val="04A0" w:firstRow="1" w:lastRow="0" w:firstColumn="1" w:lastColumn="0" w:noHBand="0" w:noVBand="1"/>
      </w:tblPr>
      <w:tblGrid>
        <w:gridCol w:w="1217"/>
        <w:gridCol w:w="6210"/>
        <w:gridCol w:w="2155"/>
      </w:tblGrid>
      <w:tr w:rsidR="00612D60" w:rsidRPr="002E65A3" w14:paraId="02C248F9" w14:textId="77777777" w:rsidTr="00680D67">
        <w:tc>
          <w:tcPr>
            <w:tcW w:w="1217" w:type="dxa"/>
          </w:tcPr>
          <w:p w14:paraId="4850FA19" w14:textId="77777777" w:rsidR="00612D60" w:rsidRPr="00680D67" w:rsidRDefault="00612D60" w:rsidP="00636E28">
            <w:pPr>
              <w:spacing w:line="360" w:lineRule="auto"/>
              <w:ind w:right="387"/>
              <w:contextualSpacing/>
              <w:jc w:val="center"/>
              <w:rPr>
                <w:rFonts w:asciiTheme="minorBidi" w:hAnsiTheme="minorBidi" w:cstheme="minorBidi"/>
                <w:b/>
                <w:bCs/>
              </w:rPr>
            </w:pPr>
            <w:r w:rsidRPr="00680D67">
              <w:rPr>
                <w:rFonts w:asciiTheme="minorBidi" w:hAnsiTheme="minorBidi" w:cstheme="minorBidi"/>
                <w:b/>
                <w:bCs/>
              </w:rPr>
              <w:t>Sr</w:t>
            </w:r>
            <w:r w:rsidR="00680D67">
              <w:rPr>
                <w:rFonts w:asciiTheme="minorBidi" w:hAnsiTheme="minorBidi" w:cstheme="minorBidi"/>
                <w:b/>
                <w:bCs/>
              </w:rPr>
              <w:t>.no</w:t>
            </w:r>
          </w:p>
        </w:tc>
        <w:tc>
          <w:tcPr>
            <w:tcW w:w="6210" w:type="dxa"/>
          </w:tcPr>
          <w:p w14:paraId="65976BBE" w14:textId="77777777" w:rsidR="00612D60" w:rsidRPr="00680D67" w:rsidRDefault="00680D67" w:rsidP="00680D67">
            <w:pPr>
              <w:spacing w:line="360" w:lineRule="auto"/>
              <w:ind w:right="387"/>
              <w:contextualSpacing/>
              <w:rPr>
                <w:rFonts w:asciiTheme="minorBidi" w:hAnsiTheme="minorBidi" w:cstheme="minorBidi"/>
                <w:b/>
                <w:bCs/>
              </w:rPr>
            </w:pPr>
            <w:r>
              <w:rPr>
                <w:rFonts w:asciiTheme="minorBidi" w:hAnsiTheme="minorBidi" w:cstheme="minorBidi"/>
                <w:b/>
                <w:bCs/>
              </w:rPr>
              <w:t>Tools</w:t>
            </w:r>
          </w:p>
        </w:tc>
        <w:tc>
          <w:tcPr>
            <w:tcW w:w="2155" w:type="dxa"/>
          </w:tcPr>
          <w:p w14:paraId="7D0D4FFB" w14:textId="77777777" w:rsidR="00612D60" w:rsidRPr="00680D67" w:rsidRDefault="00612D60" w:rsidP="00636E28">
            <w:pPr>
              <w:spacing w:line="360" w:lineRule="auto"/>
              <w:ind w:right="387"/>
              <w:contextualSpacing/>
              <w:jc w:val="center"/>
              <w:rPr>
                <w:rFonts w:asciiTheme="minorBidi" w:hAnsiTheme="minorBidi" w:cstheme="minorBidi"/>
                <w:b/>
                <w:bCs/>
              </w:rPr>
            </w:pPr>
            <w:r w:rsidRPr="00680D67">
              <w:rPr>
                <w:rFonts w:asciiTheme="minorBidi" w:hAnsiTheme="minorBidi" w:cstheme="minorBidi"/>
                <w:b/>
                <w:bCs/>
              </w:rPr>
              <w:t>Quantity</w:t>
            </w:r>
            <w:r w:rsidR="00680D67">
              <w:rPr>
                <w:rFonts w:asciiTheme="minorBidi" w:hAnsiTheme="minorBidi" w:cstheme="minorBidi"/>
                <w:b/>
                <w:bCs/>
              </w:rPr>
              <w:t xml:space="preserve"> Required</w:t>
            </w:r>
          </w:p>
        </w:tc>
      </w:tr>
      <w:tr w:rsidR="00612D60" w:rsidRPr="002E65A3" w14:paraId="0871D32A" w14:textId="77777777" w:rsidTr="00680D67">
        <w:tc>
          <w:tcPr>
            <w:tcW w:w="1217" w:type="dxa"/>
          </w:tcPr>
          <w:p w14:paraId="72762470"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1</w:t>
            </w:r>
          </w:p>
        </w:tc>
        <w:tc>
          <w:tcPr>
            <w:tcW w:w="6210" w:type="dxa"/>
          </w:tcPr>
          <w:p w14:paraId="3960CE6F"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000000"/>
              </w:rPr>
              <w:t>Adjustable Wrench Set</w:t>
            </w:r>
          </w:p>
        </w:tc>
        <w:tc>
          <w:tcPr>
            <w:tcW w:w="2155" w:type="dxa"/>
          </w:tcPr>
          <w:p w14:paraId="51DC3889"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color w:val="000000"/>
              </w:rPr>
              <w:t>5</w:t>
            </w:r>
          </w:p>
        </w:tc>
      </w:tr>
      <w:tr w:rsidR="00612D60" w:rsidRPr="002E65A3" w14:paraId="3C997BE3" w14:textId="77777777" w:rsidTr="00680D67">
        <w:tc>
          <w:tcPr>
            <w:tcW w:w="1217" w:type="dxa"/>
          </w:tcPr>
          <w:p w14:paraId="11BE9B3F"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lastRenderedPageBreak/>
              <w:t>2</w:t>
            </w:r>
          </w:p>
        </w:tc>
        <w:tc>
          <w:tcPr>
            <w:tcW w:w="6210" w:type="dxa"/>
          </w:tcPr>
          <w:p w14:paraId="58568113"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000000"/>
              </w:rPr>
              <w:t>Pipe Wrench Chain Type+C162:K162</w:t>
            </w:r>
          </w:p>
        </w:tc>
        <w:tc>
          <w:tcPr>
            <w:tcW w:w="2155" w:type="dxa"/>
          </w:tcPr>
          <w:p w14:paraId="09A290CB"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color w:val="000000"/>
              </w:rPr>
              <w:t>10</w:t>
            </w:r>
          </w:p>
        </w:tc>
      </w:tr>
      <w:tr w:rsidR="00612D60" w:rsidRPr="002E65A3" w14:paraId="11263899" w14:textId="77777777" w:rsidTr="00680D67">
        <w:tc>
          <w:tcPr>
            <w:tcW w:w="1217" w:type="dxa"/>
          </w:tcPr>
          <w:p w14:paraId="67327985"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3</w:t>
            </w:r>
          </w:p>
        </w:tc>
        <w:tc>
          <w:tcPr>
            <w:tcW w:w="6210" w:type="dxa"/>
          </w:tcPr>
          <w:p w14:paraId="166CDD27"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000000"/>
              </w:rPr>
              <w:t>Adjustable Pipe Wrench</w:t>
            </w:r>
          </w:p>
        </w:tc>
        <w:tc>
          <w:tcPr>
            <w:tcW w:w="2155" w:type="dxa"/>
          </w:tcPr>
          <w:p w14:paraId="696CE1FB"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color w:val="000000"/>
              </w:rPr>
              <w:t>10</w:t>
            </w:r>
          </w:p>
        </w:tc>
      </w:tr>
      <w:tr w:rsidR="00612D60" w:rsidRPr="002E65A3" w14:paraId="27869A1C" w14:textId="77777777" w:rsidTr="00680D67">
        <w:tc>
          <w:tcPr>
            <w:tcW w:w="1217" w:type="dxa"/>
          </w:tcPr>
          <w:p w14:paraId="0255F3F7"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4</w:t>
            </w:r>
          </w:p>
        </w:tc>
        <w:tc>
          <w:tcPr>
            <w:tcW w:w="6210" w:type="dxa"/>
          </w:tcPr>
          <w:p w14:paraId="367D0EEB"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000000"/>
              </w:rPr>
              <w:t>Pipe Reamer</w:t>
            </w:r>
          </w:p>
        </w:tc>
        <w:tc>
          <w:tcPr>
            <w:tcW w:w="2155" w:type="dxa"/>
          </w:tcPr>
          <w:p w14:paraId="76B20C16"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color w:val="000000"/>
              </w:rPr>
              <w:t>5</w:t>
            </w:r>
          </w:p>
        </w:tc>
      </w:tr>
      <w:tr w:rsidR="00612D60" w:rsidRPr="002E65A3" w14:paraId="0763A418" w14:textId="77777777" w:rsidTr="00680D67">
        <w:tc>
          <w:tcPr>
            <w:tcW w:w="1217" w:type="dxa"/>
          </w:tcPr>
          <w:p w14:paraId="71D2F039"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5</w:t>
            </w:r>
          </w:p>
        </w:tc>
        <w:tc>
          <w:tcPr>
            <w:tcW w:w="6210" w:type="dxa"/>
          </w:tcPr>
          <w:p w14:paraId="4456A28F"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000000"/>
              </w:rPr>
              <w:t>Pipe Vice (Stand Type)</w:t>
            </w:r>
          </w:p>
        </w:tc>
        <w:tc>
          <w:tcPr>
            <w:tcW w:w="2155" w:type="dxa"/>
          </w:tcPr>
          <w:p w14:paraId="4AA7187F"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color w:val="000000"/>
              </w:rPr>
              <w:t>02</w:t>
            </w:r>
          </w:p>
        </w:tc>
      </w:tr>
      <w:tr w:rsidR="00612D60" w:rsidRPr="002E65A3" w14:paraId="66AA2C9D" w14:textId="77777777" w:rsidTr="00680D67">
        <w:tc>
          <w:tcPr>
            <w:tcW w:w="1217" w:type="dxa"/>
          </w:tcPr>
          <w:p w14:paraId="149AEC09"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6</w:t>
            </w:r>
          </w:p>
        </w:tc>
        <w:tc>
          <w:tcPr>
            <w:tcW w:w="6210" w:type="dxa"/>
          </w:tcPr>
          <w:p w14:paraId="165DDB68"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000000"/>
              </w:rPr>
              <w:t>Pipe Vice (Bench Type)</w:t>
            </w:r>
          </w:p>
        </w:tc>
        <w:tc>
          <w:tcPr>
            <w:tcW w:w="2155" w:type="dxa"/>
          </w:tcPr>
          <w:p w14:paraId="29B6D8DC"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color w:val="000000"/>
              </w:rPr>
              <w:t>05</w:t>
            </w:r>
          </w:p>
        </w:tc>
      </w:tr>
      <w:tr w:rsidR="00612D60" w:rsidRPr="002E65A3" w14:paraId="4480B96F" w14:textId="77777777" w:rsidTr="00680D67">
        <w:trPr>
          <w:trHeight w:val="70"/>
        </w:trPr>
        <w:tc>
          <w:tcPr>
            <w:tcW w:w="1217" w:type="dxa"/>
          </w:tcPr>
          <w:p w14:paraId="297E61D2"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7</w:t>
            </w:r>
          </w:p>
        </w:tc>
        <w:tc>
          <w:tcPr>
            <w:tcW w:w="6210" w:type="dxa"/>
          </w:tcPr>
          <w:p w14:paraId="707B8682"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000000"/>
              </w:rPr>
              <w:t xml:space="preserve">Pipe Thread Cutting Kit </w:t>
            </w:r>
          </w:p>
        </w:tc>
        <w:tc>
          <w:tcPr>
            <w:tcW w:w="2155" w:type="dxa"/>
          </w:tcPr>
          <w:p w14:paraId="4DE42588"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color w:val="000000"/>
              </w:rPr>
              <w:t>05</w:t>
            </w:r>
          </w:p>
        </w:tc>
      </w:tr>
      <w:tr w:rsidR="00612D60" w:rsidRPr="002E65A3" w14:paraId="70A25812" w14:textId="77777777" w:rsidTr="00680D67">
        <w:trPr>
          <w:trHeight w:val="70"/>
        </w:trPr>
        <w:tc>
          <w:tcPr>
            <w:tcW w:w="1217" w:type="dxa"/>
          </w:tcPr>
          <w:p w14:paraId="1956A7CD"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8</w:t>
            </w:r>
          </w:p>
        </w:tc>
        <w:tc>
          <w:tcPr>
            <w:tcW w:w="6210" w:type="dxa"/>
          </w:tcPr>
          <w:p w14:paraId="2C701A19"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000000"/>
              </w:rPr>
              <w:t>Tap Set</w:t>
            </w:r>
          </w:p>
        </w:tc>
        <w:tc>
          <w:tcPr>
            <w:tcW w:w="2155" w:type="dxa"/>
          </w:tcPr>
          <w:p w14:paraId="63A5F484"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color w:val="000000"/>
              </w:rPr>
              <w:t>05</w:t>
            </w:r>
          </w:p>
        </w:tc>
      </w:tr>
      <w:tr w:rsidR="00612D60" w:rsidRPr="002E65A3" w14:paraId="339E103F" w14:textId="77777777" w:rsidTr="00680D67">
        <w:trPr>
          <w:trHeight w:val="70"/>
        </w:trPr>
        <w:tc>
          <w:tcPr>
            <w:tcW w:w="1217" w:type="dxa"/>
          </w:tcPr>
          <w:p w14:paraId="1F19AEDD"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9</w:t>
            </w:r>
          </w:p>
        </w:tc>
        <w:tc>
          <w:tcPr>
            <w:tcW w:w="6210" w:type="dxa"/>
          </w:tcPr>
          <w:p w14:paraId="375625BC"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000000"/>
              </w:rPr>
              <w:t xml:space="preserve">Pipe Cutter </w:t>
            </w:r>
          </w:p>
        </w:tc>
        <w:tc>
          <w:tcPr>
            <w:tcW w:w="2155" w:type="dxa"/>
          </w:tcPr>
          <w:p w14:paraId="7EF261C7"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color w:val="000000"/>
              </w:rPr>
              <w:t>05</w:t>
            </w:r>
          </w:p>
        </w:tc>
      </w:tr>
      <w:tr w:rsidR="00612D60" w:rsidRPr="002E65A3" w14:paraId="398FC846" w14:textId="77777777" w:rsidTr="00680D67">
        <w:trPr>
          <w:trHeight w:val="70"/>
        </w:trPr>
        <w:tc>
          <w:tcPr>
            <w:tcW w:w="1217" w:type="dxa"/>
          </w:tcPr>
          <w:p w14:paraId="51E20B97"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10</w:t>
            </w:r>
          </w:p>
        </w:tc>
        <w:tc>
          <w:tcPr>
            <w:tcW w:w="6210" w:type="dxa"/>
          </w:tcPr>
          <w:p w14:paraId="67E37D5D"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000000"/>
              </w:rPr>
              <w:t>Pliers Adjustable</w:t>
            </w:r>
          </w:p>
        </w:tc>
        <w:tc>
          <w:tcPr>
            <w:tcW w:w="2155" w:type="dxa"/>
          </w:tcPr>
          <w:p w14:paraId="1D4D4D00"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color w:val="000000"/>
              </w:rPr>
              <w:t>05</w:t>
            </w:r>
          </w:p>
        </w:tc>
      </w:tr>
      <w:tr w:rsidR="00612D60" w:rsidRPr="002E65A3" w14:paraId="445D5246" w14:textId="77777777" w:rsidTr="00680D67">
        <w:trPr>
          <w:trHeight w:val="70"/>
        </w:trPr>
        <w:tc>
          <w:tcPr>
            <w:tcW w:w="1217" w:type="dxa"/>
          </w:tcPr>
          <w:p w14:paraId="5C030603"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11</w:t>
            </w:r>
          </w:p>
        </w:tc>
        <w:tc>
          <w:tcPr>
            <w:tcW w:w="6210" w:type="dxa"/>
          </w:tcPr>
          <w:p w14:paraId="7B0A8018"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000000"/>
              </w:rPr>
              <w:t xml:space="preserve">Cold Chisel Set </w:t>
            </w:r>
          </w:p>
        </w:tc>
        <w:tc>
          <w:tcPr>
            <w:tcW w:w="2155" w:type="dxa"/>
          </w:tcPr>
          <w:p w14:paraId="5CE12535"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color w:val="000000"/>
              </w:rPr>
              <w:t>05</w:t>
            </w:r>
          </w:p>
        </w:tc>
      </w:tr>
      <w:tr w:rsidR="00612D60" w:rsidRPr="002E65A3" w14:paraId="6C990B83" w14:textId="77777777" w:rsidTr="00680D67">
        <w:trPr>
          <w:trHeight w:val="70"/>
        </w:trPr>
        <w:tc>
          <w:tcPr>
            <w:tcW w:w="1217" w:type="dxa"/>
          </w:tcPr>
          <w:p w14:paraId="4B2A101C"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12</w:t>
            </w:r>
          </w:p>
        </w:tc>
        <w:tc>
          <w:tcPr>
            <w:tcW w:w="6210" w:type="dxa"/>
          </w:tcPr>
          <w:p w14:paraId="27B8E35B"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000000"/>
              </w:rPr>
              <w:t>Measuring Tape (5m) Steel</w:t>
            </w:r>
          </w:p>
        </w:tc>
        <w:tc>
          <w:tcPr>
            <w:tcW w:w="2155" w:type="dxa"/>
          </w:tcPr>
          <w:p w14:paraId="7AF6E416"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color w:val="000000"/>
              </w:rPr>
              <w:t>10</w:t>
            </w:r>
          </w:p>
        </w:tc>
      </w:tr>
      <w:tr w:rsidR="00612D60" w:rsidRPr="002E65A3" w14:paraId="00B63DC6" w14:textId="77777777" w:rsidTr="00680D67">
        <w:trPr>
          <w:trHeight w:val="70"/>
        </w:trPr>
        <w:tc>
          <w:tcPr>
            <w:tcW w:w="1217" w:type="dxa"/>
          </w:tcPr>
          <w:p w14:paraId="465B939B"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13</w:t>
            </w:r>
          </w:p>
        </w:tc>
        <w:tc>
          <w:tcPr>
            <w:tcW w:w="6210" w:type="dxa"/>
          </w:tcPr>
          <w:p w14:paraId="423A7441"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000000"/>
              </w:rPr>
              <w:t>Mason’s Spirit Leve</w:t>
            </w:r>
            <w:r w:rsidR="007A2160" w:rsidRPr="002E65A3">
              <w:rPr>
                <w:rFonts w:asciiTheme="minorBidi" w:hAnsiTheme="minorBidi" w:cstheme="minorBidi"/>
                <w:color w:val="000000"/>
              </w:rPr>
              <w:t>l</w:t>
            </w:r>
          </w:p>
        </w:tc>
        <w:tc>
          <w:tcPr>
            <w:tcW w:w="2155" w:type="dxa"/>
          </w:tcPr>
          <w:p w14:paraId="578ABE60"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color w:val="000000"/>
              </w:rPr>
              <w:t>10</w:t>
            </w:r>
          </w:p>
        </w:tc>
      </w:tr>
      <w:tr w:rsidR="00612D60" w:rsidRPr="002E65A3" w14:paraId="3098ACF6" w14:textId="77777777" w:rsidTr="00680D67">
        <w:trPr>
          <w:trHeight w:val="70"/>
        </w:trPr>
        <w:tc>
          <w:tcPr>
            <w:tcW w:w="1217" w:type="dxa"/>
          </w:tcPr>
          <w:p w14:paraId="6A6C80B0"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14</w:t>
            </w:r>
          </w:p>
        </w:tc>
        <w:tc>
          <w:tcPr>
            <w:tcW w:w="6210" w:type="dxa"/>
          </w:tcPr>
          <w:p w14:paraId="5F91BCC6"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000000"/>
              </w:rPr>
              <w:t xml:space="preserve">Steel Rule </w:t>
            </w:r>
          </w:p>
        </w:tc>
        <w:tc>
          <w:tcPr>
            <w:tcW w:w="2155" w:type="dxa"/>
          </w:tcPr>
          <w:p w14:paraId="7503DF41"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color w:val="000000"/>
              </w:rPr>
              <w:t>10</w:t>
            </w:r>
          </w:p>
        </w:tc>
      </w:tr>
      <w:tr w:rsidR="00612D60" w:rsidRPr="002E65A3" w14:paraId="075D3FB2" w14:textId="77777777" w:rsidTr="00680D67">
        <w:trPr>
          <w:trHeight w:val="70"/>
        </w:trPr>
        <w:tc>
          <w:tcPr>
            <w:tcW w:w="1217" w:type="dxa"/>
          </w:tcPr>
          <w:p w14:paraId="6C302604"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15</w:t>
            </w:r>
          </w:p>
        </w:tc>
        <w:tc>
          <w:tcPr>
            <w:tcW w:w="6210" w:type="dxa"/>
          </w:tcPr>
          <w:p w14:paraId="0E2F60B1"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000000"/>
              </w:rPr>
              <w:t>Portable Electric Drill Machine</w:t>
            </w:r>
          </w:p>
        </w:tc>
        <w:tc>
          <w:tcPr>
            <w:tcW w:w="2155" w:type="dxa"/>
          </w:tcPr>
          <w:p w14:paraId="4A9D15E1"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color w:val="000000"/>
              </w:rPr>
              <w:t>01</w:t>
            </w:r>
          </w:p>
        </w:tc>
      </w:tr>
      <w:tr w:rsidR="00612D60" w:rsidRPr="002E65A3" w14:paraId="27375F2D" w14:textId="77777777" w:rsidTr="00680D67">
        <w:trPr>
          <w:trHeight w:val="70"/>
        </w:trPr>
        <w:tc>
          <w:tcPr>
            <w:tcW w:w="1217" w:type="dxa"/>
          </w:tcPr>
          <w:p w14:paraId="1F6132CF"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16</w:t>
            </w:r>
          </w:p>
        </w:tc>
        <w:tc>
          <w:tcPr>
            <w:tcW w:w="6210" w:type="dxa"/>
          </w:tcPr>
          <w:p w14:paraId="6EE6E9F1"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000000"/>
              </w:rPr>
              <w:t>Portable Drill Machine</w:t>
            </w:r>
          </w:p>
        </w:tc>
        <w:tc>
          <w:tcPr>
            <w:tcW w:w="2155" w:type="dxa"/>
          </w:tcPr>
          <w:p w14:paraId="2BA9ABFA"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color w:val="000000"/>
              </w:rPr>
              <w:t>01</w:t>
            </w:r>
          </w:p>
        </w:tc>
      </w:tr>
      <w:tr w:rsidR="00612D60" w:rsidRPr="002E65A3" w14:paraId="61EA617D" w14:textId="77777777" w:rsidTr="00680D67">
        <w:trPr>
          <w:trHeight w:val="70"/>
        </w:trPr>
        <w:tc>
          <w:tcPr>
            <w:tcW w:w="1217" w:type="dxa"/>
          </w:tcPr>
          <w:p w14:paraId="124B1485"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17</w:t>
            </w:r>
          </w:p>
        </w:tc>
        <w:tc>
          <w:tcPr>
            <w:tcW w:w="6210" w:type="dxa"/>
          </w:tcPr>
          <w:p w14:paraId="655EFD9E"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000000"/>
              </w:rPr>
              <w:t xml:space="preserve">Screw Driver Set </w:t>
            </w:r>
          </w:p>
        </w:tc>
        <w:tc>
          <w:tcPr>
            <w:tcW w:w="2155" w:type="dxa"/>
          </w:tcPr>
          <w:p w14:paraId="0834854C"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color w:val="000000"/>
              </w:rPr>
              <w:t>10</w:t>
            </w:r>
          </w:p>
        </w:tc>
      </w:tr>
      <w:tr w:rsidR="00612D60" w:rsidRPr="002E65A3" w14:paraId="370CFA22" w14:textId="77777777" w:rsidTr="00680D67">
        <w:trPr>
          <w:trHeight w:val="70"/>
        </w:trPr>
        <w:tc>
          <w:tcPr>
            <w:tcW w:w="1217" w:type="dxa"/>
          </w:tcPr>
          <w:p w14:paraId="77AAF10B"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18</w:t>
            </w:r>
          </w:p>
        </w:tc>
        <w:tc>
          <w:tcPr>
            <w:tcW w:w="6210" w:type="dxa"/>
          </w:tcPr>
          <w:p w14:paraId="73EE1DC4"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000000"/>
              </w:rPr>
              <w:t xml:space="preserve">Trowel (200-280 mm Long Steel) </w:t>
            </w:r>
          </w:p>
        </w:tc>
        <w:tc>
          <w:tcPr>
            <w:tcW w:w="2155" w:type="dxa"/>
          </w:tcPr>
          <w:p w14:paraId="10F8E244"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color w:val="000000"/>
              </w:rPr>
              <w:t>10</w:t>
            </w:r>
          </w:p>
        </w:tc>
      </w:tr>
      <w:tr w:rsidR="00612D60" w:rsidRPr="002E65A3" w14:paraId="1306E67B" w14:textId="77777777" w:rsidTr="00680D67">
        <w:trPr>
          <w:trHeight w:val="70"/>
        </w:trPr>
        <w:tc>
          <w:tcPr>
            <w:tcW w:w="1217" w:type="dxa"/>
          </w:tcPr>
          <w:p w14:paraId="07E4C35F"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19</w:t>
            </w:r>
          </w:p>
        </w:tc>
        <w:tc>
          <w:tcPr>
            <w:tcW w:w="6210" w:type="dxa"/>
          </w:tcPr>
          <w:p w14:paraId="6E27BEE5"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000000"/>
              </w:rPr>
              <w:t>Mortar Pan</w:t>
            </w:r>
          </w:p>
        </w:tc>
        <w:tc>
          <w:tcPr>
            <w:tcW w:w="2155" w:type="dxa"/>
          </w:tcPr>
          <w:p w14:paraId="05D3378E"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color w:val="000000"/>
              </w:rPr>
              <w:t>05</w:t>
            </w:r>
          </w:p>
        </w:tc>
      </w:tr>
      <w:tr w:rsidR="00612D60" w:rsidRPr="002E65A3" w14:paraId="5D54A502" w14:textId="77777777" w:rsidTr="00680D67">
        <w:trPr>
          <w:trHeight w:val="70"/>
        </w:trPr>
        <w:tc>
          <w:tcPr>
            <w:tcW w:w="1217" w:type="dxa"/>
          </w:tcPr>
          <w:p w14:paraId="0AC4B063"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20</w:t>
            </w:r>
          </w:p>
        </w:tc>
        <w:tc>
          <w:tcPr>
            <w:tcW w:w="6210" w:type="dxa"/>
          </w:tcPr>
          <w:p w14:paraId="36AF862E"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000000"/>
              </w:rPr>
              <w:t>Shovel With Handle</w:t>
            </w:r>
          </w:p>
        </w:tc>
        <w:tc>
          <w:tcPr>
            <w:tcW w:w="2155" w:type="dxa"/>
          </w:tcPr>
          <w:p w14:paraId="06BB5FBE"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color w:val="000000"/>
              </w:rPr>
              <w:t>10</w:t>
            </w:r>
          </w:p>
        </w:tc>
      </w:tr>
      <w:tr w:rsidR="00612D60" w:rsidRPr="002E65A3" w14:paraId="751E4E89" w14:textId="77777777" w:rsidTr="00680D67">
        <w:trPr>
          <w:trHeight w:val="70"/>
        </w:trPr>
        <w:tc>
          <w:tcPr>
            <w:tcW w:w="1217" w:type="dxa"/>
          </w:tcPr>
          <w:p w14:paraId="134B2548"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21</w:t>
            </w:r>
          </w:p>
        </w:tc>
        <w:tc>
          <w:tcPr>
            <w:tcW w:w="6210" w:type="dxa"/>
          </w:tcPr>
          <w:p w14:paraId="44E1EFAE"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000000"/>
              </w:rPr>
              <w:t xml:space="preserve">Hack Saw  </w:t>
            </w:r>
          </w:p>
        </w:tc>
        <w:tc>
          <w:tcPr>
            <w:tcW w:w="2155" w:type="dxa"/>
          </w:tcPr>
          <w:p w14:paraId="2AB4CCB7"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color w:val="000000"/>
              </w:rPr>
              <w:t>10</w:t>
            </w:r>
          </w:p>
        </w:tc>
      </w:tr>
      <w:tr w:rsidR="00612D60" w:rsidRPr="002E65A3" w14:paraId="21A04C29" w14:textId="77777777" w:rsidTr="00680D67">
        <w:trPr>
          <w:trHeight w:val="70"/>
        </w:trPr>
        <w:tc>
          <w:tcPr>
            <w:tcW w:w="1217" w:type="dxa"/>
          </w:tcPr>
          <w:p w14:paraId="26B7D79B"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22</w:t>
            </w:r>
          </w:p>
        </w:tc>
        <w:tc>
          <w:tcPr>
            <w:tcW w:w="6210" w:type="dxa"/>
          </w:tcPr>
          <w:p w14:paraId="75D71645"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000000"/>
              </w:rPr>
              <w:t xml:space="preserve">Bench Vice </w:t>
            </w:r>
          </w:p>
        </w:tc>
        <w:tc>
          <w:tcPr>
            <w:tcW w:w="2155" w:type="dxa"/>
          </w:tcPr>
          <w:p w14:paraId="577E4169"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color w:val="000000"/>
              </w:rPr>
              <w:t>05</w:t>
            </w:r>
          </w:p>
        </w:tc>
      </w:tr>
      <w:tr w:rsidR="00612D60" w:rsidRPr="002E65A3" w14:paraId="393BFE6A" w14:textId="77777777" w:rsidTr="00680D67">
        <w:trPr>
          <w:trHeight w:val="70"/>
        </w:trPr>
        <w:tc>
          <w:tcPr>
            <w:tcW w:w="1217" w:type="dxa"/>
          </w:tcPr>
          <w:p w14:paraId="1D9693C5"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23</w:t>
            </w:r>
          </w:p>
        </w:tc>
        <w:tc>
          <w:tcPr>
            <w:tcW w:w="6210" w:type="dxa"/>
          </w:tcPr>
          <w:p w14:paraId="34AF9BFF"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000000"/>
              </w:rPr>
              <w:t xml:space="preserve">Ball Peen Hammer Set </w:t>
            </w:r>
          </w:p>
        </w:tc>
        <w:tc>
          <w:tcPr>
            <w:tcW w:w="2155" w:type="dxa"/>
          </w:tcPr>
          <w:p w14:paraId="50005EA7"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color w:val="000000"/>
              </w:rPr>
              <w:t>05</w:t>
            </w:r>
          </w:p>
        </w:tc>
      </w:tr>
      <w:tr w:rsidR="00612D60" w:rsidRPr="002E65A3" w14:paraId="765910FA" w14:textId="77777777" w:rsidTr="00680D67">
        <w:trPr>
          <w:trHeight w:val="70"/>
        </w:trPr>
        <w:tc>
          <w:tcPr>
            <w:tcW w:w="1217" w:type="dxa"/>
          </w:tcPr>
          <w:p w14:paraId="4D9C08DD"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24</w:t>
            </w:r>
          </w:p>
        </w:tc>
        <w:tc>
          <w:tcPr>
            <w:tcW w:w="6210" w:type="dxa"/>
          </w:tcPr>
          <w:p w14:paraId="760CF6C0"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000000"/>
              </w:rPr>
              <w:t xml:space="preserve">Claw Hammer </w:t>
            </w:r>
          </w:p>
        </w:tc>
        <w:tc>
          <w:tcPr>
            <w:tcW w:w="2155" w:type="dxa"/>
          </w:tcPr>
          <w:p w14:paraId="6A63163D"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color w:val="000000"/>
              </w:rPr>
              <w:t>05</w:t>
            </w:r>
          </w:p>
        </w:tc>
      </w:tr>
      <w:tr w:rsidR="00612D60" w:rsidRPr="002E65A3" w14:paraId="28D66DCD" w14:textId="77777777" w:rsidTr="00680D67">
        <w:trPr>
          <w:trHeight w:val="70"/>
        </w:trPr>
        <w:tc>
          <w:tcPr>
            <w:tcW w:w="1217" w:type="dxa"/>
          </w:tcPr>
          <w:p w14:paraId="51ED3976"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25</w:t>
            </w:r>
          </w:p>
        </w:tc>
        <w:tc>
          <w:tcPr>
            <w:tcW w:w="6210" w:type="dxa"/>
          </w:tcPr>
          <w:p w14:paraId="14C23A6A"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000000"/>
              </w:rPr>
              <w:t>Files Set</w:t>
            </w:r>
          </w:p>
        </w:tc>
        <w:tc>
          <w:tcPr>
            <w:tcW w:w="2155" w:type="dxa"/>
          </w:tcPr>
          <w:p w14:paraId="7A47A01D"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color w:val="000000"/>
              </w:rPr>
              <w:t>05</w:t>
            </w:r>
          </w:p>
        </w:tc>
      </w:tr>
      <w:tr w:rsidR="00612D60" w:rsidRPr="002E65A3" w14:paraId="2BB26854" w14:textId="77777777" w:rsidTr="00680D67">
        <w:trPr>
          <w:trHeight w:val="70"/>
        </w:trPr>
        <w:tc>
          <w:tcPr>
            <w:tcW w:w="1217" w:type="dxa"/>
          </w:tcPr>
          <w:p w14:paraId="453F0F4A"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26</w:t>
            </w:r>
          </w:p>
        </w:tc>
        <w:tc>
          <w:tcPr>
            <w:tcW w:w="6210" w:type="dxa"/>
          </w:tcPr>
          <w:p w14:paraId="1F3A5E1B"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000000"/>
              </w:rPr>
              <w:t>Flat</w:t>
            </w:r>
          </w:p>
        </w:tc>
        <w:tc>
          <w:tcPr>
            <w:tcW w:w="2155" w:type="dxa"/>
          </w:tcPr>
          <w:p w14:paraId="1D38EB95"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color w:val="000000"/>
              </w:rPr>
              <w:t>05</w:t>
            </w:r>
          </w:p>
        </w:tc>
      </w:tr>
      <w:tr w:rsidR="00612D60" w:rsidRPr="002E65A3" w14:paraId="5595C9BA" w14:textId="77777777" w:rsidTr="00680D67">
        <w:trPr>
          <w:trHeight w:val="70"/>
        </w:trPr>
        <w:tc>
          <w:tcPr>
            <w:tcW w:w="1217" w:type="dxa"/>
          </w:tcPr>
          <w:p w14:paraId="76593701"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27</w:t>
            </w:r>
          </w:p>
        </w:tc>
        <w:tc>
          <w:tcPr>
            <w:tcW w:w="6210" w:type="dxa"/>
          </w:tcPr>
          <w:p w14:paraId="57A00F0F"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000000"/>
              </w:rPr>
              <w:t xml:space="preserve"> half round</w:t>
            </w:r>
          </w:p>
        </w:tc>
        <w:tc>
          <w:tcPr>
            <w:tcW w:w="2155" w:type="dxa"/>
          </w:tcPr>
          <w:p w14:paraId="326E894B"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color w:val="000000"/>
              </w:rPr>
              <w:t>05</w:t>
            </w:r>
          </w:p>
        </w:tc>
      </w:tr>
      <w:tr w:rsidR="00612D60" w:rsidRPr="002E65A3" w14:paraId="110BB942" w14:textId="77777777" w:rsidTr="00680D67">
        <w:trPr>
          <w:trHeight w:val="70"/>
        </w:trPr>
        <w:tc>
          <w:tcPr>
            <w:tcW w:w="1217" w:type="dxa"/>
          </w:tcPr>
          <w:p w14:paraId="6E68C959"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28</w:t>
            </w:r>
          </w:p>
        </w:tc>
        <w:tc>
          <w:tcPr>
            <w:tcW w:w="6210" w:type="dxa"/>
          </w:tcPr>
          <w:p w14:paraId="450140EF" w14:textId="77777777" w:rsidR="00612D60" w:rsidRPr="002E65A3" w:rsidRDefault="00612D60" w:rsidP="00636E28">
            <w:pPr>
              <w:spacing w:line="360" w:lineRule="auto"/>
              <w:ind w:right="387"/>
              <w:contextualSpacing/>
              <w:rPr>
                <w:rFonts w:asciiTheme="minorBidi" w:hAnsiTheme="minorBidi" w:cstheme="minorBidi"/>
              </w:rPr>
            </w:pPr>
            <w:r w:rsidRPr="002E65A3">
              <w:rPr>
                <w:rFonts w:asciiTheme="minorBidi" w:hAnsiTheme="minorBidi" w:cstheme="minorBidi"/>
                <w:color w:val="000000"/>
              </w:rPr>
              <w:t>round</w:t>
            </w:r>
          </w:p>
        </w:tc>
        <w:tc>
          <w:tcPr>
            <w:tcW w:w="2155" w:type="dxa"/>
          </w:tcPr>
          <w:p w14:paraId="5C24F65A"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color w:val="000000"/>
              </w:rPr>
              <w:t>05</w:t>
            </w:r>
          </w:p>
        </w:tc>
      </w:tr>
      <w:tr w:rsidR="00612D60" w:rsidRPr="002E65A3" w14:paraId="0FBAD1CC" w14:textId="77777777" w:rsidTr="00680D67">
        <w:trPr>
          <w:trHeight w:val="70"/>
        </w:trPr>
        <w:tc>
          <w:tcPr>
            <w:tcW w:w="1217" w:type="dxa"/>
          </w:tcPr>
          <w:p w14:paraId="09CED54C"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29</w:t>
            </w:r>
          </w:p>
        </w:tc>
        <w:tc>
          <w:tcPr>
            <w:tcW w:w="6210" w:type="dxa"/>
          </w:tcPr>
          <w:p w14:paraId="5ED9808D" w14:textId="77777777" w:rsidR="00612D60" w:rsidRPr="002E65A3" w:rsidRDefault="00612D60" w:rsidP="00636E28">
            <w:pPr>
              <w:spacing w:line="360" w:lineRule="auto"/>
              <w:ind w:right="387"/>
              <w:contextualSpacing/>
              <w:rPr>
                <w:rFonts w:asciiTheme="minorBidi" w:hAnsiTheme="minorBidi" w:cstheme="minorBidi"/>
              </w:rPr>
            </w:pPr>
            <w:r w:rsidRPr="002E65A3">
              <w:rPr>
                <w:rFonts w:asciiTheme="minorBidi" w:hAnsiTheme="minorBidi" w:cstheme="minorBidi"/>
                <w:color w:val="000000"/>
              </w:rPr>
              <w:t>square</w:t>
            </w:r>
          </w:p>
        </w:tc>
        <w:tc>
          <w:tcPr>
            <w:tcW w:w="2155" w:type="dxa"/>
          </w:tcPr>
          <w:p w14:paraId="5925870D"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color w:val="000000"/>
              </w:rPr>
              <w:t>05</w:t>
            </w:r>
          </w:p>
        </w:tc>
      </w:tr>
      <w:tr w:rsidR="00612D60" w:rsidRPr="002E65A3" w14:paraId="603873D9" w14:textId="77777777" w:rsidTr="00680D67">
        <w:trPr>
          <w:trHeight w:val="70"/>
        </w:trPr>
        <w:tc>
          <w:tcPr>
            <w:tcW w:w="1217" w:type="dxa"/>
          </w:tcPr>
          <w:p w14:paraId="0D0F2AF2"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30</w:t>
            </w:r>
          </w:p>
        </w:tc>
        <w:tc>
          <w:tcPr>
            <w:tcW w:w="6210" w:type="dxa"/>
          </w:tcPr>
          <w:p w14:paraId="19EF435C" w14:textId="77777777" w:rsidR="00612D60" w:rsidRPr="002E65A3" w:rsidRDefault="00612D60" w:rsidP="00636E28">
            <w:pPr>
              <w:spacing w:line="360" w:lineRule="auto"/>
              <w:ind w:right="387"/>
              <w:contextualSpacing/>
              <w:rPr>
                <w:rFonts w:asciiTheme="minorBidi" w:hAnsiTheme="minorBidi" w:cstheme="minorBidi"/>
              </w:rPr>
            </w:pPr>
            <w:r w:rsidRPr="002E65A3">
              <w:rPr>
                <w:rFonts w:asciiTheme="minorBidi" w:hAnsiTheme="minorBidi" w:cstheme="minorBidi"/>
                <w:color w:val="000000"/>
              </w:rPr>
              <w:t>Tri angular</w:t>
            </w:r>
          </w:p>
        </w:tc>
        <w:tc>
          <w:tcPr>
            <w:tcW w:w="2155" w:type="dxa"/>
          </w:tcPr>
          <w:p w14:paraId="0AF7D1CE"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color w:val="000000"/>
              </w:rPr>
              <w:t>05</w:t>
            </w:r>
          </w:p>
        </w:tc>
      </w:tr>
      <w:tr w:rsidR="00612D60" w:rsidRPr="002E65A3" w14:paraId="058CB78F" w14:textId="77777777" w:rsidTr="00680D67">
        <w:trPr>
          <w:trHeight w:val="512"/>
        </w:trPr>
        <w:tc>
          <w:tcPr>
            <w:tcW w:w="1217" w:type="dxa"/>
          </w:tcPr>
          <w:p w14:paraId="70C12585"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31</w:t>
            </w:r>
          </w:p>
        </w:tc>
        <w:tc>
          <w:tcPr>
            <w:tcW w:w="6210" w:type="dxa"/>
          </w:tcPr>
          <w:p w14:paraId="3CC9496A" w14:textId="77777777" w:rsidR="00612D60" w:rsidRPr="002E65A3" w:rsidRDefault="00612D60" w:rsidP="00636E28">
            <w:pPr>
              <w:spacing w:line="360" w:lineRule="auto"/>
              <w:ind w:right="387"/>
              <w:contextualSpacing/>
              <w:rPr>
                <w:rFonts w:asciiTheme="minorBidi" w:hAnsiTheme="minorBidi" w:cstheme="minorBidi"/>
              </w:rPr>
            </w:pPr>
            <w:r w:rsidRPr="002E65A3">
              <w:rPr>
                <w:rFonts w:asciiTheme="minorBidi" w:hAnsiTheme="minorBidi" w:cstheme="minorBidi"/>
                <w:color w:val="000000"/>
              </w:rPr>
              <w:t>Tri square</w:t>
            </w:r>
          </w:p>
        </w:tc>
        <w:tc>
          <w:tcPr>
            <w:tcW w:w="2155" w:type="dxa"/>
          </w:tcPr>
          <w:p w14:paraId="11124924"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color w:val="000000"/>
              </w:rPr>
              <w:t>10</w:t>
            </w:r>
          </w:p>
        </w:tc>
      </w:tr>
      <w:tr w:rsidR="00612D60" w:rsidRPr="002E65A3" w14:paraId="004915AD" w14:textId="77777777" w:rsidTr="00680D67">
        <w:trPr>
          <w:trHeight w:val="70"/>
        </w:trPr>
        <w:tc>
          <w:tcPr>
            <w:tcW w:w="1217" w:type="dxa"/>
          </w:tcPr>
          <w:p w14:paraId="026A9563"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32</w:t>
            </w:r>
          </w:p>
        </w:tc>
        <w:tc>
          <w:tcPr>
            <w:tcW w:w="6210" w:type="dxa"/>
          </w:tcPr>
          <w:p w14:paraId="4DF19F6D" w14:textId="77777777" w:rsidR="00612D60" w:rsidRPr="002E65A3" w:rsidRDefault="00612D60" w:rsidP="00636E28">
            <w:pPr>
              <w:spacing w:line="360" w:lineRule="auto"/>
              <w:ind w:right="387"/>
              <w:contextualSpacing/>
              <w:rPr>
                <w:rFonts w:asciiTheme="minorBidi" w:hAnsiTheme="minorBidi" w:cstheme="minorBidi"/>
              </w:rPr>
            </w:pPr>
            <w:r w:rsidRPr="002E65A3">
              <w:rPr>
                <w:rFonts w:asciiTheme="minorBidi" w:hAnsiTheme="minorBidi" w:cstheme="minorBidi"/>
                <w:color w:val="000000"/>
              </w:rPr>
              <w:t>Scissors</w:t>
            </w:r>
          </w:p>
        </w:tc>
        <w:tc>
          <w:tcPr>
            <w:tcW w:w="2155" w:type="dxa"/>
          </w:tcPr>
          <w:p w14:paraId="497DF5BC"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color w:val="000000"/>
              </w:rPr>
              <w:t>10</w:t>
            </w:r>
          </w:p>
        </w:tc>
      </w:tr>
      <w:tr w:rsidR="00612D60" w:rsidRPr="002E65A3" w14:paraId="03BC9C10" w14:textId="77777777" w:rsidTr="00680D67">
        <w:trPr>
          <w:trHeight w:val="70"/>
        </w:trPr>
        <w:tc>
          <w:tcPr>
            <w:tcW w:w="1217" w:type="dxa"/>
          </w:tcPr>
          <w:p w14:paraId="0ED1424D"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33</w:t>
            </w:r>
          </w:p>
        </w:tc>
        <w:tc>
          <w:tcPr>
            <w:tcW w:w="6210" w:type="dxa"/>
          </w:tcPr>
          <w:p w14:paraId="0CE93D26" w14:textId="77777777" w:rsidR="00612D60" w:rsidRPr="002E65A3" w:rsidRDefault="00612D60" w:rsidP="00636E28">
            <w:pPr>
              <w:spacing w:line="360" w:lineRule="auto"/>
              <w:ind w:right="387"/>
              <w:contextualSpacing/>
              <w:rPr>
                <w:rFonts w:asciiTheme="minorBidi" w:hAnsiTheme="minorBidi" w:cstheme="minorBidi"/>
              </w:rPr>
            </w:pPr>
            <w:r w:rsidRPr="002E65A3">
              <w:rPr>
                <w:rFonts w:asciiTheme="minorBidi" w:hAnsiTheme="minorBidi" w:cstheme="minorBidi"/>
                <w:color w:val="000000"/>
              </w:rPr>
              <w:t>Centre Punch</w:t>
            </w:r>
          </w:p>
        </w:tc>
        <w:tc>
          <w:tcPr>
            <w:tcW w:w="2155" w:type="dxa"/>
          </w:tcPr>
          <w:p w14:paraId="6ADB8CFC"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color w:val="000000"/>
              </w:rPr>
              <w:t>05</w:t>
            </w:r>
          </w:p>
        </w:tc>
      </w:tr>
      <w:tr w:rsidR="00612D60" w:rsidRPr="002E65A3" w14:paraId="074CAF86" w14:textId="77777777" w:rsidTr="00680D67">
        <w:trPr>
          <w:trHeight w:val="70"/>
        </w:trPr>
        <w:tc>
          <w:tcPr>
            <w:tcW w:w="1217" w:type="dxa"/>
          </w:tcPr>
          <w:p w14:paraId="75BBC8E2"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lastRenderedPageBreak/>
              <w:t>34</w:t>
            </w:r>
          </w:p>
        </w:tc>
        <w:tc>
          <w:tcPr>
            <w:tcW w:w="6210" w:type="dxa"/>
          </w:tcPr>
          <w:p w14:paraId="40167359" w14:textId="77777777" w:rsidR="00612D60" w:rsidRPr="002E65A3" w:rsidRDefault="00612D60" w:rsidP="00636E28">
            <w:pPr>
              <w:spacing w:line="360" w:lineRule="auto"/>
              <w:ind w:right="387"/>
              <w:contextualSpacing/>
              <w:rPr>
                <w:rFonts w:asciiTheme="minorBidi" w:hAnsiTheme="minorBidi" w:cstheme="minorBidi"/>
              </w:rPr>
            </w:pPr>
            <w:r w:rsidRPr="002E65A3">
              <w:rPr>
                <w:rFonts w:asciiTheme="minorBidi" w:hAnsiTheme="minorBidi" w:cstheme="minorBidi"/>
                <w:color w:val="000000"/>
              </w:rPr>
              <w:t>Oil Cane</w:t>
            </w:r>
          </w:p>
        </w:tc>
        <w:tc>
          <w:tcPr>
            <w:tcW w:w="2155" w:type="dxa"/>
          </w:tcPr>
          <w:p w14:paraId="3853F0E1"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color w:val="000000"/>
              </w:rPr>
              <w:t>02</w:t>
            </w:r>
          </w:p>
        </w:tc>
      </w:tr>
      <w:tr w:rsidR="00612D60" w:rsidRPr="002E65A3" w14:paraId="16F6249A" w14:textId="77777777" w:rsidTr="00680D67">
        <w:trPr>
          <w:trHeight w:val="70"/>
        </w:trPr>
        <w:tc>
          <w:tcPr>
            <w:tcW w:w="1217" w:type="dxa"/>
          </w:tcPr>
          <w:p w14:paraId="23F65B9B"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35</w:t>
            </w:r>
          </w:p>
        </w:tc>
        <w:tc>
          <w:tcPr>
            <w:tcW w:w="6210" w:type="dxa"/>
          </w:tcPr>
          <w:p w14:paraId="3D251E6D" w14:textId="77777777" w:rsidR="00612D60" w:rsidRPr="002E65A3" w:rsidRDefault="00612D60" w:rsidP="00636E28">
            <w:pPr>
              <w:spacing w:line="360" w:lineRule="auto"/>
              <w:ind w:right="387"/>
              <w:contextualSpacing/>
              <w:rPr>
                <w:rFonts w:asciiTheme="minorBidi" w:hAnsiTheme="minorBidi" w:cstheme="minorBidi"/>
              </w:rPr>
            </w:pPr>
            <w:r w:rsidRPr="002E65A3">
              <w:rPr>
                <w:rFonts w:asciiTheme="minorBidi" w:hAnsiTheme="minorBidi" w:cstheme="minorBidi"/>
                <w:color w:val="000000"/>
              </w:rPr>
              <w:t>Drill Bit Set</w:t>
            </w:r>
          </w:p>
        </w:tc>
        <w:tc>
          <w:tcPr>
            <w:tcW w:w="2155" w:type="dxa"/>
          </w:tcPr>
          <w:p w14:paraId="540D22A0"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color w:val="000000"/>
              </w:rPr>
              <w:t>02</w:t>
            </w:r>
          </w:p>
        </w:tc>
      </w:tr>
      <w:tr w:rsidR="00612D60" w:rsidRPr="002E65A3" w14:paraId="11A50D3B" w14:textId="77777777" w:rsidTr="00680D67">
        <w:trPr>
          <w:trHeight w:val="70"/>
        </w:trPr>
        <w:tc>
          <w:tcPr>
            <w:tcW w:w="1217" w:type="dxa"/>
          </w:tcPr>
          <w:p w14:paraId="7BE6DE91"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36</w:t>
            </w:r>
          </w:p>
        </w:tc>
        <w:tc>
          <w:tcPr>
            <w:tcW w:w="6210" w:type="dxa"/>
          </w:tcPr>
          <w:p w14:paraId="62F54A79" w14:textId="77777777" w:rsidR="00612D60" w:rsidRPr="002E65A3" w:rsidRDefault="00612D60" w:rsidP="00636E28">
            <w:pPr>
              <w:spacing w:line="360" w:lineRule="auto"/>
              <w:ind w:right="387"/>
              <w:contextualSpacing/>
              <w:rPr>
                <w:rFonts w:asciiTheme="minorBidi" w:hAnsiTheme="minorBidi" w:cstheme="minorBidi"/>
              </w:rPr>
            </w:pPr>
            <w:r w:rsidRPr="002E65A3">
              <w:rPr>
                <w:rFonts w:asciiTheme="minorBidi" w:hAnsiTheme="minorBidi" w:cstheme="minorBidi"/>
                <w:color w:val="000000"/>
              </w:rPr>
              <w:t>Complete Set of Bath Room Fitting</w:t>
            </w:r>
          </w:p>
        </w:tc>
        <w:tc>
          <w:tcPr>
            <w:tcW w:w="2155" w:type="dxa"/>
          </w:tcPr>
          <w:p w14:paraId="7736F013"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color w:val="000000"/>
              </w:rPr>
              <w:t>01</w:t>
            </w:r>
          </w:p>
        </w:tc>
      </w:tr>
      <w:tr w:rsidR="00612D60" w:rsidRPr="002E65A3" w14:paraId="1AC18072" w14:textId="77777777" w:rsidTr="00680D67">
        <w:trPr>
          <w:trHeight w:val="70"/>
        </w:trPr>
        <w:tc>
          <w:tcPr>
            <w:tcW w:w="1217" w:type="dxa"/>
          </w:tcPr>
          <w:p w14:paraId="03F93B85"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37</w:t>
            </w:r>
          </w:p>
        </w:tc>
        <w:tc>
          <w:tcPr>
            <w:tcW w:w="6210" w:type="dxa"/>
          </w:tcPr>
          <w:p w14:paraId="0B6D21CE" w14:textId="77777777" w:rsidR="00612D60" w:rsidRPr="002E65A3" w:rsidRDefault="00612D60" w:rsidP="00636E28">
            <w:pPr>
              <w:spacing w:line="360" w:lineRule="auto"/>
              <w:ind w:right="387"/>
              <w:contextualSpacing/>
              <w:rPr>
                <w:rFonts w:asciiTheme="minorBidi" w:hAnsiTheme="minorBidi" w:cstheme="minorBidi"/>
              </w:rPr>
            </w:pPr>
            <w:r w:rsidRPr="002E65A3">
              <w:rPr>
                <w:rFonts w:asciiTheme="minorBidi" w:hAnsiTheme="minorBidi" w:cstheme="minorBidi"/>
                <w:color w:val="000000"/>
              </w:rPr>
              <w:t>Complete Set of Bath Sanitary Fixture</w:t>
            </w:r>
          </w:p>
        </w:tc>
        <w:tc>
          <w:tcPr>
            <w:tcW w:w="2155" w:type="dxa"/>
          </w:tcPr>
          <w:p w14:paraId="74B6900F"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color w:val="000000"/>
              </w:rPr>
              <w:t>01</w:t>
            </w:r>
          </w:p>
        </w:tc>
      </w:tr>
      <w:tr w:rsidR="00612D60" w:rsidRPr="002E65A3" w14:paraId="07FBFF23" w14:textId="77777777" w:rsidTr="00680D67">
        <w:trPr>
          <w:trHeight w:val="70"/>
        </w:trPr>
        <w:tc>
          <w:tcPr>
            <w:tcW w:w="1217" w:type="dxa"/>
          </w:tcPr>
          <w:p w14:paraId="0C694599"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38</w:t>
            </w:r>
          </w:p>
        </w:tc>
        <w:tc>
          <w:tcPr>
            <w:tcW w:w="6210" w:type="dxa"/>
          </w:tcPr>
          <w:p w14:paraId="3D9FAA31" w14:textId="77777777" w:rsidR="00612D60" w:rsidRPr="002E65A3" w:rsidRDefault="00612D60" w:rsidP="00636E28">
            <w:pPr>
              <w:spacing w:line="360" w:lineRule="auto"/>
              <w:ind w:right="387"/>
              <w:contextualSpacing/>
              <w:rPr>
                <w:rFonts w:asciiTheme="minorBidi" w:hAnsiTheme="minorBidi" w:cstheme="minorBidi"/>
              </w:rPr>
            </w:pPr>
            <w:r w:rsidRPr="002E65A3">
              <w:rPr>
                <w:rFonts w:asciiTheme="minorBidi" w:hAnsiTheme="minorBidi" w:cstheme="minorBidi"/>
                <w:color w:val="000000"/>
              </w:rPr>
              <w:t>Water Hardness Test Apparatus</w:t>
            </w:r>
          </w:p>
        </w:tc>
        <w:tc>
          <w:tcPr>
            <w:tcW w:w="2155" w:type="dxa"/>
          </w:tcPr>
          <w:p w14:paraId="3150E8B4"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color w:val="000000"/>
              </w:rPr>
              <w:t>02</w:t>
            </w:r>
          </w:p>
        </w:tc>
      </w:tr>
      <w:tr w:rsidR="00612D60" w:rsidRPr="002E65A3" w14:paraId="6B5FCB7D" w14:textId="77777777" w:rsidTr="00680D67">
        <w:trPr>
          <w:trHeight w:val="70"/>
        </w:trPr>
        <w:tc>
          <w:tcPr>
            <w:tcW w:w="1217" w:type="dxa"/>
          </w:tcPr>
          <w:p w14:paraId="6977889A"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39</w:t>
            </w:r>
          </w:p>
        </w:tc>
        <w:tc>
          <w:tcPr>
            <w:tcW w:w="6210" w:type="dxa"/>
          </w:tcPr>
          <w:p w14:paraId="29C06033" w14:textId="77777777" w:rsidR="00612D60" w:rsidRPr="002E65A3" w:rsidRDefault="00612D60" w:rsidP="00636E28">
            <w:pPr>
              <w:spacing w:line="360" w:lineRule="auto"/>
              <w:ind w:right="387"/>
              <w:contextualSpacing/>
              <w:rPr>
                <w:rFonts w:asciiTheme="minorBidi" w:hAnsiTheme="minorBidi" w:cstheme="minorBidi"/>
              </w:rPr>
            </w:pPr>
            <w:r w:rsidRPr="002E65A3">
              <w:rPr>
                <w:rFonts w:asciiTheme="minorBidi" w:hAnsiTheme="minorBidi" w:cstheme="minorBidi"/>
                <w:color w:val="000000"/>
              </w:rPr>
              <w:t>Turbidity Test Apparatus</w:t>
            </w:r>
          </w:p>
        </w:tc>
        <w:tc>
          <w:tcPr>
            <w:tcW w:w="2155" w:type="dxa"/>
          </w:tcPr>
          <w:p w14:paraId="54375FB7"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color w:val="000000"/>
              </w:rPr>
              <w:t>01</w:t>
            </w:r>
          </w:p>
        </w:tc>
      </w:tr>
      <w:tr w:rsidR="00612D60" w:rsidRPr="002E65A3" w14:paraId="0546783D" w14:textId="77777777" w:rsidTr="00680D67">
        <w:trPr>
          <w:trHeight w:val="70"/>
        </w:trPr>
        <w:tc>
          <w:tcPr>
            <w:tcW w:w="1217" w:type="dxa"/>
          </w:tcPr>
          <w:p w14:paraId="550E7CB6"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40</w:t>
            </w:r>
          </w:p>
        </w:tc>
        <w:tc>
          <w:tcPr>
            <w:tcW w:w="6210" w:type="dxa"/>
          </w:tcPr>
          <w:p w14:paraId="27D3272A" w14:textId="77777777" w:rsidR="00612D60" w:rsidRPr="002E65A3" w:rsidRDefault="00612D60" w:rsidP="00636E28">
            <w:pPr>
              <w:spacing w:line="360" w:lineRule="auto"/>
              <w:ind w:right="387"/>
              <w:contextualSpacing/>
              <w:rPr>
                <w:rFonts w:asciiTheme="minorBidi" w:hAnsiTheme="minorBidi" w:cstheme="minorBidi"/>
              </w:rPr>
            </w:pPr>
            <w:r w:rsidRPr="002E65A3">
              <w:rPr>
                <w:rFonts w:asciiTheme="minorBidi" w:hAnsiTheme="minorBidi" w:cstheme="minorBidi"/>
              </w:rPr>
              <w:t>Hard Hat/ Safety helmet</w:t>
            </w:r>
          </w:p>
        </w:tc>
        <w:tc>
          <w:tcPr>
            <w:tcW w:w="2155" w:type="dxa"/>
          </w:tcPr>
          <w:p w14:paraId="6A922FF3"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50</w:t>
            </w:r>
          </w:p>
        </w:tc>
      </w:tr>
      <w:tr w:rsidR="00612D60" w:rsidRPr="002E65A3" w14:paraId="70453927" w14:textId="77777777" w:rsidTr="00680D67">
        <w:trPr>
          <w:trHeight w:val="70"/>
        </w:trPr>
        <w:tc>
          <w:tcPr>
            <w:tcW w:w="1217" w:type="dxa"/>
          </w:tcPr>
          <w:p w14:paraId="7B7F7268"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41</w:t>
            </w:r>
          </w:p>
        </w:tc>
        <w:tc>
          <w:tcPr>
            <w:tcW w:w="6210" w:type="dxa"/>
          </w:tcPr>
          <w:p w14:paraId="6354ED1A" w14:textId="708CFF00" w:rsidR="00612D60" w:rsidRPr="002E65A3" w:rsidRDefault="00B14D6F" w:rsidP="00636E28">
            <w:pPr>
              <w:spacing w:line="360" w:lineRule="auto"/>
              <w:ind w:right="387"/>
              <w:contextualSpacing/>
              <w:rPr>
                <w:rFonts w:asciiTheme="minorBidi" w:hAnsiTheme="minorBidi" w:cstheme="minorBidi"/>
              </w:rPr>
            </w:pPr>
            <w:r>
              <w:rPr>
                <w:rFonts w:asciiTheme="minorBidi" w:hAnsiTheme="minorBidi"/>
                <w:noProof/>
              </w:rPr>
              <mc:AlternateContent>
                <mc:Choice Requires="wps">
                  <w:drawing>
                    <wp:anchor distT="4294967295" distB="4294967295" distL="114300" distR="114300" simplePos="0" relativeHeight="251659264" behindDoc="0" locked="0" layoutInCell="1" allowOverlap="1" wp14:anchorId="19F505FF" wp14:editId="38ECD3FA">
                      <wp:simplePos x="0" y="0"/>
                      <wp:positionH relativeFrom="column">
                        <wp:posOffset>3009900</wp:posOffset>
                      </wp:positionH>
                      <wp:positionV relativeFrom="paragraph">
                        <wp:posOffset>104774</wp:posOffset>
                      </wp:positionV>
                      <wp:extent cx="85725" cy="0"/>
                      <wp:effectExtent l="19050" t="57150" r="9525" b="571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0"/>
                              </a:xfrm>
                              <a:prstGeom prst="rect">
                                <a:avLst/>
                              </a:prstGeom>
                              <a:noFill/>
                              <a:ln>
                                <a:noFill/>
                              </a:ln>
                            </wps:spPr>
                            <wps:bodyPr/>
                          </wps:wsp>
                        </a:graphicData>
                      </a:graphic>
                      <wp14:sizeRelH relativeFrom="page">
                        <wp14:pctWidth>0</wp14:pctWidth>
                      </wp14:sizeRelH>
                      <wp14:sizeRelV relativeFrom="page">
                        <wp14:pctHeight>0</wp14:pctHeight>
                      </wp14:sizeRelV>
                    </wp:anchor>
                  </w:drawing>
                </mc:Choice>
                <mc:Fallback>
                  <w:pict>
                    <v:shapetype w14:anchorId="08979CF5" id="_x0000_t202" coordsize="21600,21600" o:spt="202" path="m,l,21600r21600,l21600,xe">
                      <v:stroke joinstyle="miter"/>
                      <v:path gradientshapeok="t" o:connecttype="rect"/>
                    </v:shapetype>
                    <v:shape id="Text Box 2" o:spid="_x0000_s1026" type="#_x0000_t202" style="position:absolute;margin-left:237pt;margin-top:8.25pt;width:6.7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" filled="f" stroked="f"/>
                  </w:pict>
                </mc:Fallback>
              </mc:AlternateContent>
            </w:r>
            <w:r>
              <w:rPr>
                <w:rFonts w:asciiTheme="minorBidi" w:hAnsiTheme="minorBidi"/>
                <w:noProof/>
              </w:rPr>
              <mc:AlternateContent>
                <mc:Choice Requires="wps">
                  <w:drawing>
                    <wp:anchor distT="4294967295" distB="4294967295" distL="114300" distR="114300" simplePos="0" relativeHeight="251660288" behindDoc="0" locked="0" layoutInCell="1" allowOverlap="1" wp14:anchorId="67F3BFE8" wp14:editId="476D1EBF">
                      <wp:simplePos x="0" y="0"/>
                      <wp:positionH relativeFrom="column">
                        <wp:posOffset>3009900</wp:posOffset>
                      </wp:positionH>
                      <wp:positionV relativeFrom="paragraph">
                        <wp:posOffset>104774</wp:posOffset>
                      </wp:positionV>
                      <wp:extent cx="85725" cy="0"/>
                      <wp:effectExtent l="19050" t="57150" r="9525" b="571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0"/>
                              </a:xfrm>
                              <a:prstGeom prst="rect">
                                <a:avLst/>
                              </a:prstGeom>
                              <a:noFill/>
                              <a:ln>
                                <a:noFill/>
                              </a:ln>
                            </wps:spPr>
                            <wps:bodyPr/>
                          </wps:wsp>
                        </a:graphicData>
                      </a:graphic>
                      <wp14:sizeRelH relativeFrom="page">
                        <wp14:pctWidth>0</wp14:pctWidth>
                      </wp14:sizeRelH>
                      <wp14:sizeRelV relativeFrom="page">
                        <wp14:pctHeight>0</wp14:pctHeight>
                      </wp14:sizeRelV>
                    </wp:anchor>
                  </w:drawing>
                </mc:Choice>
                <mc:Fallback>
                  <w:pict>
                    <v:shape w14:anchorId="35F20E60" id="Text Box 1" o:spid="_x0000_s1026" type="#_x0000_t202" style="position:absolute;margin-left:237pt;margin-top:8.25pt;width:6.7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" filled="f" stroked="f"/>
                  </w:pict>
                </mc:Fallback>
              </mc:AlternateContent>
            </w:r>
            <w:r w:rsidR="00612D60" w:rsidRPr="002E65A3">
              <w:rPr>
                <w:rFonts w:asciiTheme="minorBidi" w:hAnsiTheme="minorBidi" w:cstheme="minorBidi"/>
              </w:rPr>
              <w:t>Steel Toed Safety shoes</w:t>
            </w:r>
          </w:p>
        </w:tc>
        <w:tc>
          <w:tcPr>
            <w:tcW w:w="2155" w:type="dxa"/>
          </w:tcPr>
          <w:p w14:paraId="4C18D8E2"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50</w:t>
            </w:r>
          </w:p>
        </w:tc>
      </w:tr>
      <w:tr w:rsidR="00612D60" w:rsidRPr="002E65A3" w14:paraId="4B484DBA" w14:textId="77777777" w:rsidTr="00680D67">
        <w:trPr>
          <w:trHeight w:val="70"/>
        </w:trPr>
        <w:tc>
          <w:tcPr>
            <w:tcW w:w="1217" w:type="dxa"/>
          </w:tcPr>
          <w:p w14:paraId="2AAE9251"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42</w:t>
            </w:r>
          </w:p>
        </w:tc>
        <w:tc>
          <w:tcPr>
            <w:tcW w:w="6210" w:type="dxa"/>
          </w:tcPr>
          <w:p w14:paraId="062FFEBA" w14:textId="77777777" w:rsidR="00612D60" w:rsidRPr="002E65A3" w:rsidRDefault="00612D60" w:rsidP="00636E28">
            <w:pPr>
              <w:spacing w:line="360" w:lineRule="auto"/>
              <w:ind w:right="387"/>
              <w:contextualSpacing/>
              <w:rPr>
                <w:rFonts w:asciiTheme="minorBidi" w:hAnsiTheme="minorBidi" w:cstheme="minorBidi"/>
              </w:rPr>
            </w:pPr>
            <w:r w:rsidRPr="002E65A3">
              <w:rPr>
                <w:rFonts w:asciiTheme="minorBidi" w:hAnsiTheme="minorBidi" w:cstheme="minorBidi"/>
              </w:rPr>
              <w:t>Gum Shoes</w:t>
            </w:r>
          </w:p>
        </w:tc>
        <w:tc>
          <w:tcPr>
            <w:tcW w:w="2155" w:type="dxa"/>
          </w:tcPr>
          <w:p w14:paraId="7A4BDC1D"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50</w:t>
            </w:r>
          </w:p>
        </w:tc>
      </w:tr>
      <w:tr w:rsidR="00612D60" w:rsidRPr="002E65A3" w14:paraId="76CDBC8E" w14:textId="77777777" w:rsidTr="00680D67">
        <w:trPr>
          <w:trHeight w:val="70"/>
        </w:trPr>
        <w:tc>
          <w:tcPr>
            <w:tcW w:w="1217" w:type="dxa"/>
          </w:tcPr>
          <w:p w14:paraId="2FDAC8E4"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43</w:t>
            </w:r>
          </w:p>
        </w:tc>
        <w:tc>
          <w:tcPr>
            <w:tcW w:w="6210" w:type="dxa"/>
          </w:tcPr>
          <w:p w14:paraId="77599104" w14:textId="77777777" w:rsidR="00612D60" w:rsidRPr="002E65A3" w:rsidRDefault="00612D60" w:rsidP="00636E28">
            <w:pPr>
              <w:spacing w:line="360" w:lineRule="auto"/>
              <w:ind w:right="387"/>
              <w:contextualSpacing/>
              <w:rPr>
                <w:rFonts w:asciiTheme="minorBidi" w:hAnsiTheme="minorBidi" w:cstheme="minorBidi"/>
              </w:rPr>
            </w:pPr>
            <w:r w:rsidRPr="002E65A3">
              <w:rPr>
                <w:rFonts w:asciiTheme="minorBidi" w:hAnsiTheme="minorBidi" w:cstheme="minorBidi"/>
              </w:rPr>
              <w:t>Safety gloves</w:t>
            </w:r>
          </w:p>
        </w:tc>
        <w:tc>
          <w:tcPr>
            <w:tcW w:w="2155" w:type="dxa"/>
          </w:tcPr>
          <w:p w14:paraId="421D3D84"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50</w:t>
            </w:r>
          </w:p>
        </w:tc>
      </w:tr>
      <w:tr w:rsidR="00612D60" w:rsidRPr="002E65A3" w14:paraId="466EB378" w14:textId="77777777" w:rsidTr="00680D67">
        <w:trPr>
          <w:trHeight w:val="70"/>
        </w:trPr>
        <w:tc>
          <w:tcPr>
            <w:tcW w:w="1217" w:type="dxa"/>
          </w:tcPr>
          <w:p w14:paraId="4DC777FD"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44</w:t>
            </w:r>
          </w:p>
        </w:tc>
        <w:tc>
          <w:tcPr>
            <w:tcW w:w="6210" w:type="dxa"/>
          </w:tcPr>
          <w:p w14:paraId="78530E08" w14:textId="77777777" w:rsidR="00612D60" w:rsidRPr="002E65A3" w:rsidRDefault="00612D60" w:rsidP="00636E28">
            <w:pPr>
              <w:spacing w:line="360" w:lineRule="auto"/>
              <w:ind w:right="387"/>
              <w:contextualSpacing/>
              <w:rPr>
                <w:rFonts w:asciiTheme="minorBidi" w:hAnsiTheme="minorBidi" w:cstheme="minorBidi"/>
              </w:rPr>
            </w:pPr>
            <w:r w:rsidRPr="002E65A3">
              <w:rPr>
                <w:rFonts w:asciiTheme="minorBidi" w:hAnsiTheme="minorBidi" w:cstheme="minorBidi"/>
              </w:rPr>
              <w:t>Coverall/ Dungaree</w:t>
            </w:r>
          </w:p>
        </w:tc>
        <w:tc>
          <w:tcPr>
            <w:tcW w:w="2155" w:type="dxa"/>
          </w:tcPr>
          <w:p w14:paraId="254E430B"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50</w:t>
            </w:r>
          </w:p>
        </w:tc>
      </w:tr>
      <w:tr w:rsidR="00612D60" w:rsidRPr="002E65A3" w14:paraId="5674B73E" w14:textId="77777777" w:rsidTr="00680D67">
        <w:trPr>
          <w:trHeight w:val="70"/>
        </w:trPr>
        <w:tc>
          <w:tcPr>
            <w:tcW w:w="1217" w:type="dxa"/>
          </w:tcPr>
          <w:p w14:paraId="1FE7DE75"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45</w:t>
            </w:r>
          </w:p>
        </w:tc>
        <w:tc>
          <w:tcPr>
            <w:tcW w:w="6210" w:type="dxa"/>
          </w:tcPr>
          <w:p w14:paraId="1D4DFC82" w14:textId="77777777" w:rsidR="00612D60" w:rsidRPr="002E65A3" w:rsidRDefault="00612D60" w:rsidP="00636E28">
            <w:pPr>
              <w:spacing w:line="360" w:lineRule="auto"/>
              <w:ind w:right="387"/>
              <w:contextualSpacing/>
              <w:rPr>
                <w:rFonts w:asciiTheme="minorBidi" w:hAnsiTheme="minorBidi" w:cstheme="minorBidi"/>
              </w:rPr>
            </w:pPr>
            <w:r w:rsidRPr="002E65A3">
              <w:rPr>
                <w:rFonts w:asciiTheme="minorBidi" w:hAnsiTheme="minorBidi" w:cstheme="minorBidi"/>
              </w:rPr>
              <w:t>Respiratory mask</w:t>
            </w:r>
          </w:p>
        </w:tc>
        <w:tc>
          <w:tcPr>
            <w:tcW w:w="2155" w:type="dxa"/>
          </w:tcPr>
          <w:p w14:paraId="53DCBE13"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50</w:t>
            </w:r>
          </w:p>
        </w:tc>
      </w:tr>
      <w:tr w:rsidR="00612D60" w:rsidRPr="002E65A3" w14:paraId="6E22C06F" w14:textId="77777777" w:rsidTr="00680D67">
        <w:trPr>
          <w:trHeight w:val="70"/>
        </w:trPr>
        <w:tc>
          <w:tcPr>
            <w:tcW w:w="1217" w:type="dxa"/>
          </w:tcPr>
          <w:p w14:paraId="56A6A548"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46</w:t>
            </w:r>
          </w:p>
        </w:tc>
        <w:tc>
          <w:tcPr>
            <w:tcW w:w="6210" w:type="dxa"/>
          </w:tcPr>
          <w:p w14:paraId="521F9A3D" w14:textId="77777777" w:rsidR="00612D60" w:rsidRPr="002E65A3" w:rsidRDefault="00612D60" w:rsidP="00636E28">
            <w:pPr>
              <w:spacing w:line="360" w:lineRule="auto"/>
              <w:ind w:right="387"/>
              <w:contextualSpacing/>
              <w:rPr>
                <w:rFonts w:asciiTheme="minorBidi" w:hAnsiTheme="minorBidi" w:cstheme="minorBidi"/>
              </w:rPr>
            </w:pPr>
            <w:r w:rsidRPr="002E65A3">
              <w:rPr>
                <w:rFonts w:asciiTheme="minorBidi" w:hAnsiTheme="minorBidi" w:cstheme="minorBidi"/>
              </w:rPr>
              <w:t>Safety Goggles</w:t>
            </w:r>
          </w:p>
        </w:tc>
        <w:tc>
          <w:tcPr>
            <w:tcW w:w="2155" w:type="dxa"/>
          </w:tcPr>
          <w:p w14:paraId="216D0342"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50</w:t>
            </w:r>
          </w:p>
        </w:tc>
      </w:tr>
      <w:tr w:rsidR="00612D60" w:rsidRPr="002E65A3" w14:paraId="7AAC23BD" w14:textId="77777777" w:rsidTr="00680D67">
        <w:trPr>
          <w:trHeight w:val="70"/>
        </w:trPr>
        <w:tc>
          <w:tcPr>
            <w:tcW w:w="1217" w:type="dxa"/>
          </w:tcPr>
          <w:p w14:paraId="463D4AC6"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47</w:t>
            </w:r>
          </w:p>
        </w:tc>
        <w:tc>
          <w:tcPr>
            <w:tcW w:w="6210" w:type="dxa"/>
          </w:tcPr>
          <w:p w14:paraId="386A6FDD" w14:textId="77777777" w:rsidR="00612D60" w:rsidRPr="002E65A3" w:rsidRDefault="00612D60" w:rsidP="00636E28">
            <w:pPr>
              <w:spacing w:line="360" w:lineRule="auto"/>
              <w:ind w:right="387"/>
              <w:contextualSpacing/>
              <w:rPr>
                <w:rFonts w:asciiTheme="minorBidi" w:hAnsiTheme="minorBidi" w:cstheme="minorBidi"/>
              </w:rPr>
            </w:pPr>
            <w:r w:rsidRPr="002E65A3">
              <w:rPr>
                <w:rFonts w:asciiTheme="minorBidi" w:hAnsiTheme="minorBidi" w:cstheme="minorBidi"/>
              </w:rPr>
              <w:t>Ear Muff</w:t>
            </w:r>
          </w:p>
        </w:tc>
        <w:tc>
          <w:tcPr>
            <w:tcW w:w="2155" w:type="dxa"/>
          </w:tcPr>
          <w:p w14:paraId="66523445"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50</w:t>
            </w:r>
          </w:p>
        </w:tc>
      </w:tr>
      <w:tr w:rsidR="00612D60" w:rsidRPr="002E65A3" w14:paraId="74A14B2A" w14:textId="77777777" w:rsidTr="00680D67">
        <w:trPr>
          <w:trHeight w:val="70"/>
        </w:trPr>
        <w:tc>
          <w:tcPr>
            <w:tcW w:w="1217" w:type="dxa"/>
          </w:tcPr>
          <w:p w14:paraId="38E40059"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48</w:t>
            </w:r>
          </w:p>
        </w:tc>
        <w:tc>
          <w:tcPr>
            <w:tcW w:w="6210" w:type="dxa"/>
          </w:tcPr>
          <w:p w14:paraId="1DEE2562" w14:textId="77777777" w:rsidR="00612D60" w:rsidRPr="002E65A3" w:rsidRDefault="00612D60" w:rsidP="00636E28">
            <w:pPr>
              <w:spacing w:line="360" w:lineRule="auto"/>
              <w:ind w:right="387"/>
              <w:contextualSpacing/>
              <w:rPr>
                <w:rFonts w:asciiTheme="minorBidi" w:hAnsiTheme="minorBidi" w:cstheme="minorBidi"/>
              </w:rPr>
            </w:pPr>
            <w:r w:rsidRPr="002E65A3">
              <w:rPr>
                <w:rFonts w:asciiTheme="minorBidi" w:hAnsiTheme="minorBidi" w:cstheme="minorBidi"/>
              </w:rPr>
              <w:t>Safety Cone 30"</w:t>
            </w:r>
          </w:p>
        </w:tc>
        <w:tc>
          <w:tcPr>
            <w:tcW w:w="2155" w:type="dxa"/>
          </w:tcPr>
          <w:p w14:paraId="541CEC47"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8</w:t>
            </w:r>
          </w:p>
        </w:tc>
      </w:tr>
      <w:tr w:rsidR="00612D60" w:rsidRPr="002E65A3" w14:paraId="7A6C462B" w14:textId="77777777" w:rsidTr="00680D67">
        <w:trPr>
          <w:trHeight w:val="70"/>
        </w:trPr>
        <w:tc>
          <w:tcPr>
            <w:tcW w:w="1217" w:type="dxa"/>
          </w:tcPr>
          <w:p w14:paraId="6ACD6F42"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49</w:t>
            </w:r>
          </w:p>
        </w:tc>
        <w:tc>
          <w:tcPr>
            <w:tcW w:w="6210" w:type="dxa"/>
          </w:tcPr>
          <w:p w14:paraId="6632317B" w14:textId="77777777" w:rsidR="00612D60" w:rsidRPr="002E65A3" w:rsidRDefault="00612D60" w:rsidP="00636E28">
            <w:pPr>
              <w:spacing w:line="360" w:lineRule="auto"/>
              <w:ind w:right="387"/>
              <w:contextualSpacing/>
              <w:rPr>
                <w:rFonts w:asciiTheme="minorBidi" w:hAnsiTheme="minorBidi" w:cstheme="minorBidi"/>
              </w:rPr>
            </w:pPr>
            <w:r w:rsidRPr="002E65A3">
              <w:rPr>
                <w:rFonts w:asciiTheme="minorBidi" w:hAnsiTheme="minorBidi" w:cstheme="minorBidi"/>
              </w:rPr>
              <w:t>Fire Extinguisher (DCP)</w:t>
            </w:r>
          </w:p>
        </w:tc>
        <w:tc>
          <w:tcPr>
            <w:tcW w:w="2155" w:type="dxa"/>
          </w:tcPr>
          <w:p w14:paraId="2EA13B4A"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1</w:t>
            </w:r>
          </w:p>
        </w:tc>
      </w:tr>
      <w:tr w:rsidR="00612D60" w:rsidRPr="002E65A3" w14:paraId="72F96CCB" w14:textId="77777777" w:rsidTr="00680D67">
        <w:trPr>
          <w:trHeight w:val="70"/>
        </w:trPr>
        <w:tc>
          <w:tcPr>
            <w:tcW w:w="1217" w:type="dxa"/>
          </w:tcPr>
          <w:p w14:paraId="26CCD9FB"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50</w:t>
            </w:r>
          </w:p>
        </w:tc>
        <w:tc>
          <w:tcPr>
            <w:tcW w:w="6210" w:type="dxa"/>
          </w:tcPr>
          <w:p w14:paraId="1BD33D7D" w14:textId="77777777" w:rsidR="00612D60" w:rsidRPr="002E65A3" w:rsidRDefault="00612D60" w:rsidP="00636E28">
            <w:pPr>
              <w:spacing w:line="360" w:lineRule="auto"/>
              <w:ind w:right="387"/>
              <w:contextualSpacing/>
              <w:rPr>
                <w:rFonts w:asciiTheme="minorBidi" w:hAnsiTheme="minorBidi" w:cstheme="minorBidi"/>
              </w:rPr>
            </w:pPr>
            <w:r w:rsidRPr="002E65A3">
              <w:rPr>
                <w:rFonts w:asciiTheme="minorBidi" w:hAnsiTheme="minorBidi" w:cstheme="minorBidi"/>
              </w:rPr>
              <w:t>Fire Extinguisher (CO2)</w:t>
            </w:r>
          </w:p>
        </w:tc>
        <w:tc>
          <w:tcPr>
            <w:tcW w:w="2155" w:type="dxa"/>
          </w:tcPr>
          <w:p w14:paraId="11EAACF2"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1</w:t>
            </w:r>
          </w:p>
        </w:tc>
      </w:tr>
      <w:tr w:rsidR="00612D60" w:rsidRPr="002E65A3" w14:paraId="6F2B8AA5" w14:textId="77777777" w:rsidTr="00680D67">
        <w:trPr>
          <w:trHeight w:val="70"/>
        </w:trPr>
        <w:tc>
          <w:tcPr>
            <w:tcW w:w="1217" w:type="dxa"/>
          </w:tcPr>
          <w:p w14:paraId="65CFA061"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51</w:t>
            </w:r>
          </w:p>
        </w:tc>
        <w:tc>
          <w:tcPr>
            <w:tcW w:w="6210" w:type="dxa"/>
          </w:tcPr>
          <w:p w14:paraId="69489429" w14:textId="77777777" w:rsidR="00612D60" w:rsidRPr="002E65A3" w:rsidRDefault="00612D60" w:rsidP="00636E28">
            <w:pPr>
              <w:spacing w:line="360" w:lineRule="auto"/>
              <w:ind w:right="387"/>
              <w:contextualSpacing/>
              <w:rPr>
                <w:rFonts w:asciiTheme="minorBidi" w:hAnsiTheme="minorBidi" w:cstheme="minorBidi"/>
              </w:rPr>
            </w:pPr>
            <w:r w:rsidRPr="002E65A3">
              <w:rPr>
                <w:rFonts w:asciiTheme="minorBidi" w:hAnsiTheme="minorBidi" w:cstheme="minorBidi"/>
              </w:rPr>
              <w:t>Multimedia with accessories</w:t>
            </w:r>
          </w:p>
        </w:tc>
        <w:tc>
          <w:tcPr>
            <w:tcW w:w="2155" w:type="dxa"/>
          </w:tcPr>
          <w:p w14:paraId="2068CA74"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1</w:t>
            </w:r>
          </w:p>
        </w:tc>
      </w:tr>
      <w:tr w:rsidR="00612D60" w:rsidRPr="002E65A3" w14:paraId="064A185D" w14:textId="77777777" w:rsidTr="00680D67">
        <w:trPr>
          <w:trHeight w:val="70"/>
        </w:trPr>
        <w:tc>
          <w:tcPr>
            <w:tcW w:w="1217" w:type="dxa"/>
          </w:tcPr>
          <w:p w14:paraId="7472D938"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52</w:t>
            </w:r>
          </w:p>
        </w:tc>
        <w:tc>
          <w:tcPr>
            <w:tcW w:w="6210" w:type="dxa"/>
          </w:tcPr>
          <w:p w14:paraId="75042E27" w14:textId="77777777" w:rsidR="00612D60" w:rsidRPr="002E65A3" w:rsidRDefault="00612D60" w:rsidP="00636E28">
            <w:pPr>
              <w:spacing w:line="360" w:lineRule="auto"/>
              <w:ind w:right="387"/>
              <w:contextualSpacing/>
              <w:rPr>
                <w:rFonts w:asciiTheme="minorBidi" w:hAnsiTheme="minorBidi" w:cstheme="minorBidi"/>
              </w:rPr>
            </w:pPr>
            <w:r w:rsidRPr="002E65A3">
              <w:rPr>
                <w:rFonts w:asciiTheme="minorBidi" w:hAnsiTheme="minorBidi" w:cstheme="minorBidi"/>
              </w:rPr>
              <w:t>PH meter</w:t>
            </w:r>
          </w:p>
        </w:tc>
        <w:tc>
          <w:tcPr>
            <w:tcW w:w="2155" w:type="dxa"/>
          </w:tcPr>
          <w:p w14:paraId="3C6B9544"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3</w:t>
            </w:r>
          </w:p>
        </w:tc>
      </w:tr>
      <w:tr w:rsidR="00612D60" w:rsidRPr="002E65A3" w14:paraId="386F69B7" w14:textId="77777777" w:rsidTr="00680D67">
        <w:trPr>
          <w:trHeight w:val="70"/>
        </w:trPr>
        <w:tc>
          <w:tcPr>
            <w:tcW w:w="1217" w:type="dxa"/>
          </w:tcPr>
          <w:p w14:paraId="63956646"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53</w:t>
            </w:r>
          </w:p>
        </w:tc>
        <w:tc>
          <w:tcPr>
            <w:tcW w:w="6210" w:type="dxa"/>
          </w:tcPr>
          <w:p w14:paraId="758177FF" w14:textId="77777777" w:rsidR="00612D60" w:rsidRPr="002E65A3" w:rsidRDefault="00612D60" w:rsidP="00636E28">
            <w:pPr>
              <w:spacing w:line="360" w:lineRule="auto"/>
              <w:ind w:right="387"/>
              <w:contextualSpacing/>
              <w:rPr>
                <w:rFonts w:asciiTheme="minorBidi" w:hAnsiTheme="minorBidi" w:cstheme="minorBidi"/>
              </w:rPr>
            </w:pPr>
            <w:r w:rsidRPr="002E65A3">
              <w:rPr>
                <w:rFonts w:asciiTheme="minorBidi" w:hAnsiTheme="minorBidi" w:cstheme="minorBidi"/>
              </w:rPr>
              <w:t>TDS meter</w:t>
            </w:r>
          </w:p>
        </w:tc>
        <w:tc>
          <w:tcPr>
            <w:tcW w:w="2155" w:type="dxa"/>
          </w:tcPr>
          <w:p w14:paraId="02E57969"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3</w:t>
            </w:r>
          </w:p>
        </w:tc>
      </w:tr>
      <w:tr w:rsidR="00612D60" w:rsidRPr="002E65A3" w14:paraId="514B9F08" w14:textId="77777777" w:rsidTr="00680D67">
        <w:trPr>
          <w:trHeight w:val="70"/>
        </w:trPr>
        <w:tc>
          <w:tcPr>
            <w:tcW w:w="1217" w:type="dxa"/>
          </w:tcPr>
          <w:p w14:paraId="253770A5"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54</w:t>
            </w:r>
          </w:p>
        </w:tc>
        <w:tc>
          <w:tcPr>
            <w:tcW w:w="6210" w:type="dxa"/>
          </w:tcPr>
          <w:p w14:paraId="5AE92848" w14:textId="77777777" w:rsidR="00612D60" w:rsidRPr="002E65A3" w:rsidRDefault="00612D60" w:rsidP="00636E28">
            <w:pPr>
              <w:spacing w:line="360" w:lineRule="auto"/>
              <w:ind w:right="387"/>
              <w:contextualSpacing/>
              <w:rPr>
                <w:rFonts w:asciiTheme="minorBidi" w:hAnsiTheme="minorBidi" w:cstheme="minorBidi"/>
              </w:rPr>
            </w:pPr>
            <w:r w:rsidRPr="002E65A3">
              <w:rPr>
                <w:rFonts w:asciiTheme="minorBidi" w:hAnsiTheme="minorBidi" w:cstheme="minorBidi"/>
              </w:rPr>
              <w:t>Resistivity meter</w:t>
            </w:r>
          </w:p>
        </w:tc>
        <w:tc>
          <w:tcPr>
            <w:tcW w:w="2155" w:type="dxa"/>
          </w:tcPr>
          <w:p w14:paraId="3DBB30CB" w14:textId="77777777" w:rsidR="00612D60" w:rsidRPr="002E65A3" w:rsidRDefault="00612D60" w:rsidP="00636E28">
            <w:pPr>
              <w:spacing w:line="360" w:lineRule="auto"/>
              <w:ind w:right="387"/>
              <w:contextualSpacing/>
              <w:jc w:val="center"/>
              <w:rPr>
                <w:rFonts w:asciiTheme="minorBidi" w:hAnsiTheme="minorBidi" w:cstheme="minorBidi"/>
              </w:rPr>
            </w:pPr>
            <w:r w:rsidRPr="002E65A3">
              <w:rPr>
                <w:rFonts w:asciiTheme="minorBidi" w:hAnsiTheme="minorBidi" w:cstheme="minorBidi"/>
              </w:rPr>
              <w:t>1</w:t>
            </w:r>
          </w:p>
        </w:tc>
      </w:tr>
    </w:tbl>
    <w:p w14:paraId="5D20D417" w14:textId="0677FA29" w:rsidR="00F01716" w:rsidRDefault="00F01716" w:rsidP="00680D67">
      <w:pPr>
        <w:tabs>
          <w:tab w:val="left" w:pos="900"/>
        </w:tabs>
        <w:spacing w:line="360" w:lineRule="auto"/>
        <w:contextualSpacing/>
        <w:rPr>
          <w:rFonts w:asciiTheme="minorBidi" w:hAnsiTheme="minorBidi"/>
          <w:sz w:val="24"/>
          <w:szCs w:val="24"/>
        </w:rPr>
      </w:pPr>
    </w:p>
    <w:p w14:paraId="43C4A1E7" w14:textId="77777777" w:rsidR="00F01716" w:rsidRDefault="00F01716">
      <w:pPr>
        <w:rPr>
          <w:rFonts w:asciiTheme="minorBidi" w:hAnsiTheme="minorBidi"/>
          <w:sz w:val="24"/>
          <w:szCs w:val="24"/>
        </w:rPr>
      </w:pPr>
      <w:r>
        <w:rPr>
          <w:rFonts w:asciiTheme="minorBidi" w:hAnsiTheme="minorBidi"/>
          <w:sz w:val="24"/>
          <w:szCs w:val="24"/>
        </w:rPr>
        <w:br w:type="page"/>
      </w:r>
    </w:p>
    <w:p w14:paraId="65F516C9" w14:textId="77777777" w:rsidR="00680D67" w:rsidRPr="00680D67" w:rsidRDefault="00680D67" w:rsidP="00680D67">
      <w:pPr>
        <w:tabs>
          <w:tab w:val="left" w:pos="900"/>
        </w:tabs>
        <w:spacing w:line="360" w:lineRule="auto"/>
        <w:contextualSpacing/>
        <w:rPr>
          <w:rFonts w:asciiTheme="minorBidi" w:hAnsiTheme="minorBidi"/>
          <w:sz w:val="24"/>
          <w:szCs w:val="24"/>
        </w:rPr>
      </w:pPr>
    </w:p>
    <w:p w14:paraId="4F755C8F" w14:textId="77777777" w:rsidR="00680D67" w:rsidRPr="00680D67" w:rsidRDefault="00680D67" w:rsidP="00680D67">
      <w:pPr>
        <w:pBdr>
          <w:top w:val="single" w:sz="4" w:space="1" w:color="auto"/>
          <w:left w:val="single" w:sz="4" w:space="4" w:color="auto"/>
          <w:bottom w:val="single" w:sz="4" w:space="1" w:color="auto"/>
          <w:right w:val="single" w:sz="4" w:space="4" w:color="auto"/>
        </w:pBdr>
        <w:shd w:val="clear" w:color="auto" w:fill="E2EFD9" w:themeFill="accent6" w:themeFillTint="33"/>
        <w:spacing w:line="360" w:lineRule="auto"/>
        <w:ind w:right="387"/>
        <w:jc w:val="both"/>
        <w:rPr>
          <w:rFonts w:ascii="Arial" w:hAnsi="Arial"/>
          <w:b/>
          <w:bCs/>
          <w:sz w:val="24"/>
          <w:szCs w:val="24"/>
        </w:rPr>
      </w:pPr>
      <w:r w:rsidRPr="00680D67">
        <w:rPr>
          <w:rFonts w:ascii="Arial" w:hAnsi="Arial"/>
          <w:b/>
          <w:bCs/>
          <w:sz w:val="24"/>
          <w:szCs w:val="24"/>
        </w:rPr>
        <w:t>Consumables</w:t>
      </w:r>
    </w:p>
    <w:tbl>
      <w:tblPr>
        <w:tblStyle w:val="TableGrid"/>
        <w:tblW w:w="9438" w:type="dxa"/>
        <w:tblLook w:val="04A0" w:firstRow="1" w:lastRow="0" w:firstColumn="1" w:lastColumn="0" w:noHBand="0" w:noVBand="1"/>
      </w:tblPr>
      <w:tblGrid>
        <w:gridCol w:w="1217"/>
        <w:gridCol w:w="6317"/>
        <w:gridCol w:w="1904"/>
      </w:tblGrid>
      <w:tr w:rsidR="00612D60" w:rsidRPr="002E65A3" w14:paraId="15CA569E" w14:textId="77777777" w:rsidTr="00180336">
        <w:trPr>
          <w:trHeight w:val="361"/>
        </w:trPr>
        <w:tc>
          <w:tcPr>
            <w:tcW w:w="1217" w:type="dxa"/>
          </w:tcPr>
          <w:p w14:paraId="37D5AE18" w14:textId="77777777" w:rsidR="00612D60" w:rsidRPr="00680D67" w:rsidRDefault="00612D60" w:rsidP="00636E28">
            <w:pPr>
              <w:spacing w:line="360" w:lineRule="auto"/>
              <w:ind w:right="387"/>
              <w:contextualSpacing/>
              <w:jc w:val="both"/>
              <w:rPr>
                <w:rFonts w:asciiTheme="minorBidi" w:hAnsiTheme="minorBidi" w:cstheme="minorBidi"/>
                <w:b/>
                <w:bCs/>
              </w:rPr>
            </w:pPr>
            <w:r w:rsidRPr="00680D67">
              <w:rPr>
                <w:rFonts w:asciiTheme="minorBidi" w:hAnsiTheme="minorBidi" w:cstheme="minorBidi"/>
                <w:b/>
                <w:bCs/>
              </w:rPr>
              <w:t>Sr</w:t>
            </w:r>
            <w:r w:rsidR="00680D67">
              <w:rPr>
                <w:rFonts w:asciiTheme="minorBidi" w:hAnsiTheme="minorBidi" w:cstheme="minorBidi"/>
                <w:b/>
                <w:bCs/>
              </w:rPr>
              <w:t>.no</w:t>
            </w:r>
          </w:p>
        </w:tc>
        <w:tc>
          <w:tcPr>
            <w:tcW w:w="6317" w:type="dxa"/>
          </w:tcPr>
          <w:p w14:paraId="1B848E09" w14:textId="77777777" w:rsidR="00612D60" w:rsidRPr="00680D67" w:rsidRDefault="00680D67" w:rsidP="00636E28">
            <w:pPr>
              <w:spacing w:line="360" w:lineRule="auto"/>
              <w:ind w:right="387"/>
              <w:contextualSpacing/>
              <w:jc w:val="both"/>
              <w:rPr>
                <w:rFonts w:asciiTheme="minorBidi" w:hAnsiTheme="minorBidi" w:cstheme="minorBidi"/>
                <w:b/>
                <w:bCs/>
              </w:rPr>
            </w:pPr>
            <w:r>
              <w:rPr>
                <w:rFonts w:asciiTheme="minorBidi" w:hAnsiTheme="minorBidi" w:cstheme="minorBidi"/>
                <w:b/>
                <w:bCs/>
              </w:rPr>
              <w:t>Items</w:t>
            </w:r>
          </w:p>
        </w:tc>
        <w:tc>
          <w:tcPr>
            <w:tcW w:w="1904" w:type="dxa"/>
          </w:tcPr>
          <w:p w14:paraId="4749B567" w14:textId="77777777" w:rsidR="00612D60" w:rsidRDefault="00612D60" w:rsidP="00636E28">
            <w:pPr>
              <w:spacing w:line="360" w:lineRule="auto"/>
              <w:ind w:right="387"/>
              <w:contextualSpacing/>
              <w:jc w:val="both"/>
              <w:rPr>
                <w:rFonts w:asciiTheme="minorBidi" w:hAnsiTheme="minorBidi" w:cstheme="minorBidi"/>
                <w:b/>
                <w:bCs/>
              </w:rPr>
            </w:pPr>
            <w:r w:rsidRPr="00680D67">
              <w:rPr>
                <w:rFonts w:asciiTheme="minorBidi" w:hAnsiTheme="minorBidi" w:cstheme="minorBidi"/>
                <w:b/>
                <w:bCs/>
              </w:rPr>
              <w:t>Quantity</w:t>
            </w:r>
          </w:p>
          <w:p w14:paraId="71C10ADB" w14:textId="77777777" w:rsidR="00680D67" w:rsidRPr="00680D67" w:rsidRDefault="00680D67" w:rsidP="00636E28">
            <w:pPr>
              <w:spacing w:line="360" w:lineRule="auto"/>
              <w:ind w:right="387"/>
              <w:contextualSpacing/>
              <w:jc w:val="both"/>
              <w:rPr>
                <w:rFonts w:asciiTheme="minorBidi" w:hAnsiTheme="minorBidi" w:cstheme="minorBidi"/>
                <w:b/>
                <w:bCs/>
              </w:rPr>
            </w:pPr>
            <w:r>
              <w:rPr>
                <w:rFonts w:asciiTheme="minorBidi" w:hAnsiTheme="minorBidi" w:cstheme="minorBidi"/>
                <w:b/>
                <w:bCs/>
              </w:rPr>
              <w:t>Required</w:t>
            </w:r>
          </w:p>
        </w:tc>
      </w:tr>
      <w:tr w:rsidR="00612D60" w:rsidRPr="002E65A3" w14:paraId="7541A3C3" w14:textId="77777777" w:rsidTr="00180336">
        <w:trPr>
          <w:trHeight w:val="390"/>
        </w:trPr>
        <w:tc>
          <w:tcPr>
            <w:tcW w:w="1217" w:type="dxa"/>
          </w:tcPr>
          <w:p w14:paraId="0E69A3F9"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rPr>
              <w:t>1</w:t>
            </w:r>
          </w:p>
        </w:tc>
        <w:tc>
          <w:tcPr>
            <w:tcW w:w="6317" w:type="dxa"/>
          </w:tcPr>
          <w:p w14:paraId="05C44042"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211F1F"/>
              </w:rPr>
              <w:t>GI Pipe 1”,3/4’’,1/2’’</w:t>
            </w:r>
          </w:p>
        </w:tc>
        <w:tc>
          <w:tcPr>
            <w:tcW w:w="1904" w:type="dxa"/>
          </w:tcPr>
          <w:p w14:paraId="54E1CB50" w14:textId="77777777" w:rsidR="00612D60" w:rsidRPr="002E65A3" w:rsidRDefault="00612D60" w:rsidP="00680D67">
            <w:pPr>
              <w:spacing w:line="360" w:lineRule="auto"/>
              <w:ind w:right="387"/>
              <w:contextualSpacing/>
              <w:jc w:val="center"/>
              <w:rPr>
                <w:rFonts w:asciiTheme="minorBidi" w:hAnsiTheme="minorBidi" w:cstheme="minorBidi"/>
              </w:rPr>
            </w:pPr>
            <w:r w:rsidRPr="002E65A3">
              <w:rPr>
                <w:rFonts w:asciiTheme="minorBidi" w:hAnsiTheme="minorBidi" w:cstheme="minorBidi"/>
                <w:color w:val="211F1F"/>
              </w:rPr>
              <w:t>60 ft</w:t>
            </w:r>
          </w:p>
        </w:tc>
      </w:tr>
      <w:tr w:rsidR="00612D60" w:rsidRPr="002E65A3" w14:paraId="4F148E50" w14:textId="77777777" w:rsidTr="00180336">
        <w:trPr>
          <w:trHeight w:val="404"/>
        </w:trPr>
        <w:tc>
          <w:tcPr>
            <w:tcW w:w="1217" w:type="dxa"/>
          </w:tcPr>
          <w:p w14:paraId="723458A9"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rPr>
              <w:t>2</w:t>
            </w:r>
          </w:p>
        </w:tc>
        <w:tc>
          <w:tcPr>
            <w:tcW w:w="6317" w:type="dxa"/>
          </w:tcPr>
          <w:p w14:paraId="5D3A5017"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211F1F"/>
              </w:rPr>
              <w:t>GI Pipe Special</w:t>
            </w:r>
          </w:p>
        </w:tc>
        <w:tc>
          <w:tcPr>
            <w:tcW w:w="1904" w:type="dxa"/>
          </w:tcPr>
          <w:p w14:paraId="211F7692" w14:textId="77777777" w:rsidR="00612D60" w:rsidRPr="002E65A3" w:rsidRDefault="00612D60" w:rsidP="00680D67">
            <w:pPr>
              <w:spacing w:line="360" w:lineRule="auto"/>
              <w:ind w:right="387"/>
              <w:contextualSpacing/>
              <w:jc w:val="center"/>
              <w:rPr>
                <w:rFonts w:asciiTheme="minorBidi" w:hAnsiTheme="minorBidi" w:cstheme="minorBidi"/>
              </w:rPr>
            </w:pPr>
            <w:r w:rsidRPr="002E65A3">
              <w:rPr>
                <w:rFonts w:asciiTheme="minorBidi" w:hAnsiTheme="minorBidi" w:cstheme="minorBidi"/>
                <w:color w:val="211F1F"/>
              </w:rPr>
              <w:t>18-Nos.</w:t>
            </w:r>
          </w:p>
        </w:tc>
      </w:tr>
      <w:tr w:rsidR="00612D60" w:rsidRPr="002E65A3" w14:paraId="77B1065C" w14:textId="77777777" w:rsidTr="00180336">
        <w:trPr>
          <w:trHeight w:val="404"/>
        </w:trPr>
        <w:tc>
          <w:tcPr>
            <w:tcW w:w="1217" w:type="dxa"/>
          </w:tcPr>
          <w:p w14:paraId="62A473A5"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rPr>
              <w:t>3</w:t>
            </w:r>
          </w:p>
        </w:tc>
        <w:tc>
          <w:tcPr>
            <w:tcW w:w="6317" w:type="dxa"/>
          </w:tcPr>
          <w:p w14:paraId="59F55FF3"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211F1F"/>
              </w:rPr>
              <w:t>PPRC Pipe 25mm, 32mm, 40mm</w:t>
            </w:r>
          </w:p>
        </w:tc>
        <w:tc>
          <w:tcPr>
            <w:tcW w:w="1904" w:type="dxa"/>
          </w:tcPr>
          <w:p w14:paraId="356ED368" w14:textId="77777777" w:rsidR="00612D60" w:rsidRPr="002E65A3" w:rsidRDefault="00612D60" w:rsidP="00680D67">
            <w:pPr>
              <w:spacing w:line="360" w:lineRule="auto"/>
              <w:ind w:right="387"/>
              <w:contextualSpacing/>
              <w:jc w:val="center"/>
              <w:rPr>
                <w:rFonts w:asciiTheme="minorBidi" w:hAnsiTheme="minorBidi" w:cstheme="minorBidi"/>
              </w:rPr>
            </w:pPr>
            <w:r w:rsidRPr="002E65A3">
              <w:rPr>
                <w:rFonts w:asciiTheme="minorBidi" w:hAnsiTheme="minorBidi" w:cstheme="minorBidi"/>
                <w:color w:val="211F1F"/>
              </w:rPr>
              <w:t>260 ft</w:t>
            </w:r>
          </w:p>
        </w:tc>
      </w:tr>
      <w:tr w:rsidR="00612D60" w:rsidRPr="002E65A3" w14:paraId="73519A52" w14:textId="77777777" w:rsidTr="00180336">
        <w:trPr>
          <w:trHeight w:val="390"/>
        </w:trPr>
        <w:tc>
          <w:tcPr>
            <w:tcW w:w="1217" w:type="dxa"/>
          </w:tcPr>
          <w:p w14:paraId="5D4DDF7F"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rPr>
              <w:t>4</w:t>
            </w:r>
          </w:p>
        </w:tc>
        <w:tc>
          <w:tcPr>
            <w:tcW w:w="6317" w:type="dxa"/>
          </w:tcPr>
          <w:p w14:paraId="0F83F085"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211F1F"/>
              </w:rPr>
              <w:t>PPRC Pipe Special different sizes</w:t>
            </w:r>
          </w:p>
        </w:tc>
        <w:tc>
          <w:tcPr>
            <w:tcW w:w="1904" w:type="dxa"/>
          </w:tcPr>
          <w:p w14:paraId="53AEC893" w14:textId="77777777" w:rsidR="00612D60" w:rsidRPr="002E65A3" w:rsidRDefault="00612D60" w:rsidP="00680D67">
            <w:pPr>
              <w:spacing w:line="360" w:lineRule="auto"/>
              <w:ind w:right="387"/>
              <w:contextualSpacing/>
              <w:jc w:val="center"/>
              <w:rPr>
                <w:rFonts w:asciiTheme="minorBidi" w:hAnsiTheme="minorBidi" w:cstheme="minorBidi"/>
              </w:rPr>
            </w:pPr>
            <w:r w:rsidRPr="002E65A3">
              <w:rPr>
                <w:rFonts w:asciiTheme="minorBidi" w:hAnsiTheme="minorBidi" w:cstheme="minorBidi"/>
                <w:color w:val="211F1F"/>
              </w:rPr>
              <w:t>48 Nos.</w:t>
            </w:r>
          </w:p>
        </w:tc>
      </w:tr>
      <w:tr w:rsidR="00612D60" w:rsidRPr="002E65A3" w14:paraId="6EA9F03A" w14:textId="77777777" w:rsidTr="00180336">
        <w:trPr>
          <w:trHeight w:val="404"/>
        </w:trPr>
        <w:tc>
          <w:tcPr>
            <w:tcW w:w="1217" w:type="dxa"/>
          </w:tcPr>
          <w:p w14:paraId="1C9A43B6"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rPr>
              <w:t>5</w:t>
            </w:r>
          </w:p>
        </w:tc>
        <w:tc>
          <w:tcPr>
            <w:tcW w:w="6317" w:type="dxa"/>
          </w:tcPr>
          <w:p w14:paraId="652463C6"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211F1F"/>
              </w:rPr>
              <w:t>PVC Pipe 2”, 3’’,4’’</w:t>
            </w:r>
          </w:p>
        </w:tc>
        <w:tc>
          <w:tcPr>
            <w:tcW w:w="1904" w:type="dxa"/>
          </w:tcPr>
          <w:p w14:paraId="401487C9" w14:textId="77777777" w:rsidR="00612D60" w:rsidRPr="002E65A3" w:rsidRDefault="00612D60" w:rsidP="00680D67">
            <w:pPr>
              <w:spacing w:line="360" w:lineRule="auto"/>
              <w:ind w:right="387"/>
              <w:contextualSpacing/>
              <w:jc w:val="center"/>
              <w:rPr>
                <w:rFonts w:asciiTheme="minorBidi" w:hAnsiTheme="minorBidi" w:cstheme="minorBidi"/>
              </w:rPr>
            </w:pPr>
            <w:r w:rsidRPr="002E65A3">
              <w:rPr>
                <w:rFonts w:asciiTheme="minorBidi" w:hAnsiTheme="minorBidi" w:cstheme="minorBidi"/>
                <w:color w:val="211F1F"/>
              </w:rPr>
              <w:t>130 ft</w:t>
            </w:r>
          </w:p>
        </w:tc>
      </w:tr>
      <w:tr w:rsidR="00612D60" w:rsidRPr="002E65A3" w14:paraId="21928EA2" w14:textId="77777777" w:rsidTr="00180336">
        <w:trPr>
          <w:trHeight w:val="390"/>
        </w:trPr>
        <w:tc>
          <w:tcPr>
            <w:tcW w:w="1217" w:type="dxa"/>
          </w:tcPr>
          <w:p w14:paraId="0871C27B"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rPr>
              <w:t>6</w:t>
            </w:r>
          </w:p>
        </w:tc>
        <w:tc>
          <w:tcPr>
            <w:tcW w:w="6317" w:type="dxa"/>
          </w:tcPr>
          <w:p w14:paraId="0F3EA142"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211F1F"/>
              </w:rPr>
              <w:t>PVC Pipe Special different sizes</w:t>
            </w:r>
          </w:p>
        </w:tc>
        <w:tc>
          <w:tcPr>
            <w:tcW w:w="1904" w:type="dxa"/>
          </w:tcPr>
          <w:p w14:paraId="70BD19C5" w14:textId="77777777" w:rsidR="00612D60" w:rsidRPr="002E65A3" w:rsidRDefault="00612D60" w:rsidP="00680D67">
            <w:pPr>
              <w:spacing w:line="360" w:lineRule="auto"/>
              <w:ind w:right="387"/>
              <w:contextualSpacing/>
              <w:jc w:val="center"/>
              <w:rPr>
                <w:rFonts w:asciiTheme="minorBidi" w:hAnsiTheme="minorBidi" w:cstheme="minorBidi"/>
              </w:rPr>
            </w:pPr>
            <w:r w:rsidRPr="002E65A3">
              <w:rPr>
                <w:rFonts w:asciiTheme="minorBidi" w:hAnsiTheme="minorBidi" w:cstheme="minorBidi"/>
                <w:color w:val="211F1F"/>
              </w:rPr>
              <w:t>24 Nos.</w:t>
            </w:r>
          </w:p>
        </w:tc>
      </w:tr>
      <w:tr w:rsidR="00612D60" w:rsidRPr="002E65A3" w14:paraId="09EDF309" w14:textId="77777777" w:rsidTr="00180336">
        <w:trPr>
          <w:trHeight w:val="404"/>
        </w:trPr>
        <w:tc>
          <w:tcPr>
            <w:tcW w:w="1217" w:type="dxa"/>
          </w:tcPr>
          <w:p w14:paraId="0E769E44"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rPr>
              <w:t>7</w:t>
            </w:r>
          </w:p>
        </w:tc>
        <w:tc>
          <w:tcPr>
            <w:tcW w:w="6317" w:type="dxa"/>
          </w:tcPr>
          <w:p w14:paraId="77A26021"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211F1F"/>
              </w:rPr>
              <w:t xml:space="preserve">PVC Tape </w:t>
            </w:r>
          </w:p>
        </w:tc>
        <w:tc>
          <w:tcPr>
            <w:tcW w:w="1904" w:type="dxa"/>
          </w:tcPr>
          <w:p w14:paraId="2B4ED27E" w14:textId="77777777" w:rsidR="00612D60" w:rsidRPr="002E65A3" w:rsidRDefault="00612D60" w:rsidP="00680D67">
            <w:pPr>
              <w:spacing w:line="360" w:lineRule="auto"/>
              <w:ind w:right="387"/>
              <w:contextualSpacing/>
              <w:jc w:val="center"/>
              <w:rPr>
                <w:rFonts w:asciiTheme="minorBidi" w:hAnsiTheme="minorBidi" w:cstheme="minorBidi"/>
              </w:rPr>
            </w:pPr>
            <w:r w:rsidRPr="002E65A3">
              <w:rPr>
                <w:rFonts w:asciiTheme="minorBidi" w:hAnsiTheme="minorBidi" w:cstheme="minorBidi"/>
                <w:color w:val="211F1F"/>
              </w:rPr>
              <w:t>3 Nos.</w:t>
            </w:r>
          </w:p>
        </w:tc>
      </w:tr>
      <w:tr w:rsidR="00612D60" w:rsidRPr="002E65A3" w14:paraId="4E386B5D" w14:textId="77777777" w:rsidTr="00180336">
        <w:trPr>
          <w:trHeight w:val="390"/>
        </w:trPr>
        <w:tc>
          <w:tcPr>
            <w:tcW w:w="1217" w:type="dxa"/>
          </w:tcPr>
          <w:p w14:paraId="089149C9"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rPr>
              <w:t>8</w:t>
            </w:r>
          </w:p>
        </w:tc>
        <w:tc>
          <w:tcPr>
            <w:tcW w:w="6317" w:type="dxa"/>
          </w:tcPr>
          <w:p w14:paraId="48C84942"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211F1F"/>
              </w:rPr>
              <w:t>CI Pipe 3’’,4’’</w:t>
            </w:r>
          </w:p>
        </w:tc>
        <w:tc>
          <w:tcPr>
            <w:tcW w:w="1904" w:type="dxa"/>
          </w:tcPr>
          <w:p w14:paraId="46AF4D61" w14:textId="77777777" w:rsidR="00612D60" w:rsidRPr="002E65A3" w:rsidRDefault="00612D60" w:rsidP="00680D67">
            <w:pPr>
              <w:spacing w:line="360" w:lineRule="auto"/>
              <w:ind w:right="387"/>
              <w:contextualSpacing/>
              <w:jc w:val="center"/>
              <w:rPr>
                <w:rFonts w:asciiTheme="minorBidi" w:hAnsiTheme="minorBidi" w:cstheme="minorBidi"/>
              </w:rPr>
            </w:pPr>
            <w:r w:rsidRPr="002E65A3">
              <w:rPr>
                <w:rFonts w:asciiTheme="minorBidi" w:hAnsiTheme="minorBidi" w:cstheme="minorBidi"/>
                <w:color w:val="211F1F"/>
              </w:rPr>
              <w:t>26 ft</w:t>
            </w:r>
          </w:p>
        </w:tc>
      </w:tr>
      <w:tr w:rsidR="00612D60" w:rsidRPr="002E65A3" w14:paraId="5E0F264D" w14:textId="77777777" w:rsidTr="00180336">
        <w:trPr>
          <w:trHeight w:val="404"/>
        </w:trPr>
        <w:tc>
          <w:tcPr>
            <w:tcW w:w="1217" w:type="dxa"/>
          </w:tcPr>
          <w:p w14:paraId="657BA28E"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rPr>
              <w:t>9</w:t>
            </w:r>
          </w:p>
        </w:tc>
        <w:tc>
          <w:tcPr>
            <w:tcW w:w="6317" w:type="dxa"/>
          </w:tcPr>
          <w:p w14:paraId="5317FE45"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211F1F"/>
              </w:rPr>
              <w:t>CI Pipe Special</w:t>
            </w:r>
          </w:p>
        </w:tc>
        <w:tc>
          <w:tcPr>
            <w:tcW w:w="1904" w:type="dxa"/>
          </w:tcPr>
          <w:p w14:paraId="5A82915B" w14:textId="77777777" w:rsidR="00612D60" w:rsidRPr="002E65A3" w:rsidRDefault="00612D60" w:rsidP="00680D67">
            <w:pPr>
              <w:spacing w:line="360" w:lineRule="auto"/>
              <w:ind w:right="387"/>
              <w:contextualSpacing/>
              <w:jc w:val="center"/>
              <w:rPr>
                <w:rFonts w:asciiTheme="minorBidi" w:hAnsiTheme="minorBidi" w:cstheme="minorBidi"/>
              </w:rPr>
            </w:pPr>
            <w:r w:rsidRPr="002E65A3">
              <w:rPr>
                <w:rFonts w:asciiTheme="minorBidi" w:hAnsiTheme="minorBidi" w:cstheme="minorBidi"/>
                <w:color w:val="211F1F"/>
              </w:rPr>
              <w:t>05 Nos.</w:t>
            </w:r>
          </w:p>
        </w:tc>
      </w:tr>
      <w:tr w:rsidR="00612D60" w:rsidRPr="002E65A3" w14:paraId="0628ABC3" w14:textId="77777777" w:rsidTr="00180336">
        <w:trPr>
          <w:trHeight w:val="390"/>
        </w:trPr>
        <w:tc>
          <w:tcPr>
            <w:tcW w:w="1217" w:type="dxa"/>
          </w:tcPr>
          <w:p w14:paraId="063D3470"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rPr>
              <w:t>10</w:t>
            </w:r>
          </w:p>
        </w:tc>
        <w:tc>
          <w:tcPr>
            <w:tcW w:w="6317" w:type="dxa"/>
          </w:tcPr>
          <w:p w14:paraId="751165B4"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211F1F"/>
              </w:rPr>
              <w:t>P Trap 3’’,4’’</w:t>
            </w:r>
          </w:p>
        </w:tc>
        <w:tc>
          <w:tcPr>
            <w:tcW w:w="1904" w:type="dxa"/>
          </w:tcPr>
          <w:p w14:paraId="3777B35C" w14:textId="77777777" w:rsidR="00612D60" w:rsidRPr="002E65A3" w:rsidRDefault="00612D60" w:rsidP="00680D67">
            <w:pPr>
              <w:spacing w:line="360" w:lineRule="auto"/>
              <w:ind w:right="387"/>
              <w:contextualSpacing/>
              <w:jc w:val="center"/>
              <w:rPr>
                <w:rFonts w:asciiTheme="minorBidi" w:hAnsiTheme="minorBidi" w:cstheme="minorBidi"/>
              </w:rPr>
            </w:pPr>
            <w:r w:rsidRPr="002E65A3">
              <w:rPr>
                <w:rFonts w:asciiTheme="minorBidi" w:hAnsiTheme="minorBidi" w:cstheme="minorBidi"/>
                <w:color w:val="211F1F"/>
              </w:rPr>
              <w:t>04 Nos.</w:t>
            </w:r>
          </w:p>
        </w:tc>
      </w:tr>
      <w:tr w:rsidR="00612D60" w:rsidRPr="002E65A3" w14:paraId="3A7917C7" w14:textId="77777777" w:rsidTr="00180336">
        <w:trPr>
          <w:trHeight w:val="404"/>
        </w:trPr>
        <w:tc>
          <w:tcPr>
            <w:tcW w:w="1217" w:type="dxa"/>
          </w:tcPr>
          <w:p w14:paraId="61521B6C"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rPr>
              <w:t>11</w:t>
            </w:r>
          </w:p>
        </w:tc>
        <w:tc>
          <w:tcPr>
            <w:tcW w:w="6317" w:type="dxa"/>
          </w:tcPr>
          <w:p w14:paraId="25F2F84B"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211F1F"/>
              </w:rPr>
              <w:t>Bib Cock (Tap)</w:t>
            </w:r>
          </w:p>
        </w:tc>
        <w:tc>
          <w:tcPr>
            <w:tcW w:w="1904" w:type="dxa"/>
          </w:tcPr>
          <w:p w14:paraId="752C2AF6" w14:textId="77777777" w:rsidR="00612D60" w:rsidRPr="002E65A3" w:rsidRDefault="00612D60" w:rsidP="00680D67">
            <w:pPr>
              <w:spacing w:line="360" w:lineRule="auto"/>
              <w:ind w:right="387"/>
              <w:contextualSpacing/>
              <w:jc w:val="center"/>
              <w:rPr>
                <w:rFonts w:asciiTheme="minorBidi" w:hAnsiTheme="minorBidi" w:cstheme="minorBidi"/>
              </w:rPr>
            </w:pPr>
            <w:r w:rsidRPr="002E65A3">
              <w:rPr>
                <w:rFonts w:asciiTheme="minorBidi" w:hAnsiTheme="minorBidi" w:cstheme="minorBidi"/>
                <w:color w:val="211F1F"/>
              </w:rPr>
              <w:t>08 Nos.</w:t>
            </w:r>
          </w:p>
        </w:tc>
      </w:tr>
      <w:tr w:rsidR="00612D60" w:rsidRPr="002E65A3" w14:paraId="561FA4B8" w14:textId="77777777" w:rsidTr="00180336">
        <w:trPr>
          <w:trHeight w:val="390"/>
        </w:trPr>
        <w:tc>
          <w:tcPr>
            <w:tcW w:w="1217" w:type="dxa"/>
          </w:tcPr>
          <w:p w14:paraId="5292033C"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rPr>
              <w:t>12</w:t>
            </w:r>
          </w:p>
        </w:tc>
        <w:tc>
          <w:tcPr>
            <w:tcW w:w="6317" w:type="dxa"/>
          </w:tcPr>
          <w:p w14:paraId="4692FBC0"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211F1F"/>
              </w:rPr>
              <w:t>Swan neck</w:t>
            </w:r>
          </w:p>
        </w:tc>
        <w:tc>
          <w:tcPr>
            <w:tcW w:w="1904" w:type="dxa"/>
          </w:tcPr>
          <w:p w14:paraId="0FD0BE42" w14:textId="77777777" w:rsidR="00612D60" w:rsidRPr="002E65A3" w:rsidRDefault="00612D60" w:rsidP="00680D67">
            <w:pPr>
              <w:spacing w:line="360" w:lineRule="auto"/>
              <w:ind w:right="387"/>
              <w:contextualSpacing/>
              <w:jc w:val="center"/>
              <w:rPr>
                <w:rFonts w:asciiTheme="minorBidi" w:hAnsiTheme="minorBidi" w:cstheme="minorBidi"/>
              </w:rPr>
            </w:pPr>
            <w:r w:rsidRPr="002E65A3">
              <w:rPr>
                <w:rFonts w:asciiTheme="minorBidi" w:hAnsiTheme="minorBidi" w:cstheme="minorBidi"/>
                <w:color w:val="211F1F"/>
              </w:rPr>
              <w:t>05 Nos.</w:t>
            </w:r>
          </w:p>
        </w:tc>
      </w:tr>
      <w:tr w:rsidR="00612D60" w:rsidRPr="002E65A3" w14:paraId="73EF2131" w14:textId="77777777" w:rsidTr="00180336">
        <w:trPr>
          <w:trHeight w:val="404"/>
        </w:trPr>
        <w:tc>
          <w:tcPr>
            <w:tcW w:w="1217" w:type="dxa"/>
          </w:tcPr>
          <w:p w14:paraId="16FF1045"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rPr>
              <w:t>13</w:t>
            </w:r>
          </w:p>
        </w:tc>
        <w:tc>
          <w:tcPr>
            <w:tcW w:w="6317" w:type="dxa"/>
          </w:tcPr>
          <w:p w14:paraId="521FF058"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211F1F"/>
              </w:rPr>
              <w:t>Basin Mixer</w:t>
            </w:r>
          </w:p>
        </w:tc>
        <w:tc>
          <w:tcPr>
            <w:tcW w:w="1904" w:type="dxa"/>
          </w:tcPr>
          <w:p w14:paraId="2E545289" w14:textId="77777777" w:rsidR="00612D60" w:rsidRPr="002E65A3" w:rsidRDefault="00612D60" w:rsidP="00680D67">
            <w:pPr>
              <w:spacing w:line="360" w:lineRule="auto"/>
              <w:ind w:right="387"/>
              <w:contextualSpacing/>
              <w:jc w:val="center"/>
              <w:rPr>
                <w:rFonts w:asciiTheme="minorBidi" w:hAnsiTheme="minorBidi" w:cstheme="minorBidi"/>
              </w:rPr>
            </w:pPr>
            <w:r w:rsidRPr="002E65A3">
              <w:rPr>
                <w:rFonts w:asciiTheme="minorBidi" w:hAnsiTheme="minorBidi" w:cstheme="minorBidi"/>
                <w:color w:val="211F1F"/>
              </w:rPr>
              <w:t>03 Nos.</w:t>
            </w:r>
          </w:p>
        </w:tc>
      </w:tr>
      <w:tr w:rsidR="00612D60" w:rsidRPr="002E65A3" w14:paraId="379426A9" w14:textId="77777777" w:rsidTr="00180336">
        <w:trPr>
          <w:trHeight w:val="390"/>
        </w:trPr>
        <w:tc>
          <w:tcPr>
            <w:tcW w:w="1217" w:type="dxa"/>
          </w:tcPr>
          <w:p w14:paraId="37D94352"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rPr>
              <w:t>14</w:t>
            </w:r>
          </w:p>
        </w:tc>
        <w:tc>
          <w:tcPr>
            <w:tcW w:w="6317" w:type="dxa"/>
          </w:tcPr>
          <w:p w14:paraId="24F877A2"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211F1F"/>
              </w:rPr>
              <w:t>Bath Mixer</w:t>
            </w:r>
          </w:p>
        </w:tc>
        <w:tc>
          <w:tcPr>
            <w:tcW w:w="1904" w:type="dxa"/>
          </w:tcPr>
          <w:p w14:paraId="6B124955" w14:textId="77777777" w:rsidR="00612D60" w:rsidRPr="002E65A3" w:rsidRDefault="00612D60" w:rsidP="00680D67">
            <w:pPr>
              <w:spacing w:line="360" w:lineRule="auto"/>
              <w:ind w:right="387"/>
              <w:contextualSpacing/>
              <w:jc w:val="center"/>
              <w:rPr>
                <w:rFonts w:asciiTheme="minorBidi" w:hAnsiTheme="minorBidi" w:cstheme="minorBidi"/>
              </w:rPr>
            </w:pPr>
            <w:r w:rsidRPr="002E65A3">
              <w:rPr>
                <w:rFonts w:asciiTheme="minorBidi" w:hAnsiTheme="minorBidi" w:cstheme="minorBidi"/>
                <w:color w:val="211F1F"/>
              </w:rPr>
              <w:t>03 Nos.</w:t>
            </w:r>
          </w:p>
        </w:tc>
      </w:tr>
      <w:tr w:rsidR="00612D60" w:rsidRPr="002E65A3" w14:paraId="756D1C11" w14:textId="77777777" w:rsidTr="00180336">
        <w:trPr>
          <w:trHeight w:val="404"/>
        </w:trPr>
        <w:tc>
          <w:tcPr>
            <w:tcW w:w="1217" w:type="dxa"/>
          </w:tcPr>
          <w:p w14:paraId="499BE0B5"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rPr>
              <w:t>15</w:t>
            </w:r>
          </w:p>
        </w:tc>
        <w:tc>
          <w:tcPr>
            <w:tcW w:w="6317" w:type="dxa"/>
          </w:tcPr>
          <w:p w14:paraId="7C086C3F"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211F1F"/>
              </w:rPr>
              <w:t>Thread roll</w:t>
            </w:r>
          </w:p>
        </w:tc>
        <w:tc>
          <w:tcPr>
            <w:tcW w:w="1904" w:type="dxa"/>
          </w:tcPr>
          <w:p w14:paraId="6A2DADB0" w14:textId="77777777" w:rsidR="00612D60" w:rsidRPr="002E65A3" w:rsidRDefault="00612D60" w:rsidP="00680D67">
            <w:pPr>
              <w:spacing w:line="360" w:lineRule="auto"/>
              <w:ind w:right="387"/>
              <w:contextualSpacing/>
              <w:jc w:val="center"/>
              <w:rPr>
                <w:rFonts w:asciiTheme="minorBidi" w:hAnsiTheme="minorBidi" w:cstheme="minorBidi"/>
              </w:rPr>
            </w:pPr>
            <w:r w:rsidRPr="002E65A3">
              <w:rPr>
                <w:rFonts w:asciiTheme="minorBidi" w:hAnsiTheme="minorBidi" w:cstheme="minorBidi"/>
                <w:color w:val="211F1F"/>
              </w:rPr>
              <w:t>05 Nos.</w:t>
            </w:r>
          </w:p>
        </w:tc>
      </w:tr>
      <w:tr w:rsidR="00612D60" w:rsidRPr="002E65A3" w14:paraId="57C6B992" w14:textId="77777777" w:rsidTr="00180336">
        <w:trPr>
          <w:trHeight w:val="390"/>
        </w:trPr>
        <w:tc>
          <w:tcPr>
            <w:tcW w:w="1217" w:type="dxa"/>
          </w:tcPr>
          <w:p w14:paraId="75DA9DED"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rPr>
              <w:t>16</w:t>
            </w:r>
          </w:p>
        </w:tc>
        <w:tc>
          <w:tcPr>
            <w:tcW w:w="6317" w:type="dxa"/>
          </w:tcPr>
          <w:p w14:paraId="5EE980B6"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211F1F"/>
              </w:rPr>
              <w:t>Teflon tape</w:t>
            </w:r>
          </w:p>
        </w:tc>
        <w:tc>
          <w:tcPr>
            <w:tcW w:w="1904" w:type="dxa"/>
          </w:tcPr>
          <w:p w14:paraId="3EFBAA72" w14:textId="77777777" w:rsidR="00612D60" w:rsidRPr="002E65A3" w:rsidRDefault="00612D60" w:rsidP="00680D67">
            <w:pPr>
              <w:spacing w:line="360" w:lineRule="auto"/>
              <w:ind w:right="387"/>
              <w:contextualSpacing/>
              <w:jc w:val="center"/>
              <w:rPr>
                <w:rFonts w:asciiTheme="minorBidi" w:hAnsiTheme="minorBidi" w:cstheme="minorBidi"/>
              </w:rPr>
            </w:pPr>
            <w:r w:rsidRPr="002E65A3">
              <w:rPr>
                <w:rFonts w:asciiTheme="minorBidi" w:hAnsiTheme="minorBidi" w:cstheme="minorBidi"/>
                <w:color w:val="211F1F"/>
              </w:rPr>
              <w:t>12 Nos.</w:t>
            </w:r>
          </w:p>
        </w:tc>
      </w:tr>
      <w:tr w:rsidR="00612D60" w:rsidRPr="002E65A3" w14:paraId="7B398DB8" w14:textId="77777777" w:rsidTr="00180336">
        <w:trPr>
          <w:trHeight w:val="404"/>
        </w:trPr>
        <w:tc>
          <w:tcPr>
            <w:tcW w:w="1217" w:type="dxa"/>
          </w:tcPr>
          <w:p w14:paraId="7DC9EDED"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rPr>
              <w:t>17</w:t>
            </w:r>
          </w:p>
        </w:tc>
        <w:tc>
          <w:tcPr>
            <w:tcW w:w="6317" w:type="dxa"/>
          </w:tcPr>
          <w:p w14:paraId="46B99FC6"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211F1F"/>
              </w:rPr>
              <w:t>PVC Solution</w:t>
            </w:r>
          </w:p>
        </w:tc>
        <w:tc>
          <w:tcPr>
            <w:tcW w:w="1904" w:type="dxa"/>
          </w:tcPr>
          <w:p w14:paraId="5A334060" w14:textId="77777777" w:rsidR="00612D60" w:rsidRPr="002E65A3" w:rsidRDefault="00612D60" w:rsidP="00680D67">
            <w:pPr>
              <w:spacing w:line="360" w:lineRule="auto"/>
              <w:ind w:right="387"/>
              <w:contextualSpacing/>
              <w:jc w:val="center"/>
              <w:rPr>
                <w:rFonts w:asciiTheme="minorBidi" w:hAnsiTheme="minorBidi" w:cstheme="minorBidi"/>
              </w:rPr>
            </w:pPr>
            <w:r w:rsidRPr="002E65A3">
              <w:rPr>
                <w:rFonts w:asciiTheme="minorBidi" w:hAnsiTheme="minorBidi" w:cstheme="minorBidi"/>
                <w:color w:val="211F1F"/>
              </w:rPr>
              <w:t>500 ml</w:t>
            </w:r>
          </w:p>
        </w:tc>
      </w:tr>
      <w:tr w:rsidR="00612D60" w:rsidRPr="002E65A3" w14:paraId="44B623C1" w14:textId="77777777" w:rsidTr="00180336">
        <w:trPr>
          <w:trHeight w:val="390"/>
        </w:trPr>
        <w:tc>
          <w:tcPr>
            <w:tcW w:w="1217" w:type="dxa"/>
          </w:tcPr>
          <w:p w14:paraId="69FECCCB"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rPr>
              <w:t>18</w:t>
            </w:r>
          </w:p>
        </w:tc>
        <w:tc>
          <w:tcPr>
            <w:tcW w:w="6317" w:type="dxa"/>
          </w:tcPr>
          <w:p w14:paraId="6F0378CF"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211F1F"/>
              </w:rPr>
              <w:t>Silicon sealant</w:t>
            </w:r>
          </w:p>
        </w:tc>
        <w:tc>
          <w:tcPr>
            <w:tcW w:w="1904" w:type="dxa"/>
          </w:tcPr>
          <w:p w14:paraId="733EA112" w14:textId="77777777" w:rsidR="00612D60" w:rsidRPr="002E65A3" w:rsidRDefault="00612D60" w:rsidP="00680D67">
            <w:pPr>
              <w:spacing w:line="360" w:lineRule="auto"/>
              <w:ind w:right="387"/>
              <w:contextualSpacing/>
              <w:jc w:val="center"/>
              <w:rPr>
                <w:rFonts w:asciiTheme="minorBidi" w:hAnsiTheme="minorBidi" w:cstheme="minorBidi"/>
              </w:rPr>
            </w:pPr>
            <w:r w:rsidRPr="002E65A3">
              <w:rPr>
                <w:rFonts w:asciiTheme="minorBidi" w:hAnsiTheme="minorBidi" w:cstheme="minorBidi"/>
                <w:color w:val="211F1F"/>
              </w:rPr>
              <w:t>300 ml</w:t>
            </w:r>
          </w:p>
        </w:tc>
      </w:tr>
      <w:tr w:rsidR="00612D60" w:rsidRPr="002E65A3" w14:paraId="0BCC6FFB" w14:textId="77777777" w:rsidTr="00180336">
        <w:trPr>
          <w:trHeight w:val="404"/>
        </w:trPr>
        <w:tc>
          <w:tcPr>
            <w:tcW w:w="1217" w:type="dxa"/>
          </w:tcPr>
          <w:p w14:paraId="1A867277"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rPr>
              <w:t>19</w:t>
            </w:r>
          </w:p>
        </w:tc>
        <w:tc>
          <w:tcPr>
            <w:tcW w:w="6317" w:type="dxa"/>
          </w:tcPr>
          <w:p w14:paraId="32E2006B"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211F1F"/>
              </w:rPr>
              <w:t>Lime</w:t>
            </w:r>
          </w:p>
        </w:tc>
        <w:tc>
          <w:tcPr>
            <w:tcW w:w="1904" w:type="dxa"/>
          </w:tcPr>
          <w:p w14:paraId="2336E3C3" w14:textId="77777777" w:rsidR="00612D60" w:rsidRPr="002E65A3" w:rsidRDefault="00612D60" w:rsidP="00680D67">
            <w:pPr>
              <w:spacing w:line="360" w:lineRule="auto"/>
              <w:ind w:right="387"/>
              <w:contextualSpacing/>
              <w:jc w:val="center"/>
              <w:rPr>
                <w:rFonts w:asciiTheme="minorBidi" w:hAnsiTheme="minorBidi" w:cstheme="minorBidi"/>
              </w:rPr>
            </w:pPr>
            <w:r w:rsidRPr="002E65A3">
              <w:rPr>
                <w:rFonts w:asciiTheme="minorBidi" w:hAnsiTheme="minorBidi" w:cstheme="minorBidi"/>
                <w:color w:val="211F1F"/>
              </w:rPr>
              <w:t>10Kg</w:t>
            </w:r>
          </w:p>
        </w:tc>
      </w:tr>
      <w:tr w:rsidR="00612D60" w:rsidRPr="002E65A3" w14:paraId="08F52844" w14:textId="77777777" w:rsidTr="00180336">
        <w:trPr>
          <w:trHeight w:val="404"/>
        </w:trPr>
        <w:tc>
          <w:tcPr>
            <w:tcW w:w="1217" w:type="dxa"/>
          </w:tcPr>
          <w:p w14:paraId="3CF0B63E"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rPr>
              <w:t>20</w:t>
            </w:r>
          </w:p>
        </w:tc>
        <w:tc>
          <w:tcPr>
            <w:tcW w:w="6317" w:type="dxa"/>
          </w:tcPr>
          <w:p w14:paraId="798C3BFE"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211F1F"/>
              </w:rPr>
              <w:t>Cement</w:t>
            </w:r>
          </w:p>
        </w:tc>
        <w:tc>
          <w:tcPr>
            <w:tcW w:w="1904" w:type="dxa"/>
          </w:tcPr>
          <w:p w14:paraId="13E66674" w14:textId="77777777" w:rsidR="00612D60" w:rsidRPr="002E65A3" w:rsidRDefault="00612D60" w:rsidP="00680D67">
            <w:pPr>
              <w:spacing w:line="360" w:lineRule="auto"/>
              <w:ind w:right="387"/>
              <w:contextualSpacing/>
              <w:jc w:val="center"/>
              <w:rPr>
                <w:rFonts w:asciiTheme="minorBidi" w:hAnsiTheme="minorBidi" w:cstheme="minorBidi"/>
              </w:rPr>
            </w:pPr>
            <w:r w:rsidRPr="002E65A3">
              <w:rPr>
                <w:rFonts w:asciiTheme="minorBidi" w:hAnsiTheme="minorBidi" w:cstheme="minorBidi"/>
                <w:color w:val="211F1F"/>
              </w:rPr>
              <w:t>2Bags</w:t>
            </w:r>
          </w:p>
        </w:tc>
      </w:tr>
      <w:tr w:rsidR="00612D60" w:rsidRPr="002E65A3" w14:paraId="3F7F1D91" w14:textId="77777777" w:rsidTr="00180336">
        <w:trPr>
          <w:trHeight w:val="390"/>
        </w:trPr>
        <w:tc>
          <w:tcPr>
            <w:tcW w:w="1217" w:type="dxa"/>
          </w:tcPr>
          <w:p w14:paraId="40166E0D"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rPr>
              <w:t>21</w:t>
            </w:r>
          </w:p>
        </w:tc>
        <w:tc>
          <w:tcPr>
            <w:tcW w:w="6317" w:type="dxa"/>
          </w:tcPr>
          <w:p w14:paraId="3788CF27"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211F1F"/>
              </w:rPr>
              <w:t>Jute</w:t>
            </w:r>
          </w:p>
        </w:tc>
        <w:tc>
          <w:tcPr>
            <w:tcW w:w="1904" w:type="dxa"/>
          </w:tcPr>
          <w:p w14:paraId="167FCA43" w14:textId="77777777" w:rsidR="00612D60" w:rsidRPr="002E65A3" w:rsidRDefault="00612D60" w:rsidP="00680D67">
            <w:pPr>
              <w:spacing w:line="360" w:lineRule="auto"/>
              <w:ind w:right="387"/>
              <w:contextualSpacing/>
              <w:jc w:val="center"/>
              <w:rPr>
                <w:rFonts w:asciiTheme="minorBidi" w:hAnsiTheme="minorBidi" w:cstheme="minorBidi"/>
              </w:rPr>
            </w:pPr>
            <w:r w:rsidRPr="002E65A3">
              <w:rPr>
                <w:rFonts w:asciiTheme="minorBidi" w:hAnsiTheme="minorBidi" w:cstheme="minorBidi"/>
                <w:color w:val="211F1F"/>
              </w:rPr>
              <w:t>5Kg</w:t>
            </w:r>
          </w:p>
        </w:tc>
      </w:tr>
      <w:tr w:rsidR="00612D60" w:rsidRPr="002E65A3" w14:paraId="50B12268" w14:textId="77777777" w:rsidTr="00180336">
        <w:trPr>
          <w:trHeight w:val="795"/>
        </w:trPr>
        <w:tc>
          <w:tcPr>
            <w:tcW w:w="1217" w:type="dxa"/>
          </w:tcPr>
          <w:p w14:paraId="0A9E2A7B"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rPr>
              <w:t>22</w:t>
            </w:r>
          </w:p>
        </w:tc>
        <w:tc>
          <w:tcPr>
            <w:tcW w:w="6317" w:type="dxa"/>
          </w:tcPr>
          <w:p w14:paraId="70D06C40"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211F1F"/>
              </w:rPr>
              <w:t>Plumbing fitting and Fixtures with accessories each type</w:t>
            </w:r>
          </w:p>
        </w:tc>
        <w:tc>
          <w:tcPr>
            <w:tcW w:w="1904" w:type="dxa"/>
          </w:tcPr>
          <w:p w14:paraId="06D5BC9A" w14:textId="77777777" w:rsidR="00612D60" w:rsidRPr="002E65A3" w:rsidRDefault="00612D60" w:rsidP="00680D67">
            <w:pPr>
              <w:spacing w:line="360" w:lineRule="auto"/>
              <w:ind w:right="387"/>
              <w:contextualSpacing/>
              <w:jc w:val="center"/>
              <w:rPr>
                <w:rFonts w:asciiTheme="minorBidi" w:hAnsiTheme="minorBidi" w:cstheme="minorBidi"/>
              </w:rPr>
            </w:pPr>
            <w:r w:rsidRPr="002E65A3">
              <w:rPr>
                <w:rFonts w:asciiTheme="minorBidi" w:hAnsiTheme="minorBidi" w:cstheme="minorBidi"/>
                <w:color w:val="211F1F"/>
              </w:rPr>
              <w:t>2 Nos. Set</w:t>
            </w:r>
          </w:p>
        </w:tc>
      </w:tr>
      <w:tr w:rsidR="00612D60" w:rsidRPr="002E65A3" w14:paraId="30DDDFAC" w14:textId="77777777" w:rsidTr="00180336">
        <w:trPr>
          <w:trHeight w:val="404"/>
        </w:trPr>
        <w:tc>
          <w:tcPr>
            <w:tcW w:w="1217" w:type="dxa"/>
          </w:tcPr>
          <w:p w14:paraId="3681CE0B"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rPr>
              <w:t>23</w:t>
            </w:r>
          </w:p>
        </w:tc>
        <w:tc>
          <w:tcPr>
            <w:tcW w:w="6317" w:type="dxa"/>
          </w:tcPr>
          <w:p w14:paraId="2CCA42CE"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211F1F"/>
              </w:rPr>
              <w:t>Sand</w:t>
            </w:r>
          </w:p>
        </w:tc>
        <w:tc>
          <w:tcPr>
            <w:tcW w:w="1904" w:type="dxa"/>
          </w:tcPr>
          <w:p w14:paraId="6671A543" w14:textId="77777777" w:rsidR="00612D60" w:rsidRPr="002E65A3" w:rsidRDefault="00612D60" w:rsidP="00680D67">
            <w:pPr>
              <w:spacing w:line="360" w:lineRule="auto"/>
              <w:ind w:right="387"/>
              <w:contextualSpacing/>
              <w:jc w:val="center"/>
              <w:rPr>
                <w:rFonts w:asciiTheme="minorBidi" w:hAnsiTheme="minorBidi" w:cstheme="minorBidi"/>
              </w:rPr>
            </w:pPr>
            <w:r w:rsidRPr="002E65A3">
              <w:rPr>
                <w:rFonts w:asciiTheme="minorBidi" w:hAnsiTheme="minorBidi" w:cstheme="minorBidi"/>
                <w:color w:val="211F1F"/>
              </w:rPr>
              <w:t>10Cu. ft</w:t>
            </w:r>
          </w:p>
        </w:tc>
      </w:tr>
      <w:tr w:rsidR="00612D60" w:rsidRPr="002E65A3" w14:paraId="72EAA2E9" w14:textId="77777777" w:rsidTr="00180336">
        <w:trPr>
          <w:trHeight w:val="404"/>
        </w:trPr>
        <w:tc>
          <w:tcPr>
            <w:tcW w:w="1217" w:type="dxa"/>
          </w:tcPr>
          <w:p w14:paraId="4ADA8547"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rPr>
              <w:t>24</w:t>
            </w:r>
          </w:p>
        </w:tc>
        <w:tc>
          <w:tcPr>
            <w:tcW w:w="6317" w:type="dxa"/>
          </w:tcPr>
          <w:p w14:paraId="3C37CCAF"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211F1F"/>
              </w:rPr>
              <w:t>Commode European</w:t>
            </w:r>
          </w:p>
        </w:tc>
        <w:tc>
          <w:tcPr>
            <w:tcW w:w="1904" w:type="dxa"/>
          </w:tcPr>
          <w:p w14:paraId="43B431E3" w14:textId="77777777" w:rsidR="00612D60" w:rsidRPr="002E65A3" w:rsidRDefault="00612D60" w:rsidP="00680D67">
            <w:pPr>
              <w:spacing w:line="360" w:lineRule="auto"/>
              <w:ind w:right="387"/>
              <w:contextualSpacing/>
              <w:jc w:val="center"/>
              <w:rPr>
                <w:rFonts w:asciiTheme="minorBidi" w:hAnsiTheme="minorBidi" w:cstheme="minorBidi"/>
              </w:rPr>
            </w:pPr>
            <w:r w:rsidRPr="002E65A3">
              <w:rPr>
                <w:rFonts w:asciiTheme="minorBidi" w:hAnsiTheme="minorBidi" w:cstheme="minorBidi"/>
                <w:color w:val="211F1F"/>
              </w:rPr>
              <w:t>One</w:t>
            </w:r>
          </w:p>
        </w:tc>
      </w:tr>
      <w:tr w:rsidR="00612D60" w:rsidRPr="002E65A3" w14:paraId="33C525D5" w14:textId="77777777" w:rsidTr="00180336">
        <w:trPr>
          <w:trHeight w:val="390"/>
        </w:trPr>
        <w:tc>
          <w:tcPr>
            <w:tcW w:w="1217" w:type="dxa"/>
          </w:tcPr>
          <w:p w14:paraId="2E78AF7E"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rPr>
              <w:t>25</w:t>
            </w:r>
          </w:p>
        </w:tc>
        <w:tc>
          <w:tcPr>
            <w:tcW w:w="6317" w:type="dxa"/>
          </w:tcPr>
          <w:p w14:paraId="66F14F82"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211F1F"/>
              </w:rPr>
              <w:t>Elbow different sizes</w:t>
            </w:r>
          </w:p>
        </w:tc>
        <w:tc>
          <w:tcPr>
            <w:tcW w:w="1904" w:type="dxa"/>
          </w:tcPr>
          <w:p w14:paraId="52842D27" w14:textId="77777777" w:rsidR="00612D60" w:rsidRPr="002E65A3" w:rsidRDefault="00612D60" w:rsidP="00680D67">
            <w:pPr>
              <w:spacing w:line="360" w:lineRule="auto"/>
              <w:ind w:right="387"/>
              <w:contextualSpacing/>
              <w:jc w:val="center"/>
              <w:rPr>
                <w:rFonts w:asciiTheme="minorBidi" w:hAnsiTheme="minorBidi" w:cstheme="minorBidi"/>
              </w:rPr>
            </w:pPr>
            <w:r w:rsidRPr="002E65A3">
              <w:rPr>
                <w:rFonts w:asciiTheme="minorBidi" w:hAnsiTheme="minorBidi" w:cstheme="minorBidi"/>
                <w:color w:val="211F1F"/>
              </w:rPr>
              <w:t>24 Nos.</w:t>
            </w:r>
          </w:p>
        </w:tc>
      </w:tr>
      <w:tr w:rsidR="00612D60" w:rsidRPr="002E65A3" w14:paraId="01CD4796" w14:textId="77777777" w:rsidTr="00180336">
        <w:trPr>
          <w:trHeight w:val="404"/>
        </w:trPr>
        <w:tc>
          <w:tcPr>
            <w:tcW w:w="1217" w:type="dxa"/>
          </w:tcPr>
          <w:p w14:paraId="2D492F1A"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rPr>
              <w:t>26</w:t>
            </w:r>
          </w:p>
        </w:tc>
        <w:tc>
          <w:tcPr>
            <w:tcW w:w="6317" w:type="dxa"/>
          </w:tcPr>
          <w:p w14:paraId="6BA0C04D"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211F1F"/>
              </w:rPr>
              <w:t>Sockets different sizes</w:t>
            </w:r>
          </w:p>
        </w:tc>
        <w:tc>
          <w:tcPr>
            <w:tcW w:w="1904" w:type="dxa"/>
          </w:tcPr>
          <w:p w14:paraId="10FE2B3C" w14:textId="77777777" w:rsidR="00612D60" w:rsidRPr="002E65A3" w:rsidRDefault="00612D60" w:rsidP="00680D67">
            <w:pPr>
              <w:spacing w:line="360" w:lineRule="auto"/>
              <w:ind w:right="387"/>
              <w:contextualSpacing/>
              <w:jc w:val="center"/>
              <w:rPr>
                <w:rFonts w:asciiTheme="minorBidi" w:hAnsiTheme="minorBidi" w:cstheme="minorBidi"/>
              </w:rPr>
            </w:pPr>
            <w:r w:rsidRPr="002E65A3">
              <w:rPr>
                <w:rFonts w:asciiTheme="minorBidi" w:hAnsiTheme="minorBidi" w:cstheme="minorBidi"/>
                <w:color w:val="211F1F"/>
              </w:rPr>
              <w:t>24 Nos.</w:t>
            </w:r>
          </w:p>
        </w:tc>
      </w:tr>
      <w:tr w:rsidR="00612D60" w:rsidRPr="002E65A3" w14:paraId="728FE356" w14:textId="77777777" w:rsidTr="00180336">
        <w:trPr>
          <w:trHeight w:val="390"/>
        </w:trPr>
        <w:tc>
          <w:tcPr>
            <w:tcW w:w="1217" w:type="dxa"/>
          </w:tcPr>
          <w:p w14:paraId="3B3FEE1B"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rPr>
              <w:t>27</w:t>
            </w:r>
          </w:p>
        </w:tc>
        <w:tc>
          <w:tcPr>
            <w:tcW w:w="6317" w:type="dxa"/>
          </w:tcPr>
          <w:p w14:paraId="1E9E4686"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211F1F"/>
              </w:rPr>
              <w:t>T and cross different sizes</w:t>
            </w:r>
          </w:p>
        </w:tc>
        <w:tc>
          <w:tcPr>
            <w:tcW w:w="1904" w:type="dxa"/>
          </w:tcPr>
          <w:p w14:paraId="39043C73" w14:textId="77777777" w:rsidR="00612D60" w:rsidRPr="002E65A3" w:rsidRDefault="00612D60" w:rsidP="00680D67">
            <w:pPr>
              <w:spacing w:line="360" w:lineRule="auto"/>
              <w:ind w:right="387"/>
              <w:contextualSpacing/>
              <w:jc w:val="center"/>
              <w:rPr>
                <w:rFonts w:asciiTheme="minorBidi" w:hAnsiTheme="minorBidi" w:cstheme="minorBidi"/>
              </w:rPr>
            </w:pPr>
            <w:r w:rsidRPr="002E65A3">
              <w:rPr>
                <w:rFonts w:asciiTheme="minorBidi" w:hAnsiTheme="minorBidi" w:cstheme="minorBidi"/>
                <w:color w:val="211F1F"/>
              </w:rPr>
              <w:t>12 Nos.</w:t>
            </w:r>
          </w:p>
        </w:tc>
      </w:tr>
      <w:tr w:rsidR="00612D60" w:rsidRPr="002E65A3" w14:paraId="650BD611" w14:textId="77777777" w:rsidTr="00180336">
        <w:trPr>
          <w:trHeight w:val="404"/>
        </w:trPr>
        <w:tc>
          <w:tcPr>
            <w:tcW w:w="1217" w:type="dxa"/>
          </w:tcPr>
          <w:p w14:paraId="15115919"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rPr>
              <w:lastRenderedPageBreak/>
              <w:t>28</w:t>
            </w:r>
          </w:p>
        </w:tc>
        <w:tc>
          <w:tcPr>
            <w:tcW w:w="6317" w:type="dxa"/>
          </w:tcPr>
          <w:p w14:paraId="5593DB7D"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color w:val="211F1F"/>
              </w:rPr>
              <w:t>Cotton tape</w:t>
            </w:r>
          </w:p>
        </w:tc>
        <w:tc>
          <w:tcPr>
            <w:tcW w:w="1904" w:type="dxa"/>
          </w:tcPr>
          <w:p w14:paraId="24582839" w14:textId="77777777" w:rsidR="00612D60" w:rsidRPr="002E65A3" w:rsidRDefault="00612D60" w:rsidP="00680D67">
            <w:pPr>
              <w:spacing w:line="360" w:lineRule="auto"/>
              <w:ind w:right="387"/>
              <w:contextualSpacing/>
              <w:jc w:val="center"/>
              <w:rPr>
                <w:rFonts w:asciiTheme="minorBidi" w:hAnsiTheme="minorBidi" w:cstheme="minorBidi"/>
              </w:rPr>
            </w:pPr>
            <w:r w:rsidRPr="002E65A3">
              <w:rPr>
                <w:rFonts w:asciiTheme="minorBidi" w:hAnsiTheme="minorBidi" w:cstheme="minorBidi"/>
                <w:color w:val="211F1F"/>
              </w:rPr>
              <w:t>2 Nos.</w:t>
            </w:r>
          </w:p>
        </w:tc>
      </w:tr>
      <w:tr w:rsidR="00612D60" w:rsidRPr="002E65A3" w14:paraId="1E405E4C" w14:textId="77777777" w:rsidTr="00180336">
        <w:trPr>
          <w:trHeight w:val="390"/>
        </w:trPr>
        <w:tc>
          <w:tcPr>
            <w:tcW w:w="1217" w:type="dxa"/>
          </w:tcPr>
          <w:p w14:paraId="12202F55"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rPr>
              <w:t>29</w:t>
            </w:r>
          </w:p>
        </w:tc>
        <w:tc>
          <w:tcPr>
            <w:tcW w:w="6317" w:type="dxa"/>
          </w:tcPr>
          <w:p w14:paraId="77C48B98" w14:textId="77777777" w:rsidR="00612D60" w:rsidRPr="00680D67" w:rsidRDefault="00612D60" w:rsidP="00636E28">
            <w:pPr>
              <w:spacing w:line="360" w:lineRule="auto"/>
              <w:ind w:right="387"/>
              <w:contextualSpacing/>
              <w:jc w:val="both"/>
              <w:rPr>
                <w:rFonts w:ascii="Arial" w:hAnsi="Arial"/>
              </w:rPr>
            </w:pPr>
            <w:r w:rsidRPr="00680D67">
              <w:rPr>
                <w:rFonts w:ascii="Arial" w:hAnsi="Arial"/>
                <w:color w:val="211F1F"/>
              </w:rPr>
              <w:t>PPRC male &amp; female thread socket</w:t>
            </w:r>
          </w:p>
        </w:tc>
        <w:tc>
          <w:tcPr>
            <w:tcW w:w="1904" w:type="dxa"/>
          </w:tcPr>
          <w:p w14:paraId="4A2C3D81" w14:textId="77777777" w:rsidR="00612D60" w:rsidRPr="002E65A3" w:rsidRDefault="00612D60" w:rsidP="00680D67">
            <w:pPr>
              <w:spacing w:line="360" w:lineRule="auto"/>
              <w:ind w:right="387"/>
              <w:contextualSpacing/>
              <w:jc w:val="center"/>
              <w:rPr>
                <w:rFonts w:asciiTheme="minorBidi" w:hAnsiTheme="minorBidi" w:cstheme="minorBidi"/>
              </w:rPr>
            </w:pPr>
            <w:r w:rsidRPr="002E65A3">
              <w:rPr>
                <w:rFonts w:asciiTheme="minorBidi" w:hAnsiTheme="minorBidi" w:cstheme="minorBidi"/>
                <w:color w:val="211F1F"/>
              </w:rPr>
              <w:t>12 Nos. Each</w:t>
            </w:r>
          </w:p>
        </w:tc>
      </w:tr>
      <w:tr w:rsidR="00612D60" w:rsidRPr="002E65A3" w14:paraId="2DEF5D20" w14:textId="77777777" w:rsidTr="00180336">
        <w:trPr>
          <w:trHeight w:val="477"/>
        </w:trPr>
        <w:tc>
          <w:tcPr>
            <w:tcW w:w="1217" w:type="dxa"/>
          </w:tcPr>
          <w:p w14:paraId="266E5AAF"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rPr>
              <w:t>30</w:t>
            </w:r>
          </w:p>
        </w:tc>
        <w:tc>
          <w:tcPr>
            <w:tcW w:w="6317" w:type="dxa"/>
          </w:tcPr>
          <w:p w14:paraId="7299B394" w14:textId="77777777" w:rsidR="00612D60" w:rsidRPr="00680D67" w:rsidRDefault="00612D60" w:rsidP="00636E28">
            <w:pPr>
              <w:spacing w:line="360" w:lineRule="auto"/>
              <w:ind w:right="387"/>
              <w:contextualSpacing/>
              <w:jc w:val="both"/>
              <w:rPr>
                <w:rFonts w:ascii="Arial" w:hAnsi="Arial"/>
                <w:b/>
                <w:bCs/>
              </w:rPr>
            </w:pPr>
            <w:r w:rsidRPr="00680D67">
              <w:rPr>
                <w:rFonts w:ascii="Arial" w:hAnsi="Arial"/>
                <w:color w:val="211F1F"/>
              </w:rPr>
              <w:t>Water Hardness Test Kit</w:t>
            </w:r>
          </w:p>
        </w:tc>
        <w:tc>
          <w:tcPr>
            <w:tcW w:w="1904" w:type="dxa"/>
          </w:tcPr>
          <w:p w14:paraId="0D8B23F6" w14:textId="77777777" w:rsidR="00612D60" w:rsidRPr="002E65A3" w:rsidRDefault="00612D60" w:rsidP="00680D67">
            <w:pPr>
              <w:spacing w:line="360" w:lineRule="auto"/>
              <w:ind w:right="387"/>
              <w:contextualSpacing/>
              <w:jc w:val="center"/>
              <w:rPr>
                <w:rFonts w:asciiTheme="minorBidi" w:hAnsiTheme="minorBidi" w:cstheme="minorBidi"/>
              </w:rPr>
            </w:pPr>
            <w:r w:rsidRPr="002E65A3">
              <w:rPr>
                <w:rFonts w:asciiTheme="minorBidi" w:hAnsiTheme="minorBidi" w:cstheme="minorBidi"/>
                <w:color w:val="211F1F"/>
              </w:rPr>
              <w:t>05 Nos.</w:t>
            </w:r>
          </w:p>
        </w:tc>
      </w:tr>
      <w:tr w:rsidR="00612D60" w:rsidRPr="002E65A3" w14:paraId="6804CAD6" w14:textId="77777777" w:rsidTr="00180336">
        <w:trPr>
          <w:trHeight w:val="462"/>
        </w:trPr>
        <w:tc>
          <w:tcPr>
            <w:tcW w:w="1217" w:type="dxa"/>
          </w:tcPr>
          <w:p w14:paraId="52D45669"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rPr>
              <w:t>31</w:t>
            </w:r>
          </w:p>
        </w:tc>
        <w:tc>
          <w:tcPr>
            <w:tcW w:w="6317" w:type="dxa"/>
          </w:tcPr>
          <w:p w14:paraId="3703E66B" w14:textId="77777777" w:rsidR="00612D60" w:rsidRPr="00680D67" w:rsidRDefault="00612D60" w:rsidP="00636E28">
            <w:pPr>
              <w:spacing w:line="360" w:lineRule="auto"/>
              <w:ind w:right="387"/>
              <w:contextualSpacing/>
              <w:jc w:val="both"/>
              <w:rPr>
                <w:rFonts w:ascii="Arial" w:hAnsi="Arial"/>
                <w:color w:val="211F1F"/>
              </w:rPr>
            </w:pPr>
            <w:r w:rsidRPr="00680D67">
              <w:rPr>
                <w:rFonts w:ascii="Arial" w:hAnsi="Arial"/>
                <w:color w:val="211F1F"/>
              </w:rPr>
              <w:t>Pipettes</w:t>
            </w:r>
          </w:p>
        </w:tc>
        <w:tc>
          <w:tcPr>
            <w:tcW w:w="1904" w:type="dxa"/>
          </w:tcPr>
          <w:p w14:paraId="2BAB5C68" w14:textId="77777777" w:rsidR="00612D60" w:rsidRPr="002E65A3" w:rsidRDefault="00612D60" w:rsidP="00680D67">
            <w:pPr>
              <w:spacing w:line="360" w:lineRule="auto"/>
              <w:ind w:right="387"/>
              <w:contextualSpacing/>
              <w:jc w:val="center"/>
              <w:rPr>
                <w:rFonts w:asciiTheme="minorBidi" w:hAnsiTheme="minorBidi" w:cstheme="minorBidi"/>
              </w:rPr>
            </w:pPr>
            <w:r w:rsidRPr="002E65A3">
              <w:rPr>
                <w:rFonts w:asciiTheme="minorBidi" w:hAnsiTheme="minorBidi" w:cstheme="minorBidi"/>
                <w:color w:val="211F1F"/>
              </w:rPr>
              <w:t>05 Nos.</w:t>
            </w:r>
          </w:p>
        </w:tc>
      </w:tr>
      <w:tr w:rsidR="00612D60" w:rsidRPr="002E65A3" w14:paraId="5F4C21DA" w14:textId="77777777" w:rsidTr="00180336">
        <w:trPr>
          <w:trHeight w:val="477"/>
        </w:trPr>
        <w:tc>
          <w:tcPr>
            <w:tcW w:w="1217" w:type="dxa"/>
          </w:tcPr>
          <w:p w14:paraId="1AE65168"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rPr>
              <w:t>32</w:t>
            </w:r>
          </w:p>
        </w:tc>
        <w:tc>
          <w:tcPr>
            <w:tcW w:w="6317" w:type="dxa"/>
          </w:tcPr>
          <w:p w14:paraId="10CDB835" w14:textId="77777777" w:rsidR="00612D60" w:rsidRPr="00680D67" w:rsidRDefault="00612D60" w:rsidP="00636E28">
            <w:pPr>
              <w:spacing w:line="360" w:lineRule="auto"/>
              <w:ind w:right="387"/>
              <w:contextualSpacing/>
              <w:jc w:val="both"/>
              <w:rPr>
                <w:rFonts w:ascii="Arial" w:hAnsi="Arial"/>
                <w:color w:val="211F1F"/>
              </w:rPr>
            </w:pPr>
            <w:r w:rsidRPr="00680D67">
              <w:rPr>
                <w:rFonts w:ascii="Arial" w:hAnsi="Arial"/>
                <w:color w:val="211F1F"/>
              </w:rPr>
              <w:t>Beakers</w:t>
            </w:r>
          </w:p>
        </w:tc>
        <w:tc>
          <w:tcPr>
            <w:tcW w:w="1904" w:type="dxa"/>
          </w:tcPr>
          <w:p w14:paraId="3F209049" w14:textId="77777777" w:rsidR="00612D60" w:rsidRPr="002E65A3" w:rsidRDefault="00612D60" w:rsidP="00680D67">
            <w:pPr>
              <w:spacing w:line="360" w:lineRule="auto"/>
              <w:ind w:right="387"/>
              <w:contextualSpacing/>
              <w:jc w:val="center"/>
              <w:rPr>
                <w:rFonts w:asciiTheme="minorBidi" w:hAnsiTheme="minorBidi" w:cstheme="minorBidi"/>
              </w:rPr>
            </w:pPr>
            <w:r w:rsidRPr="002E65A3">
              <w:rPr>
                <w:rFonts w:asciiTheme="minorBidi" w:hAnsiTheme="minorBidi" w:cstheme="minorBidi"/>
                <w:color w:val="211F1F"/>
              </w:rPr>
              <w:t>05 Nos.</w:t>
            </w:r>
          </w:p>
        </w:tc>
      </w:tr>
      <w:tr w:rsidR="00612D60" w:rsidRPr="002E65A3" w14:paraId="3C64F8B5" w14:textId="77777777" w:rsidTr="00180336">
        <w:trPr>
          <w:trHeight w:val="462"/>
        </w:trPr>
        <w:tc>
          <w:tcPr>
            <w:tcW w:w="1217" w:type="dxa"/>
          </w:tcPr>
          <w:p w14:paraId="06BB802A"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rPr>
              <w:t>33</w:t>
            </w:r>
          </w:p>
        </w:tc>
        <w:tc>
          <w:tcPr>
            <w:tcW w:w="6317" w:type="dxa"/>
          </w:tcPr>
          <w:p w14:paraId="6230882C" w14:textId="77777777" w:rsidR="00612D60" w:rsidRPr="00680D67" w:rsidRDefault="00612D60" w:rsidP="00636E28">
            <w:pPr>
              <w:spacing w:line="360" w:lineRule="auto"/>
              <w:ind w:right="387"/>
              <w:contextualSpacing/>
              <w:jc w:val="both"/>
              <w:rPr>
                <w:rFonts w:ascii="Arial" w:hAnsi="Arial"/>
                <w:color w:val="211F1F"/>
              </w:rPr>
            </w:pPr>
            <w:r w:rsidRPr="00680D67">
              <w:rPr>
                <w:rFonts w:ascii="Arial" w:hAnsi="Arial"/>
                <w:color w:val="211F1F"/>
              </w:rPr>
              <w:t>PPRC Gate Valve 25mm, 32 mm</w:t>
            </w:r>
          </w:p>
        </w:tc>
        <w:tc>
          <w:tcPr>
            <w:tcW w:w="1904" w:type="dxa"/>
          </w:tcPr>
          <w:p w14:paraId="7AE4F3AC" w14:textId="77777777" w:rsidR="00612D60" w:rsidRPr="002E65A3" w:rsidRDefault="00612D60" w:rsidP="00680D67">
            <w:pPr>
              <w:spacing w:line="360" w:lineRule="auto"/>
              <w:ind w:right="387"/>
              <w:contextualSpacing/>
              <w:jc w:val="center"/>
              <w:rPr>
                <w:rFonts w:asciiTheme="minorBidi" w:hAnsiTheme="minorBidi" w:cstheme="minorBidi"/>
              </w:rPr>
            </w:pPr>
            <w:r w:rsidRPr="002E65A3">
              <w:rPr>
                <w:rFonts w:asciiTheme="minorBidi" w:hAnsiTheme="minorBidi" w:cstheme="minorBidi"/>
                <w:color w:val="211F1F"/>
              </w:rPr>
              <w:t>06 Nos.</w:t>
            </w:r>
          </w:p>
        </w:tc>
      </w:tr>
      <w:tr w:rsidR="00612D60" w:rsidRPr="002E65A3" w14:paraId="68B70C44" w14:textId="77777777" w:rsidTr="00180336">
        <w:trPr>
          <w:trHeight w:val="477"/>
        </w:trPr>
        <w:tc>
          <w:tcPr>
            <w:tcW w:w="1217" w:type="dxa"/>
          </w:tcPr>
          <w:p w14:paraId="08A60EE6"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rPr>
              <w:t>34</w:t>
            </w:r>
          </w:p>
        </w:tc>
        <w:tc>
          <w:tcPr>
            <w:tcW w:w="6317" w:type="dxa"/>
          </w:tcPr>
          <w:p w14:paraId="65964A8B" w14:textId="77777777" w:rsidR="00612D60" w:rsidRPr="00680D67" w:rsidRDefault="00612D60" w:rsidP="00636E28">
            <w:pPr>
              <w:spacing w:line="360" w:lineRule="auto"/>
              <w:ind w:right="387"/>
              <w:contextualSpacing/>
              <w:jc w:val="both"/>
              <w:rPr>
                <w:rFonts w:ascii="Arial" w:hAnsi="Arial"/>
                <w:color w:val="211F1F"/>
              </w:rPr>
            </w:pPr>
            <w:r w:rsidRPr="00680D67">
              <w:rPr>
                <w:rFonts w:ascii="Arial" w:hAnsi="Arial"/>
                <w:color w:val="211F1F"/>
              </w:rPr>
              <w:t>PPRC end cap &amp; plug 25mm, 32mm</w:t>
            </w:r>
          </w:p>
        </w:tc>
        <w:tc>
          <w:tcPr>
            <w:tcW w:w="1904" w:type="dxa"/>
          </w:tcPr>
          <w:p w14:paraId="51B6B127" w14:textId="77777777" w:rsidR="00612D60" w:rsidRPr="002E65A3" w:rsidRDefault="00612D60" w:rsidP="00680D67">
            <w:pPr>
              <w:spacing w:line="360" w:lineRule="auto"/>
              <w:ind w:right="387"/>
              <w:contextualSpacing/>
              <w:jc w:val="center"/>
              <w:rPr>
                <w:rFonts w:asciiTheme="minorBidi" w:hAnsiTheme="minorBidi" w:cstheme="minorBidi"/>
              </w:rPr>
            </w:pPr>
            <w:r w:rsidRPr="002E65A3">
              <w:rPr>
                <w:rFonts w:asciiTheme="minorBidi" w:hAnsiTheme="minorBidi" w:cstheme="minorBidi"/>
                <w:color w:val="211F1F"/>
              </w:rPr>
              <w:t>06 Nos.</w:t>
            </w:r>
          </w:p>
        </w:tc>
      </w:tr>
      <w:tr w:rsidR="00612D60" w:rsidRPr="002E65A3" w14:paraId="64C935A4" w14:textId="77777777" w:rsidTr="00180336">
        <w:trPr>
          <w:trHeight w:val="462"/>
        </w:trPr>
        <w:tc>
          <w:tcPr>
            <w:tcW w:w="1217" w:type="dxa"/>
          </w:tcPr>
          <w:p w14:paraId="515E8A82" w14:textId="77777777" w:rsidR="00612D60" w:rsidRPr="002E65A3" w:rsidRDefault="00612D60" w:rsidP="00636E28">
            <w:pPr>
              <w:spacing w:line="360" w:lineRule="auto"/>
              <w:ind w:right="387"/>
              <w:contextualSpacing/>
              <w:jc w:val="both"/>
              <w:rPr>
                <w:rFonts w:asciiTheme="minorBidi" w:hAnsiTheme="minorBidi" w:cstheme="minorBidi"/>
              </w:rPr>
            </w:pPr>
            <w:r w:rsidRPr="002E65A3">
              <w:rPr>
                <w:rFonts w:asciiTheme="minorBidi" w:hAnsiTheme="minorBidi" w:cstheme="minorBidi"/>
              </w:rPr>
              <w:t>35</w:t>
            </w:r>
          </w:p>
        </w:tc>
        <w:tc>
          <w:tcPr>
            <w:tcW w:w="6317" w:type="dxa"/>
          </w:tcPr>
          <w:p w14:paraId="32F47618" w14:textId="77777777" w:rsidR="00612D60" w:rsidRPr="00680D67" w:rsidRDefault="00612D60" w:rsidP="00636E28">
            <w:pPr>
              <w:spacing w:line="360" w:lineRule="auto"/>
              <w:ind w:right="387"/>
              <w:contextualSpacing/>
              <w:jc w:val="both"/>
              <w:rPr>
                <w:rFonts w:ascii="Arial" w:hAnsi="Arial"/>
                <w:color w:val="211F1F"/>
              </w:rPr>
            </w:pPr>
            <w:r w:rsidRPr="00680D67">
              <w:rPr>
                <w:rFonts w:ascii="Arial" w:hAnsi="Arial"/>
                <w:color w:val="211F1F"/>
              </w:rPr>
              <w:t>Nail Clump</w:t>
            </w:r>
          </w:p>
        </w:tc>
        <w:tc>
          <w:tcPr>
            <w:tcW w:w="1904" w:type="dxa"/>
          </w:tcPr>
          <w:p w14:paraId="67633A87" w14:textId="77777777" w:rsidR="00612D60" w:rsidRPr="002E65A3" w:rsidRDefault="00612D60" w:rsidP="00680D67">
            <w:pPr>
              <w:spacing w:line="360" w:lineRule="auto"/>
              <w:ind w:right="387"/>
              <w:contextualSpacing/>
              <w:jc w:val="center"/>
              <w:rPr>
                <w:rFonts w:asciiTheme="minorBidi" w:hAnsiTheme="minorBidi" w:cstheme="minorBidi"/>
              </w:rPr>
            </w:pPr>
            <w:r w:rsidRPr="002E65A3">
              <w:rPr>
                <w:rFonts w:asciiTheme="minorBidi" w:hAnsiTheme="minorBidi" w:cstheme="minorBidi"/>
                <w:color w:val="211F1F"/>
              </w:rPr>
              <w:t>12 Nos.</w:t>
            </w:r>
          </w:p>
        </w:tc>
      </w:tr>
    </w:tbl>
    <w:p w14:paraId="161BC44D" w14:textId="77777777" w:rsidR="00612D60" w:rsidRPr="00ED3393" w:rsidRDefault="00612D60" w:rsidP="00612D60">
      <w:pPr>
        <w:spacing w:line="360" w:lineRule="auto"/>
        <w:ind w:right="387"/>
        <w:contextualSpacing/>
        <w:jc w:val="both"/>
        <w:rPr>
          <w:rFonts w:ascii="Arial" w:hAnsi="Arial"/>
          <w:sz w:val="22"/>
          <w:szCs w:val="22"/>
        </w:rPr>
      </w:pPr>
    </w:p>
    <w:bookmarkEnd w:id="23"/>
    <w:p w14:paraId="42466AC8" w14:textId="77777777" w:rsidR="00612D60" w:rsidRDefault="00612D60" w:rsidP="002A3093">
      <w:pPr>
        <w:autoSpaceDE w:val="0"/>
        <w:autoSpaceDN w:val="0"/>
        <w:adjustRightInd w:val="0"/>
        <w:spacing w:line="360" w:lineRule="auto"/>
        <w:ind w:right="387"/>
        <w:jc w:val="both"/>
        <w:rPr>
          <w:rFonts w:ascii="Arial" w:hAnsi="Arial"/>
          <w:b/>
          <w:bCs/>
          <w:sz w:val="22"/>
          <w:szCs w:val="22"/>
        </w:rPr>
      </w:pPr>
    </w:p>
    <w:p w14:paraId="227B45F6" w14:textId="77777777" w:rsidR="00612D60" w:rsidRDefault="00612D60" w:rsidP="002A3093">
      <w:pPr>
        <w:autoSpaceDE w:val="0"/>
        <w:autoSpaceDN w:val="0"/>
        <w:adjustRightInd w:val="0"/>
        <w:spacing w:line="360" w:lineRule="auto"/>
        <w:ind w:right="387"/>
        <w:jc w:val="both"/>
        <w:rPr>
          <w:rFonts w:ascii="Arial" w:hAnsi="Arial"/>
          <w:b/>
          <w:bCs/>
          <w:sz w:val="22"/>
          <w:szCs w:val="22"/>
        </w:rPr>
      </w:pPr>
    </w:p>
    <w:p w14:paraId="6E37B6E5" w14:textId="6983FECC" w:rsidR="00F01716" w:rsidRDefault="00F01716">
      <w:pPr>
        <w:rPr>
          <w:rFonts w:ascii="Arial" w:hAnsi="Arial"/>
          <w:b/>
          <w:bCs/>
          <w:sz w:val="22"/>
          <w:szCs w:val="22"/>
        </w:rPr>
      </w:pPr>
      <w:r>
        <w:rPr>
          <w:rFonts w:ascii="Arial" w:hAnsi="Arial"/>
          <w:b/>
          <w:bCs/>
          <w:sz w:val="22"/>
          <w:szCs w:val="22"/>
        </w:rPr>
        <w:br w:type="page"/>
      </w:r>
    </w:p>
    <w:p w14:paraId="1618EAA1" w14:textId="77777777" w:rsidR="002A3093" w:rsidRPr="001C4F2E" w:rsidRDefault="002A3093" w:rsidP="00023FF5">
      <w:pPr>
        <w:keepNext/>
        <w:shd w:val="clear" w:color="auto" w:fill="FFC000"/>
        <w:spacing w:line="360" w:lineRule="auto"/>
        <w:ind w:left="378"/>
        <w:outlineLvl w:val="2"/>
        <w:rPr>
          <w:rFonts w:ascii="Arial" w:hAnsi="Arial"/>
          <w:b/>
          <w:bCs/>
          <w:sz w:val="24"/>
          <w:szCs w:val="24"/>
        </w:rPr>
      </w:pPr>
      <w:bookmarkStart w:id="25" w:name="_Toc201658344"/>
      <w:r w:rsidRPr="001C4F2E">
        <w:rPr>
          <w:rFonts w:ascii="Arial" w:hAnsi="Arial"/>
          <w:b/>
          <w:bCs/>
          <w:sz w:val="24"/>
          <w:szCs w:val="24"/>
        </w:rPr>
        <w:lastRenderedPageBreak/>
        <w:t xml:space="preserve">Civil- 204 </w:t>
      </w:r>
      <w:r w:rsidRPr="0061712A">
        <w:rPr>
          <w:rFonts w:ascii="Arial" w:hAnsi="Arial"/>
          <w:b/>
          <w:bCs/>
          <w:sz w:val="24"/>
          <w:szCs w:val="24"/>
        </w:rPr>
        <w:t>Civil Engineering Surveying - II</w:t>
      </w:r>
      <w:bookmarkEnd w:id="25"/>
    </w:p>
    <w:p w14:paraId="4E2A3C03" w14:textId="77777777" w:rsidR="00304E7C" w:rsidRPr="00A77F3B" w:rsidRDefault="00304E7C" w:rsidP="00304E7C">
      <w:pPr>
        <w:spacing w:line="360" w:lineRule="auto"/>
        <w:jc w:val="both"/>
        <w:rPr>
          <w:rFonts w:asciiTheme="minorBidi" w:hAnsiTheme="minorBidi"/>
          <w:bCs/>
          <w:sz w:val="24"/>
          <w:szCs w:val="24"/>
        </w:rPr>
      </w:pPr>
      <w:r w:rsidRPr="00680D67">
        <w:rPr>
          <w:rFonts w:ascii="Arial" w:hAnsi="Arial"/>
          <w:b/>
          <w:bCs/>
          <w:sz w:val="24"/>
          <w:szCs w:val="24"/>
        </w:rPr>
        <w:t>Overview:</w:t>
      </w:r>
      <w:r>
        <w:rPr>
          <w:rFonts w:ascii="Arial" w:hAnsi="Arial"/>
          <w:b/>
          <w:bCs/>
          <w:sz w:val="24"/>
          <w:szCs w:val="24"/>
        </w:rPr>
        <w:t xml:space="preserve"> </w:t>
      </w:r>
      <w:r w:rsidRPr="00680D67">
        <w:rPr>
          <w:rFonts w:asciiTheme="minorBidi" w:hAnsiTheme="minorBidi"/>
          <w:sz w:val="24"/>
          <w:szCs w:val="24"/>
        </w:rPr>
        <w:t>The competency standard describes skills and knowledge required to measure distance, angle and setting out curves using total station. This competency standard also describes skills required to operate GPS device. Your underpinning knowledge will be sufficient to provide you the basis for your work.</w:t>
      </w:r>
    </w:p>
    <w:tbl>
      <w:tblPr>
        <w:tblStyle w:val="TableGrid30"/>
        <w:tblW w:w="9895" w:type="dxa"/>
        <w:tblLook w:val="04A0" w:firstRow="1" w:lastRow="0" w:firstColumn="1" w:lastColumn="0" w:noHBand="0" w:noVBand="1"/>
      </w:tblPr>
      <w:tblGrid>
        <w:gridCol w:w="3505"/>
        <w:gridCol w:w="6390"/>
      </w:tblGrid>
      <w:tr w:rsidR="00304E7C" w:rsidRPr="00680D67" w14:paraId="1BD4ED0D" w14:textId="77777777" w:rsidTr="000917C7">
        <w:trPr>
          <w:trHeight w:val="251"/>
        </w:trPr>
        <w:tc>
          <w:tcPr>
            <w:tcW w:w="3505" w:type="dxa"/>
            <w:shd w:val="clear" w:color="auto" w:fill="D9E2F3" w:themeFill="accent5" w:themeFillTint="33"/>
          </w:tcPr>
          <w:p w14:paraId="454D0E70" w14:textId="77777777" w:rsidR="00304E7C" w:rsidRPr="00680D67" w:rsidRDefault="00304E7C" w:rsidP="000917C7">
            <w:pPr>
              <w:spacing w:line="360" w:lineRule="auto"/>
              <w:jc w:val="center"/>
              <w:rPr>
                <w:rFonts w:asciiTheme="minorBidi" w:hAnsiTheme="minorBidi" w:cstheme="minorBidi"/>
                <w:b/>
                <w:iCs/>
                <w:sz w:val="24"/>
                <w:szCs w:val="24"/>
              </w:rPr>
            </w:pPr>
            <w:r w:rsidRPr="00680D67">
              <w:rPr>
                <w:rFonts w:asciiTheme="minorBidi" w:hAnsiTheme="minorBidi" w:cstheme="minorBidi"/>
                <w:b/>
                <w:iCs/>
                <w:sz w:val="24"/>
                <w:szCs w:val="24"/>
              </w:rPr>
              <w:t>Competency Units</w:t>
            </w:r>
          </w:p>
        </w:tc>
        <w:tc>
          <w:tcPr>
            <w:tcW w:w="6390" w:type="dxa"/>
            <w:shd w:val="clear" w:color="auto" w:fill="D9E2F3" w:themeFill="accent5" w:themeFillTint="33"/>
          </w:tcPr>
          <w:p w14:paraId="382FC63D" w14:textId="77777777" w:rsidR="00304E7C" w:rsidRPr="00680D67" w:rsidRDefault="00304E7C" w:rsidP="000917C7">
            <w:pPr>
              <w:spacing w:line="360" w:lineRule="auto"/>
              <w:jc w:val="center"/>
              <w:rPr>
                <w:rFonts w:asciiTheme="minorBidi" w:hAnsiTheme="minorBidi" w:cstheme="minorBidi"/>
                <w:b/>
                <w:iCs/>
                <w:sz w:val="24"/>
                <w:szCs w:val="24"/>
              </w:rPr>
            </w:pPr>
            <w:r w:rsidRPr="00680D67">
              <w:rPr>
                <w:rFonts w:asciiTheme="minorBidi" w:hAnsiTheme="minorBidi" w:cstheme="minorBidi"/>
                <w:b/>
                <w:iCs/>
                <w:sz w:val="24"/>
                <w:szCs w:val="24"/>
              </w:rPr>
              <w:t>Performance Criteria</w:t>
            </w:r>
          </w:p>
        </w:tc>
      </w:tr>
      <w:tr w:rsidR="00304E7C" w:rsidRPr="00680D67" w14:paraId="66F608A0" w14:textId="77777777" w:rsidTr="00304E7C">
        <w:trPr>
          <w:trHeight w:val="2294"/>
        </w:trPr>
        <w:tc>
          <w:tcPr>
            <w:tcW w:w="3505" w:type="dxa"/>
          </w:tcPr>
          <w:p w14:paraId="5296CBDC" w14:textId="77777777" w:rsidR="00304E7C" w:rsidRPr="00304E7C" w:rsidRDefault="00304E7C" w:rsidP="00833FF5">
            <w:pPr>
              <w:pStyle w:val="ListParagraph"/>
              <w:numPr>
                <w:ilvl w:val="0"/>
                <w:numId w:val="307"/>
              </w:numPr>
              <w:spacing w:line="360" w:lineRule="auto"/>
              <w:ind w:left="880" w:hanging="851"/>
              <w:rPr>
                <w:rFonts w:asciiTheme="minorBidi" w:hAnsiTheme="minorBidi"/>
                <w:bCs/>
                <w:sz w:val="24"/>
                <w:szCs w:val="24"/>
              </w:rPr>
            </w:pPr>
            <w:r w:rsidRPr="00304E7C">
              <w:rPr>
                <w:rFonts w:asciiTheme="minorBidi" w:hAnsiTheme="minorBidi"/>
                <w:bCs/>
                <w:sz w:val="24"/>
                <w:szCs w:val="24"/>
              </w:rPr>
              <w:t>Prepare Gale’s traverse table</w:t>
            </w:r>
          </w:p>
        </w:tc>
        <w:tc>
          <w:tcPr>
            <w:tcW w:w="6390" w:type="dxa"/>
          </w:tcPr>
          <w:p w14:paraId="7E17A357" w14:textId="77777777" w:rsidR="00304E7C" w:rsidRDefault="00304E7C" w:rsidP="00833FF5">
            <w:pPr>
              <w:pStyle w:val="ListParagraph"/>
              <w:keepNext/>
              <w:keepLines/>
              <w:numPr>
                <w:ilvl w:val="0"/>
                <w:numId w:val="304"/>
              </w:numPr>
              <w:spacing w:line="360" w:lineRule="auto"/>
              <w:ind w:left="493" w:hanging="493"/>
              <w:rPr>
                <w:rFonts w:asciiTheme="minorBidi" w:hAnsiTheme="minorBidi"/>
                <w:color w:val="000000"/>
                <w:sz w:val="24"/>
                <w:szCs w:val="24"/>
              </w:rPr>
            </w:pPr>
            <w:r>
              <w:rPr>
                <w:rFonts w:asciiTheme="minorBidi" w:hAnsiTheme="minorBidi"/>
                <w:color w:val="000000"/>
                <w:sz w:val="24"/>
                <w:szCs w:val="24"/>
              </w:rPr>
              <w:t>Identify and compile data of traversing by theodolite</w:t>
            </w:r>
          </w:p>
          <w:p w14:paraId="6BE23A70" w14:textId="77777777" w:rsidR="00304E7C" w:rsidRDefault="00304E7C" w:rsidP="00833FF5">
            <w:pPr>
              <w:pStyle w:val="ListParagraph"/>
              <w:keepNext/>
              <w:keepLines/>
              <w:numPr>
                <w:ilvl w:val="0"/>
                <w:numId w:val="304"/>
              </w:numPr>
              <w:spacing w:line="360" w:lineRule="auto"/>
              <w:ind w:left="493" w:hanging="493"/>
              <w:rPr>
                <w:rFonts w:asciiTheme="minorBidi" w:hAnsiTheme="minorBidi"/>
                <w:color w:val="000000"/>
                <w:sz w:val="24"/>
                <w:szCs w:val="24"/>
              </w:rPr>
            </w:pPr>
            <w:r>
              <w:rPr>
                <w:rFonts w:asciiTheme="minorBidi" w:hAnsiTheme="minorBidi"/>
                <w:color w:val="000000"/>
                <w:sz w:val="24"/>
                <w:szCs w:val="24"/>
              </w:rPr>
              <w:t>Compute coordinates of traverse</w:t>
            </w:r>
          </w:p>
          <w:p w14:paraId="60E8C203" w14:textId="77777777" w:rsidR="00304E7C" w:rsidRDefault="00304E7C" w:rsidP="00833FF5">
            <w:pPr>
              <w:pStyle w:val="ListParagraph"/>
              <w:keepNext/>
              <w:keepLines/>
              <w:numPr>
                <w:ilvl w:val="0"/>
                <w:numId w:val="304"/>
              </w:numPr>
              <w:spacing w:line="360" w:lineRule="auto"/>
              <w:ind w:left="493" w:hanging="493"/>
              <w:rPr>
                <w:rFonts w:asciiTheme="minorBidi" w:hAnsiTheme="minorBidi"/>
                <w:color w:val="000000"/>
                <w:sz w:val="24"/>
                <w:szCs w:val="24"/>
              </w:rPr>
            </w:pPr>
            <w:r>
              <w:rPr>
                <w:rFonts w:asciiTheme="minorBidi" w:hAnsiTheme="minorBidi"/>
                <w:color w:val="000000"/>
                <w:sz w:val="24"/>
                <w:szCs w:val="24"/>
              </w:rPr>
              <w:t>Plot traverse using data of traversing</w:t>
            </w:r>
          </w:p>
          <w:p w14:paraId="5C67D982" w14:textId="77777777" w:rsidR="00304E7C" w:rsidRDefault="00304E7C" w:rsidP="00833FF5">
            <w:pPr>
              <w:pStyle w:val="ListParagraph"/>
              <w:keepNext/>
              <w:keepLines/>
              <w:numPr>
                <w:ilvl w:val="0"/>
                <w:numId w:val="304"/>
              </w:numPr>
              <w:spacing w:line="360" w:lineRule="auto"/>
              <w:ind w:left="493" w:hanging="493"/>
              <w:rPr>
                <w:rFonts w:asciiTheme="minorBidi" w:hAnsiTheme="minorBidi"/>
                <w:color w:val="000000"/>
                <w:sz w:val="24"/>
                <w:szCs w:val="24"/>
              </w:rPr>
            </w:pPr>
            <w:r>
              <w:rPr>
                <w:rFonts w:asciiTheme="minorBidi" w:hAnsiTheme="minorBidi"/>
                <w:color w:val="000000"/>
                <w:sz w:val="24"/>
                <w:szCs w:val="24"/>
              </w:rPr>
              <w:t>Adjust closing error of traverse</w:t>
            </w:r>
          </w:p>
          <w:p w14:paraId="17104A10" w14:textId="77777777" w:rsidR="00304E7C" w:rsidRPr="00680D67" w:rsidRDefault="00304E7C" w:rsidP="00833FF5">
            <w:pPr>
              <w:pStyle w:val="ListParagraph"/>
              <w:keepNext/>
              <w:keepLines/>
              <w:numPr>
                <w:ilvl w:val="0"/>
                <w:numId w:val="304"/>
              </w:numPr>
              <w:spacing w:line="360" w:lineRule="auto"/>
              <w:ind w:left="493" w:hanging="493"/>
              <w:rPr>
                <w:rFonts w:asciiTheme="minorBidi" w:hAnsiTheme="minorBidi"/>
                <w:color w:val="000000"/>
                <w:sz w:val="24"/>
                <w:szCs w:val="24"/>
              </w:rPr>
            </w:pPr>
            <w:r>
              <w:rPr>
                <w:rFonts w:asciiTheme="minorBidi" w:hAnsiTheme="minorBidi"/>
                <w:color w:val="000000"/>
                <w:sz w:val="24"/>
                <w:szCs w:val="24"/>
              </w:rPr>
              <w:t>Prepare Gale’s traverse table</w:t>
            </w:r>
          </w:p>
        </w:tc>
      </w:tr>
      <w:tr w:rsidR="00304E7C" w:rsidRPr="00680D67" w14:paraId="0A7D0D86" w14:textId="77777777" w:rsidTr="000917C7">
        <w:trPr>
          <w:trHeight w:val="4085"/>
        </w:trPr>
        <w:tc>
          <w:tcPr>
            <w:tcW w:w="3505" w:type="dxa"/>
          </w:tcPr>
          <w:p w14:paraId="07B5C08A" w14:textId="42BD853F" w:rsidR="00304E7C" w:rsidRPr="00680D67" w:rsidRDefault="00304E7C" w:rsidP="00304E7C">
            <w:pPr>
              <w:spacing w:line="360" w:lineRule="auto"/>
              <w:ind w:left="880" w:hanging="851"/>
              <w:rPr>
                <w:rFonts w:asciiTheme="minorBidi" w:hAnsiTheme="minorBidi" w:cstheme="minorBidi"/>
                <w:sz w:val="24"/>
                <w:szCs w:val="24"/>
              </w:rPr>
            </w:pPr>
            <w:r w:rsidRPr="00680D67">
              <w:rPr>
                <w:rFonts w:asciiTheme="minorBidi" w:hAnsiTheme="minorBidi" w:cstheme="minorBidi"/>
                <w:b/>
                <w:sz w:val="24"/>
                <w:szCs w:val="24"/>
              </w:rPr>
              <w:t>CU</w:t>
            </w:r>
            <w:r>
              <w:rPr>
                <w:rFonts w:asciiTheme="minorBidi" w:hAnsiTheme="minorBidi" w:cstheme="minorBidi"/>
                <w:b/>
                <w:sz w:val="24"/>
                <w:szCs w:val="24"/>
              </w:rPr>
              <w:t>2</w:t>
            </w:r>
            <w:r w:rsidRPr="00680D67">
              <w:rPr>
                <w:rFonts w:asciiTheme="minorBidi" w:hAnsiTheme="minorBidi" w:cstheme="minorBidi"/>
                <w:b/>
                <w:sz w:val="24"/>
                <w:szCs w:val="24"/>
              </w:rPr>
              <w:t>.</w:t>
            </w:r>
            <w:r>
              <w:rPr>
                <w:rFonts w:asciiTheme="minorBidi" w:hAnsiTheme="minorBidi" w:cstheme="minorBidi"/>
                <w:b/>
                <w:sz w:val="24"/>
                <w:szCs w:val="24"/>
              </w:rPr>
              <w:t xml:space="preserve">    </w:t>
            </w:r>
            <w:r>
              <w:rPr>
                <w:rFonts w:asciiTheme="minorBidi" w:hAnsiTheme="minorBidi" w:cstheme="minorBidi"/>
                <w:sz w:val="24"/>
                <w:szCs w:val="24"/>
              </w:rPr>
              <w:t>Perform operations of Total Station</w:t>
            </w:r>
          </w:p>
        </w:tc>
        <w:tc>
          <w:tcPr>
            <w:tcW w:w="6390" w:type="dxa"/>
          </w:tcPr>
          <w:p w14:paraId="62A81C83" w14:textId="685740CC" w:rsidR="00304E7C" w:rsidRPr="00680D67" w:rsidRDefault="00304E7C" w:rsidP="00833FF5">
            <w:pPr>
              <w:pStyle w:val="ListParagraph"/>
              <w:keepNext/>
              <w:keepLines/>
              <w:numPr>
                <w:ilvl w:val="0"/>
                <w:numId w:val="311"/>
              </w:numPr>
              <w:spacing w:line="360" w:lineRule="auto"/>
              <w:rPr>
                <w:rFonts w:asciiTheme="minorBidi" w:hAnsiTheme="minorBidi" w:cstheme="minorBidi"/>
                <w:color w:val="000000"/>
                <w:sz w:val="24"/>
                <w:szCs w:val="24"/>
              </w:rPr>
            </w:pPr>
            <w:r>
              <w:rPr>
                <w:rFonts w:asciiTheme="minorBidi" w:hAnsiTheme="minorBidi" w:cstheme="minorBidi"/>
                <w:color w:val="000000"/>
                <w:sz w:val="24"/>
                <w:szCs w:val="24"/>
              </w:rPr>
              <w:t xml:space="preserve">  </w:t>
            </w:r>
            <w:r w:rsidRPr="00680D67">
              <w:rPr>
                <w:rFonts w:asciiTheme="minorBidi" w:hAnsiTheme="minorBidi" w:cstheme="minorBidi"/>
                <w:color w:val="000000"/>
                <w:sz w:val="24"/>
                <w:szCs w:val="24"/>
              </w:rPr>
              <w:t>Identify equipment</w:t>
            </w:r>
            <w:r>
              <w:rPr>
                <w:rFonts w:asciiTheme="minorBidi" w:hAnsiTheme="minorBidi" w:cstheme="minorBidi"/>
                <w:color w:val="000000"/>
                <w:sz w:val="24"/>
                <w:szCs w:val="24"/>
              </w:rPr>
              <w:t xml:space="preserve"> for total station surveying</w:t>
            </w:r>
          </w:p>
          <w:p w14:paraId="665AB823" w14:textId="77777777" w:rsidR="00304E7C" w:rsidRDefault="00304E7C" w:rsidP="00833FF5">
            <w:pPr>
              <w:pStyle w:val="ListParagraph"/>
              <w:keepNext/>
              <w:keepLines/>
              <w:numPr>
                <w:ilvl w:val="0"/>
                <w:numId w:val="311"/>
              </w:numPr>
              <w:spacing w:line="360" w:lineRule="auto"/>
              <w:ind w:left="493" w:hanging="493"/>
              <w:rPr>
                <w:rFonts w:asciiTheme="minorBidi" w:hAnsiTheme="minorBidi" w:cstheme="minorBidi"/>
                <w:color w:val="000000"/>
                <w:sz w:val="24"/>
                <w:szCs w:val="24"/>
              </w:rPr>
            </w:pPr>
            <w:r w:rsidRPr="00680D67">
              <w:rPr>
                <w:rFonts w:asciiTheme="minorBidi" w:hAnsiTheme="minorBidi" w:cstheme="minorBidi"/>
                <w:color w:val="000000"/>
                <w:sz w:val="24"/>
                <w:szCs w:val="24"/>
              </w:rPr>
              <w:t xml:space="preserve">Perform </w:t>
            </w:r>
            <w:r>
              <w:rPr>
                <w:rFonts w:asciiTheme="minorBidi" w:hAnsiTheme="minorBidi" w:cstheme="minorBidi"/>
                <w:color w:val="000000"/>
                <w:sz w:val="24"/>
                <w:szCs w:val="24"/>
              </w:rPr>
              <w:t>temporary adjustment</w:t>
            </w:r>
            <w:r w:rsidRPr="00680D67">
              <w:rPr>
                <w:rFonts w:asciiTheme="minorBidi" w:hAnsiTheme="minorBidi" w:cstheme="minorBidi"/>
                <w:color w:val="000000"/>
                <w:sz w:val="24"/>
                <w:szCs w:val="24"/>
              </w:rPr>
              <w:t xml:space="preserve"> of total station </w:t>
            </w:r>
          </w:p>
          <w:p w14:paraId="4156FBCB" w14:textId="77777777" w:rsidR="00304E7C" w:rsidRDefault="00304E7C" w:rsidP="00833FF5">
            <w:pPr>
              <w:pStyle w:val="ListParagraph"/>
              <w:keepNext/>
              <w:keepLines/>
              <w:numPr>
                <w:ilvl w:val="0"/>
                <w:numId w:val="311"/>
              </w:numPr>
              <w:spacing w:line="360" w:lineRule="auto"/>
              <w:ind w:left="493" w:hanging="493"/>
              <w:rPr>
                <w:rFonts w:asciiTheme="minorBidi" w:hAnsiTheme="minorBidi" w:cstheme="minorBidi"/>
                <w:color w:val="000000"/>
                <w:sz w:val="24"/>
                <w:szCs w:val="24"/>
              </w:rPr>
            </w:pPr>
            <w:r>
              <w:rPr>
                <w:rFonts w:asciiTheme="minorBidi" w:hAnsiTheme="minorBidi" w:cstheme="minorBidi"/>
                <w:color w:val="000000"/>
                <w:sz w:val="24"/>
                <w:szCs w:val="24"/>
              </w:rPr>
              <w:t>Measure distance, angles and coordinates by total station</w:t>
            </w:r>
          </w:p>
          <w:p w14:paraId="410675DC" w14:textId="77777777" w:rsidR="00304E7C" w:rsidRDefault="00304E7C" w:rsidP="00833FF5">
            <w:pPr>
              <w:pStyle w:val="ListParagraph"/>
              <w:keepNext/>
              <w:keepLines/>
              <w:numPr>
                <w:ilvl w:val="0"/>
                <w:numId w:val="311"/>
              </w:numPr>
              <w:spacing w:line="360" w:lineRule="auto"/>
              <w:ind w:left="493" w:hanging="493"/>
              <w:rPr>
                <w:rFonts w:asciiTheme="minorBidi" w:hAnsiTheme="minorBidi" w:cstheme="minorBidi"/>
                <w:color w:val="000000"/>
                <w:sz w:val="24"/>
                <w:szCs w:val="24"/>
              </w:rPr>
            </w:pPr>
            <w:r>
              <w:rPr>
                <w:rFonts w:asciiTheme="minorBidi" w:hAnsiTheme="minorBidi" w:cstheme="minorBidi"/>
                <w:color w:val="000000"/>
                <w:sz w:val="24"/>
                <w:szCs w:val="24"/>
              </w:rPr>
              <w:t>S</w:t>
            </w:r>
            <w:r w:rsidRPr="007E7A86">
              <w:rPr>
                <w:rFonts w:asciiTheme="minorBidi" w:hAnsiTheme="minorBidi" w:cstheme="minorBidi"/>
                <w:color w:val="000000"/>
                <w:sz w:val="24"/>
                <w:szCs w:val="24"/>
              </w:rPr>
              <w:t>tack out points at various distances on a line</w:t>
            </w:r>
          </w:p>
          <w:p w14:paraId="2FE44DF7" w14:textId="3EA83147" w:rsidR="00304E7C" w:rsidRDefault="00304E7C" w:rsidP="00833FF5">
            <w:pPr>
              <w:pStyle w:val="ListParagraph"/>
              <w:keepNext/>
              <w:keepLines/>
              <w:numPr>
                <w:ilvl w:val="0"/>
                <w:numId w:val="311"/>
              </w:numPr>
              <w:spacing w:line="360" w:lineRule="auto"/>
              <w:ind w:left="493" w:hanging="493"/>
              <w:rPr>
                <w:rFonts w:asciiTheme="minorBidi" w:hAnsiTheme="minorBidi" w:cstheme="minorBidi"/>
                <w:color w:val="000000"/>
                <w:sz w:val="24"/>
                <w:szCs w:val="24"/>
              </w:rPr>
            </w:pPr>
            <w:r>
              <w:rPr>
                <w:rFonts w:asciiTheme="minorBidi" w:hAnsiTheme="minorBidi" w:cstheme="minorBidi"/>
                <w:color w:val="000000"/>
                <w:sz w:val="24"/>
                <w:szCs w:val="24"/>
              </w:rPr>
              <w:t>M</w:t>
            </w:r>
            <w:r w:rsidRPr="007E7A86">
              <w:rPr>
                <w:rFonts w:asciiTheme="minorBidi" w:hAnsiTheme="minorBidi" w:cstheme="minorBidi"/>
                <w:color w:val="000000"/>
                <w:sz w:val="24"/>
                <w:szCs w:val="24"/>
              </w:rPr>
              <w:t>easure</w:t>
            </w:r>
            <w:r w:rsidR="009B21E5">
              <w:rPr>
                <w:rFonts w:asciiTheme="minorBidi" w:hAnsiTheme="minorBidi" w:cstheme="minorBidi"/>
                <w:color w:val="000000"/>
                <w:sz w:val="24"/>
                <w:szCs w:val="24"/>
              </w:rPr>
              <w:t xml:space="preserve"> </w:t>
            </w:r>
            <w:r w:rsidRPr="007E7A86">
              <w:rPr>
                <w:rFonts w:asciiTheme="minorBidi" w:hAnsiTheme="minorBidi" w:cstheme="minorBidi"/>
                <w:color w:val="000000"/>
                <w:sz w:val="24"/>
                <w:szCs w:val="24"/>
              </w:rPr>
              <w:t>height of an object with total station by using REM program</w:t>
            </w:r>
          </w:p>
          <w:p w14:paraId="648FDCC9" w14:textId="77777777" w:rsidR="00304E7C" w:rsidRDefault="00304E7C" w:rsidP="00833FF5">
            <w:pPr>
              <w:pStyle w:val="ListParagraph"/>
              <w:keepNext/>
              <w:keepLines/>
              <w:numPr>
                <w:ilvl w:val="0"/>
                <w:numId w:val="311"/>
              </w:numPr>
              <w:spacing w:line="360" w:lineRule="auto"/>
              <w:ind w:left="493" w:hanging="493"/>
              <w:rPr>
                <w:rFonts w:asciiTheme="minorBidi" w:hAnsiTheme="minorBidi" w:cstheme="minorBidi"/>
                <w:color w:val="000000"/>
                <w:sz w:val="24"/>
                <w:szCs w:val="24"/>
              </w:rPr>
            </w:pPr>
            <w:r>
              <w:rPr>
                <w:rFonts w:asciiTheme="minorBidi" w:hAnsiTheme="minorBidi" w:cstheme="minorBidi"/>
                <w:color w:val="000000"/>
                <w:sz w:val="24"/>
                <w:szCs w:val="24"/>
              </w:rPr>
              <w:t>M</w:t>
            </w:r>
            <w:r w:rsidRPr="007E7A86">
              <w:rPr>
                <w:rFonts w:asciiTheme="minorBidi" w:hAnsiTheme="minorBidi" w:cstheme="minorBidi"/>
                <w:color w:val="000000"/>
                <w:sz w:val="24"/>
                <w:szCs w:val="24"/>
              </w:rPr>
              <w:t>easure distance between different station points with help of occupied point (MLM)</w:t>
            </w:r>
          </w:p>
          <w:p w14:paraId="7E1605F9" w14:textId="77777777" w:rsidR="00304E7C" w:rsidRDefault="00304E7C" w:rsidP="00833FF5">
            <w:pPr>
              <w:pStyle w:val="ListParagraph"/>
              <w:keepNext/>
              <w:keepLines/>
              <w:numPr>
                <w:ilvl w:val="0"/>
                <w:numId w:val="311"/>
              </w:numPr>
              <w:spacing w:line="360" w:lineRule="auto"/>
              <w:ind w:left="493" w:hanging="493"/>
              <w:rPr>
                <w:rFonts w:asciiTheme="minorBidi" w:hAnsiTheme="minorBidi" w:cstheme="minorBidi"/>
                <w:color w:val="000000"/>
                <w:sz w:val="24"/>
                <w:szCs w:val="24"/>
              </w:rPr>
            </w:pPr>
            <w:r>
              <w:rPr>
                <w:rFonts w:asciiTheme="minorBidi" w:hAnsiTheme="minorBidi" w:cstheme="minorBidi"/>
                <w:color w:val="000000"/>
                <w:sz w:val="24"/>
                <w:szCs w:val="24"/>
              </w:rPr>
              <w:t>Measure</w:t>
            </w:r>
            <w:r w:rsidRPr="007E7A86">
              <w:rPr>
                <w:rFonts w:asciiTheme="minorBidi" w:hAnsiTheme="minorBidi" w:cstheme="minorBidi"/>
                <w:color w:val="000000"/>
                <w:sz w:val="24"/>
                <w:szCs w:val="24"/>
              </w:rPr>
              <w:t xml:space="preserve"> area</w:t>
            </w:r>
            <w:r>
              <w:rPr>
                <w:rFonts w:asciiTheme="minorBidi" w:hAnsiTheme="minorBidi" w:cstheme="minorBidi"/>
                <w:color w:val="000000"/>
                <w:sz w:val="24"/>
                <w:szCs w:val="24"/>
              </w:rPr>
              <w:t xml:space="preserve"> and volume</w:t>
            </w:r>
            <w:r w:rsidRPr="007E7A86">
              <w:rPr>
                <w:rFonts w:asciiTheme="minorBidi" w:hAnsiTheme="minorBidi" w:cstheme="minorBidi"/>
                <w:color w:val="000000"/>
                <w:sz w:val="24"/>
                <w:szCs w:val="24"/>
              </w:rPr>
              <w:t xml:space="preserve"> of a traverse by direct field observations</w:t>
            </w:r>
          </w:p>
          <w:p w14:paraId="70B27D47" w14:textId="209FB175" w:rsidR="00304E7C" w:rsidRPr="00304E7C" w:rsidRDefault="00304E7C" w:rsidP="00833FF5">
            <w:pPr>
              <w:pStyle w:val="ListParagraph"/>
              <w:keepNext/>
              <w:keepLines/>
              <w:numPr>
                <w:ilvl w:val="0"/>
                <w:numId w:val="311"/>
              </w:numPr>
              <w:spacing w:line="360" w:lineRule="auto"/>
              <w:ind w:left="493" w:hanging="493"/>
              <w:rPr>
                <w:rFonts w:asciiTheme="minorBidi" w:hAnsiTheme="minorBidi" w:cstheme="minorBidi"/>
                <w:color w:val="000000"/>
                <w:sz w:val="24"/>
                <w:szCs w:val="24"/>
              </w:rPr>
            </w:pPr>
            <w:r>
              <w:rPr>
                <w:rFonts w:asciiTheme="minorBidi" w:hAnsiTheme="minorBidi" w:cstheme="minorBidi"/>
                <w:color w:val="000000"/>
                <w:sz w:val="24"/>
                <w:szCs w:val="24"/>
              </w:rPr>
              <w:t>Export data from total station to computer</w:t>
            </w:r>
          </w:p>
        </w:tc>
      </w:tr>
      <w:tr w:rsidR="00304E7C" w:rsidRPr="00680D67" w14:paraId="4A36B93C" w14:textId="77777777" w:rsidTr="000917C7">
        <w:trPr>
          <w:trHeight w:val="1693"/>
        </w:trPr>
        <w:tc>
          <w:tcPr>
            <w:tcW w:w="3505" w:type="dxa"/>
          </w:tcPr>
          <w:p w14:paraId="7A7C838D" w14:textId="4D94161F" w:rsidR="00304E7C" w:rsidRPr="00680D67" w:rsidRDefault="00304E7C" w:rsidP="00304E7C">
            <w:pPr>
              <w:autoSpaceDE w:val="0"/>
              <w:autoSpaceDN w:val="0"/>
              <w:adjustRightInd w:val="0"/>
              <w:spacing w:line="360" w:lineRule="auto"/>
              <w:ind w:left="880" w:hanging="851"/>
              <w:rPr>
                <w:rFonts w:asciiTheme="minorBidi" w:hAnsiTheme="minorBidi" w:cstheme="minorBidi"/>
                <w:b/>
                <w:color w:val="000000"/>
                <w:sz w:val="24"/>
                <w:szCs w:val="24"/>
                <w:lang w:val="en-GB"/>
              </w:rPr>
            </w:pPr>
            <w:r w:rsidRPr="00680D67">
              <w:rPr>
                <w:rFonts w:asciiTheme="minorBidi" w:hAnsiTheme="minorBidi" w:cstheme="minorBidi"/>
                <w:b/>
                <w:color w:val="000000"/>
                <w:sz w:val="24"/>
                <w:szCs w:val="24"/>
                <w:lang w:val="en-GB"/>
              </w:rPr>
              <w:t>CU</w:t>
            </w:r>
            <w:r>
              <w:rPr>
                <w:rFonts w:asciiTheme="minorBidi" w:hAnsiTheme="minorBidi" w:cstheme="minorBidi"/>
                <w:b/>
                <w:color w:val="000000"/>
                <w:sz w:val="24"/>
                <w:szCs w:val="24"/>
                <w:lang w:val="en-GB"/>
              </w:rPr>
              <w:t>3</w:t>
            </w:r>
            <w:r w:rsidRPr="00680D67">
              <w:rPr>
                <w:rFonts w:asciiTheme="minorBidi" w:hAnsiTheme="minorBidi" w:cstheme="minorBidi"/>
                <w:b/>
                <w:color w:val="000000"/>
                <w:sz w:val="24"/>
                <w:szCs w:val="24"/>
                <w:lang w:val="en-GB"/>
              </w:rPr>
              <w:t>.</w:t>
            </w:r>
            <w:r w:rsidRPr="00680D67">
              <w:rPr>
                <w:rFonts w:asciiTheme="minorBidi" w:hAnsiTheme="minorBidi" w:cstheme="minorBidi"/>
                <w:sz w:val="24"/>
                <w:szCs w:val="24"/>
              </w:rPr>
              <w:t xml:space="preserve"> </w:t>
            </w:r>
            <w:r>
              <w:rPr>
                <w:rFonts w:asciiTheme="minorBidi" w:hAnsiTheme="minorBidi" w:cstheme="minorBidi"/>
                <w:sz w:val="24"/>
                <w:szCs w:val="24"/>
              </w:rPr>
              <w:t xml:space="preserve">   </w:t>
            </w:r>
            <w:r w:rsidRPr="00680D67">
              <w:rPr>
                <w:rFonts w:asciiTheme="minorBidi" w:hAnsiTheme="minorBidi" w:cstheme="minorBidi"/>
                <w:sz w:val="24"/>
                <w:szCs w:val="24"/>
              </w:rPr>
              <w:t xml:space="preserve">Set out horizontal and vertical curves </w:t>
            </w:r>
          </w:p>
        </w:tc>
        <w:tc>
          <w:tcPr>
            <w:tcW w:w="6390" w:type="dxa"/>
          </w:tcPr>
          <w:p w14:paraId="15CFA911" w14:textId="77777777" w:rsidR="00304E7C" w:rsidRDefault="00304E7C" w:rsidP="00833FF5">
            <w:pPr>
              <w:numPr>
                <w:ilvl w:val="0"/>
                <w:numId w:val="303"/>
              </w:numPr>
              <w:spacing w:line="360" w:lineRule="auto"/>
              <w:ind w:left="493" w:hanging="493"/>
              <w:contextualSpacing/>
              <w:rPr>
                <w:rFonts w:asciiTheme="minorBidi" w:hAnsiTheme="minorBidi" w:cstheme="minorBidi"/>
                <w:color w:val="000000"/>
                <w:sz w:val="24"/>
                <w:szCs w:val="24"/>
              </w:rPr>
            </w:pPr>
            <w:r>
              <w:rPr>
                <w:rFonts w:asciiTheme="minorBidi" w:hAnsiTheme="minorBidi" w:cstheme="minorBidi"/>
                <w:color w:val="000000"/>
                <w:sz w:val="24"/>
                <w:szCs w:val="24"/>
              </w:rPr>
              <w:t>Identify components of horizontal curves</w:t>
            </w:r>
          </w:p>
          <w:p w14:paraId="5A95B9EE" w14:textId="77777777" w:rsidR="00304E7C" w:rsidRDefault="00304E7C" w:rsidP="00833FF5">
            <w:pPr>
              <w:numPr>
                <w:ilvl w:val="0"/>
                <w:numId w:val="303"/>
              </w:numPr>
              <w:spacing w:line="360" w:lineRule="auto"/>
              <w:ind w:left="493" w:hanging="493"/>
              <w:contextualSpacing/>
              <w:rPr>
                <w:rFonts w:asciiTheme="minorBidi" w:hAnsiTheme="minorBidi" w:cstheme="minorBidi"/>
                <w:color w:val="000000"/>
                <w:sz w:val="24"/>
                <w:szCs w:val="24"/>
              </w:rPr>
            </w:pPr>
            <w:r>
              <w:rPr>
                <w:rFonts w:asciiTheme="minorBidi" w:hAnsiTheme="minorBidi" w:cstheme="minorBidi"/>
                <w:color w:val="000000"/>
                <w:sz w:val="24"/>
                <w:szCs w:val="24"/>
              </w:rPr>
              <w:t>Compute data for layout of simple circular curve using offsets from tangent and long chord</w:t>
            </w:r>
          </w:p>
          <w:p w14:paraId="3D0AC79D" w14:textId="77777777" w:rsidR="00304E7C" w:rsidRDefault="00304E7C" w:rsidP="00833FF5">
            <w:pPr>
              <w:numPr>
                <w:ilvl w:val="0"/>
                <w:numId w:val="303"/>
              </w:numPr>
              <w:spacing w:line="360" w:lineRule="auto"/>
              <w:ind w:left="493" w:hanging="493"/>
              <w:contextualSpacing/>
              <w:rPr>
                <w:rFonts w:asciiTheme="minorBidi" w:hAnsiTheme="minorBidi" w:cstheme="minorBidi"/>
                <w:color w:val="000000"/>
                <w:sz w:val="24"/>
                <w:szCs w:val="24"/>
              </w:rPr>
            </w:pPr>
            <w:r>
              <w:rPr>
                <w:rFonts w:asciiTheme="minorBidi" w:hAnsiTheme="minorBidi" w:cstheme="minorBidi"/>
                <w:color w:val="000000"/>
                <w:sz w:val="24"/>
                <w:szCs w:val="24"/>
              </w:rPr>
              <w:t>Set out horizontal curve in field by taking offsets from tangent and long chord</w:t>
            </w:r>
          </w:p>
          <w:p w14:paraId="619897F1" w14:textId="77777777" w:rsidR="00304E7C" w:rsidRDefault="00304E7C" w:rsidP="00833FF5">
            <w:pPr>
              <w:numPr>
                <w:ilvl w:val="0"/>
                <w:numId w:val="303"/>
              </w:numPr>
              <w:spacing w:line="360" w:lineRule="auto"/>
              <w:ind w:left="493" w:hanging="493"/>
              <w:contextualSpacing/>
              <w:rPr>
                <w:rFonts w:asciiTheme="minorBidi" w:hAnsiTheme="minorBidi" w:cstheme="minorBidi"/>
                <w:color w:val="000000"/>
                <w:sz w:val="24"/>
                <w:szCs w:val="24"/>
              </w:rPr>
            </w:pPr>
            <w:r>
              <w:rPr>
                <w:rFonts w:asciiTheme="minorBidi" w:hAnsiTheme="minorBidi" w:cstheme="minorBidi"/>
                <w:color w:val="000000"/>
                <w:sz w:val="24"/>
                <w:szCs w:val="24"/>
              </w:rPr>
              <w:t>Compute data for layout of simple circular curve by theodolite and total station</w:t>
            </w:r>
          </w:p>
          <w:p w14:paraId="3609E473" w14:textId="77777777" w:rsidR="00304E7C" w:rsidRDefault="00304E7C" w:rsidP="00833FF5">
            <w:pPr>
              <w:numPr>
                <w:ilvl w:val="0"/>
                <w:numId w:val="303"/>
              </w:numPr>
              <w:spacing w:line="360" w:lineRule="auto"/>
              <w:ind w:left="493" w:hanging="493"/>
              <w:contextualSpacing/>
              <w:rPr>
                <w:rFonts w:asciiTheme="minorBidi" w:hAnsiTheme="minorBidi" w:cstheme="minorBidi"/>
                <w:color w:val="000000"/>
                <w:sz w:val="24"/>
                <w:szCs w:val="24"/>
              </w:rPr>
            </w:pPr>
            <w:r>
              <w:rPr>
                <w:rFonts w:asciiTheme="minorBidi" w:hAnsiTheme="minorBidi" w:cstheme="minorBidi"/>
                <w:color w:val="000000"/>
                <w:sz w:val="24"/>
                <w:szCs w:val="24"/>
              </w:rPr>
              <w:t>Set out horizontal curve in field by theodolite and total station</w:t>
            </w:r>
          </w:p>
          <w:p w14:paraId="348DD8D5" w14:textId="77777777" w:rsidR="00304E7C" w:rsidRDefault="00304E7C" w:rsidP="00833FF5">
            <w:pPr>
              <w:numPr>
                <w:ilvl w:val="0"/>
                <w:numId w:val="303"/>
              </w:numPr>
              <w:spacing w:line="360" w:lineRule="auto"/>
              <w:ind w:left="493" w:hanging="493"/>
              <w:contextualSpacing/>
              <w:rPr>
                <w:rFonts w:asciiTheme="minorBidi" w:hAnsiTheme="minorBidi" w:cstheme="minorBidi"/>
                <w:color w:val="000000"/>
                <w:sz w:val="24"/>
                <w:szCs w:val="24"/>
              </w:rPr>
            </w:pPr>
            <w:r>
              <w:rPr>
                <w:rFonts w:asciiTheme="minorBidi" w:hAnsiTheme="minorBidi" w:cstheme="minorBidi"/>
                <w:color w:val="000000"/>
                <w:sz w:val="24"/>
                <w:szCs w:val="24"/>
              </w:rPr>
              <w:lastRenderedPageBreak/>
              <w:t>Compute data for layout of transition and combined curve</w:t>
            </w:r>
          </w:p>
          <w:p w14:paraId="40C4410A" w14:textId="77777777" w:rsidR="00304E7C" w:rsidRDefault="00304E7C" w:rsidP="00833FF5">
            <w:pPr>
              <w:numPr>
                <w:ilvl w:val="0"/>
                <w:numId w:val="303"/>
              </w:numPr>
              <w:spacing w:line="360" w:lineRule="auto"/>
              <w:ind w:left="493" w:hanging="493"/>
              <w:contextualSpacing/>
              <w:rPr>
                <w:rFonts w:asciiTheme="minorBidi" w:hAnsiTheme="minorBidi" w:cstheme="minorBidi"/>
                <w:color w:val="000000"/>
                <w:sz w:val="24"/>
                <w:szCs w:val="24"/>
              </w:rPr>
            </w:pPr>
            <w:r>
              <w:rPr>
                <w:rFonts w:asciiTheme="minorBidi" w:hAnsiTheme="minorBidi" w:cstheme="minorBidi"/>
                <w:color w:val="000000"/>
                <w:sz w:val="24"/>
                <w:szCs w:val="24"/>
              </w:rPr>
              <w:t>Identify components of vertical curves</w:t>
            </w:r>
          </w:p>
          <w:p w14:paraId="43FFF86C" w14:textId="77777777" w:rsidR="00304E7C" w:rsidRDefault="00304E7C" w:rsidP="00833FF5">
            <w:pPr>
              <w:numPr>
                <w:ilvl w:val="0"/>
                <w:numId w:val="303"/>
              </w:numPr>
              <w:spacing w:line="360" w:lineRule="auto"/>
              <w:ind w:left="493" w:hanging="493"/>
              <w:contextualSpacing/>
              <w:rPr>
                <w:rFonts w:asciiTheme="minorBidi" w:hAnsiTheme="minorBidi" w:cstheme="minorBidi"/>
                <w:color w:val="000000"/>
                <w:sz w:val="24"/>
                <w:szCs w:val="24"/>
              </w:rPr>
            </w:pPr>
            <w:r>
              <w:rPr>
                <w:rFonts w:asciiTheme="minorBidi" w:hAnsiTheme="minorBidi" w:cstheme="minorBidi"/>
                <w:color w:val="000000"/>
                <w:sz w:val="24"/>
                <w:szCs w:val="24"/>
              </w:rPr>
              <w:t>Compute data for layout of vertical curve</w:t>
            </w:r>
          </w:p>
          <w:p w14:paraId="27322809" w14:textId="6D9F0AE6" w:rsidR="00304E7C" w:rsidRPr="00304E7C" w:rsidRDefault="00304E7C" w:rsidP="00833FF5">
            <w:pPr>
              <w:numPr>
                <w:ilvl w:val="0"/>
                <w:numId w:val="303"/>
              </w:numPr>
              <w:spacing w:line="360" w:lineRule="auto"/>
              <w:ind w:left="493" w:hanging="493"/>
              <w:contextualSpacing/>
              <w:rPr>
                <w:rFonts w:asciiTheme="minorBidi" w:hAnsiTheme="minorBidi" w:cstheme="minorBidi"/>
                <w:color w:val="000000"/>
                <w:sz w:val="24"/>
                <w:szCs w:val="24"/>
              </w:rPr>
            </w:pPr>
            <w:r>
              <w:rPr>
                <w:rFonts w:asciiTheme="minorBidi" w:hAnsiTheme="minorBidi" w:cstheme="minorBidi"/>
                <w:color w:val="000000"/>
                <w:sz w:val="24"/>
                <w:szCs w:val="24"/>
              </w:rPr>
              <w:t>Set out vertical curve in field</w:t>
            </w:r>
          </w:p>
        </w:tc>
      </w:tr>
      <w:tr w:rsidR="00304E7C" w:rsidRPr="00680D67" w14:paraId="63B74A1E" w14:textId="77777777" w:rsidTr="000917C7">
        <w:trPr>
          <w:trHeight w:val="1693"/>
        </w:trPr>
        <w:tc>
          <w:tcPr>
            <w:tcW w:w="3505" w:type="dxa"/>
          </w:tcPr>
          <w:p w14:paraId="306D1614" w14:textId="3FBCFDF0" w:rsidR="00304E7C" w:rsidRPr="00680D67" w:rsidRDefault="00304E7C" w:rsidP="00304E7C">
            <w:pPr>
              <w:autoSpaceDE w:val="0"/>
              <w:autoSpaceDN w:val="0"/>
              <w:adjustRightInd w:val="0"/>
              <w:spacing w:line="360" w:lineRule="auto"/>
              <w:ind w:left="880" w:hanging="851"/>
              <w:rPr>
                <w:rFonts w:asciiTheme="minorBidi" w:hAnsiTheme="minorBidi"/>
                <w:b/>
                <w:color w:val="000000"/>
                <w:sz w:val="24"/>
                <w:szCs w:val="24"/>
                <w:lang w:val="en-GB"/>
              </w:rPr>
            </w:pPr>
            <w:r>
              <w:rPr>
                <w:rFonts w:asciiTheme="minorBidi" w:hAnsiTheme="minorBidi" w:cstheme="minorBidi"/>
                <w:b/>
                <w:color w:val="000000"/>
                <w:sz w:val="24"/>
                <w:szCs w:val="24"/>
                <w:lang w:val="en-GB"/>
              </w:rPr>
              <w:lastRenderedPageBreak/>
              <w:t>CU4</w:t>
            </w:r>
            <w:r w:rsidRPr="00680D67">
              <w:rPr>
                <w:rFonts w:asciiTheme="minorBidi" w:hAnsiTheme="minorBidi" w:cstheme="minorBidi"/>
                <w:b/>
                <w:color w:val="000000"/>
                <w:sz w:val="24"/>
                <w:szCs w:val="24"/>
                <w:lang w:val="en-GB"/>
              </w:rPr>
              <w:t xml:space="preserve">. </w:t>
            </w:r>
            <w:r>
              <w:rPr>
                <w:rFonts w:asciiTheme="minorBidi" w:hAnsiTheme="minorBidi" w:cstheme="minorBidi"/>
                <w:b/>
                <w:color w:val="000000"/>
                <w:sz w:val="24"/>
                <w:szCs w:val="24"/>
                <w:lang w:val="en-GB"/>
              </w:rPr>
              <w:t xml:space="preserve">    </w:t>
            </w:r>
            <w:r>
              <w:rPr>
                <w:rFonts w:asciiTheme="minorBidi" w:hAnsiTheme="minorBidi" w:cstheme="minorBidi"/>
                <w:bCs/>
                <w:color w:val="000000"/>
                <w:sz w:val="24"/>
                <w:szCs w:val="24"/>
                <w:lang w:val="en-GB"/>
              </w:rPr>
              <w:t>Set out civil engineering structure</w:t>
            </w:r>
          </w:p>
        </w:tc>
        <w:tc>
          <w:tcPr>
            <w:tcW w:w="6390" w:type="dxa"/>
          </w:tcPr>
          <w:p w14:paraId="63F4CA97" w14:textId="77777777" w:rsidR="00304E7C" w:rsidRDefault="00304E7C" w:rsidP="00833FF5">
            <w:pPr>
              <w:keepNext/>
              <w:keepLines/>
              <w:numPr>
                <w:ilvl w:val="0"/>
                <w:numId w:val="305"/>
              </w:numPr>
              <w:spacing w:line="360" w:lineRule="auto"/>
              <w:ind w:left="493" w:hanging="493"/>
              <w:contextualSpacing/>
              <w:rPr>
                <w:rFonts w:asciiTheme="minorBidi" w:hAnsiTheme="minorBidi"/>
                <w:color w:val="000000"/>
                <w:sz w:val="24"/>
                <w:szCs w:val="24"/>
              </w:rPr>
            </w:pPr>
            <w:r>
              <w:rPr>
                <w:rFonts w:asciiTheme="minorBidi" w:hAnsiTheme="minorBidi"/>
                <w:color w:val="000000"/>
                <w:sz w:val="24"/>
                <w:szCs w:val="24"/>
              </w:rPr>
              <w:t>Identify building layout plan for setting out structure</w:t>
            </w:r>
          </w:p>
          <w:p w14:paraId="410CEE14" w14:textId="77777777" w:rsidR="00304E7C" w:rsidRDefault="00304E7C" w:rsidP="00833FF5">
            <w:pPr>
              <w:keepNext/>
              <w:keepLines/>
              <w:numPr>
                <w:ilvl w:val="0"/>
                <w:numId w:val="305"/>
              </w:numPr>
              <w:spacing w:line="360" w:lineRule="auto"/>
              <w:ind w:left="493" w:hanging="493"/>
              <w:contextualSpacing/>
              <w:rPr>
                <w:rFonts w:asciiTheme="minorBidi" w:hAnsiTheme="minorBidi"/>
                <w:color w:val="000000"/>
                <w:sz w:val="24"/>
                <w:szCs w:val="24"/>
              </w:rPr>
            </w:pPr>
            <w:r>
              <w:rPr>
                <w:rFonts w:asciiTheme="minorBidi" w:hAnsiTheme="minorBidi"/>
                <w:color w:val="000000"/>
                <w:sz w:val="24"/>
                <w:szCs w:val="24"/>
              </w:rPr>
              <w:t>Identify horizontal and vertical control for set out according to requirement</w:t>
            </w:r>
          </w:p>
          <w:p w14:paraId="28164C56" w14:textId="77777777" w:rsidR="00304E7C" w:rsidRDefault="00304E7C" w:rsidP="00833FF5">
            <w:pPr>
              <w:keepNext/>
              <w:keepLines/>
              <w:numPr>
                <w:ilvl w:val="0"/>
                <w:numId w:val="305"/>
              </w:numPr>
              <w:spacing w:line="360" w:lineRule="auto"/>
              <w:ind w:left="493" w:hanging="493"/>
              <w:contextualSpacing/>
              <w:rPr>
                <w:rFonts w:asciiTheme="minorBidi" w:hAnsiTheme="minorBidi"/>
                <w:color w:val="000000"/>
                <w:sz w:val="24"/>
                <w:szCs w:val="24"/>
              </w:rPr>
            </w:pPr>
            <w:r>
              <w:rPr>
                <w:rFonts w:asciiTheme="minorBidi" w:hAnsiTheme="minorBidi"/>
                <w:color w:val="000000"/>
                <w:sz w:val="24"/>
                <w:szCs w:val="24"/>
              </w:rPr>
              <w:t>Compile necessary data for layout of building</w:t>
            </w:r>
          </w:p>
          <w:p w14:paraId="7A7B3543" w14:textId="77777777" w:rsidR="00304E7C" w:rsidRPr="00680D67" w:rsidRDefault="00304E7C" w:rsidP="00833FF5">
            <w:pPr>
              <w:keepNext/>
              <w:keepLines/>
              <w:numPr>
                <w:ilvl w:val="0"/>
                <w:numId w:val="305"/>
              </w:numPr>
              <w:spacing w:line="360" w:lineRule="auto"/>
              <w:ind w:left="493" w:hanging="493"/>
              <w:contextualSpacing/>
              <w:rPr>
                <w:rFonts w:asciiTheme="minorBidi" w:hAnsiTheme="minorBidi"/>
                <w:color w:val="000000"/>
                <w:sz w:val="24"/>
                <w:szCs w:val="24"/>
              </w:rPr>
            </w:pPr>
            <w:r>
              <w:rPr>
                <w:rFonts w:asciiTheme="minorBidi" w:hAnsiTheme="minorBidi"/>
                <w:color w:val="000000"/>
                <w:sz w:val="24"/>
                <w:szCs w:val="24"/>
              </w:rPr>
              <w:t>Apply techniques of surveying according to requirement to set out building</w:t>
            </w:r>
          </w:p>
        </w:tc>
      </w:tr>
      <w:tr w:rsidR="00304E7C" w:rsidRPr="00680D67" w14:paraId="0E3E9CBC" w14:textId="77777777" w:rsidTr="000917C7">
        <w:trPr>
          <w:trHeight w:val="1693"/>
        </w:trPr>
        <w:tc>
          <w:tcPr>
            <w:tcW w:w="3505" w:type="dxa"/>
          </w:tcPr>
          <w:p w14:paraId="09A347A1" w14:textId="2E40167F" w:rsidR="00304E7C" w:rsidRPr="00680D67" w:rsidRDefault="00304E7C" w:rsidP="00304E7C">
            <w:pPr>
              <w:autoSpaceDE w:val="0"/>
              <w:autoSpaceDN w:val="0"/>
              <w:adjustRightInd w:val="0"/>
              <w:spacing w:line="360" w:lineRule="auto"/>
              <w:ind w:left="880" w:hanging="851"/>
              <w:rPr>
                <w:rFonts w:asciiTheme="minorBidi" w:hAnsiTheme="minorBidi" w:cstheme="minorBidi"/>
                <w:b/>
                <w:color w:val="000000"/>
                <w:sz w:val="24"/>
                <w:szCs w:val="24"/>
                <w:lang w:val="en-GB"/>
              </w:rPr>
            </w:pPr>
            <w:r w:rsidRPr="00680D67">
              <w:rPr>
                <w:rFonts w:asciiTheme="minorBidi" w:hAnsiTheme="minorBidi" w:cstheme="minorBidi"/>
                <w:b/>
                <w:color w:val="000000"/>
                <w:sz w:val="24"/>
                <w:szCs w:val="24"/>
                <w:lang w:val="en-GB"/>
              </w:rPr>
              <w:t>CU</w:t>
            </w:r>
            <w:r>
              <w:rPr>
                <w:rFonts w:asciiTheme="minorBidi" w:hAnsiTheme="minorBidi" w:cstheme="minorBidi"/>
                <w:b/>
                <w:color w:val="000000"/>
                <w:sz w:val="24"/>
                <w:szCs w:val="24"/>
                <w:lang w:val="en-GB"/>
              </w:rPr>
              <w:t>5</w:t>
            </w:r>
            <w:r w:rsidRPr="00680D67">
              <w:rPr>
                <w:rFonts w:asciiTheme="minorBidi" w:hAnsiTheme="minorBidi" w:cstheme="minorBidi"/>
                <w:b/>
                <w:color w:val="000000"/>
                <w:sz w:val="24"/>
                <w:szCs w:val="24"/>
                <w:lang w:val="en-GB"/>
              </w:rPr>
              <w:t xml:space="preserve">. </w:t>
            </w:r>
            <w:r>
              <w:rPr>
                <w:rFonts w:asciiTheme="minorBidi" w:hAnsiTheme="minorBidi" w:cstheme="minorBidi"/>
                <w:b/>
                <w:color w:val="000000"/>
                <w:sz w:val="24"/>
                <w:szCs w:val="24"/>
                <w:lang w:val="en-GB"/>
              </w:rPr>
              <w:t xml:space="preserve">   </w:t>
            </w:r>
            <w:r w:rsidRPr="00680D67">
              <w:rPr>
                <w:rFonts w:asciiTheme="minorBidi" w:hAnsiTheme="minorBidi" w:cstheme="minorBidi"/>
                <w:bCs/>
                <w:color w:val="000000"/>
                <w:sz w:val="24"/>
                <w:szCs w:val="24"/>
                <w:lang w:val="en-GB"/>
              </w:rPr>
              <w:t xml:space="preserve">Perform </w:t>
            </w:r>
            <w:r>
              <w:rPr>
                <w:rFonts w:asciiTheme="minorBidi" w:hAnsiTheme="minorBidi" w:cstheme="minorBidi"/>
                <w:bCs/>
                <w:color w:val="000000"/>
                <w:sz w:val="24"/>
                <w:szCs w:val="24"/>
                <w:lang w:val="en-GB"/>
              </w:rPr>
              <w:t>operations of</w:t>
            </w:r>
            <w:r w:rsidRPr="00680D67">
              <w:rPr>
                <w:rFonts w:asciiTheme="minorBidi" w:hAnsiTheme="minorBidi" w:cstheme="minorBidi"/>
                <w:bCs/>
                <w:color w:val="000000"/>
                <w:sz w:val="24"/>
                <w:szCs w:val="24"/>
                <w:lang w:val="en-GB"/>
              </w:rPr>
              <w:t xml:space="preserve"> GPS</w:t>
            </w:r>
          </w:p>
        </w:tc>
        <w:tc>
          <w:tcPr>
            <w:tcW w:w="6390" w:type="dxa"/>
          </w:tcPr>
          <w:p w14:paraId="57FFA016" w14:textId="77777777" w:rsidR="00304E7C" w:rsidRDefault="00304E7C" w:rsidP="00833FF5">
            <w:pPr>
              <w:keepNext/>
              <w:keepLines/>
              <w:numPr>
                <w:ilvl w:val="0"/>
                <w:numId w:val="308"/>
              </w:numPr>
              <w:spacing w:line="360" w:lineRule="auto"/>
              <w:ind w:left="493" w:hanging="493"/>
              <w:contextualSpacing/>
              <w:rPr>
                <w:rFonts w:asciiTheme="minorBidi" w:eastAsiaTheme="minorEastAsia" w:hAnsiTheme="minorBidi" w:cstheme="minorBidi"/>
                <w:color w:val="000000"/>
                <w:sz w:val="24"/>
                <w:szCs w:val="24"/>
              </w:rPr>
            </w:pPr>
            <w:r w:rsidRPr="00680D67">
              <w:rPr>
                <w:rFonts w:asciiTheme="minorBidi" w:hAnsiTheme="minorBidi" w:cstheme="minorBidi"/>
                <w:color w:val="000000"/>
                <w:sz w:val="24"/>
                <w:szCs w:val="24"/>
              </w:rPr>
              <w:t>Identify GPS</w:t>
            </w:r>
            <w:r>
              <w:rPr>
                <w:rFonts w:asciiTheme="minorBidi" w:hAnsiTheme="minorBidi" w:cstheme="minorBidi"/>
                <w:color w:val="000000"/>
                <w:sz w:val="24"/>
                <w:szCs w:val="24"/>
              </w:rPr>
              <w:t xml:space="preserve"> and its components</w:t>
            </w:r>
          </w:p>
          <w:p w14:paraId="04AD5977" w14:textId="77777777" w:rsidR="00304E7C" w:rsidRDefault="00304E7C" w:rsidP="00833FF5">
            <w:pPr>
              <w:keepNext/>
              <w:keepLines/>
              <w:numPr>
                <w:ilvl w:val="0"/>
                <w:numId w:val="308"/>
              </w:numPr>
              <w:spacing w:line="360" w:lineRule="auto"/>
              <w:ind w:left="493" w:hanging="493"/>
              <w:contextualSpacing/>
              <w:rPr>
                <w:rFonts w:asciiTheme="minorBidi" w:eastAsiaTheme="minorEastAsia" w:hAnsiTheme="minorBidi" w:cstheme="minorBidi"/>
                <w:color w:val="000000"/>
                <w:sz w:val="24"/>
                <w:szCs w:val="24"/>
              </w:rPr>
            </w:pPr>
            <w:r>
              <w:rPr>
                <w:rFonts w:asciiTheme="minorBidi" w:hAnsiTheme="minorBidi" w:cstheme="minorBidi"/>
                <w:color w:val="000000"/>
                <w:sz w:val="24"/>
                <w:szCs w:val="24"/>
              </w:rPr>
              <w:t>Set Base of GPS at suitable location for accuracy</w:t>
            </w:r>
          </w:p>
          <w:p w14:paraId="094DEC2C" w14:textId="77777777" w:rsidR="00304E7C" w:rsidRDefault="00304E7C" w:rsidP="00833FF5">
            <w:pPr>
              <w:keepNext/>
              <w:keepLines/>
              <w:numPr>
                <w:ilvl w:val="0"/>
                <w:numId w:val="308"/>
              </w:numPr>
              <w:spacing w:line="360" w:lineRule="auto"/>
              <w:ind w:left="493" w:hanging="493"/>
              <w:contextualSpacing/>
              <w:rPr>
                <w:rFonts w:asciiTheme="minorBidi" w:eastAsiaTheme="minorEastAsia" w:hAnsiTheme="minorBidi" w:cstheme="minorBidi"/>
                <w:color w:val="000000"/>
                <w:sz w:val="24"/>
                <w:szCs w:val="24"/>
              </w:rPr>
            </w:pPr>
            <w:r>
              <w:rPr>
                <w:rFonts w:asciiTheme="minorBidi" w:hAnsiTheme="minorBidi" w:cstheme="minorBidi"/>
                <w:color w:val="000000"/>
                <w:sz w:val="24"/>
                <w:szCs w:val="24"/>
              </w:rPr>
              <w:t>Measure coordinates using Rover of GPS</w:t>
            </w:r>
          </w:p>
          <w:p w14:paraId="0D6A0178" w14:textId="77777777" w:rsidR="00304E7C" w:rsidRDefault="00304E7C" w:rsidP="00833FF5">
            <w:pPr>
              <w:keepNext/>
              <w:keepLines/>
              <w:numPr>
                <w:ilvl w:val="0"/>
                <w:numId w:val="308"/>
              </w:numPr>
              <w:spacing w:line="360" w:lineRule="auto"/>
              <w:ind w:left="493" w:hanging="493"/>
              <w:contextualSpacing/>
              <w:rPr>
                <w:rFonts w:asciiTheme="minorBidi" w:eastAsiaTheme="minorEastAsia" w:hAnsiTheme="minorBidi" w:cstheme="minorBidi"/>
                <w:color w:val="000000"/>
                <w:sz w:val="24"/>
                <w:szCs w:val="24"/>
              </w:rPr>
            </w:pPr>
            <w:r>
              <w:rPr>
                <w:rFonts w:asciiTheme="minorBidi" w:hAnsiTheme="minorBidi" w:cstheme="minorBidi"/>
                <w:color w:val="000000"/>
                <w:sz w:val="24"/>
                <w:szCs w:val="24"/>
              </w:rPr>
              <w:t>Perform traversing of area by GPS</w:t>
            </w:r>
          </w:p>
          <w:p w14:paraId="36C715E3" w14:textId="77777777" w:rsidR="00304E7C" w:rsidRDefault="00304E7C" w:rsidP="00833FF5">
            <w:pPr>
              <w:keepNext/>
              <w:keepLines/>
              <w:numPr>
                <w:ilvl w:val="0"/>
                <w:numId w:val="308"/>
              </w:numPr>
              <w:spacing w:line="360" w:lineRule="auto"/>
              <w:ind w:left="493" w:hanging="493"/>
              <w:contextualSpacing/>
              <w:rPr>
                <w:rFonts w:asciiTheme="minorBidi" w:eastAsiaTheme="minorEastAsia" w:hAnsiTheme="minorBidi" w:cstheme="minorBidi"/>
                <w:color w:val="000000"/>
                <w:sz w:val="24"/>
                <w:szCs w:val="24"/>
              </w:rPr>
            </w:pPr>
            <w:r>
              <w:rPr>
                <w:rFonts w:asciiTheme="minorBidi" w:hAnsiTheme="minorBidi" w:cstheme="minorBidi"/>
                <w:color w:val="000000"/>
                <w:sz w:val="24"/>
                <w:szCs w:val="24"/>
              </w:rPr>
              <w:t>Perform topographic survey by GPS</w:t>
            </w:r>
          </w:p>
          <w:p w14:paraId="0E9F6F46" w14:textId="77777777" w:rsidR="00304E7C" w:rsidRDefault="00304E7C" w:rsidP="00833FF5">
            <w:pPr>
              <w:keepNext/>
              <w:keepLines/>
              <w:numPr>
                <w:ilvl w:val="0"/>
                <w:numId w:val="308"/>
              </w:numPr>
              <w:spacing w:line="360" w:lineRule="auto"/>
              <w:ind w:left="493" w:hanging="493"/>
              <w:contextualSpacing/>
              <w:rPr>
                <w:rFonts w:asciiTheme="minorBidi" w:eastAsiaTheme="minorEastAsia" w:hAnsiTheme="minorBidi" w:cstheme="minorBidi"/>
                <w:color w:val="000000"/>
                <w:sz w:val="24"/>
                <w:szCs w:val="24"/>
              </w:rPr>
            </w:pPr>
            <w:r>
              <w:rPr>
                <w:rFonts w:asciiTheme="minorBidi" w:hAnsiTheme="minorBidi" w:cstheme="minorBidi"/>
                <w:color w:val="000000"/>
                <w:sz w:val="24"/>
                <w:szCs w:val="24"/>
              </w:rPr>
              <w:t>Calculate area and volume by GPS</w:t>
            </w:r>
          </w:p>
          <w:p w14:paraId="64619283" w14:textId="1102BFBC" w:rsidR="00304E7C" w:rsidRPr="00304E7C" w:rsidRDefault="00304E7C" w:rsidP="00833FF5">
            <w:pPr>
              <w:keepNext/>
              <w:keepLines/>
              <w:numPr>
                <w:ilvl w:val="0"/>
                <w:numId w:val="308"/>
              </w:numPr>
              <w:spacing w:line="360" w:lineRule="auto"/>
              <w:ind w:left="493" w:hanging="493"/>
              <w:contextualSpacing/>
              <w:rPr>
                <w:rFonts w:asciiTheme="minorBidi" w:eastAsiaTheme="minorEastAsia" w:hAnsiTheme="minorBidi" w:cstheme="minorBidi"/>
                <w:color w:val="000000"/>
                <w:sz w:val="24"/>
                <w:szCs w:val="24"/>
              </w:rPr>
            </w:pPr>
            <w:r>
              <w:rPr>
                <w:rFonts w:asciiTheme="minorBidi" w:hAnsiTheme="minorBidi" w:cstheme="minorBidi"/>
                <w:color w:val="000000"/>
                <w:sz w:val="24"/>
                <w:szCs w:val="24"/>
              </w:rPr>
              <w:t>Export data from GPS to computer</w:t>
            </w:r>
          </w:p>
        </w:tc>
      </w:tr>
      <w:tr w:rsidR="00304E7C" w:rsidRPr="00680D67" w14:paraId="720AA9BA" w14:textId="77777777" w:rsidTr="00304E7C">
        <w:trPr>
          <w:trHeight w:val="626"/>
        </w:trPr>
        <w:tc>
          <w:tcPr>
            <w:tcW w:w="3505" w:type="dxa"/>
          </w:tcPr>
          <w:p w14:paraId="130F966A" w14:textId="380768D0" w:rsidR="00304E7C" w:rsidRPr="00680D67" w:rsidRDefault="00304E7C" w:rsidP="00304E7C">
            <w:pPr>
              <w:autoSpaceDE w:val="0"/>
              <w:autoSpaceDN w:val="0"/>
              <w:adjustRightInd w:val="0"/>
              <w:spacing w:line="360" w:lineRule="auto"/>
              <w:ind w:left="880" w:hanging="851"/>
              <w:rPr>
                <w:rFonts w:asciiTheme="minorBidi" w:hAnsiTheme="minorBidi" w:cstheme="minorBidi"/>
                <w:b/>
                <w:color w:val="000000"/>
                <w:sz w:val="24"/>
                <w:szCs w:val="24"/>
                <w:lang w:val="en-GB"/>
              </w:rPr>
            </w:pPr>
            <w:r w:rsidRPr="00680D67">
              <w:rPr>
                <w:rFonts w:asciiTheme="minorBidi" w:hAnsiTheme="minorBidi" w:cstheme="minorBidi"/>
                <w:b/>
                <w:color w:val="000000"/>
                <w:sz w:val="24"/>
                <w:szCs w:val="24"/>
                <w:lang w:val="en-GB"/>
              </w:rPr>
              <w:t>CU</w:t>
            </w:r>
            <w:r>
              <w:rPr>
                <w:rFonts w:asciiTheme="minorBidi" w:hAnsiTheme="minorBidi" w:cstheme="minorBidi"/>
                <w:b/>
                <w:color w:val="000000"/>
                <w:sz w:val="24"/>
                <w:szCs w:val="24"/>
                <w:lang w:val="en-GB"/>
              </w:rPr>
              <w:t>6</w:t>
            </w:r>
            <w:r w:rsidRPr="00680D67">
              <w:rPr>
                <w:rFonts w:asciiTheme="minorBidi" w:hAnsiTheme="minorBidi" w:cstheme="minorBidi"/>
                <w:b/>
                <w:color w:val="000000"/>
                <w:sz w:val="24"/>
                <w:szCs w:val="24"/>
                <w:lang w:val="en-GB"/>
              </w:rPr>
              <w:t xml:space="preserve">. </w:t>
            </w:r>
            <w:r>
              <w:rPr>
                <w:rFonts w:asciiTheme="minorBidi" w:hAnsiTheme="minorBidi" w:cstheme="minorBidi"/>
                <w:b/>
                <w:color w:val="000000"/>
                <w:sz w:val="24"/>
                <w:szCs w:val="24"/>
                <w:lang w:val="en-GB"/>
              </w:rPr>
              <w:t xml:space="preserve">   </w:t>
            </w:r>
            <w:r>
              <w:rPr>
                <w:rFonts w:asciiTheme="minorBidi" w:hAnsiTheme="minorBidi" w:cstheme="minorBidi"/>
                <w:bCs/>
                <w:color w:val="000000"/>
                <w:sz w:val="24"/>
                <w:szCs w:val="24"/>
                <w:lang w:val="en-GB"/>
              </w:rPr>
              <w:t>Perform</w:t>
            </w:r>
            <w:r w:rsidRPr="00680D67">
              <w:rPr>
                <w:rFonts w:asciiTheme="minorBidi" w:hAnsiTheme="minorBidi" w:cstheme="minorBidi"/>
                <w:bCs/>
                <w:color w:val="000000"/>
                <w:sz w:val="24"/>
                <w:szCs w:val="24"/>
                <w:lang w:val="en-GB"/>
              </w:rPr>
              <w:t xml:space="preserve"> hydrographic survey</w:t>
            </w:r>
          </w:p>
        </w:tc>
        <w:tc>
          <w:tcPr>
            <w:tcW w:w="6390" w:type="dxa"/>
          </w:tcPr>
          <w:p w14:paraId="580A2A3C" w14:textId="77777777" w:rsidR="00304E7C" w:rsidRDefault="00304E7C" w:rsidP="00833FF5">
            <w:pPr>
              <w:numPr>
                <w:ilvl w:val="0"/>
                <w:numId w:val="306"/>
              </w:numPr>
              <w:spacing w:line="360" w:lineRule="auto"/>
              <w:ind w:left="493" w:hanging="493"/>
              <w:rPr>
                <w:rFonts w:asciiTheme="minorBidi" w:eastAsia="Calibri" w:hAnsiTheme="minorBidi" w:cstheme="minorBidi"/>
                <w:iCs/>
                <w:sz w:val="24"/>
                <w:szCs w:val="24"/>
              </w:rPr>
            </w:pPr>
            <w:r w:rsidRPr="00680D67">
              <w:rPr>
                <w:rFonts w:asciiTheme="minorBidi" w:eastAsia="Calibri" w:hAnsiTheme="minorBidi" w:cstheme="minorBidi"/>
                <w:iCs/>
                <w:sz w:val="24"/>
                <w:szCs w:val="24"/>
              </w:rPr>
              <w:t xml:space="preserve">Identify </w:t>
            </w:r>
            <w:r>
              <w:rPr>
                <w:rFonts w:asciiTheme="minorBidi" w:eastAsia="Calibri" w:hAnsiTheme="minorBidi" w:cstheme="minorBidi"/>
                <w:iCs/>
                <w:sz w:val="24"/>
                <w:szCs w:val="24"/>
              </w:rPr>
              <w:t xml:space="preserve">and select </w:t>
            </w:r>
            <w:r w:rsidRPr="00680D67">
              <w:rPr>
                <w:rFonts w:asciiTheme="minorBidi" w:eastAsia="Calibri" w:hAnsiTheme="minorBidi" w:cstheme="minorBidi"/>
                <w:iCs/>
                <w:sz w:val="24"/>
                <w:szCs w:val="24"/>
              </w:rPr>
              <w:t>equipment for hydrographic survey</w:t>
            </w:r>
          </w:p>
          <w:p w14:paraId="190335D0" w14:textId="77777777" w:rsidR="00304E7C" w:rsidRDefault="00304E7C" w:rsidP="00833FF5">
            <w:pPr>
              <w:numPr>
                <w:ilvl w:val="0"/>
                <w:numId w:val="306"/>
              </w:numPr>
              <w:spacing w:line="360" w:lineRule="auto"/>
              <w:ind w:left="493" w:hanging="493"/>
              <w:rPr>
                <w:rFonts w:asciiTheme="minorBidi" w:eastAsia="Calibri" w:hAnsiTheme="minorBidi" w:cstheme="minorBidi"/>
                <w:iCs/>
                <w:sz w:val="24"/>
                <w:szCs w:val="24"/>
              </w:rPr>
            </w:pPr>
            <w:r>
              <w:rPr>
                <w:rFonts w:asciiTheme="minorBidi" w:eastAsia="Calibri" w:hAnsiTheme="minorBidi" w:cstheme="minorBidi"/>
                <w:iCs/>
                <w:sz w:val="24"/>
                <w:szCs w:val="24"/>
              </w:rPr>
              <w:t>Measure depth of water channel by sounding rod/sounding chain</w:t>
            </w:r>
          </w:p>
          <w:p w14:paraId="2B342343" w14:textId="77777777" w:rsidR="00304E7C" w:rsidRDefault="00304E7C" w:rsidP="00833FF5">
            <w:pPr>
              <w:numPr>
                <w:ilvl w:val="0"/>
                <w:numId w:val="306"/>
              </w:numPr>
              <w:spacing w:line="360" w:lineRule="auto"/>
              <w:ind w:left="493" w:hanging="493"/>
              <w:rPr>
                <w:rFonts w:asciiTheme="minorBidi" w:eastAsia="Calibri" w:hAnsiTheme="minorBidi" w:cstheme="minorBidi"/>
                <w:iCs/>
                <w:sz w:val="24"/>
                <w:szCs w:val="24"/>
              </w:rPr>
            </w:pPr>
            <w:r>
              <w:rPr>
                <w:rFonts w:asciiTheme="minorBidi" w:eastAsia="Calibri" w:hAnsiTheme="minorBidi" w:cstheme="minorBidi"/>
                <w:iCs/>
                <w:sz w:val="24"/>
                <w:szCs w:val="24"/>
              </w:rPr>
              <w:t>Measure velocity of water channel by current velocity meter</w:t>
            </w:r>
          </w:p>
          <w:p w14:paraId="0A398BBF" w14:textId="77777777" w:rsidR="00304E7C" w:rsidRDefault="00304E7C" w:rsidP="00833FF5">
            <w:pPr>
              <w:numPr>
                <w:ilvl w:val="0"/>
                <w:numId w:val="306"/>
              </w:numPr>
              <w:spacing w:line="360" w:lineRule="auto"/>
              <w:ind w:left="493" w:hanging="493"/>
              <w:rPr>
                <w:rFonts w:asciiTheme="minorBidi" w:eastAsia="Calibri" w:hAnsiTheme="minorBidi" w:cstheme="minorBidi"/>
                <w:iCs/>
                <w:sz w:val="24"/>
                <w:szCs w:val="24"/>
              </w:rPr>
            </w:pPr>
            <w:r>
              <w:rPr>
                <w:rFonts w:asciiTheme="minorBidi" w:eastAsia="Calibri" w:hAnsiTheme="minorBidi" w:cstheme="minorBidi"/>
                <w:iCs/>
                <w:sz w:val="24"/>
                <w:szCs w:val="24"/>
              </w:rPr>
              <w:t>Determine velocity of water channel by float</w:t>
            </w:r>
          </w:p>
          <w:p w14:paraId="55492483" w14:textId="03546C7C" w:rsidR="00304E7C" w:rsidRPr="00304E7C" w:rsidRDefault="00304E7C" w:rsidP="00833FF5">
            <w:pPr>
              <w:numPr>
                <w:ilvl w:val="0"/>
                <w:numId w:val="306"/>
              </w:numPr>
              <w:spacing w:line="360" w:lineRule="auto"/>
              <w:ind w:left="493" w:hanging="493"/>
              <w:rPr>
                <w:rFonts w:asciiTheme="minorBidi" w:eastAsia="Calibri" w:hAnsiTheme="minorBidi" w:cstheme="minorBidi"/>
                <w:iCs/>
                <w:sz w:val="24"/>
                <w:szCs w:val="24"/>
              </w:rPr>
            </w:pPr>
            <w:r>
              <w:rPr>
                <w:rFonts w:asciiTheme="minorBidi" w:eastAsia="Calibri" w:hAnsiTheme="minorBidi" w:cstheme="minorBidi"/>
                <w:iCs/>
                <w:sz w:val="24"/>
                <w:szCs w:val="24"/>
              </w:rPr>
              <w:t>Determine discharge of water channel</w:t>
            </w:r>
          </w:p>
        </w:tc>
      </w:tr>
      <w:tr w:rsidR="00304E7C" w:rsidRPr="00680D67" w14:paraId="579EB7B8" w14:textId="77777777" w:rsidTr="000917C7">
        <w:trPr>
          <w:trHeight w:val="1693"/>
        </w:trPr>
        <w:tc>
          <w:tcPr>
            <w:tcW w:w="3505" w:type="dxa"/>
          </w:tcPr>
          <w:p w14:paraId="1E1E333E" w14:textId="773E2969" w:rsidR="00304E7C" w:rsidRPr="00680D67" w:rsidRDefault="00304E7C" w:rsidP="00304E7C">
            <w:pPr>
              <w:autoSpaceDE w:val="0"/>
              <w:autoSpaceDN w:val="0"/>
              <w:adjustRightInd w:val="0"/>
              <w:spacing w:line="360" w:lineRule="auto"/>
              <w:ind w:left="880" w:hanging="851"/>
              <w:rPr>
                <w:rFonts w:asciiTheme="minorBidi" w:hAnsiTheme="minorBidi"/>
                <w:b/>
                <w:color w:val="000000"/>
                <w:sz w:val="24"/>
                <w:szCs w:val="24"/>
                <w:lang w:val="en-GB"/>
              </w:rPr>
            </w:pPr>
            <w:r>
              <w:rPr>
                <w:rFonts w:asciiTheme="minorBidi" w:hAnsiTheme="minorBidi"/>
                <w:b/>
                <w:color w:val="000000"/>
                <w:sz w:val="24"/>
                <w:szCs w:val="24"/>
                <w:lang w:val="en-GB"/>
              </w:rPr>
              <w:t xml:space="preserve">CU7.    </w:t>
            </w:r>
            <w:r w:rsidRPr="00304E7C">
              <w:rPr>
                <w:rFonts w:asciiTheme="minorBidi" w:hAnsiTheme="minorBidi"/>
                <w:bCs/>
                <w:color w:val="000000"/>
                <w:sz w:val="24"/>
                <w:szCs w:val="24"/>
                <w:lang w:val="en-GB"/>
              </w:rPr>
              <w:t>Interpret data of remote sensing</w:t>
            </w:r>
          </w:p>
        </w:tc>
        <w:tc>
          <w:tcPr>
            <w:tcW w:w="6390" w:type="dxa"/>
          </w:tcPr>
          <w:p w14:paraId="07A08FF1" w14:textId="77777777" w:rsidR="00304E7C" w:rsidRDefault="00304E7C" w:rsidP="00833FF5">
            <w:pPr>
              <w:numPr>
                <w:ilvl w:val="0"/>
                <w:numId w:val="309"/>
              </w:numPr>
              <w:spacing w:line="360" w:lineRule="auto"/>
              <w:ind w:left="493" w:hanging="493"/>
              <w:rPr>
                <w:rFonts w:asciiTheme="minorBidi" w:eastAsiaTheme="minorEastAsia" w:hAnsiTheme="minorBidi" w:cstheme="minorBidi"/>
                <w:sz w:val="24"/>
                <w:szCs w:val="24"/>
              </w:rPr>
            </w:pPr>
            <w:r>
              <w:rPr>
                <w:rFonts w:asciiTheme="minorBidi" w:hAnsiTheme="minorBidi"/>
                <w:sz w:val="24"/>
                <w:szCs w:val="24"/>
              </w:rPr>
              <w:t>Identify and select type of remote sensing</w:t>
            </w:r>
          </w:p>
          <w:p w14:paraId="35BECFCB" w14:textId="77777777" w:rsidR="00304E7C" w:rsidRDefault="00304E7C" w:rsidP="00833FF5">
            <w:pPr>
              <w:numPr>
                <w:ilvl w:val="0"/>
                <w:numId w:val="309"/>
              </w:numPr>
              <w:spacing w:line="360" w:lineRule="auto"/>
              <w:ind w:left="493" w:hanging="493"/>
              <w:rPr>
                <w:rFonts w:asciiTheme="minorBidi" w:eastAsiaTheme="minorEastAsia" w:hAnsiTheme="minorBidi" w:cstheme="minorBidi"/>
                <w:sz w:val="24"/>
                <w:szCs w:val="24"/>
              </w:rPr>
            </w:pPr>
            <w:r>
              <w:rPr>
                <w:rFonts w:asciiTheme="minorBidi" w:hAnsiTheme="minorBidi"/>
                <w:sz w:val="24"/>
                <w:szCs w:val="24"/>
              </w:rPr>
              <w:t>Identify and analyze parameters used in remote sensing</w:t>
            </w:r>
          </w:p>
          <w:p w14:paraId="74365DE8" w14:textId="77777777" w:rsidR="00304E7C" w:rsidRDefault="00304E7C" w:rsidP="00833FF5">
            <w:pPr>
              <w:numPr>
                <w:ilvl w:val="0"/>
                <w:numId w:val="309"/>
              </w:numPr>
              <w:spacing w:line="360" w:lineRule="auto"/>
              <w:ind w:left="493" w:hanging="493"/>
              <w:rPr>
                <w:rFonts w:asciiTheme="minorBidi" w:eastAsiaTheme="minorEastAsia" w:hAnsiTheme="minorBidi" w:cstheme="minorBidi"/>
                <w:sz w:val="24"/>
                <w:szCs w:val="24"/>
              </w:rPr>
            </w:pPr>
            <w:r>
              <w:rPr>
                <w:rFonts w:asciiTheme="minorBidi" w:hAnsiTheme="minorBidi"/>
                <w:sz w:val="24"/>
                <w:szCs w:val="24"/>
              </w:rPr>
              <w:t>Identify instruments used for remote sensing</w:t>
            </w:r>
          </w:p>
          <w:p w14:paraId="64BD9234" w14:textId="77777777" w:rsidR="00304E7C" w:rsidRDefault="00304E7C" w:rsidP="00833FF5">
            <w:pPr>
              <w:numPr>
                <w:ilvl w:val="0"/>
                <w:numId w:val="309"/>
              </w:numPr>
              <w:spacing w:line="360" w:lineRule="auto"/>
              <w:ind w:left="493" w:hanging="493"/>
              <w:rPr>
                <w:rFonts w:asciiTheme="minorBidi" w:eastAsiaTheme="minorEastAsia" w:hAnsiTheme="minorBidi" w:cstheme="minorBidi"/>
                <w:sz w:val="24"/>
                <w:szCs w:val="24"/>
              </w:rPr>
            </w:pPr>
            <w:r>
              <w:rPr>
                <w:rFonts w:asciiTheme="minorBidi" w:hAnsiTheme="minorBidi"/>
                <w:sz w:val="24"/>
                <w:szCs w:val="24"/>
              </w:rPr>
              <w:t>Interpret aerial photographs according to scale and flying height</w:t>
            </w:r>
          </w:p>
        </w:tc>
      </w:tr>
      <w:tr w:rsidR="00304E7C" w:rsidRPr="00680D67" w14:paraId="16BDD523" w14:textId="77777777" w:rsidTr="000917C7">
        <w:trPr>
          <w:trHeight w:val="1693"/>
        </w:trPr>
        <w:tc>
          <w:tcPr>
            <w:tcW w:w="3505" w:type="dxa"/>
          </w:tcPr>
          <w:p w14:paraId="7EFAFE15" w14:textId="5763F5ED" w:rsidR="00304E7C" w:rsidRDefault="00304E7C" w:rsidP="00304E7C">
            <w:pPr>
              <w:autoSpaceDE w:val="0"/>
              <w:autoSpaceDN w:val="0"/>
              <w:adjustRightInd w:val="0"/>
              <w:spacing w:line="360" w:lineRule="auto"/>
              <w:ind w:left="880" w:hanging="851"/>
              <w:rPr>
                <w:rFonts w:asciiTheme="minorBidi" w:hAnsiTheme="minorBidi"/>
                <w:b/>
                <w:color w:val="000000"/>
                <w:sz w:val="24"/>
                <w:szCs w:val="24"/>
                <w:lang w:val="en-GB"/>
              </w:rPr>
            </w:pPr>
            <w:r>
              <w:rPr>
                <w:rFonts w:asciiTheme="minorBidi" w:hAnsiTheme="minorBidi"/>
                <w:b/>
                <w:color w:val="000000"/>
                <w:sz w:val="24"/>
                <w:szCs w:val="24"/>
                <w:lang w:val="en-GB"/>
              </w:rPr>
              <w:lastRenderedPageBreak/>
              <w:t xml:space="preserve">CU8.    </w:t>
            </w:r>
            <w:r w:rsidRPr="00304E7C">
              <w:rPr>
                <w:rFonts w:asciiTheme="minorBidi" w:hAnsiTheme="minorBidi"/>
                <w:bCs/>
                <w:color w:val="000000"/>
                <w:sz w:val="24"/>
                <w:szCs w:val="24"/>
                <w:lang w:val="en-GB"/>
              </w:rPr>
              <w:t>Analyze topography by ArcGIS</w:t>
            </w:r>
          </w:p>
        </w:tc>
        <w:tc>
          <w:tcPr>
            <w:tcW w:w="6390" w:type="dxa"/>
          </w:tcPr>
          <w:p w14:paraId="7DF26F93" w14:textId="77777777" w:rsidR="00304E7C" w:rsidRDefault="00304E7C" w:rsidP="00833FF5">
            <w:pPr>
              <w:numPr>
                <w:ilvl w:val="0"/>
                <w:numId w:val="310"/>
              </w:numPr>
              <w:spacing w:line="360" w:lineRule="auto"/>
              <w:ind w:left="493" w:hanging="493"/>
              <w:rPr>
                <w:rFonts w:asciiTheme="minorBidi" w:eastAsiaTheme="minorEastAsia" w:hAnsiTheme="minorBidi" w:cstheme="minorBidi"/>
                <w:sz w:val="24"/>
                <w:szCs w:val="24"/>
              </w:rPr>
            </w:pPr>
            <w:r w:rsidRPr="0018370C">
              <w:rPr>
                <w:rFonts w:asciiTheme="minorBidi" w:hAnsiTheme="minorBidi"/>
                <w:sz w:val="24"/>
                <w:szCs w:val="24"/>
              </w:rPr>
              <w:t>Install ArcGIS software</w:t>
            </w:r>
          </w:p>
          <w:p w14:paraId="58AF55A9" w14:textId="77777777" w:rsidR="00304E7C" w:rsidRDefault="00304E7C" w:rsidP="00833FF5">
            <w:pPr>
              <w:numPr>
                <w:ilvl w:val="0"/>
                <w:numId w:val="310"/>
              </w:numPr>
              <w:spacing w:line="360" w:lineRule="auto"/>
              <w:ind w:left="493" w:hanging="493"/>
              <w:rPr>
                <w:rFonts w:asciiTheme="minorBidi" w:eastAsiaTheme="minorEastAsia" w:hAnsiTheme="minorBidi" w:cstheme="minorBidi"/>
                <w:sz w:val="24"/>
                <w:szCs w:val="24"/>
              </w:rPr>
            </w:pPr>
            <w:r w:rsidRPr="0018370C">
              <w:rPr>
                <w:rFonts w:asciiTheme="minorBidi" w:hAnsiTheme="minorBidi"/>
                <w:sz w:val="24"/>
                <w:szCs w:val="24"/>
              </w:rPr>
              <w:t>Import data from Total Station/ GPS in ArcGIS software</w:t>
            </w:r>
          </w:p>
          <w:p w14:paraId="59760697" w14:textId="77777777" w:rsidR="00304E7C" w:rsidRDefault="00304E7C" w:rsidP="00833FF5">
            <w:pPr>
              <w:numPr>
                <w:ilvl w:val="0"/>
                <w:numId w:val="310"/>
              </w:numPr>
              <w:spacing w:line="360" w:lineRule="auto"/>
              <w:ind w:left="493" w:hanging="493"/>
              <w:rPr>
                <w:rFonts w:asciiTheme="minorBidi" w:eastAsiaTheme="minorEastAsia" w:hAnsiTheme="minorBidi" w:cstheme="minorBidi"/>
                <w:sz w:val="24"/>
                <w:szCs w:val="24"/>
              </w:rPr>
            </w:pPr>
            <w:r w:rsidRPr="0018370C">
              <w:rPr>
                <w:rFonts w:asciiTheme="minorBidi" w:hAnsiTheme="minorBidi"/>
                <w:sz w:val="24"/>
                <w:szCs w:val="24"/>
              </w:rPr>
              <w:t>Input attribute data in ArcGIS software</w:t>
            </w:r>
          </w:p>
          <w:p w14:paraId="1FE7B2AA" w14:textId="77777777" w:rsidR="00304E7C" w:rsidRDefault="00304E7C" w:rsidP="00833FF5">
            <w:pPr>
              <w:numPr>
                <w:ilvl w:val="0"/>
                <w:numId w:val="310"/>
              </w:numPr>
              <w:spacing w:line="360" w:lineRule="auto"/>
              <w:ind w:left="493" w:hanging="493"/>
              <w:rPr>
                <w:rFonts w:asciiTheme="minorBidi" w:eastAsiaTheme="minorEastAsia" w:hAnsiTheme="minorBidi" w:cstheme="minorBidi"/>
                <w:sz w:val="24"/>
                <w:szCs w:val="24"/>
              </w:rPr>
            </w:pPr>
            <w:r w:rsidRPr="0018370C">
              <w:rPr>
                <w:rFonts w:asciiTheme="minorBidi" w:hAnsiTheme="minorBidi"/>
                <w:sz w:val="24"/>
                <w:szCs w:val="24"/>
              </w:rPr>
              <w:t>Analyze topography to identify suitable areas for development and potential drainage issues</w:t>
            </w:r>
          </w:p>
        </w:tc>
      </w:tr>
    </w:tbl>
    <w:p w14:paraId="7ED29C59" w14:textId="77777777" w:rsidR="00304E7C" w:rsidRPr="00680D67" w:rsidRDefault="00304E7C" w:rsidP="00304E7C">
      <w:pPr>
        <w:spacing w:line="360" w:lineRule="auto"/>
        <w:ind w:right="3960"/>
        <w:rPr>
          <w:rFonts w:asciiTheme="minorBidi" w:hAnsiTheme="minorBidi"/>
          <w:sz w:val="24"/>
          <w:szCs w:val="24"/>
        </w:rPr>
      </w:pPr>
    </w:p>
    <w:p w14:paraId="70C4F63E" w14:textId="77777777" w:rsidR="00304E7C" w:rsidRPr="00680D67" w:rsidRDefault="00304E7C" w:rsidP="00304E7C">
      <w:pPr>
        <w:spacing w:line="360" w:lineRule="auto"/>
        <w:rPr>
          <w:rFonts w:asciiTheme="minorBidi" w:hAnsiTheme="minorBidi"/>
          <w:b/>
          <w:sz w:val="24"/>
          <w:szCs w:val="24"/>
        </w:rPr>
      </w:pPr>
      <w:r w:rsidRPr="00680D67">
        <w:rPr>
          <w:rFonts w:asciiTheme="minorBidi" w:hAnsiTheme="minorBidi"/>
          <w:b/>
          <w:sz w:val="24"/>
          <w:szCs w:val="24"/>
        </w:rPr>
        <w:t>Knowledge &amp; Understanding</w:t>
      </w:r>
    </w:p>
    <w:p w14:paraId="4F27A8BA" w14:textId="77777777" w:rsidR="00304E7C" w:rsidRPr="00680D67" w:rsidRDefault="00304E7C" w:rsidP="00304E7C">
      <w:pPr>
        <w:widowControl w:val="0"/>
        <w:tabs>
          <w:tab w:val="left" w:pos="5310"/>
        </w:tabs>
        <w:spacing w:line="360" w:lineRule="auto"/>
        <w:ind w:left="20" w:right="207"/>
        <w:jc w:val="both"/>
        <w:rPr>
          <w:rFonts w:asciiTheme="minorBidi" w:eastAsia="Arial" w:hAnsiTheme="minorBidi"/>
          <w:color w:val="000000"/>
          <w:sz w:val="24"/>
          <w:szCs w:val="24"/>
          <w:lang w:bidi="en-US"/>
        </w:rPr>
      </w:pPr>
      <w:r w:rsidRPr="00680D67">
        <w:rPr>
          <w:rFonts w:asciiTheme="minorBidi" w:eastAsia="Arial" w:hAnsiTheme="minorBidi"/>
          <w:color w:val="000000"/>
          <w:sz w:val="24"/>
          <w:szCs w:val="24"/>
          <w:lang w:bidi="en-US"/>
        </w:rPr>
        <w:t>The candidate must be able to demonstrate underpinning knowledge and understanding required to carry out tasks covered in this competency standard. This includes the knowledge of:</w:t>
      </w:r>
    </w:p>
    <w:p w14:paraId="3F80B951"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Explain coordinate and its types.</w:t>
      </w:r>
    </w:p>
    <w:p w14:paraId="485238C9"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Compute Latitude and departures of line and Calculate coordinates from given field notes.</w:t>
      </w:r>
    </w:p>
    <w:p w14:paraId="15594120"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Explain errors and mistakes in theodolite traversing and their rectification.</w:t>
      </w:r>
    </w:p>
    <w:p w14:paraId="1C2434C1"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Explain balancing of traverse by different methods</w:t>
      </w:r>
    </w:p>
    <w:p w14:paraId="34089892"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Identify the total station, its parts functions and modes.</w:t>
      </w:r>
    </w:p>
    <w:p w14:paraId="48D1E551"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Describe different operating system of total station</w:t>
      </w:r>
    </w:p>
    <w:p w14:paraId="37572AD2"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Identify and describe the accessories of total station and their operation.</w:t>
      </w:r>
    </w:p>
    <w:p w14:paraId="26127E53"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Describe the parameters, setting of total station and its operation.</w:t>
      </w:r>
    </w:p>
    <w:p w14:paraId="2E850D4C"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Explain the methods of measurement of distances, angles, bearings and co-ordinates by total station.</w:t>
      </w:r>
    </w:p>
    <w:p w14:paraId="415BD99A"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Explain the measurement of vertical angle and tilt correction</w:t>
      </w:r>
    </w:p>
    <w:p w14:paraId="7BB7BD3C"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Preparation and setting of horizontal and vertical angle Repetition angle measurement.</w:t>
      </w:r>
    </w:p>
    <w:p w14:paraId="52E3B443"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Setting out percentage grade and stack-out.</w:t>
      </w:r>
    </w:p>
    <w:p w14:paraId="048745C9"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Explain offset measurement</w:t>
      </w:r>
    </w:p>
    <w:p w14:paraId="548CE285"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Setting and calculation co-ordinate value of occupied station, setting height of instrument &amp; height of reflector</w:t>
      </w:r>
    </w:p>
    <w:p w14:paraId="3BDAF27E"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Define remote elevation measurement, and missing line measurement</w:t>
      </w:r>
    </w:p>
    <w:p w14:paraId="59958E02"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Explain measurement of area, point to point measurement</w:t>
      </w:r>
    </w:p>
    <w:p w14:paraId="5975D272"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Describe how data collected</w:t>
      </w:r>
    </w:p>
    <w:p w14:paraId="18173296"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Define layout and explain its procedure</w:t>
      </w:r>
    </w:p>
    <w:p w14:paraId="4CFC6FCB"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lastRenderedPageBreak/>
        <w:t>Explain data searching in memory manager mode</w:t>
      </w:r>
    </w:p>
    <w:p w14:paraId="0B59ADA5"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Explain down loading data from total station.</w:t>
      </w:r>
    </w:p>
    <w:p w14:paraId="0A673FD4"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Putting data in the respective software and mapping thereof.</w:t>
      </w:r>
    </w:p>
    <w:p w14:paraId="360853ED"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Define curve and its type with sketch and necessity of curves in surveying</w:t>
      </w:r>
    </w:p>
    <w:p w14:paraId="78886F81"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Explain the designation of curve</w:t>
      </w:r>
    </w:p>
    <w:p w14:paraId="252AA1D9"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Explain the definition &amp; notation of circular curve and Compute the inter-relation ship</w:t>
      </w:r>
    </w:p>
    <w:p w14:paraId="6F8FD094"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Calculate the data for setting out simple circular curves by various methods.</w:t>
      </w:r>
    </w:p>
    <w:p w14:paraId="7B41BA4B"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List the steps for setting out of simple circular curves by various methods and describe the procedure for ranging a curve beyond obstacles</w:t>
      </w:r>
    </w:p>
    <w:p w14:paraId="2394CB41"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Describe the transition curve, its type, the necessity of transition curves, characteristics, elements, notation of transition curve and their inter relationship</w:t>
      </w:r>
    </w:p>
    <w:p w14:paraId="1E4647C5"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Explain super elevation and derive formula for super elevation</w:t>
      </w:r>
    </w:p>
    <w:p w14:paraId="093C0B2A"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Calculate the length of transition curve by various methods and calculate data for setting out a combined curve</w:t>
      </w:r>
    </w:p>
    <w:p w14:paraId="5F84FF61"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State the types of vertical curve, its necessity of vertical curves</w:t>
      </w:r>
    </w:p>
    <w:p w14:paraId="0C462421"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Explain the elements, notation of vertical curves and their inter-relationship</w:t>
      </w:r>
    </w:p>
    <w:p w14:paraId="79E4AB13"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Enlist the steps for setting out vertical curves</w:t>
      </w:r>
    </w:p>
    <w:p w14:paraId="5483F4BB"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Compute the data for setting out vertical curves</w:t>
      </w:r>
    </w:p>
    <w:p w14:paraId="65509B73"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Explain the elements &amp; notations of transition curve</w:t>
      </w:r>
    </w:p>
    <w:p w14:paraId="60686BBC"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Enlist the steps for the setting out combined curves</w:t>
      </w:r>
    </w:p>
    <w:p w14:paraId="20F9E6C9" w14:textId="77777777" w:rsidR="00304E7C" w:rsidRPr="00304E7C" w:rsidRDefault="00304E7C" w:rsidP="00833FF5">
      <w:pPr>
        <w:pStyle w:val="ListParagraph"/>
        <w:numPr>
          <w:ilvl w:val="0"/>
          <w:numId w:val="302"/>
        </w:numPr>
        <w:tabs>
          <w:tab w:val="left" w:pos="-720"/>
          <w:tab w:val="left" w:pos="0"/>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Describe Methods of setting out</w:t>
      </w:r>
    </w:p>
    <w:p w14:paraId="2E177E8B" w14:textId="77777777" w:rsidR="00304E7C" w:rsidRPr="00304E7C" w:rsidRDefault="00304E7C" w:rsidP="00833FF5">
      <w:pPr>
        <w:pStyle w:val="ListParagraph"/>
        <w:numPr>
          <w:ilvl w:val="0"/>
          <w:numId w:val="302"/>
        </w:numPr>
        <w:tabs>
          <w:tab w:val="left" w:pos="-720"/>
          <w:tab w:val="left" w:pos="0"/>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Explain Instrument for horizontal and vertical control for set out</w:t>
      </w:r>
    </w:p>
    <w:p w14:paraId="565E65F3" w14:textId="77777777" w:rsidR="00304E7C" w:rsidRPr="00304E7C" w:rsidRDefault="00304E7C" w:rsidP="00833FF5">
      <w:pPr>
        <w:pStyle w:val="ListParagraph"/>
        <w:numPr>
          <w:ilvl w:val="0"/>
          <w:numId w:val="302"/>
        </w:numPr>
        <w:tabs>
          <w:tab w:val="left" w:pos="-720"/>
          <w:tab w:val="left" w:pos="0"/>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Describe the checks applied to setting out</w:t>
      </w:r>
    </w:p>
    <w:p w14:paraId="7E79F1BE" w14:textId="77777777" w:rsidR="00304E7C" w:rsidRPr="00304E7C" w:rsidRDefault="00304E7C" w:rsidP="00833FF5">
      <w:pPr>
        <w:pStyle w:val="ListParagraph"/>
        <w:numPr>
          <w:ilvl w:val="0"/>
          <w:numId w:val="302"/>
        </w:numPr>
        <w:tabs>
          <w:tab w:val="left" w:pos="-720"/>
          <w:tab w:val="left" w:pos="0"/>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Calculations of coordinate data for setting out</w:t>
      </w:r>
    </w:p>
    <w:p w14:paraId="273BF764" w14:textId="78B118DE" w:rsidR="00304E7C" w:rsidRPr="00304E7C" w:rsidRDefault="00304E7C" w:rsidP="00833FF5">
      <w:pPr>
        <w:pStyle w:val="ListParagraph"/>
        <w:numPr>
          <w:ilvl w:val="0"/>
          <w:numId w:val="302"/>
        </w:numPr>
        <w:tabs>
          <w:tab w:val="left" w:pos="-720"/>
          <w:tab w:val="left" w:pos="0"/>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Expla</w:t>
      </w:r>
      <w:r>
        <w:rPr>
          <w:rFonts w:asciiTheme="minorBidi" w:hAnsiTheme="minorBidi"/>
          <w:bCs/>
          <w:sz w:val="24"/>
          <w:szCs w:val="24"/>
        </w:rPr>
        <w:t>in Procedure of setting out</w:t>
      </w:r>
      <w:r w:rsidRPr="00304E7C">
        <w:rPr>
          <w:rFonts w:asciiTheme="minorBidi" w:hAnsiTheme="minorBidi"/>
          <w:bCs/>
          <w:sz w:val="24"/>
          <w:szCs w:val="24"/>
        </w:rPr>
        <w:t xml:space="preserve"> a sewer line, building and bridge.</w:t>
      </w:r>
    </w:p>
    <w:p w14:paraId="428E8A6C" w14:textId="77777777" w:rsidR="00304E7C" w:rsidRPr="00304E7C" w:rsidRDefault="00304E7C" w:rsidP="00833FF5">
      <w:pPr>
        <w:pStyle w:val="ListParagraph"/>
        <w:numPr>
          <w:ilvl w:val="0"/>
          <w:numId w:val="302"/>
        </w:numPr>
        <w:tabs>
          <w:tab w:val="left" w:pos="-720"/>
          <w:tab w:val="left" w:pos="0"/>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Describe Verticality of structure for setting out</w:t>
      </w:r>
    </w:p>
    <w:p w14:paraId="71613BEE" w14:textId="77777777" w:rsidR="00304E7C" w:rsidRPr="00304E7C" w:rsidRDefault="00304E7C" w:rsidP="00833FF5">
      <w:pPr>
        <w:pStyle w:val="ListParagraph"/>
        <w:numPr>
          <w:ilvl w:val="0"/>
          <w:numId w:val="302"/>
        </w:numPr>
        <w:tabs>
          <w:tab w:val="left" w:pos="0"/>
        </w:tabs>
        <w:suppressAutoHyphens/>
        <w:spacing w:after="0" w:line="360" w:lineRule="auto"/>
        <w:ind w:left="709" w:hanging="709"/>
        <w:rPr>
          <w:rFonts w:asciiTheme="minorBidi" w:hAnsiTheme="minorBidi"/>
          <w:b/>
          <w:sz w:val="24"/>
          <w:szCs w:val="24"/>
        </w:rPr>
      </w:pPr>
      <w:r w:rsidRPr="00304E7C">
        <w:rPr>
          <w:rFonts w:asciiTheme="minorBidi" w:hAnsiTheme="minorBidi"/>
          <w:b/>
          <w:sz w:val="24"/>
          <w:szCs w:val="24"/>
        </w:rPr>
        <w:tab/>
      </w:r>
    </w:p>
    <w:p w14:paraId="3A450C7A" w14:textId="77777777" w:rsidR="00304E7C" w:rsidRPr="00304E7C" w:rsidRDefault="00304E7C" w:rsidP="00833FF5">
      <w:pPr>
        <w:pStyle w:val="ListParagraph"/>
        <w:numPr>
          <w:ilvl w:val="0"/>
          <w:numId w:val="302"/>
        </w:numPr>
        <w:spacing w:after="0" w:line="360" w:lineRule="auto"/>
        <w:ind w:left="709" w:hanging="709"/>
        <w:rPr>
          <w:rFonts w:asciiTheme="minorBidi" w:hAnsiTheme="minorBidi"/>
          <w:bCs/>
          <w:sz w:val="24"/>
          <w:szCs w:val="24"/>
        </w:rPr>
      </w:pPr>
      <w:r w:rsidRPr="00304E7C">
        <w:rPr>
          <w:rFonts w:asciiTheme="minorBidi" w:hAnsiTheme="minorBidi"/>
          <w:bCs/>
          <w:sz w:val="24"/>
          <w:szCs w:val="24"/>
        </w:rPr>
        <w:t>Define Hydrographic / Bathymetric survey and state its purposes.</w:t>
      </w:r>
    </w:p>
    <w:p w14:paraId="05FC7745" w14:textId="77777777" w:rsidR="00304E7C" w:rsidRPr="00304E7C" w:rsidRDefault="00304E7C" w:rsidP="00833FF5">
      <w:pPr>
        <w:pStyle w:val="ListParagraph"/>
        <w:numPr>
          <w:ilvl w:val="0"/>
          <w:numId w:val="302"/>
        </w:numPr>
        <w:spacing w:after="0" w:line="360" w:lineRule="auto"/>
        <w:ind w:left="709" w:hanging="709"/>
        <w:rPr>
          <w:rFonts w:asciiTheme="minorBidi" w:hAnsiTheme="minorBidi"/>
          <w:bCs/>
          <w:sz w:val="24"/>
          <w:szCs w:val="24"/>
        </w:rPr>
      </w:pPr>
      <w:r w:rsidRPr="00304E7C">
        <w:rPr>
          <w:rFonts w:asciiTheme="minorBidi" w:hAnsiTheme="minorBidi"/>
          <w:bCs/>
          <w:sz w:val="24"/>
          <w:szCs w:val="24"/>
        </w:rPr>
        <w:t>Describe sounding, sounding rod/pole, sounding boat, still water recess, fathometer, velocity rod and current meter</w:t>
      </w:r>
    </w:p>
    <w:p w14:paraId="41784877" w14:textId="77777777" w:rsidR="00304E7C" w:rsidRPr="00304E7C" w:rsidRDefault="00304E7C" w:rsidP="00833FF5">
      <w:pPr>
        <w:pStyle w:val="ListParagraph"/>
        <w:numPr>
          <w:ilvl w:val="0"/>
          <w:numId w:val="302"/>
        </w:numPr>
        <w:spacing w:after="0" w:line="360" w:lineRule="auto"/>
        <w:ind w:left="709" w:hanging="709"/>
        <w:rPr>
          <w:rFonts w:asciiTheme="minorBidi" w:hAnsiTheme="minorBidi"/>
          <w:bCs/>
          <w:sz w:val="24"/>
          <w:szCs w:val="24"/>
        </w:rPr>
      </w:pPr>
      <w:r w:rsidRPr="00304E7C">
        <w:rPr>
          <w:rFonts w:asciiTheme="minorBidi" w:hAnsiTheme="minorBidi"/>
          <w:bCs/>
          <w:sz w:val="24"/>
          <w:szCs w:val="24"/>
        </w:rPr>
        <w:t>Explain the methods of taking soundings</w:t>
      </w:r>
    </w:p>
    <w:p w14:paraId="3E80D220" w14:textId="77777777" w:rsidR="00304E7C" w:rsidRPr="00304E7C" w:rsidRDefault="00304E7C" w:rsidP="00833FF5">
      <w:pPr>
        <w:pStyle w:val="ListParagraph"/>
        <w:numPr>
          <w:ilvl w:val="0"/>
          <w:numId w:val="302"/>
        </w:numPr>
        <w:spacing w:after="0" w:line="360" w:lineRule="auto"/>
        <w:ind w:left="709" w:hanging="709"/>
        <w:rPr>
          <w:rFonts w:asciiTheme="minorBidi" w:hAnsiTheme="minorBidi"/>
          <w:bCs/>
          <w:sz w:val="24"/>
          <w:szCs w:val="24"/>
        </w:rPr>
      </w:pPr>
      <w:r w:rsidRPr="00304E7C">
        <w:rPr>
          <w:rFonts w:asciiTheme="minorBidi" w:hAnsiTheme="minorBidi"/>
          <w:bCs/>
          <w:sz w:val="24"/>
          <w:szCs w:val="24"/>
        </w:rPr>
        <w:t>Explain procedure of determining velocity with velocity rod and current meter for determination of discharge of channel.</w:t>
      </w:r>
    </w:p>
    <w:p w14:paraId="6F09E7BE" w14:textId="77777777" w:rsidR="00304E7C" w:rsidRPr="00304E7C" w:rsidRDefault="00304E7C" w:rsidP="00833FF5">
      <w:pPr>
        <w:pStyle w:val="ListParagraph"/>
        <w:numPr>
          <w:ilvl w:val="0"/>
          <w:numId w:val="302"/>
        </w:numPr>
        <w:spacing w:after="0" w:line="360" w:lineRule="auto"/>
        <w:ind w:left="709" w:hanging="709"/>
        <w:rPr>
          <w:rFonts w:asciiTheme="minorBidi" w:hAnsiTheme="minorBidi"/>
          <w:b/>
          <w:sz w:val="24"/>
          <w:szCs w:val="24"/>
        </w:rPr>
      </w:pPr>
    </w:p>
    <w:p w14:paraId="6A0C6738"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lastRenderedPageBreak/>
        <w:t>Identify the parts of GPS and describe its types</w:t>
      </w:r>
    </w:p>
    <w:p w14:paraId="78E0D1A4"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Describe the functions and modes of GPS.</w:t>
      </w:r>
    </w:p>
    <w:p w14:paraId="63D77BE9"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Describe the parameters of GPS.</w:t>
      </w:r>
    </w:p>
    <w:p w14:paraId="5CB972E2"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Explain the methods of observations for Static, Real Time Kinematic (RTK) and Stop &amp; Go Method and operations of a GPS.</w:t>
      </w:r>
    </w:p>
    <w:p w14:paraId="51792EC1"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Describe Differential Global Positioning System (DGPS)</w:t>
      </w:r>
    </w:p>
    <w:p w14:paraId="3103761C"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Define GNSS</w:t>
      </w:r>
    </w:p>
    <w:p w14:paraId="6CD6DB66"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Explain how GNSS works</w:t>
      </w:r>
    </w:p>
    <w:p w14:paraId="09ABBFFC"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Define remote sensing</w:t>
      </w:r>
    </w:p>
    <w:p w14:paraId="1CF0D7A1"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Describe types of remote sensing: Satellite Imagery and Airborne Imagery</w:t>
      </w:r>
    </w:p>
    <w:p w14:paraId="5E8CEDFD"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Explain Techniques for remote sensing</w:t>
      </w:r>
    </w:p>
    <w:p w14:paraId="5F92ED15"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Explain image analysis techniques</w:t>
      </w:r>
    </w:p>
    <w:p w14:paraId="229E273B"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Describe aerial camera systems including drone based</w:t>
      </w:r>
    </w:p>
    <w:p w14:paraId="2853CBCA"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Describe photographic scale</w:t>
      </w:r>
    </w:p>
    <w:p w14:paraId="31BDD78E"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Explain flying heights and altitude</w:t>
      </w:r>
    </w:p>
    <w:p w14:paraId="5B032DE3"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Explain aerial photography interpretation</w:t>
      </w:r>
    </w:p>
    <w:p w14:paraId="24044C5C"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Define GIS</w:t>
      </w:r>
    </w:p>
    <w:p w14:paraId="53F238AB"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Describe scope of GIS</w:t>
      </w:r>
    </w:p>
    <w:p w14:paraId="0E74CA65"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Explain construction of data</w:t>
      </w:r>
    </w:p>
    <w:p w14:paraId="3185491A"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Explain basic analysis of data</w:t>
      </w:r>
    </w:p>
    <w:p w14:paraId="61523E10"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Explain components of GIS</w:t>
      </w:r>
    </w:p>
    <w:p w14:paraId="2B23E0ED"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Explain types of data used in GIS</w:t>
      </w:r>
    </w:p>
    <w:p w14:paraId="1A78BA45" w14:textId="77777777" w:rsidR="00304E7C" w:rsidRPr="00304E7C" w:rsidRDefault="00304E7C" w:rsidP="00833FF5">
      <w:pPr>
        <w:pStyle w:val="ListParagraph"/>
        <w:numPr>
          <w:ilvl w:val="0"/>
          <w:numId w:val="302"/>
        </w:numPr>
        <w:tabs>
          <w:tab w:val="left" w:pos="-720"/>
        </w:tabs>
        <w:suppressAutoHyphens/>
        <w:spacing w:after="0" w:line="360" w:lineRule="auto"/>
        <w:ind w:left="709" w:hanging="709"/>
        <w:rPr>
          <w:rFonts w:asciiTheme="minorBidi" w:hAnsiTheme="minorBidi"/>
          <w:bCs/>
          <w:sz w:val="24"/>
          <w:szCs w:val="24"/>
        </w:rPr>
      </w:pPr>
      <w:r w:rsidRPr="00304E7C">
        <w:rPr>
          <w:rFonts w:asciiTheme="minorBidi" w:hAnsiTheme="minorBidi"/>
          <w:bCs/>
          <w:sz w:val="24"/>
          <w:szCs w:val="24"/>
        </w:rPr>
        <w:t>Explain user interface and data analysis in ArcGIS</w:t>
      </w:r>
    </w:p>
    <w:p w14:paraId="248E9833" w14:textId="77777777" w:rsidR="00304E7C" w:rsidRPr="00680D67" w:rsidRDefault="00304E7C" w:rsidP="00304E7C">
      <w:pPr>
        <w:spacing w:line="360" w:lineRule="auto"/>
        <w:rPr>
          <w:rFonts w:asciiTheme="minorBidi" w:hAnsiTheme="minorBidi"/>
          <w:b/>
          <w:sz w:val="24"/>
          <w:szCs w:val="24"/>
        </w:rPr>
      </w:pPr>
    </w:p>
    <w:p w14:paraId="0D7199AC" w14:textId="77777777" w:rsidR="00304E7C" w:rsidRPr="00680D67" w:rsidRDefault="00304E7C" w:rsidP="00304E7C">
      <w:pPr>
        <w:pBdr>
          <w:top w:val="single" w:sz="4" w:space="1" w:color="auto"/>
          <w:left w:val="single" w:sz="4" w:space="4" w:color="auto"/>
          <w:bottom w:val="single" w:sz="4" w:space="1" w:color="auto"/>
          <w:right w:val="single" w:sz="4" w:space="4" w:color="auto"/>
        </w:pBdr>
        <w:shd w:val="clear" w:color="auto" w:fill="BDD6EE" w:themeFill="accent1" w:themeFillTint="66"/>
        <w:spacing w:line="360" w:lineRule="auto"/>
        <w:ind w:right="387"/>
        <w:jc w:val="both"/>
        <w:rPr>
          <w:rFonts w:asciiTheme="minorBidi" w:hAnsiTheme="minorBidi"/>
          <w:b/>
          <w:bCs/>
          <w:sz w:val="24"/>
          <w:szCs w:val="24"/>
        </w:rPr>
      </w:pPr>
      <w:r w:rsidRPr="00680D67">
        <w:rPr>
          <w:rFonts w:asciiTheme="minorBidi" w:hAnsiTheme="minorBidi"/>
          <w:b/>
          <w:bCs/>
          <w:sz w:val="24"/>
          <w:szCs w:val="24"/>
        </w:rPr>
        <w:t>Critical Evidence(s) Required</w:t>
      </w:r>
    </w:p>
    <w:p w14:paraId="5A21175A" w14:textId="77777777" w:rsidR="00304E7C" w:rsidRPr="00680D67" w:rsidRDefault="00304E7C" w:rsidP="00304E7C">
      <w:pPr>
        <w:spacing w:line="360" w:lineRule="auto"/>
        <w:jc w:val="both"/>
        <w:rPr>
          <w:rFonts w:asciiTheme="minorBidi" w:hAnsiTheme="minorBidi"/>
          <w:sz w:val="24"/>
          <w:szCs w:val="24"/>
        </w:rPr>
      </w:pPr>
      <w:r w:rsidRPr="00680D67">
        <w:rPr>
          <w:rFonts w:asciiTheme="minorBidi" w:hAnsiTheme="minorBidi"/>
          <w:sz w:val="24"/>
          <w:szCs w:val="24"/>
        </w:rPr>
        <w:t>The candidate needs to produce the following critical evidence(s) to demonstrate competency in this standard:</w:t>
      </w:r>
    </w:p>
    <w:p w14:paraId="4289B68E" w14:textId="77777777" w:rsidR="00304E7C" w:rsidRPr="00B5618C" w:rsidRDefault="00304E7C" w:rsidP="00304E7C">
      <w:pPr>
        <w:numPr>
          <w:ilvl w:val="0"/>
          <w:numId w:val="2"/>
        </w:numPr>
        <w:spacing w:line="276" w:lineRule="auto"/>
        <w:ind w:left="630" w:right="263" w:hanging="540"/>
        <w:rPr>
          <w:rFonts w:asciiTheme="minorBidi" w:hAnsiTheme="minorBidi"/>
          <w:sz w:val="24"/>
          <w:szCs w:val="24"/>
        </w:rPr>
      </w:pPr>
      <w:r>
        <w:rPr>
          <w:rFonts w:asciiTheme="minorBidi" w:hAnsiTheme="minorBidi"/>
          <w:sz w:val="24"/>
          <w:szCs w:val="24"/>
        </w:rPr>
        <w:t>Prepare Gale’s traverse table</w:t>
      </w:r>
    </w:p>
    <w:p w14:paraId="382D3DC7" w14:textId="77777777" w:rsidR="00304E7C" w:rsidRPr="00680D67" w:rsidRDefault="00304E7C" w:rsidP="00304E7C">
      <w:pPr>
        <w:numPr>
          <w:ilvl w:val="0"/>
          <w:numId w:val="2"/>
        </w:numPr>
        <w:spacing w:line="276" w:lineRule="auto"/>
        <w:ind w:left="630" w:right="263" w:hanging="540"/>
        <w:rPr>
          <w:rFonts w:asciiTheme="minorBidi" w:hAnsiTheme="minorBidi"/>
          <w:sz w:val="24"/>
          <w:szCs w:val="24"/>
        </w:rPr>
      </w:pPr>
      <w:r w:rsidRPr="00680D67">
        <w:rPr>
          <w:rFonts w:asciiTheme="minorBidi" w:eastAsia="Calibri" w:hAnsiTheme="minorBidi"/>
          <w:color w:val="000000"/>
          <w:sz w:val="24"/>
          <w:szCs w:val="24"/>
        </w:rPr>
        <w:t>Measure angle, distance, area and volume by total station</w:t>
      </w:r>
    </w:p>
    <w:p w14:paraId="3AA7CD1E" w14:textId="77777777" w:rsidR="00304E7C" w:rsidRPr="00B5618C" w:rsidRDefault="00304E7C" w:rsidP="00304E7C">
      <w:pPr>
        <w:numPr>
          <w:ilvl w:val="0"/>
          <w:numId w:val="2"/>
        </w:numPr>
        <w:spacing w:line="276" w:lineRule="auto"/>
        <w:ind w:left="630" w:right="263" w:hanging="540"/>
        <w:rPr>
          <w:rFonts w:asciiTheme="minorBidi" w:hAnsiTheme="minorBidi"/>
          <w:sz w:val="24"/>
          <w:szCs w:val="24"/>
        </w:rPr>
      </w:pPr>
      <w:r w:rsidRPr="00680D67">
        <w:rPr>
          <w:rFonts w:asciiTheme="minorBidi" w:eastAsia="Calibri" w:hAnsiTheme="minorBidi"/>
          <w:color w:val="000000"/>
          <w:sz w:val="24"/>
          <w:szCs w:val="24"/>
        </w:rPr>
        <w:t xml:space="preserve">Set out horizontal and vertical curves </w:t>
      </w:r>
    </w:p>
    <w:p w14:paraId="5274B8DC" w14:textId="2A1FF8FA" w:rsidR="00304E7C" w:rsidRPr="00680D67" w:rsidRDefault="00304E7C" w:rsidP="00304E7C">
      <w:pPr>
        <w:numPr>
          <w:ilvl w:val="0"/>
          <w:numId w:val="2"/>
        </w:numPr>
        <w:spacing w:line="276" w:lineRule="auto"/>
        <w:ind w:left="630" w:right="263" w:hanging="540"/>
        <w:rPr>
          <w:rFonts w:asciiTheme="minorBidi" w:hAnsiTheme="minorBidi"/>
          <w:sz w:val="24"/>
          <w:szCs w:val="24"/>
        </w:rPr>
      </w:pPr>
      <w:r>
        <w:rPr>
          <w:rFonts w:asciiTheme="minorBidi" w:eastAsia="Calibri" w:hAnsiTheme="minorBidi"/>
          <w:color w:val="000000"/>
          <w:sz w:val="24"/>
          <w:szCs w:val="24"/>
        </w:rPr>
        <w:t>Perform traversing by GPS</w:t>
      </w:r>
    </w:p>
    <w:p w14:paraId="62E4BC44" w14:textId="77777777" w:rsidR="00304E7C" w:rsidRPr="00680D67" w:rsidRDefault="00304E7C" w:rsidP="00304E7C">
      <w:pPr>
        <w:numPr>
          <w:ilvl w:val="0"/>
          <w:numId w:val="2"/>
        </w:numPr>
        <w:autoSpaceDE w:val="0"/>
        <w:autoSpaceDN w:val="0"/>
        <w:adjustRightInd w:val="0"/>
        <w:spacing w:line="276" w:lineRule="auto"/>
        <w:ind w:left="630" w:right="263" w:hanging="540"/>
        <w:contextualSpacing/>
        <w:rPr>
          <w:rFonts w:asciiTheme="minorBidi" w:eastAsia="Calibri" w:hAnsiTheme="minorBidi"/>
          <w:color w:val="000000"/>
          <w:sz w:val="24"/>
          <w:szCs w:val="24"/>
        </w:rPr>
      </w:pPr>
      <w:r w:rsidRPr="00680D67">
        <w:rPr>
          <w:rFonts w:asciiTheme="minorBidi" w:eastAsia="Calibri" w:hAnsiTheme="minorBidi"/>
          <w:color w:val="000000"/>
          <w:sz w:val="24"/>
          <w:szCs w:val="24"/>
        </w:rPr>
        <w:t xml:space="preserve">Layout of civil engineering structures </w:t>
      </w:r>
    </w:p>
    <w:p w14:paraId="62F4A5B5" w14:textId="77777777" w:rsidR="00D02840" w:rsidRDefault="00D02840" w:rsidP="00D02840">
      <w:pPr>
        <w:autoSpaceDE w:val="0"/>
        <w:autoSpaceDN w:val="0"/>
        <w:adjustRightInd w:val="0"/>
        <w:spacing w:line="360" w:lineRule="auto"/>
        <w:ind w:left="90" w:right="263"/>
        <w:contextualSpacing/>
        <w:rPr>
          <w:rFonts w:asciiTheme="minorBidi" w:eastAsia="Calibri" w:hAnsiTheme="minorBidi"/>
          <w:color w:val="000000"/>
          <w:sz w:val="24"/>
          <w:szCs w:val="24"/>
        </w:rPr>
      </w:pPr>
    </w:p>
    <w:p w14:paraId="5E85FEF9" w14:textId="77777777" w:rsidR="00D02840" w:rsidRDefault="00D02840" w:rsidP="00D02840">
      <w:pPr>
        <w:pBdr>
          <w:top w:val="single" w:sz="4" w:space="1" w:color="auto"/>
          <w:left w:val="single" w:sz="4" w:space="4" w:color="auto"/>
          <w:bottom w:val="single" w:sz="4" w:space="1" w:color="auto"/>
          <w:right w:val="single" w:sz="4" w:space="4" w:color="auto"/>
        </w:pBdr>
        <w:shd w:val="clear" w:color="auto" w:fill="E2EFD9" w:themeFill="accent6" w:themeFillTint="33"/>
        <w:spacing w:line="360" w:lineRule="auto"/>
        <w:ind w:right="387"/>
        <w:jc w:val="both"/>
        <w:rPr>
          <w:rFonts w:ascii="Arial" w:hAnsi="Arial"/>
          <w:b/>
          <w:bCs/>
          <w:sz w:val="24"/>
          <w:szCs w:val="24"/>
        </w:rPr>
      </w:pPr>
      <w:r>
        <w:rPr>
          <w:rFonts w:ascii="Arial" w:hAnsi="Arial"/>
          <w:b/>
          <w:bCs/>
          <w:sz w:val="24"/>
          <w:szCs w:val="24"/>
        </w:rPr>
        <w:lastRenderedPageBreak/>
        <w:t>Tools and Equipment’s</w:t>
      </w:r>
    </w:p>
    <w:tbl>
      <w:tblPr>
        <w:tblStyle w:val="TableGrid"/>
        <w:tblW w:w="0" w:type="auto"/>
        <w:tblLook w:val="04A0" w:firstRow="1" w:lastRow="0" w:firstColumn="1" w:lastColumn="0" w:noHBand="0" w:noVBand="1"/>
      </w:tblPr>
      <w:tblGrid>
        <w:gridCol w:w="831"/>
        <w:gridCol w:w="5644"/>
        <w:gridCol w:w="2700"/>
      </w:tblGrid>
      <w:tr w:rsidR="00D02840" w14:paraId="2F94DA47" w14:textId="77777777" w:rsidTr="00D02840">
        <w:trPr>
          <w:tblHeader/>
        </w:trPr>
        <w:tc>
          <w:tcPr>
            <w:tcW w:w="831" w:type="dxa"/>
            <w:tcBorders>
              <w:top w:val="single" w:sz="4" w:space="0" w:color="auto"/>
              <w:left w:val="single" w:sz="4" w:space="0" w:color="auto"/>
              <w:bottom w:val="single" w:sz="4" w:space="0" w:color="auto"/>
              <w:right w:val="single" w:sz="4" w:space="0" w:color="auto"/>
            </w:tcBorders>
            <w:hideMark/>
          </w:tcPr>
          <w:p w14:paraId="1564787B" w14:textId="77777777" w:rsidR="00D02840" w:rsidRDefault="00D02840">
            <w:pPr>
              <w:spacing w:line="360" w:lineRule="auto"/>
              <w:rPr>
                <w:rFonts w:asciiTheme="minorBidi" w:hAnsiTheme="minorBidi" w:cstheme="minorBidi"/>
                <w:b/>
              </w:rPr>
            </w:pPr>
            <w:r>
              <w:rPr>
                <w:rFonts w:asciiTheme="minorBidi" w:hAnsiTheme="minorBidi" w:cstheme="minorBidi"/>
                <w:b/>
              </w:rPr>
              <w:t>S.No.</w:t>
            </w:r>
          </w:p>
        </w:tc>
        <w:tc>
          <w:tcPr>
            <w:tcW w:w="5644" w:type="dxa"/>
            <w:tcBorders>
              <w:top w:val="single" w:sz="4" w:space="0" w:color="auto"/>
              <w:left w:val="single" w:sz="4" w:space="0" w:color="auto"/>
              <w:bottom w:val="single" w:sz="4" w:space="0" w:color="auto"/>
              <w:right w:val="single" w:sz="4" w:space="0" w:color="auto"/>
            </w:tcBorders>
            <w:hideMark/>
          </w:tcPr>
          <w:p w14:paraId="4A6EC7B9" w14:textId="77777777" w:rsidR="00D02840" w:rsidRDefault="00D02840">
            <w:pPr>
              <w:spacing w:line="360" w:lineRule="auto"/>
              <w:rPr>
                <w:rFonts w:asciiTheme="minorBidi" w:hAnsiTheme="minorBidi" w:cstheme="minorBidi"/>
                <w:b/>
              </w:rPr>
            </w:pPr>
            <w:r>
              <w:rPr>
                <w:rFonts w:asciiTheme="minorBidi" w:hAnsiTheme="minorBidi" w:cstheme="minorBidi"/>
                <w:b/>
              </w:rPr>
              <w:t>Tools</w:t>
            </w:r>
          </w:p>
        </w:tc>
        <w:tc>
          <w:tcPr>
            <w:tcW w:w="2700" w:type="dxa"/>
            <w:tcBorders>
              <w:top w:val="single" w:sz="4" w:space="0" w:color="auto"/>
              <w:left w:val="single" w:sz="4" w:space="0" w:color="auto"/>
              <w:bottom w:val="single" w:sz="4" w:space="0" w:color="auto"/>
              <w:right w:val="single" w:sz="4" w:space="0" w:color="auto"/>
            </w:tcBorders>
            <w:hideMark/>
          </w:tcPr>
          <w:p w14:paraId="16F0D129" w14:textId="77777777" w:rsidR="00D02840" w:rsidRDefault="00D02840">
            <w:pPr>
              <w:spacing w:line="360" w:lineRule="auto"/>
              <w:jc w:val="center"/>
              <w:rPr>
                <w:rFonts w:asciiTheme="minorBidi" w:hAnsiTheme="minorBidi" w:cstheme="minorBidi"/>
                <w:b/>
              </w:rPr>
            </w:pPr>
            <w:r>
              <w:rPr>
                <w:rFonts w:asciiTheme="minorBidi" w:hAnsiTheme="minorBidi" w:cstheme="minorBidi"/>
                <w:b/>
              </w:rPr>
              <w:t>Quantity Required</w:t>
            </w:r>
          </w:p>
        </w:tc>
      </w:tr>
      <w:tr w:rsidR="00D02840" w14:paraId="50DD6235" w14:textId="77777777" w:rsidTr="00D02840">
        <w:tc>
          <w:tcPr>
            <w:tcW w:w="831" w:type="dxa"/>
            <w:tcBorders>
              <w:top w:val="single" w:sz="4" w:space="0" w:color="auto"/>
              <w:left w:val="single" w:sz="4" w:space="0" w:color="auto"/>
              <w:bottom w:val="single" w:sz="4" w:space="0" w:color="auto"/>
              <w:right w:val="single" w:sz="4" w:space="0" w:color="auto"/>
            </w:tcBorders>
            <w:hideMark/>
          </w:tcPr>
          <w:p w14:paraId="7C869B19" w14:textId="77777777" w:rsidR="00D02840" w:rsidRDefault="00D02840">
            <w:pPr>
              <w:spacing w:line="360" w:lineRule="auto"/>
              <w:jc w:val="center"/>
              <w:rPr>
                <w:rFonts w:asciiTheme="minorBidi" w:hAnsiTheme="minorBidi" w:cstheme="minorBidi"/>
                <w:bCs/>
              </w:rPr>
            </w:pPr>
            <w:r>
              <w:rPr>
                <w:rFonts w:asciiTheme="minorBidi" w:hAnsiTheme="minorBidi" w:cstheme="minorBidi"/>
                <w:bCs/>
              </w:rPr>
              <w:t>1</w:t>
            </w:r>
          </w:p>
        </w:tc>
        <w:tc>
          <w:tcPr>
            <w:tcW w:w="5644" w:type="dxa"/>
            <w:tcBorders>
              <w:top w:val="single" w:sz="4" w:space="0" w:color="auto"/>
              <w:left w:val="single" w:sz="4" w:space="0" w:color="auto"/>
              <w:bottom w:val="single" w:sz="4" w:space="0" w:color="auto"/>
              <w:right w:val="single" w:sz="4" w:space="0" w:color="auto"/>
            </w:tcBorders>
            <w:hideMark/>
          </w:tcPr>
          <w:p w14:paraId="52F90EF5" w14:textId="77777777" w:rsidR="00D02840" w:rsidRDefault="00D02840">
            <w:pPr>
              <w:spacing w:line="360" w:lineRule="auto"/>
              <w:rPr>
                <w:rFonts w:asciiTheme="minorBidi" w:hAnsiTheme="minorBidi" w:cstheme="minorBidi"/>
                <w:bCs/>
              </w:rPr>
            </w:pPr>
            <w:r>
              <w:rPr>
                <w:rFonts w:asciiTheme="minorBidi" w:hAnsiTheme="minorBidi" w:cstheme="minorBidi"/>
                <w:bCs/>
              </w:rPr>
              <w:t>Total Station with Tripod</w:t>
            </w:r>
          </w:p>
        </w:tc>
        <w:tc>
          <w:tcPr>
            <w:tcW w:w="2700" w:type="dxa"/>
            <w:tcBorders>
              <w:top w:val="single" w:sz="4" w:space="0" w:color="auto"/>
              <w:left w:val="single" w:sz="4" w:space="0" w:color="auto"/>
              <w:bottom w:val="single" w:sz="4" w:space="0" w:color="auto"/>
              <w:right w:val="single" w:sz="4" w:space="0" w:color="auto"/>
            </w:tcBorders>
            <w:hideMark/>
          </w:tcPr>
          <w:p w14:paraId="37BFB707" w14:textId="77777777" w:rsidR="00D02840" w:rsidRDefault="00D02840">
            <w:pPr>
              <w:spacing w:line="360" w:lineRule="auto"/>
              <w:jc w:val="center"/>
              <w:rPr>
                <w:rFonts w:asciiTheme="minorBidi" w:hAnsiTheme="minorBidi" w:cstheme="minorBidi"/>
                <w:bCs/>
              </w:rPr>
            </w:pPr>
            <w:r>
              <w:rPr>
                <w:rFonts w:asciiTheme="minorBidi" w:hAnsiTheme="minorBidi" w:cstheme="minorBidi"/>
                <w:bCs/>
              </w:rPr>
              <w:t>10</w:t>
            </w:r>
          </w:p>
        </w:tc>
      </w:tr>
      <w:tr w:rsidR="00D02840" w14:paraId="0D687EC5" w14:textId="77777777" w:rsidTr="00D02840">
        <w:tc>
          <w:tcPr>
            <w:tcW w:w="831" w:type="dxa"/>
            <w:tcBorders>
              <w:top w:val="single" w:sz="4" w:space="0" w:color="auto"/>
              <w:left w:val="single" w:sz="4" w:space="0" w:color="auto"/>
              <w:bottom w:val="single" w:sz="4" w:space="0" w:color="auto"/>
              <w:right w:val="single" w:sz="4" w:space="0" w:color="auto"/>
            </w:tcBorders>
            <w:hideMark/>
          </w:tcPr>
          <w:p w14:paraId="580D5CDA" w14:textId="77777777" w:rsidR="00D02840" w:rsidRDefault="00D02840">
            <w:pPr>
              <w:spacing w:line="360" w:lineRule="auto"/>
              <w:jc w:val="center"/>
              <w:rPr>
                <w:rFonts w:asciiTheme="minorBidi" w:hAnsiTheme="minorBidi" w:cstheme="minorBidi"/>
                <w:bCs/>
              </w:rPr>
            </w:pPr>
            <w:r>
              <w:rPr>
                <w:rFonts w:asciiTheme="minorBidi" w:hAnsiTheme="minorBidi" w:cstheme="minorBidi"/>
                <w:bCs/>
              </w:rPr>
              <w:t>2</w:t>
            </w:r>
          </w:p>
        </w:tc>
        <w:tc>
          <w:tcPr>
            <w:tcW w:w="5644" w:type="dxa"/>
            <w:tcBorders>
              <w:top w:val="single" w:sz="4" w:space="0" w:color="auto"/>
              <w:left w:val="single" w:sz="4" w:space="0" w:color="auto"/>
              <w:bottom w:val="single" w:sz="4" w:space="0" w:color="auto"/>
              <w:right w:val="single" w:sz="4" w:space="0" w:color="auto"/>
            </w:tcBorders>
            <w:hideMark/>
          </w:tcPr>
          <w:p w14:paraId="13AFE99F" w14:textId="77777777" w:rsidR="00D02840" w:rsidRDefault="00D02840">
            <w:pPr>
              <w:spacing w:line="360" w:lineRule="auto"/>
              <w:rPr>
                <w:rFonts w:asciiTheme="minorBidi" w:hAnsiTheme="minorBidi" w:cstheme="minorBidi"/>
                <w:bCs/>
              </w:rPr>
            </w:pPr>
            <w:r>
              <w:rPr>
                <w:rFonts w:asciiTheme="minorBidi" w:hAnsiTheme="minorBidi" w:cstheme="minorBidi"/>
                <w:bCs/>
              </w:rPr>
              <w:t>Prism for total station</w:t>
            </w:r>
          </w:p>
        </w:tc>
        <w:tc>
          <w:tcPr>
            <w:tcW w:w="2700" w:type="dxa"/>
            <w:tcBorders>
              <w:top w:val="single" w:sz="4" w:space="0" w:color="auto"/>
              <w:left w:val="single" w:sz="4" w:space="0" w:color="auto"/>
              <w:bottom w:val="single" w:sz="4" w:space="0" w:color="auto"/>
              <w:right w:val="single" w:sz="4" w:space="0" w:color="auto"/>
            </w:tcBorders>
            <w:hideMark/>
          </w:tcPr>
          <w:p w14:paraId="5EA224BE" w14:textId="77777777" w:rsidR="00D02840" w:rsidRDefault="00D02840">
            <w:pPr>
              <w:spacing w:line="360" w:lineRule="auto"/>
              <w:jc w:val="center"/>
              <w:rPr>
                <w:rFonts w:asciiTheme="minorBidi" w:hAnsiTheme="minorBidi" w:cstheme="minorBidi"/>
                <w:bCs/>
              </w:rPr>
            </w:pPr>
            <w:r>
              <w:rPr>
                <w:rFonts w:asciiTheme="minorBidi" w:hAnsiTheme="minorBidi" w:cstheme="minorBidi"/>
                <w:bCs/>
              </w:rPr>
              <w:t>10</w:t>
            </w:r>
          </w:p>
        </w:tc>
      </w:tr>
      <w:tr w:rsidR="00D02840" w14:paraId="587F92D5" w14:textId="77777777" w:rsidTr="00D02840">
        <w:tc>
          <w:tcPr>
            <w:tcW w:w="831" w:type="dxa"/>
            <w:tcBorders>
              <w:top w:val="single" w:sz="4" w:space="0" w:color="auto"/>
              <w:left w:val="single" w:sz="4" w:space="0" w:color="auto"/>
              <w:bottom w:val="single" w:sz="4" w:space="0" w:color="auto"/>
              <w:right w:val="single" w:sz="4" w:space="0" w:color="auto"/>
            </w:tcBorders>
            <w:hideMark/>
          </w:tcPr>
          <w:p w14:paraId="7CD3F4B3" w14:textId="77777777" w:rsidR="00D02840" w:rsidRDefault="00D02840">
            <w:pPr>
              <w:spacing w:line="360" w:lineRule="auto"/>
              <w:jc w:val="center"/>
              <w:rPr>
                <w:rFonts w:asciiTheme="minorBidi" w:hAnsiTheme="minorBidi" w:cstheme="minorBidi"/>
                <w:bCs/>
              </w:rPr>
            </w:pPr>
            <w:r>
              <w:rPr>
                <w:rFonts w:asciiTheme="minorBidi" w:hAnsiTheme="minorBidi" w:cstheme="minorBidi"/>
                <w:bCs/>
              </w:rPr>
              <w:t>3</w:t>
            </w:r>
          </w:p>
        </w:tc>
        <w:tc>
          <w:tcPr>
            <w:tcW w:w="5644" w:type="dxa"/>
            <w:tcBorders>
              <w:top w:val="single" w:sz="4" w:space="0" w:color="auto"/>
              <w:left w:val="single" w:sz="4" w:space="0" w:color="auto"/>
              <w:bottom w:val="single" w:sz="4" w:space="0" w:color="auto"/>
              <w:right w:val="single" w:sz="4" w:space="0" w:color="auto"/>
            </w:tcBorders>
            <w:hideMark/>
          </w:tcPr>
          <w:p w14:paraId="6A5F6C83" w14:textId="77777777" w:rsidR="00D02840" w:rsidRDefault="00D02840">
            <w:pPr>
              <w:spacing w:line="360" w:lineRule="auto"/>
              <w:rPr>
                <w:rFonts w:asciiTheme="minorBidi" w:hAnsiTheme="minorBidi" w:cstheme="minorBidi"/>
                <w:bCs/>
              </w:rPr>
            </w:pPr>
            <w:r>
              <w:rPr>
                <w:rFonts w:asciiTheme="minorBidi" w:hAnsiTheme="minorBidi" w:cstheme="minorBidi"/>
                <w:bCs/>
              </w:rPr>
              <w:t>GPS with Tripod if required</w:t>
            </w:r>
          </w:p>
        </w:tc>
        <w:tc>
          <w:tcPr>
            <w:tcW w:w="2700" w:type="dxa"/>
            <w:tcBorders>
              <w:top w:val="single" w:sz="4" w:space="0" w:color="auto"/>
              <w:left w:val="single" w:sz="4" w:space="0" w:color="auto"/>
              <w:bottom w:val="single" w:sz="4" w:space="0" w:color="auto"/>
              <w:right w:val="single" w:sz="4" w:space="0" w:color="auto"/>
            </w:tcBorders>
            <w:hideMark/>
          </w:tcPr>
          <w:p w14:paraId="69D2D699" w14:textId="77777777" w:rsidR="00D02840" w:rsidRDefault="00D02840">
            <w:pPr>
              <w:spacing w:line="360" w:lineRule="auto"/>
              <w:jc w:val="center"/>
              <w:rPr>
                <w:rFonts w:asciiTheme="minorBidi" w:hAnsiTheme="minorBidi" w:cstheme="minorBidi"/>
                <w:bCs/>
              </w:rPr>
            </w:pPr>
            <w:r>
              <w:rPr>
                <w:rFonts w:asciiTheme="minorBidi" w:hAnsiTheme="minorBidi" w:cstheme="minorBidi"/>
                <w:bCs/>
              </w:rPr>
              <w:t>10</w:t>
            </w:r>
          </w:p>
        </w:tc>
      </w:tr>
      <w:tr w:rsidR="00D02840" w14:paraId="551546EB" w14:textId="77777777" w:rsidTr="00D02840">
        <w:tc>
          <w:tcPr>
            <w:tcW w:w="831" w:type="dxa"/>
            <w:tcBorders>
              <w:top w:val="single" w:sz="4" w:space="0" w:color="auto"/>
              <w:left w:val="single" w:sz="4" w:space="0" w:color="auto"/>
              <w:bottom w:val="single" w:sz="4" w:space="0" w:color="auto"/>
              <w:right w:val="single" w:sz="4" w:space="0" w:color="auto"/>
            </w:tcBorders>
            <w:hideMark/>
          </w:tcPr>
          <w:p w14:paraId="3130DAC2" w14:textId="77777777" w:rsidR="00D02840" w:rsidRDefault="00D02840">
            <w:pPr>
              <w:spacing w:line="360" w:lineRule="auto"/>
              <w:jc w:val="center"/>
              <w:rPr>
                <w:rFonts w:asciiTheme="minorBidi" w:hAnsiTheme="minorBidi" w:cstheme="minorBidi"/>
                <w:bCs/>
              </w:rPr>
            </w:pPr>
            <w:r>
              <w:rPr>
                <w:rFonts w:asciiTheme="minorBidi" w:hAnsiTheme="minorBidi" w:cstheme="minorBidi"/>
                <w:bCs/>
              </w:rPr>
              <w:t>4</w:t>
            </w:r>
          </w:p>
        </w:tc>
        <w:tc>
          <w:tcPr>
            <w:tcW w:w="5644" w:type="dxa"/>
            <w:tcBorders>
              <w:top w:val="single" w:sz="4" w:space="0" w:color="auto"/>
              <w:left w:val="single" w:sz="4" w:space="0" w:color="auto"/>
              <w:bottom w:val="single" w:sz="4" w:space="0" w:color="auto"/>
              <w:right w:val="single" w:sz="4" w:space="0" w:color="auto"/>
            </w:tcBorders>
            <w:hideMark/>
          </w:tcPr>
          <w:p w14:paraId="3A45151A" w14:textId="77777777" w:rsidR="00D02840" w:rsidRDefault="00D02840">
            <w:pPr>
              <w:spacing w:line="360" w:lineRule="auto"/>
              <w:rPr>
                <w:rFonts w:asciiTheme="minorBidi" w:hAnsiTheme="minorBidi" w:cstheme="minorBidi"/>
                <w:bCs/>
              </w:rPr>
            </w:pPr>
            <w:r>
              <w:rPr>
                <w:rFonts w:asciiTheme="minorBidi" w:hAnsiTheme="minorBidi" w:cstheme="minorBidi"/>
                <w:bCs/>
              </w:rPr>
              <w:t>Prism of GPS</w:t>
            </w:r>
          </w:p>
        </w:tc>
        <w:tc>
          <w:tcPr>
            <w:tcW w:w="2700" w:type="dxa"/>
            <w:tcBorders>
              <w:top w:val="single" w:sz="4" w:space="0" w:color="auto"/>
              <w:left w:val="single" w:sz="4" w:space="0" w:color="auto"/>
              <w:bottom w:val="single" w:sz="4" w:space="0" w:color="auto"/>
              <w:right w:val="single" w:sz="4" w:space="0" w:color="auto"/>
            </w:tcBorders>
            <w:hideMark/>
          </w:tcPr>
          <w:p w14:paraId="07474B02" w14:textId="77777777" w:rsidR="00D02840" w:rsidRDefault="00D02840">
            <w:pPr>
              <w:spacing w:line="360" w:lineRule="auto"/>
              <w:jc w:val="center"/>
              <w:rPr>
                <w:rFonts w:asciiTheme="minorBidi" w:hAnsiTheme="minorBidi" w:cstheme="minorBidi"/>
                <w:bCs/>
              </w:rPr>
            </w:pPr>
            <w:r>
              <w:rPr>
                <w:rFonts w:asciiTheme="minorBidi" w:hAnsiTheme="minorBidi" w:cstheme="minorBidi"/>
                <w:bCs/>
              </w:rPr>
              <w:t>10</w:t>
            </w:r>
          </w:p>
        </w:tc>
      </w:tr>
      <w:tr w:rsidR="00D02840" w14:paraId="2E517B29" w14:textId="77777777" w:rsidTr="00D02840">
        <w:tc>
          <w:tcPr>
            <w:tcW w:w="831" w:type="dxa"/>
            <w:tcBorders>
              <w:top w:val="single" w:sz="4" w:space="0" w:color="auto"/>
              <w:left w:val="single" w:sz="4" w:space="0" w:color="auto"/>
              <w:bottom w:val="single" w:sz="4" w:space="0" w:color="auto"/>
              <w:right w:val="single" w:sz="4" w:space="0" w:color="auto"/>
            </w:tcBorders>
            <w:hideMark/>
          </w:tcPr>
          <w:p w14:paraId="2C4E923E" w14:textId="77777777" w:rsidR="00D02840" w:rsidRDefault="00D02840">
            <w:pPr>
              <w:spacing w:line="360" w:lineRule="auto"/>
              <w:jc w:val="center"/>
              <w:rPr>
                <w:rFonts w:asciiTheme="minorBidi" w:hAnsiTheme="minorBidi" w:cstheme="minorBidi"/>
                <w:bCs/>
              </w:rPr>
            </w:pPr>
            <w:r>
              <w:rPr>
                <w:rFonts w:asciiTheme="minorBidi" w:hAnsiTheme="minorBidi" w:cstheme="minorBidi"/>
                <w:bCs/>
              </w:rPr>
              <w:t>5</w:t>
            </w:r>
          </w:p>
        </w:tc>
        <w:tc>
          <w:tcPr>
            <w:tcW w:w="5644" w:type="dxa"/>
            <w:tcBorders>
              <w:top w:val="single" w:sz="4" w:space="0" w:color="auto"/>
              <w:left w:val="single" w:sz="4" w:space="0" w:color="auto"/>
              <w:bottom w:val="single" w:sz="4" w:space="0" w:color="auto"/>
              <w:right w:val="single" w:sz="4" w:space="0" w:color="auto"/>
            </w:tcBorders>
            <w:hideMark/>
          </w:tcPr>
          <w:p w14:paraId="5D4D2B70" w14:textId="77777777" w:rsidR="00D02840" w:rsidRDefault="00D02840">
            <w:pPr>
              <w:spacing w:line="360" w:lineRule="auto"/>
              <w:rPr>
                <w:rFonts w:asciiTheme="minorBidi" w:hAnsiTheme="minorBidi" w:cstheme="minorBidi"/>
                <w:bCs/>
              </w:rPr>
            </w:pPr>
            <w:r>
              <w:rPr>
                <w:rFonts w:asciiTheme="minorBidi" w:hAnsiTheme="minorBidi" w:cstheme="minorBidi"/>
                <w:bCs/>
              </w:rPr>
              <w:t>Stationary boat</w:t>
            </w:r>
          </w:p>
        </w:tc>
        <w:tc>
          <w:tcPr>
            <w:tcW w:w="2700" w:type="dxa"/>
            <w:tcBorders>
              <w:top w:val="single" w:sz="4" w:space="0" w:color="auto"/>
              <w:left w:val="single" w:sz="4" w:space="0" w:color="auto"/>
              <w:bottom w:val="single" w:sz="4" w:space="0" w:color="auto"/>
              <w:right w:val="single" w:sz="4" w:space="0" w:color="auto"/>
            </w:tcBorders>
            <w:hideMark/>
          </w:tcPr>
          <w:p w14:paraId="74885C7F" w14:textId="77777777" w:rsidR="00D02840" w:rsidRDefault="00D02840">
            <w:pPr>
              <w:spacing w:line="360" w:lineRule="auto"/>
              <w:jc w:val="center"/>
              <w:rPr>
                <w:rFonts w:asciiTheme="minorBidi" w:hAnsiTheme="minorBidi" w:cstheme="minorBidi"/>
                <w:bCs/>
              </w:rPr>
            </w:pPr>
            <w:r>
              <w:rPr>
                <w:rFonts w:asciiTheme="minorBidi" w:hAnsiTheme="minorBidi" w:cstheme="minorBidi"/>
                <w:bCs/>
              </w:rPr>
              <w:t>10</w:t>
            </w:r>
          </w:p>
        </w:tc>
      </w:tr>
      <w:tr w:rsidR="00D02840" w14:paraId="76C879B5" w14:textId="77777777" w:rsidTr="00D02840">
        <w:tc>
          <w:tcPr>
            <w:tcW w:w="831" w:type="dxa"/>
            <w:tcBorders>
              <w:top w:val="single" w:sz="4" w:space="0" w:color="auto"/>
              <w:left w:val="single" w:sz="4" w:space="0" w:color="auto"/>
              <w:bottom w:val="single" w:sz="4" w:space="0" w:color="auto"/>
              <w:right w:val="single" w:sz="4" w:space="0" w:color="auto"/>
            </w:tcBorders>
            <w:hideMark/>
          </w:tcPr>
          <w:p w14:paraId="06EE93AA" w14:textId="77777777" w:rsidR="00D02840" w:rsidRDefault="00D02840">
            <w:pPr>
              <w:spacing w:line="360" w:lineRule="auto"/>
              <w:jc w:val="center"/>
              <w:rPr>
                <w:rFonts w:asciiTheme="minorBidi" w:hAnsiTheme="minorBidi" w:cstheme="minorBidi"/>
                <w:bCs/>
              </w:rPr>
            </w:pPr>
            <w:r>
              <w:rPr>
                <w:rFonts w:asciiTheme="minorBidi" w:hAnsiTheme="minorBidi" w:cstheme="minorBidi"/>
                <w:bCs/>
              </w:rPr>
              <w:t>6</w:t>
            </w:r>
          </w:p>
        </w:tc>
        <w:tc>
          <w:tcPr>
            <w:tcW w:w="5644" w:type="dxa"/>
            <w:tcBorders>
              <w:top w:val="single" w:sz="4" w:space="0" w:color="auto"/>
              <w:left w:val="single" w:sz="4" w:space="0" w:color="auto"/>
              <w:bottom w:val="single" w:sz="4" w:space="0" w:color="auto"/>
              <w:right w:val="single" w:sz="4" w:space="0" w:color="auto"/>
            </w:tcBorders>
            <w:hideMark/>
          </w:tcPr>
          <w:p w14:paraId="09A383FA" w14:textId="77777777" w:rsidR="00D02840" w:rsidRDefault="00D02840">
            <w:pPr>
              <w:spacing w:line="360" w:lineRule="auto"/>
              <w:rPr>
                <w:rFonts w:asciiTheme="minorBidi" w:hAnsiTheme="minorBidi" w:cstheme="minorBidi"/>
                <w:bCs/>
              </w:rPr>
            </w:pPr>
            <w:r>
              <w:rPr>
                <w:rFonts w:asciiTheme="minorBidi" w:hAnsiTheme="minorBidi" w:cstheme="minorBidi"/>
                <w:bCs/>
              </w:rPr>
              <w:t>Sounding Rod</w:t>
            </w:r>
          </w:p>
        </w:tc>
        <w:tc>
          <w:tcPr>
            <w:tcW w:w="2700" w:type="dxa"/>
            <w:tcBorders>
              <w:top w:val="single" w:sz="4" w:space="0" w:color="auto"/>
              <w:left w:val="single" w:sz="4" w:space="0" w:color="auto"/>
              <w:bottom w:val="single" w:sz="4" w:space="0" w:color="auto"/>
              <w:right w:val="single" w:sz="4" w:space="0" w:color="auto"/>
            </w:tcBorders>
            <w:hideMark/>
          </w:tcPr>
          <w:p w14:paraId="610ACF88" w14:textId="77777777" w:rsidR="00D02840" w:rsidRDefault="00D02840">
            <w:pPr>
              <w:spacing w:line="360" w:lineRule="auto"/>
              <w:jc w:val="center"/>
              <w:rPr>
                <w:rFonts w:asciiTheme="minorBidi" w:hAnsiTheme="minorBidi" w:cstheme="minorBidi"/>
                <w:bCs/>
              </w:rPr>
            </w:pPr>
            <w:r>
              <w:rPr>
                <w:rFonts w:asciiTheme="minorBidi" w:hAnsiTheme="minorBidi" w:cstheme="minorBidi"/>
                <w:bCs/>
              </w:rPr>
              <w:t>10</w:t>
            </w:r>
          </w:p>
        </w:tc>
      </w:tr>
      <w:tr w:rsidR="00D02840" w14:paraId="7218CAA0" w14:textId="77777777" w:rsidTr="00D02840">
        <w:tc>
          <w:tcPr>
            <w:tcW w:w="831" w:type="dxa"/>
            <w:tcBorders>
              <w:top w:val="single" w:sz="4" w:space="0" w:color="auto"/>
              <w:left w:val="single" w:sz="4" w:space="0" w:color="auto"/>
              <w:bottom w:val="single" w:sz="4" w:space="0" w:color="auto"/>
              <w:right w:val="single" w:sz="4" w:space="0" w:color="auto"/>
            </w:tcBorders>
            <w:hideMark/>
          </w:tcPr>
          <w:p w14:paraId="03F204C7" w14:textId="77777777" w:rsidR="00D02840" w:rsidRDefault="00D02840">
            <w:pPr>
              <w:spacing w:line="360" w:lineRule="auto"/>
              <w:jc w:val="center"/>
              <w:rPr>
                <w:rFonts w:asciiTheme="minorBidi" w:hAnsiTheme="minorBidi" w:cstheme="minorBidi"/>
                <w:bCs/>
              </w:rPr>
            </w:pPr>
            <w:r>
              <w:rPr>
                <w:rFonts w:asciiTheme="minorBidi" w:hAnsiTheme="minorBidi" w:cstheme="minorBidi"/>
                <w:bCs/>
              </w:rPr>
              <w:t>7</w:t>
            </w:r>
          </w:p>
        </w:tc>
        <w:tc>
          <w:tcPr>
            <w:tcW w:w="5644" w:type="dxa"/>
            <w:tcBorders>
              <w:top w:val="single" w:sz="4" w:space="0" w:color="auto"/>
              <w:left w:val="single" w:sz="4" w:space="0" w:color="auto"/>
              <w:bottom w:val="single" w:sz="4" w:space="0" w:color="auto"/>
              <w:right w:val="single" w:sz="4" w:space="0" w:color="auto"/>
            </w:tcBorders>
            <w:hideMark/>
          </w:tcPr>
          <w:p w14:paraId="76ADE8AF" w14:textId="77777777" w:rsidR="00D02840" w:rsidRDefault="00D02840">
            <w:pPr>
              <w:spacing w:line="360" w:lineRule="auto"/>
              <w:rPr>
                <w:rFonts w:asciiTheme="minorBidi" w:hAnsiTheme="minorBidi" w:cstheme="minorBidi"/>
                <w:bCs/>
              </w:rPr>
            </w:pPr>
            <w:r>
              <w:rPr>
                <w:rFonts w:asciiTheme="minorBidi" w:hAnsiTheme="minorBidi" w:cstheme="minorBidi"/>
                <w:bCs/>
              </w:rPr>
              <w:t>Sounding Chain</w:t>
            </w:r>
          </w:p>
        </w:tc>
        <w:tc>
          <w:tcPr>
            <w:tcW w:w="2700" w:type="dxa"/>
            <w:tcBorders>
              <w:top w:val="single" w:sz="4" w:space="0" w:color="auto"/>
              <w:left w:val="single" w:sz="4" w:space="0" w:color="auto"/>
              <w:bottom w:val="single" w:sz="4" w:space="0" w:color="auto"/>
              <w:right w:val="single" w:sz="4" w:space="0" w:color="auto"/>
            </w:tcBorders>
            <w:hideMark/>
          </w:tcPr>
          <w:p w14:paraId="08C469BA" w14:textId="77777777" w:rsidR="00D02840" w:rsidRDefault="00D02840">
            <w:pPr>
              <w:spacing w:line="360" w:lineRule="auto"/>
              <w:jc w:val="center"/>
              <w:rPr>
                <w:rFonts w:asciiTheme="minorBidi" w:hAnsiTheme="minorBidi" w:cstheme="minorBidi"/>
                <w:bCs/>
              </w:rPr>
            </w:pPr>
            <w:r>
              <w:rPr>
                <w:rFonts w:asciiTheme="minorBidi" w:hAnsiTheme="minorBidi" w:cstheme="minorBidi"/>
                <w:bCs/>
              </w:rPr>
              <w:t>10</w:t>
            </w:r>
          </w:p>
        </w:tc>
      </w:tr>
      <w:tr w:rsidR="00D02840" w14:paraId="286CDBCA" w14:textId="77777777" w:rsidTr="00D02840">
        <w:tc>
          <w:tcPr>
            <w:tcW w:w="831" w:type="dxa"/>
            <w:tcBorders>
              <w:top w:val="single" w:sz="4" w:space="0" w:color="auto"/>
              <w:left w:val="single" w:sz="4" w:space="0" w:color="auto"/>
              <w:bottom w:val="single" w:sz="4" w:space="0" w:color="auto"/>
              <w:right w:val="single" w:sz="4" w:space="0" w:color="auto"/>
            </w:tcBorders>
            <w:hideMark/>
          </w:tcPr>
          <w:p w14:paraId="3C2255F5" w14:textId="77777777" w:rsidR="00D02840" w:rsidRDefault="00D02840">
            <w:pPr>
              <w:spacing w:line="360" w:lineRule="auto"/>
              <w:jc w:val="center"/>
              <w:rPr>
                <w:rFonts w:asciiTheme="minorBidi" w:hAnsiTheme="minorBidi" w:cstheme="minorBidi"/>
                <w:bCs/>
              </w:rPr>
            </w:pPr>
            <w:r>
              <w:rPr>
                <w:rFonts w:asciiTheme="minorBidi" w:hAnsiTheme="minorBidi" w:cstheme="minorBidi"/>
                <w:bCs/>
              </w:rPr>
              <w:t>8</w:t>
            </w:r>
          </w:p>
        </w:tc>
        <w:tc>
          <w:tcPr>
            <w:tcW w:w="5644" w:type="dxa"/>
            <w:tcBorders>
              <w:top w:val="single" w:sz="4" w:space="0" w:color="auto"/>
              <w:left w:val="single" w:sz="4" w:space="0" w:color="auto"/>
              <w:bottom w:val="single" w:sz="4" w:space="0" w:color="auto"/>
              <w:right w:val="single" w:sz="4" w:space="0" w:color="auto"/>
            </w:tcBorders>
            <w:hideMark/>
          </w:tcPr>
          <w:p w14:paraId="0C487F55" w14:textId="77777777" w:rsidR="00D02840" w:rsidRDefault="00D02840">
            <w:pPr>
              <w:spacing w:line="360" w:lineRule="auto"/>
              <w:rPr>
                <w:rFonts w:asciiTheme="minorBidi" w:hAnsiTheme="minorBidi" w:cstheme="minorBidi"/>
                <w:bCs/>
              </w:rPr>
            </w:pPr>
            <w:r>
              <w:rPr>
                <w:rFonts w:asciiTheme="minorBidi" w:hAnsiTheme="minorBidi" w:cstheme="minorBidi"/>
                <w:bCs/>
              </w:rPr>
              <w:t>Current meter</w:t>
            </w:r>
          </w:p>
        </w:tc>
        <w:tc>
          <w:tcPr>
            <w:tcW w:w="2700" w:type="dxa"/>
            <w:tcBorders>
              <w:top w:val="single" w:sz="4" w:space="0" w:color="auto"/>
              <w:left w:val="single" w:sz="4" w:space="0" w:color="auto"/>
              <w:bottom w:val="single" w:sz="4" w:space="0" w:color="auto"/>
              <w:right w:val="single" w:sz="4" w:space="0" w:color="auto"/>
            </w:tcBorders>
            <w:hideMark/>
          </w:tcPr>
          <w:p w14:paraId="5449A5DC" w14:textId="77777777" w:rsidR="00D02840" w:rsidRDefault="00D02840">
            <w:pPr>
              <w:spacing w:line="360" w:lineRule="auto"/>
              <w:jc w:val="center"/>
              <w:rPr>
                <w:rFonts w:asciiTheme="minorBidi" w:hAnsiTheme="minorBidi" w:cstheme="minorBidi"/>
                <w:bCs/>
              </w:rPr>
            </w:pPr>
            <w:r>
              <w:rPr>
                <w:rFonts w:asciiTheme="minorBidi" w:hAnsiTheme="minorBidi" w:cstheme="minorBidi"/>
                <w:bCs/>
              </w:rPr>
              <w:t>10</w:t>
            </w:r>
          </w:p>
        </w:tc>
      </w:tr>
      <w:tr w:rsidR="00D02840" w14:paraId="0B37A204" w14:textId="77777777" w:rsidTr="00D02840">
        <w:tc>
          <w:tcPr>
            <w:tcW w:w="831" w:type="dxa"/>
            <w:tcBorders>
              <w:top w:val="single" w:sz="4" w:space="0" w:color="auto"/>
              <w:left w:val="single" w:sz="4" w:space="0" w:color="auto"/>
              <w:bottom w:val="single" w:sz="4" w:space="0" w:color="auto"/>
              <w:right w:val="single" w:sz="4" w:space="0" w:color="auto"/>
            </w:tcBorders>
            <w:hideMark/>
          </w:tcPr>
          <w:p w14:paraId="73389950" w14:textId="77777777" w:rsidR="00D02840" w:rsidRDefault="00D02840">
            <w:pPr>
              <w:spacing w:line="360" w:lineRule="auto"/>
              <w:jc w:val="center"/>
              <w:rPr>
                <w:rFonts w:asciiTheme="minorBidi" w:hAnsiTheme="minorBidi" w:cstheme="minorBidi"/>
                <w:bCs/>
              </w:rPr>
            </w:pPr>
            <w:r>
              <w:rPr>
                <w:rFonts w:asciiTheme="minorBidi" w:hAnsiTheme="minorBidi" w:cstheme="minorBidi"/>
                <w:bCs/>
              </w:rPr>
              <w:t>9</w:t>
            </w:r>
          </w:p>
        </w:tc>
        <w:tc>
          <w:tcPr>
            <w:tcW w:w="5644" w:type="dxa"/>
            <w:tcBorders>
              <w:top w:val="single" w:sz="4" w:space="0" w:color="auto"/>
              <w:left w:val="single" w:sz="4" w:space="0" w:color="auto"/>
              <w:bottom w:val="single" w:sz="4" w:space="0" w:color="auto"/>
              <w:right w:val="single" w:sz="4" w:space="0" w:color="auto"/>
            </w:tcBorders>
            <w:hideMark/>
          </w:tcPr>
          <w:p w14:paraId="5D5E9676" w14:textId="77777777" w:rsidR="00D02840" w:rsidRDefault="00D02840">
            <w:pPr>
              <w:spacing w:line="360" w:lineRule="auto"/>
              <w:rPr>
                <w:rFonts w:asciiTheme="minorBidi" w:hAnsiTheme="minorBidi" w:cstheme="minorBidi"/>
                <w:bCs/>
              </w:rPr>
            </w:pPr>
            <w:r>
              <w:rPr>
                <w:rFonts w:asciiTheme="minorBidi" w:hAnsiTheme="minorBidi" w:cstheme="minorBidi"/>
                <w:bCs/>
              </w:rPr>
              <w:t>Measuring Tape</w:t>
            </w:r>
          </w:p>
        </w:tc>
        <w:tc>
          <w:tcPr>
            <w:tcW w:w="2700" w:type="dxa"/>
            <w:tcBorders>
              <w:top w:val="single" w:sz="4" w:space="0" w:color="auto"/>
              <w:left w:val="single" w:sz="4" w:space="0" w:color="auto"/>
              <w:bottom w:val="single" w:sz="4" w:space="0" w:color="auto"/>
              <w:right w:val="single" w:sz="4" w:space="0" w:color="auto"/>
            </w:tcBorders>
            <w:hideMark/>
          </w:tcPr>
          <w:p w14:paraId="10BF0536" w14:textId="77777777" w:rsidR="00D02840" w:rsidRDefault="00D02840">
            <w:pPr>
              <w:spacing w:line="360" w:lineRule="auto"/>
              <w:jc w:val="center"/>
              <w:rPr>
                <w:rFonts w:asciiTheme="minorBidi" w:hAnsiTheme="minorBidi" w:cstheme="minorBidi"/>
                <w:bCs/>
              </w:rPr>
            </w:pPr>
            <w:r>
              <w:rPr>
                <w:rFonts w:asciiTheme="minorBidi" w:hAnsiTheme="minorBidi" w:cstheme="minorBidi"/>
                <w:bCs/>
              </w:rPr>
              <w:t>10</w:t>
            </w:r>
          </w:p>
        </w:tc>
      </w:tr>
      <w:tr w:rsidR="00D02840" w14:paraId="032ADC72" w14:textId="77777777" w:rsidTr="00D02840">
        <w:tc>
          <w:tcPr>
            <w:tcW w:w="831" w:type="dxa"/>
            <w:tcBorders>
              <w:top w:val="single" w:sz="4" w:space="0" w:color="auto"/>
              <w:left w:val="single" w:sz="4" w:space="0" w:color="auto"/>
              <w:bottom w:val="single" w:sz="4" w:space="0" w:color="auto"/>
              <w:right w:val="single" w:sz="4" w:space="0" w:color="auto"/>
            </w:tcBorders>
            <w:hideMark/>
          </w:tcPr>
          <w:p w14:paraId="704F2C2C" w14:textId="77777777" w:rsidR="00D02840" w:rsidRDefault="00D02840">
            <w:pPr>
              <w:spacing w:line="360" w:lineRule="auto"/>
              <w:jc w:val="center"/>
              <w:rPr>
                <w:rFonts w:asciiTheme="minorBidi" w:hAnsiTheme="minorBidi" w:cstheme="minorBidi"/>
                <w:bCs/>
              </w:rPr>
            </w:pPr>
            <w:r>
              <w:rPr>
                <w:rFonts w:asciiTheme="minorBidi" w:hAnsiTheme="minorBidi" w:cstheme="minorBidi"/>
                <w:bCs/>
              </w:rPr>
              <w:t>10</w:t>
            </w:r>
          </w:p>
        </w:tc>
        <w:tc>
          <w:tcPr>
            <w:tcW w:w="5644" w:type="dxa"/>
            <w:tcBorders>
              <w:top w:val="single" w:sz="4" w:space="0" w:color="auto"/>
              <w:left w:val="single" w:sz="4" w:space="0" w:color="auto"/>
              <w:bottom w:val="single" w:sz="4" w:space="0" w:color="auto"/>
              <w:right w:val="single" w:sz="4" w:space="0" w:color="auto"/>
            </w:tcBorders>
            <w:hideMark/>
          </w:tcPr>
          <w:p w14:paraId="285E8115" w14:textId="77777777" w:rsidR="00D02840" w:rsidRDefault="00D02840">
            <w:pPr>
              <w:spacing w:line="360" w:lineRule="auto"/>
              <w:rPr>
                <w:rFonts w:asciiTheme="minorBidi" w:hAnsiTheme="minorBidi" w:cstheme="minorBidi"/>
                <w:bCs/>
              </w:rPr>
            </w:pPr>
            <w:r>
              <w:rPr>
                <w:rFonts w:asciiTheme="minorBidi" w:hAnsiTheme="minorBidi" w:cstheme="minorBidi"/>
                <w:bCs/>
              </w:rPr>
              <w:t>Ranging Rods</w:t>
            </w:r>
          </w:p>
        </w:tc>
        <w:tc>
          <w:tcPr>
            <w:tcW w:w="2700" w:type="dxa"/>
            <w:tcBorders>
              <w:top w:val="single" w:sz="4" w:space="0" w:color="auto"/>
              <w:left w:val="single" w:sz="4" w:space="0" w:color="auto"/>
              <w:bottom w:val="single" w:sz="4" w:space="0" w:color="auto"/>
              <w:right w:val="single" w:sz="4" w:space="0" w:color="auto"/>
            </w:tcBorders>
            <w:hideMark/>
          </w:tcPr>
          <w:p w14:paraId="4C8AC816" w14:textId="77777777" w:rsidR="00D02840" w:rsidRDefault="00D02840">
            <w:pPr>
              <w:spacing w:line="360" w:lineRule="auto"/>
              <w:jc w:val="center"/>
              <w:rPr>
                <w:rFonts w:asciiTheme="minorBidi" w:hAnsiTheme="minorBidi" w:cstheme="minorBidi"/>
                <w:bCs/>
              </w:rPr>
            </w:pPr>
            <w:r>
              <w:rPr>
                <w:rFonts w:asciiTheme="minorBidi" w:hAnsiTheme="minorBidi" w:cstheme="minorBidi"/>
                <w:bCs/>
              </w:rPr>
              <w:t>10</w:t>
            </w:r>
          </w:p>
        </w:tc>
      </w:tr>
      <w:tr w:rsidR="00D02840" w14:paraId="1C2D91D9" w14:textId="77777777" w:rsidTr="00D02840">
        <w:tc>
          <w:tcPr>
            <w:tcW w:w="831" w:type="dxa"/>
            <w:tcBorders>
              <w:top w:val="single" w:sz="4" w:space="0" w:color="auto"/>
              <w:left w:val="single" w:sz="4" w:space="0" w:color="auto"/>
              <w:bottom w:val="single" w:sz="4" w:space="0" w:color="auto"/>
              <w:right w:val="single" w:sz="4" w:space="0" w:color="auto"/>
            </w:tcBorders>
            <w:hideMark/>
          </w:tcPr>
          <w:p w14:paraId="1E57BCD6" w14:textId="77777777" w:rsidR="00D02840" w:rsidRDefault="00D02840">
            <w:pPr>
              <w:spacing w:line="360" w:lineRule="auto"/>
              <w:jc w:val="center"/>
              <w:rPr>
                <w:rFonts w:asciiTheme="minorBidi" w:hAnsiTheme="minorBidi" w:cstheme="minorBidi"/>
                <w:bCs/>
              </w:rPr>
            </w:pPr>
            <w:r>
              <w:rPr>
                <w:rFonts w:asciiTheme="minorBidi" w:hAnsiTheme="minorBidi" w:cstheme="minorBidi"/>
                <w:bCs/>
              </w:rPr>
              <w:t>11</w:t>
            </w:r>
          </w:p>
        </w:tc>
        <w:tc>
          <w:tcPr>
            <w:tcW w:w="5644" w:type="dxa"/>
            <w:tcBorders>
              <w:top w:val="single" w:sz="4" w:space="0" w:color="auto"/>
              <w:left w:val="single" w:sz="4" w:space="0" w:color="auto"/>
              <w:bottom w:val="single" w:sz="4" w:space="0" w:color="auto"/>
              <w:right w:val="single" w:sz="4" w:space="0" w:color="auto"/>
            </w:tcBorders>
            <w:hideMark/>
          </w:tcPr>
          <w:p w14:paraId="26F412CC" w14:textId="77777777" w:rsidR="00D02840" w:rsidRDefault="00D02840">
            <w:pPr>
              <w:spacing w:line="360" w:lineRule="auto"/>
              <w:rPr>
                <w:rFonts w:asciiTheme="minorBidi" w:hAnsiTheme="minorBidi" w:cstheme="minorBidi"/>
                <w:bCs/>
              </w:rPr>
            </w:pPr>
            <w:r>
              <w:rPr>
                <w:rFonts w:asciiTheme="minorBidi" w:hAnsiTheme="minorBidi" w:cstheme="minorBidi"/>
                <w:bCs/>
              </w:rPr>
              <w:t>Arrows</w:t>
            </w:r>
          </w:p>
        </w:tc>
        <w:tc>
          <w:tcPr>
            <w:tcW w:w="2700" w:type="dxa"/>
            <w:tcBorders>
              <w:top w:val="single" w:sz="4" w:space="0" w:color="auto"/>
              <w:left w:val="single" w:sz="4" w:space="0" w:color="auto"/>
              <w:bottom w:val="single" w:sz="4" w:space="0" w:color="auto"/>
              <w:right w:val="single" w:sz="4" w:space="0" w:color="auto"/>
            </w:tcBorders>
            <w:hideMark/>
          </w:tcPr>
          <w:p w14:paraId="7C81D74D" w14:textId="77777777" w:rsidR="00D02840" w:rsidRDefault="00D02840">
            <w:pPr>
              <w:spacing w:line="360" w:lineRule="auto"/>
              <w:jc w:val="center"/>
              <w:rPr>
                <w:rFonts w:asciiTheme="minorBidi" w:hAnsiTheme="minorBidi" w:cstheme="minorBidi"/>
                <w:bCs/>
              </w:rPr>
            </w:pPr>
            <w:r>
              <w:rPr>
                <w:rFonts w:asciiTheme="minorBidi" w:hAnsiTheme="minorBidi" w:cstheme="minorBidi"/>
                <w:bCs/>
              </w:rPr>
              <w:t>50</w:t>
            </w:r>
          </w:p>
        </w:tc>
      </w:tr>
      <w:tr w:rsidR="00D02840" w14:paraId="48608670" w14:textId="77777777" w:rsidTr="00D02840">
        <w:tc>
          <w:tcPr>
            <w:tcW w:w="831" w:type="dxa"/>
            <w:tcBorders>
              <w:top w:val="single" w:sz="4" w:space="0" w:color="auto"/>
              <w:left w:val="single" w:sz="4" w:space="0" w:color="auto"/>
              <w:bottom w:val="single" w:sz="4" w:space="0" w:color="auto"/>
              <w:right w:val="single" w:sz="4" w:space="0" w:color="auto"/>
            </w:tcBorders>
            <w:hideMark/>
          </w:tcPr>
          <w:p w14:paraId="1B40E277" w14:textId="77777777" w:rsidR="00D02840" w:rsidRDefault="00D02840">
            <w:pPr>
              <w:spacing w:line="360" w:lineRule="auto"/>
              <w:jc w:val="center"/>
              <w:rPr>
                <w:rFonts w:asciiTheme="minorBidi" w:hAnsiTheme="minorBidi" w:cstheme="minorBidi"/>
                <w:bCs/>
              </w:rPr>
            </w:pPr>
            <w:r>
              <w:rPr>
                <w:rFonts w:asciiTheme="minorBidi" w:hAnsiTheme="minorBidi" w:cstheme="minorBidi"/>
                <w:bCs/>
              </w:rPr>
              <w:t>12</w:t>
            </w:r>
          </w:p>
        </w:tc>
        <w:tc>
          <w:tcPr>
            <w:tcW w:w="5644" w:type="dxa"/>
            <w:tcBorders>
              <w:top w:val="single" w:sz="4" w:space="0" w:color="auto"/>
              <w:left w:val="single" w:sz="4" w:space="0" w:color="auto"/>
              <w:bottom w:val="single" w:sz="4" w:space="0" w:color="auto"/>
              <w:right w:val="single" w:sz="4" w:space="0" w:color="auto"/>
            </w:tcBorders>
            <w:hideMark/>
          </w:tcPr>
          <w:p w14:paraId="233C9E4A" w14:textId="77777777" w:rsidR="00D02840" w:rsidRDefault="00D02840">
            <w:pPr>
              <w:spacing w:line="360" w:lineRule="auto"/>
              <w:rPr>
                <w:rFonts w:asciiTheme="minorBidi" w:hAnsiTheme="minorBidi" w:cstheme="minorBidi"/>
                <w:bCs/>
              </w:rPr>
            </w:pPr>
            <w:r>
              <w:rPr>
                <w:rFonts w:asciiTheme="minorBidi" w:hAnsiTheme="minorBidi" w:cstheme="minorBidi"/>
                <w:bCs/>
              </w:rPr>
              <w:t>Pegs</w:t>
            </w:r>
          </w:p>
        </w:tc>
        <w:tc>
          <w:tcPr>
            <w:tcW w:w="2700" w:type="dxa"/>
            <w:tcBorders>
              <w:top w:val="single" w:sz="4" w:space="0" w:color="auto"/>
              <w:left w:val="single" w:sz="4" w:space="0" w:color="auto"/>
              <w:bottom w:val="single" w:sz="4" w:space="0" w:color="auto"/>
              <w:right w:val="single" w:sz="4" w:space="0" w:color="auto"/>
            </w:tcBorders>
            <w:hideMark/>
          </w:tcPr>
          <w:p w14:paraId="6791330E" w14:textId="77777777" w:rsidR="00D02840" w:rsidRDefault="00D02840">
            <w:pPr>
              <w:spacing w:line="360" w:lineRule="auto"/>
              <w:jc w:val="center"/>
              <w:rPr>
                <w:rFonts w:asciiTheme="minorBidi" w:hAnsiTheme="minorBidi" w:cstheme="minorBidi"/>
                <w:bCs/>
              </w:rPr>
            </w:pPr>
            <w:r>
              <w:rPr>
                <w:rFonts w:asciiTheme="minorBidi" w:hAnsiTheme="minorBidi" w:cstheme="minorBidi"/>
                <w:bCs/>
              </w:rPr>
              <w:t>50</w:t>
            </w:r>
          </w:p>
        </w:tc>
      </w:tr>
    </w:tbl>
    <w:p w14:paraId="3A12552C" w14:textId="77777777" w:rsidR="00D02840" w:rsidRDefault="00D02840" w:rsidP="00D02840">
      <w:pPr>
        <w:tabs>
          <w:tab w:val="left" w:pos="900"/>
        </w:tabs>
        <w:spacing w:line="360" w:lineRule="auto"/>
        <w:rPr>
          <w:rFonts w:asciiTheme="minorBidi" w:hAnsiTheme="minorBidi"/>
          <w:sz w:val="24"/>
          <w:szCs w:val="24"/>
        </w:rPr>
      </w:pPr>
    </w:p>
    <w:p w14:paraId="6C5A54B2" w14:textId="77777777" w:rsidR="00D02840" w:rsidRDefault="00D02840" w:rsidP="00D02840">
      <w:pPr>
        <w:pBdr>
          <w:top w:val="single" w:sz="4" w:space="1" w:color="auto"/>
          <w:left w:val="single" w:sz="4" w:space="4" w:color="auto"/>
          <w:bottom w:val="single" w:sz="4" w:space="1" w:color="auto"/>
          <w:right w:val="single" w:sz="4" w:space="4" w:color="auto"/>
        </w:pBdr>
        <w:shd w:val="clear" w:color="auto" w:fill="E2EFD9" w:themeFill="accent6" w:themeFillTint="33"/>
        <w:spacing w:line="360" w:lineRule="auto"/>
        <w:ind w:right="387"/>
        <w:jc w:val="both"/>
        <w:rPr>
          <w:rFonts w:ascii="Arial" w:hAnsi="Arial"/>
          <w:b/>
          <w:bCs/>
          <w:sz w:val="24"/>
          <w:szCs w:val="24"/>
        </w:rPr>
      </w:pPr>
      <w:r>
        <w:rPr>
          <w:rFonts w:ascii="Arial" w:hAnsi="Arial"/>
          <w:b/>
          <w:bCs/>
          <w:sz w:val="24"/>
          <w:szCs w:val="24"/>
        </w:rPr>
        <w:t>Consumables</w:t>
      </w:r>
    </w:p>
    <w:tbl>
      <w:tblPr>
        <w:tblStyle w:val="TableGrid"/>
        <w:tblW w:w="9175" w:type="dxa"/>
        <w:tblLook w:val="04A0" w:firstRow="1" w:lastRow="0" w:firstColumn="1" w:lastColumn="0" w:noHBand="0" w:noVBand="1"/>
      </w:tblPr>
      <w:tblGrid>
        <w:gridCol w:w="960"/>
        <w:gridCol w:w="5515"/>
        <w:gridCol w:w="2700"/>
      </w:tblGrid>
      <w:tr w:rsidR="00D02840" w14:paraId="75806F48" w14:textId="77777777" w:rsidTr="00D02840">
        <w:trPr>
          <w:trHeight w:val="375"/>
          <w:tblHeader/>
        </w:trPr>
        <w:tc>
          <w:tcPr>
            <w:tcW w:w="960" w:type="dxa"/>
            <w:tcBorders>
              <w:top w:val="single" w:sz="4" w:space="0" w:color="auto"/>
              <w:left w:val="single" w:sz="4" w:space="0" w:color="auto"/>
              <w:bottom w:val="single" w:sz="4" w:space="0" w:color="auto"/>
              <w:right w:val="single" w:sz="4" w:space="0" w:color="auto"/>
            </w:tcBorders>
            <w:noWrap/>
            <w:hideMark/>
          </w:tcPr>
          <w:p w14:paraId="4732B2E2" w14:textId="77777777" w:rsidR="00D02840" w:rsidRDefault="00D02840">
            <w:pPr>
              <w:spacing w:line="360" w:lineRule="auto"/>
              <w:contextualSpacing/>
              <w:jc w:val="center"/>
              <w:rPr>
                <w:rFonts w:asciiTheme="minorBidi" w:hAnsiTheme="minorBidi" w:cstheme="minorBidi"/>
                <w:b/>
                <w:bCs/>
                <w:noProof/>
              </w:rPr>
            </w:pPr>
            <w:r>
              <w:rPr>
                <w:rFonts w:asciiTheme="minorBidi" w:hAnsiTheme="minorBidi" w:cstheme="minorBidi"/>
                <w:b/>
                <w:bCs/>
                <w:noProof/>
              </w:rPr>
              <w:t>S.No</w:t>
            </w:r>
          </w:p>
        </w:tc>
        <w:tc>
          <w:tcPr>
            <w:tcW w:w="5515" w:type="dxa"/>
            <w:tcBorders>
              <w:top w:val="single" w:sz="4" w:space="0" w:color="auto"/>
              <w:left w:val="single" w:sz="4" w:space="0" w:color="auto"/>
              <w:bottom w:val="single" w:sz="4" w:space="0" w:color="auto"/>
              <w:right w:val="single" w:sz="4" w:space="0" w:color="auto"/>
            </w:tcBorders>
            <w:noWrap/>
            <w:hideMark/>
          </w:tcPr>
          <w:p w14:paraId="7F0566A8" w14:textId="77777777" w:rsidR="00D02840" w:rsidRDefault="00D02840">
            <w:pPr>
              <w:spacing w:line="360" w:lineRule="auto"/>
              <w:contextualSpacing/>
              <w:rPr>
                <w:rFonts w:asciiTheme="minorBidi" w:hAnsiTheme="minorBidi" w:cstheme="minorBidi"/>
                <w:b/>
                <w:bCs/>
                <w:noProof/>
              </w:rPr>
            </w:pPr>
            <w:r>
              <w:rPr>
                <w:rFonts w:asciiTheme="minorBidi" w:hAnsiTheme="minorBidi" w:cstheme="minorBidi"/>
                <w:b/>
                <w:bCs/>
                <w:noProof/>
              </w:rPr>
              <w:t>Items</w:t>
            </w:r>
          </w:p>
        </w:tc>
        <w:tc>
          <w:tcPr>
            <w:tcW w:w="2700" w:type="dxa"/>
            <w:tcBorders>
              <w:top w:val="single" w:sz="4" w:space="0" w:color="auto"/>
              <w:left w:val="single" w:sz="4" w:space="0" w:color="auto"/>
              <w:bottom w:val="single" w:sz="4" w:space="0" w:color="auto"/>
              <w:right w:val="single" w:sz="4" w:space="0" w:color="auto"/>
            </w:tcBorders>
            <w:noWrap/>
            <w:hideMark/>
          </w:tcPr>
          <w:p w14:paraId="0D404414" w14:textId="77777777" w:rsidR="00D02840" w:rsidRDefault="00D02840">
            <w:pPr>
              <w:spacing w:line="360" w:lineRule="auto"/>
              <w:contextualSpacing/>
              <w:jc w:val="center"/>
              <w:rPr>
                <w:rFonts w:asciiTheme="minorBidi" w:hAnsiTheme="minorBidi" w:cstheme="minorBidi"/>
                <w:b/>
                <w:bCs/>
                <w:noProof/>
              </w:rPr>
            </w:pPr>
            <w:r>
              <w:rPr>
                <w:rFonts w:asciiTheme="minorBidi" w:hAnsiTheme="minorBidi" w:cstheme="minorBidi"/>
                <w:b/>
                <w:bCs/>
                <w:noProof/>
              </w:rPr>
              <w:t>Quantity Required</w:t>
            </w:r>
          </w:p>
        </w:tc>
      </w:tr>
      <w:tr w:rsidR="00D02840" w14:paraId="31DE89E2" w14:textId="77777777" w:rsidTr="00D02840">
        <w:trPr>
          <w:trHeight w:val="315"/>
        </w:trPr>
        <w:tc>
          <w:tcPr>
            <w:tcW w:w="960" w:type="dxa"/>
            <w:tcBorders>
              <w:top w:val="single" w:sz="4" w:space="0" w:color="auto"/>
              <w:left w:val="single" w:sz="4" w:space="0" w:color="auto"/>
              <w:bottom w:val="single" w:sz="4" w:space="0" w:color="auto"/>
              <w:right w:val="single" w:sz="4" w:space="0" w:color="auto"/>
            </w:tcBorders>
            <w:noWrap/>
            <w:hideMark/>
          </w:tcPr>
          <w:p w14:paraId="5B3A09F3" w14:textId="77777777" w:rsidR="00D02840" w:rsidRDefault="00D02840">
            <w:pPr>
              <w:spacing w:line="360" w:lineRule="auto"/>
              <w:contextualSpacing/>
              <w:jc w:val="center"/>
              <w:rPr>
                <w:rFonts w:asciiTheme="minorBidi" w:hAnsiTheme="minorBidi" w:cstheme="minorBidi"/>
                <w:noProof/>
              </w:rPr>
            </w:pPr>
            <w:r>
              <w:rPr>
                <w:rFonts w:asciiTheme="minorBidi" w:hAnsiTheme="minorBidi" w:cstheme="minorBidi"/>
                <w:noProof/>
              </w:rPr>
              <w:t>1</w:t>
            </w:r>
          </w:p>
        </w:tc>
        <w:tc>
          <w:tcPr>
            <w:tcW w:w="5515" w:type="dxa"/>
            <w:tcBorders>
              <w:top w:val="single" w:sz="4" w:space="0" w:color="auto"/>
              <w:left w:val="single" w:sz="4" w:space="0" w:color="auto"/>
              <w:bottom w:val="single" w:sz="4" w:space="0" w:color="auto"/>
              <w:right w:val="single" w:sz="4" w:space="0" w:color="auto"/>
            </w:tcBorders>
            <w:noWrap/>
            <w:hideMark/>
          </w:tcPr>
          <w:p w14:paraId="5C9CA596" w14:textId="77777777" w:rsidR="00D02840" w:rsidRDefault="00D02840">
            <w:pPr>
              <w:spacing w:line="360" w:lineRule="auto"/>
              <w:contextualSpacing/>
              <w:rPr>
                <w:rFonts w:asciiTheme="minorBidi" w:hAnsiTheme="minorBidi" w:cstheme="minorBidi"/>
                <w:noProof/>
              </w:rPr>
            </w:pPr>
            <w:r>
              <w:rPr>
                <w:rFonts w:asciiTheme="minorBidi" w:hAnsiTheme="minorBidi" w:cstheme="minorBidi"/>
                <w:noProof/>
              </w:rPr>
              <w:t>Pencil</w:t>
            </w:r>
          </w:p>
        </w:tc>
        <w:tc>
          <w:tcPr>
            <w:tcW w:w="2700" w:type="dxa"/>
            <w:tcBorders>
              <w:top w:val="single" w:sz="4" w:space="0" w:color="auto"/>
              <w:left w:val="single" w:sz="4" w:space="0" w:color="auto"/>
              <w:bottom w:val="single" w:sz="4" w:space="0" w:color="auto"/>
              <w:right w:val="single" w:sz="4" w:space="0" w:color="auto"/>
            </w:tcBorders>
            <w:noWrap/>
            <w:hideMark/>
          </w:tcPr>
          <w:p w14:paraId="0089646E" w14:textId="77777777" w:rsidR="00D02840" w:rsidRDefault="00D02840">
            <w:pPr>
              <w:spacing w:line="360" w:lineRule="auto"/>
              <w:contextualSpacing/>
              <w:jc w:val="center"/>
              <w:rPr>
                <w:rFonts w:asciiTheme="minorBidi" w:hAnsiTheme="minorBidi" w:cstheme="minorBidi"/>
                <w:noProof/>
              </w:rPr>
            </w:pPr>
            <w:r>
              <w:rPr>
                <w:rFonts w:asciiTheme="minorBidi" w:hAnsiTheme="minorBidi" w:cstheme="minorBidi"/>
                <w:noProof/>
              </w:rPr>
              <w:t>50</w:t>
            </w:r>
          </w:p>
        </w:tc>
      </w:tr>
      <w:tr w:rsidR="00D02840" w14:paraId="5D21F505" w14:textId="77777777" w:rsidTr="00D02840">
        <w:trPr>
          <w:trHeight w:val="315"/>
        </w:trPr>
        <w:tc>
          <w:tcPr>
            <w:tcW w:w="960" w:type="dxa"/>
            <w:tcBorders>
              <w:top w:val="single" w:sz="4" w:space="0" w:color="auto"/>
              <w:left w:val="single" w:sz="4" w:space="0" w:color="auto"/>
              <w:bottom w:val="single" w:sz="4" w:space="0" w:color="auto"/>
              <w:right w:val="single" w:sz="4" w:space="0" w:color="auto"/>
            </w:tcBorders>
            <w:noWrap/>
            <w:hideMark/>
          </w:tcPr>
          <w:p w14:paraId="415C663D" w14:textId="77777777" w:rsidR="00D02840" w:rsidRDefault="00D02840">
            <w:pPr>
              <w:spacing w:line="360" w:lineRule="auto"/>
              <w:contextualSpacing/>
              <w:jc w:val="center"/>
              <w:rPr>
                <w:rFonts w:asciiTheme="minorBidi" w:hAnsiTheme="minorBidi" w:cstheme="minorBidi"/>
                <w:noProof/>
              </w:rPr>
            </w:pPr>
            <w:r>
              <w:rPr>
                <w:rFonts w:asciiTheme="minorBidi" w:hAnsiTheme="minorBidi" w:cstheme="minorBidi"/>
                <w:noProof/>
              </w:rPr>
              <w:t>2</w:t>
            </w:r>
          </w:p>
        </w:tc>
        <w:tc>
          <w:tcPr>
            <w:tcW w:w="5515" w:type="dxa"/>
            <w:tcBorders>
              <w:top w:val="single" w:sz="4" w:space="0" w:color="auto"/>
              <w:left w:val="single" w:sz="4" w:space="0" w:color="auto"/>
              <w:bottom w:val="single" w:sz="4" w:space="0" w:color="auto"/>
              <w:right w:val="single" w:sz="4" w:space="0" w:color="auto"/>
            </w:tcBorders>
            <w:noWrap/>
            <w:hideMark/>
          </w:tcPr>
          <w:p w14:paraId="10CB0DEA" w14:textId="77777777" w:rsidR="00D02840" w:rsidRDefault="00D02840">
            <w:pPr>
              <w:spacing w:line="360" w:lineRule="auto"/>
              <w:contextualSpacing/>
              <w:rPr>
                <w:rFonts w:asciiTheme="minorBidi" w:hAnsiTheme="minorBidi" w:cstheme="minorBidi"/>
                <w:noProof/>
              </w:rPr>
            </w:pPr>
            <w:r>
              <w:rPr>
                <w:rFonts w:asciiTheme="minorBidi" w:hAnsiTheme="minorBidi" w:cstheme="minorBidi"/>
                <w:noProof/>
              </w:rPr>
              <w:t>Eraser</w:t>
            </w:r>
          </w:p>
        </w:tc>
        <w:tc>
          <w:tcPr>
            <w:tcW w:w="2700" w:type="dxa"/>
            <w:tcBorders>
              <w:top w:val="single" w:sz="4" w:space="0" w:color="auto"/>
              <w:left w:val="single" w:sz="4" w:space="0" w:color="auto"/>
              <w:bottom w:val="single" w:sz="4" w:space="0" w:color="auto"/>
              <w:right w:val="single" w:sz="4" w:space="0" w:color="auto"/>
            </w:tcBorders>
            <w:noWrap/>
            <w:hideMark/>
          </w:tcPr>
          <w:p w14:paraId="58E17A69" w14:textId="77777777" w:rsidR="00D02840" w:rsidRDefault="00D02840">
            <w:pPr>
              <w:spacing w:line="360" w:lineRule="auto"/>
              <w:contextualSpacing/>
              <w:jc w:val="center"/>
              <w:rPr>
                <w:rFonts w:asciiTheme="minorBidi" w:hAnsiTheme="minorBidi" w:cstheme="minorBidi"/>
                <w:noProof/>
              </w:rPr>
            </w:pPr>
            <w:r>
              <w:rPr>
                <w:rFonts w:asciiTheme="minorBidi" w:hAnsiTheme="minorBidi" w:cstheme="minorBidi"/>
                <w:noProof/>
              </w:rPr>
              <w:t>50</w:t>
            </w:r>
          </w:p>
        </w:tc>
      </w:tr>
      <w:tr w:rsidR="00D02840" w14:paraId="6C2E5995" w14:textId="77777777" w:rsidTr="00D02840">
        <w:trPr>
          <w:trHeight w:val="315"/>
        </w:trPr>
        <w:tc>
          <w:tcPr>
            <w:tcW w:w="960" w:type="dxa"/>
            <w:tcBorders>
              <w:top w:val="single" w:sz="4" w:space="0" w:color="auto"/>
              <w:left w:val="single" w:sz="4" w:space="0" w:color="auto"/>
              <w:bottom w:val="single" w:sz="4" w:space="0" w:color="auto"/>
              <w:right w:val="single" w:sz="4" w:space="0" w:color="auto"/>
            </w:tcBorders>
            <w:noWrap/>
            <w:hideMark/>
          </w:tcPr>
          <w:p w14:paraId="7AC1A9B6" w14:textId="77777777" w:rsidR="00D02840" w:rsidRDefault="00D02840">
            <w:pPr>
              <w:spacing w:line="360" w:lineRule="auto"/>
              <w:contextualSpacing/>
              <w:jc w:val="center"/>
              <w:rPr>
                <w:rFonts w:asciiTheme="minorBidi" w:hAnsiTheme="minorBidi" w:cstheme="minorBidi"/>
                <w:noProof/>
              </w:rPr>
            </w:pPr>
            <w:r>
              <w:rPr>
                <w:rFonts w:asciiTheme="minorBidi" w:hAnsiTheme="minorBidi" w:cstheme="minorBidi"/>
                <w:noProof/>
              </w:rPr>
              <w:t>3</w:t>
            </w:r>
          </w:p>
        </w:tc>
        <w:tc>
          <w:tcPr>
            <w:tcW w:w="5515" w:type="dxa"/>
            <w:tcBorders>
              <w:top w:val="single" w:sz="4" w:space="0" w:color="auto"/>
              <w:left w:val="single" w:sz="4" w:space="0" w:color="auto"/>
              <w:bottom w:val="single" w:sz="4" w:space="0" w:color="auto"/>
              <w:right w:val="single" w:sz="4" w:space="0" w:color="auto"/>
            </w:tcBorders>
            <w:noWrap/>
            <w:hideMark/>
          </w:tcPr>
          <w:p w14:paraId="7298B6B5" w14:textId="77777777" w:rsidR="00D02840" w:rsidRDefault="00D02840">
            <w:pPr>
              <w:spacing w:line="360" w:lineRule="auto"/>
              <w:contextualSpacing/>
              <w:rPr>
                <w:rFonts w:asciiTheme="minorBidi" w:hAnsiTheme="minorBidi" w:cstheme="minorBidi"/>
                <w:noProof/>
              </w:rPr>
            </w:pPr>
            <w:r>
              <w:rPr>
                <w:rFonts w:asciiTheme="minorBidi" w:hAnsiTheme="minorBidi" w:cstheme="minorBidi"/>
                <w:noProof/>
              </w:rPr>
              <w:t>Sharpner</w:t>
            </w:r>
          </w:p>
        </w:tc>
        <w:tc>
          <w:tcPr>
            <w:tcW w:w="2700" w:type="dxa"/>
            <w:tcBorders>
              <w:top w:val="single" w:sz="4" w:space="0" w:color="auto"/>
              <w:left w:val="single" w:sz="4" w:space="0" w:color="auto"/>
              <w:bottom w:val="single" w:sz="4" w:space="0" w:color="auto"/>
              <w:right w:val="single" w:sz="4" w:space="0" w:color="auto"/>
            </w:tcBorders>
            <w:noWrap/>
            <w:hideMark/>
          </w:tcPr>
          <w:p w14:paraId="67A626E0" w14:textId="77777777" w:rsidR="00D02840" w:rsidRDefault="00D02840">
            <w:pPr>
              <w:spacing w:line="360" w:lineRule="auto"/>
              <w:contextualSpacing/>
              <w:jc w:val="center"/>
              <w:rPr>
                <w:rFonts w:asciiTheme="minorBidi" w:hAnsiTheme="minorBidi" w:cstheme="minorBidi"/>
                <w:noProof/>
              </w:rPr>
            </w:pPr>
            <w:r>
              <w:rPr>
                <w:rFonts w:asciiTheme="minorBidi" w:hAnsiTheme="minorBidi" w:cstheme="minorBidi"/>
                <w:noProof/>
              </w:rPr>
              <w:t>50</w:t>
            </w:r>
          </w:p>
        </w:tc>
      </w:tr>
      <w:tr w:rsidR="00D02840" w14:paraId="016E68CB" w14:textId="77777777" w:rsidTr="00D02840">
        <w:trPr>
          <w:trHeight w:val="315"/>
        </w:trPr>
        <w:tc>
          <w:tcPr>
            <w:tcW w:w="960" w:type="dxa"/>
            <w:tcBorders>
              <w:top w:val="single" w:sz="4" w:space="0" w:color="auto"/>
              <w:left w:val="single" w:sz="4" w:space="0" w:color="auto"/>
              <w:bottom w:val="single" w:sz="4" w:space="0" w:color="auto"/>
              <w:right w:val="single" w:sz="4" w:space="0" w:color="auto"/>
            </w:tcBorders>
            <w:noWrap/>
            <w:hideMark/>
          </w:tcPr>
          <w:p w14:paraId="492F8CC9" w14:textId="77777777" w:rsidR="00D02840" w:rsidRDefault="00D02840">
            <w:pPr>
              <w:spacing w:line="360" w:lineRule="auto"/>
              <w:contextualSpacing/>
              <w:jc w:val="center"/>
              <w:rPr>
                <w:rFonts w:asciiTheme="minorBidi" w:hAnsiTheme="minorBidi" w:cstheme="minorBidi"/>
                <w:noProof/>
              </w:rPr>
            </w:pPr>
            <w:r>
              <w:rPr>
                <w:rFonts w:asciiTheme="minorBidi" w:hAnsiTheme="minorBidi" w:cstheme="minorBidi"/>
                <w:noProof/>
              </w:rPr>
              <w:t>4</w:t>
            </w:r>
          </w:p>
        </w:tc>
        <w:tc>
          <w:tcPr>
            <w:tcW w:w="5515" w:type="dxa"/>
            <w:tcBorders>
              <w:top w:val="single" w:sz="4" w:space="0" w:color="auto"/>
              <w:left w:val="single" w:sz="4" w:space="0" w:color="auto"/>
              <w:bottom w:val="single" w:sz="4" w:space="0" w:color="auto"/>
              <w:right w:val="single" w:sz="4" w:space="0" w:color="auto"/>
            </w:tcBorders>
            <w:noWrap/>
            <w:hideMark/>
          </w:tcPr>
          <w:p w14:paraId="4038C4F9" w14:textId="77777777" w:rsidR="00D02840" w:rsidRDefault="00D02840">
            <w:pPr>
              <w:spacing w:line="360" w:lineRule="auto"/>
              <w:contextualSpacing/>
              <w:rPr>
                <w:rFonts w:asciiTheme="minorBidi" w:hAnsiTheme="minorBidi" w:cstheme="minorBidi"/>
                <w:noProof/>
              </w:rPr>
            </w:pPr>
            <w:r>
              <w:rPr>
                <w:rFonts w:asciiTheme="minorBidi" w:hAnsiTheme="minorBidi" w:cstheme="minorBidi"/>
                <w:noProof/>
              </w:rPr>
              <w:t>Drawing sheet</w:t>
            </w:r>
          </w:p>
        </w:tc>
        <w:tc>
          <w:tcPr>
            <w:tcW w:w="2700" w:type="dxa"/>
            <w:tcBorders>
              <w:top w:val="single" w:sz="4" w:space="0" w:color="auto"/>
              <w:left w:val="single" w:sz="4" w:space="0" w:color="auto"/>
              <w:bottom w:val="single" w:sz="4" w:space="0" w:color="auto"/>
              <w:right w:val="single" w:sz="4" w:space="0" w:color="auto"/>
            </w:tcBorders>
            <w:noWrap/>
            <w:hideMark/>
          </w:tcPr>
          <w:p w14:paraId="5CE96902" w14:textId="77777777" w:rsidR="00D02840" w:rsidRDefault="00D02840">
            <w:pPr>
              <w:spacing w:line="360" w:lineRule="auto"/>
              <w:contextualSpacing/>
              <w:jc w:val="center"/>
              <w:rPr>
                <w:rFonts w:asciiTheme="minorBidi" w:hAnsiTheme="minorBidi" w:cstheme="minorBidi"/>
                <w:noProof/>
              </w:rPr>
            </w:pPr>
            <w:r>
              <w:rPr>
                <w:rFonts w:asciiTheme="minorBidi" w:hAnsiTheme="minorBidi" w:cstheme="minorBidi"/>
                <w:noProof/>
              </w:rPr>
              <w:t>50</w:t>
            </w:r>
          </w:p>
        </w:tc>
      </w:tr>
      <w:tr w:rsidR="00D02840" w14:paraId="19287F26" w14:textId="77777777" w:rsidTr="00D02840">
        <w:trPr>
          <w:trHeight w:val="315"/>
        </w:trPr>
        <w:tc>
          <w:tcPr>
            <w:tcW w:w="960" w:type="dxa"/>
            <w:tcBorders>
              <w:top w:val="single" w:sz="4" w:space="0" w:color="auto"/>
              <w:left w:val="single" w:sz="4" w:space="0" w:color="auto"/>
              <w:bottom w:val="single" w:sz="4" w:space="0" w:color="auto"/>
              <w:right w:val="single" w:sz="4" w:space="0" w:color="auto"/>
            </w:tcBorders>
            <w:noWrap/>
            <w:hideMark/>
          </w:tcPr>
          <w:p w14:paraId="03B6D8EA" w14:textId="77777777" w:rsidR="00D02840" w:rsidRDefault="00D02840">
            <w:pPr>
              <w:spacing w:line="360" w:lineRule="auto"/>
              <w:contextualSpacing/>
              <w:jc w:val="center"/>
              <w:rPr>
                <w:rFonts w:asciiTheme="minorBidi" w:hAnsiTheme="minorBidi" w:cstheme="minorBidi"/>
                <w:noProof/>
              </w:rPr>
            </w:pPr>
            <w:r>
              <w:rPr>
                <w:rFonts w:asciiTheme="minorBidi" w:hAnsiTheme="minorBidi" w:cstheme="minorBidi"/>
                <w:noProof/>
              </w:rPr>
              <w:t>5</w:t>
            </w:r>
          </w:p>
        </w:tc>
        <w:tc>
          <w:tcPr>
            <w:tcW w:w="5515" w:type="dxa"/>
            <w:tcBorders>
              <w:top w:val="single" w:sz="4" w:space="0" w:color="auto"/>
              <w:left w:val="single" w:sz="4" w:space="0" w:color="auto"/>
              <w:bottom w:val="single" w:sz="4" w:space="0" w:color="auto"/>
              <w:right w:val="single" w:sz="4" w:space="0" w:color="auto"/>
            </w:tcBorders>
            <w:noWrap/>
            <w:hideMark/>
          </w:tcPr>
          <w:p w14:paraId="18AC4016" w14:textId="77777777" w:rsidR="00D02840" w:rsidRDefault="00D02840">
            <w:pPr>
              <w:spacing w:line="360" w:lineRule="auto"/>
              <w:contextualSpacing/>
              <w:rPr>
                <w:rFonts w:asciiTheme="minorBidi" w:hAnsiTheme="minorBidi" w:cstheme="minorBidi"/>
                <w:noProof/>
              </w:rPr>
            </w:pPr>
            <w:r>
              <w:rPr>
                <w:rFonts w:asciiTheme="minorBidi" w:hAnsiTheme="minorBidi" w:cstheme="minorBidi"/>
                <w:noProof/>
              </w:rPr>
              <w:t>White Chalk/powder</w:t>
            </w:r>
          </w:p>
        </w:tc>
        <w:tc>
          <w:tcPr>
            <w:tcW w:w="2700" w:type="dxa"/>
            <w:tcBorders>
              <w:top w:val="single" w:sz="4" w:space="0" w:color="auto"/>
              <w:left w:val="single" w:sz="4" w:space="0" w:color="auto"/>
              <w:bottom w:val="single" w:sz="4" w:space="0" w:color="auto"/>
              <w:right w:val="single" w:sz="4" w:space="0" w:color="auto"/>
            </w:tcBorders>
            <w:noWrap/>
            <w:hideMark/>
          </w:tcPr>
          <w:p w14:paraId="23233803" w14:textId="77777777" w:rsidR="00D02840" w:rsidRDefault="00D02840">
            <w:pPr>
              <w:spacing w:line="360" w:lineRule="auto"/>
              <w:contextualSpacing/>
              <w:jc w:val="center"/>
              <w:rPr>
                <w:rFonts w:asciiTheme="minorBidi" w:hAnsiTheme="minorBidi" w:cstheme="minorBidi"/>
                <w:noProof/>
              </w:rPr>
            </w:pPr>
            <w:r>
              <w:rPr>
                <w:rFonts w:asciiTheme="minorBidi" w:hAnsiTheme="minorBidi" w:cstheme="minorBidi"/>
                <w:noProof/>
              </w:rPr>
              <w:t>20 kg 5 bags</w:t>
            </w:r>
          </w:p>
        </w:tc>
      </w:tr>
      <w:tr w:rsidR="00D02840" w14:paraId="3C21933D" w14:textId="77777777" w:rsidTr="00D02840">
        <w:trPr>
          <w:trHeight w:val="315"/>
        </w:trPr>
        <w:tc>
          <w:tcPr>
            <w:tcW w:w="960" w:type="dxa"/>
            <w:tcBorders>
              <w:top w:val="single" w:sz="4" w:space="0" w:color="auto"/>
              <w:left w:val="single" w:sz="4" w:space="0" w:color="auto"/>
              <w:bottom w:val="single" w:sz="4" w:space="0" w:color="auto"/>
              <w:right w:val="single" w:sz="4" w:space="0" w:color="auto"/>
            </w:tcBorders>
            <w:noWrap/>
            <w:hideMark/>
          </w:tcPr>
          <w:p w14:paraId="41A2995D" w14:textId="77777777" w:rsidR="00D02840" w:rsidRDefault="00D02840">
            <w:pPr>
              <w:spacing w:line="360" w:lineRule="auto"/>
              <w:contextualSpacing/>
              <w:jc w:val="center"/>
              <w:rPr>
                <w:rFonts w:asciiTheme="minorBidi" w:hAnsiTheme="minorBidi" w:cstheme="minorBidi"/>
                <w:noProof/>
              </w:rPr>
            </w:pPr>
            <w:r>
              <w:rPr>
                <w:rFonts w:asciiTheme="minorBidi" w:hAnsiTheme="minorBidi" w:cstheme="minorBidi"/>
                <w:noProof/>
              </w:rPr>
              <w:t>6</w:t>
            </w:r>
          </w:p>
        </w:tc>
        <w:tc>
          <w:tcPr>
            <w:tcW w:w="5515" w:type="dxa"/>
            <w:tcBorders>
              <w:top w:val="single" w:sz="4" w:space="0" w:color="auto"/>
              <w:left w:val="single" w:sz="4" w:space="0" w:color="auto"/>
              <w:bottom w:val="single" w:sz="4" w:space="0" w:color="auto"/>
              <w:right w:val="single" w:sz="4" w:space="0" w:color="auto"/>
            </w:tcBorders>
            <w:noWrap/>
            <w:hideMark/>
          </w:tcPr>
          <w:p w14:paraId="15E26658" w14:textId="77777777" w:rsidR="00D02840" w:rsidRDefault="00D02840">
            <w:pPr>
              <w:spacing w:line="360" w:lineRule="auto"/>
              <w:contextualSpacing/>
              <w:rPr>
                <w:rFonts w:asciiTheme="minorBidi" w:hAnsiTheme="minorBidi" w:cstheme="minorBidi"/>
                <w:noProof/>
              </w:rPr>
            </w:pPr>
            <w:r>
              <w:rPr>
                <w:rFonts w:asciiTheme="minorBidi" w:hAnsiTheme="minorBidi" w:cstheme="minorBidi"/>
                <w:noProof/>
              </w:rPr>
              <w:t>Scotch Tape</w:t>
            </w:r>
          </w:p>
        </w:tc>
        <w:tc>
          <w:tcPr>
            <w:tcW w:w="2700" w:type="dxa"/>
            <w:tcBorders>
              <w:top w:val="single" w:sz="4" w:space="0" w:color="auto"/>
              <w:left w:val="single" w:sz="4" w:space="0" w:color="auto"/>
              <w:bottom w:val="single" w:sz="4" w:space="0" w:color="auto"/>
              <w:right w:val="single" w:sz="4" w:space="0" w:color="auto"/>
            </w:tcBorders>
            <w:noWrap/>
            <w:hideMark/>
          </w:tcPr>
          <w:p w14:paraId="297D047A" w14:textId="77777777" w:rsidR="00D02840" w:rsidRDefault="00D02840">
            <w:pPr>
              <w:spacing w:line="360" w:lineRule="auto"/>
              <w:contextualSpacing/>
              <w:jc w:val="center"/>
              <w:rPr>
                <w:rFonts w:asciiTheme="minorBidi" w:hAnsiTheme="minorBidi" w:cstheme="minorBidi"/>
                <w:noProof/>
              </w:rPr>
            </w:pPr>
            <w:r>
              <w:rPr>
                <w:rFonts w:asciiTheme="minorBidi" w:hAnsiTheme="minorBidi" w:cstheme="minorBidi"/>
                <w:noProof/>
              </w:rPr>
              <w:t>50</w:t>
            </w:r>
          </w:p>
        </w:tc>
      </w:tr>
      <w:tr w:rsidR="00D02840" w14:paraId="6A4F5585" w14:textId="77777777" w:rsidTr="00D02840">
        <w:trPr>
          <w:trHeight w:val="315"/>
        </w:trPr>
        <w:tc>
          <w:tcPr>
            <w:tcW w:w="960" w:type="dxa"/>
            <w:tcBorders>
              <w:top w:val="single" w:sz="4" w:space="0" w:color="auto"/>
              <w:left w:val="single" w:sz="4" w:space="0" w:color="auto"/>
              <w:bottom w:val="single" w:sz="4" w:space="0" w:color="auto"/>
              <w:right w:val="single" w:sz="4" w:space="0" w:color="auto"/>
            </w:tcBorders>
            <w:noWrap/>
            <w:hideMark/>
          </w:tcPr>
          <w:p w14:paraId="6F1A599C" w14:textId="77777777" w:rsidR="00D02840" w:rsidRDefault="00D02840">
            <w:pPr>
              <w:spacing w:line="360" w:lineRule="auto"/>
              <w:contextualSpacing/>
              <w:jc w:val="center"/>
              <w:rPr>
                <w:rFonts w:asciiTheme="minorBidi" w:hAnsiTheme="minorBidi" w:cstheme="minorBidi"/>
                <w:noProof/>
              </w:rPr>
            </w:pPr>
            <w:r>
              <w:rPr>
                <w:rFonts w:asciiTheme="minorBidi" w:hAnsiTheme="minorBidi" w:cstheme="minorBidi"/>
                <w:noProof/>
              </w:rPr>
              <w:t>7</w:t>
            </w:r>
          </w:p>
        </w:tc>
        <w:tc>
          <w:tcPr>
            <w:tcW w:w="5515" w:type="dxa"/>
            <w:tcBorders>
              <w:top w:val="single" w:sz="4" w:space="0" w:color="auto"/>
              <w:left w:val="single" w:sz="4" w:space="0" w:color="auto"/>
              <w:bottom w:val="single" w:sz="4" w:space="0" w:color="auto"/>
              <w:right w:val="single" w:sz="4" w:space="0" w:color="auto"/>
            </w:tcBorders>
            <w:noWrap/>
            <w:hideMark/>
          </w:tcPr>
          <w:p w14:paraId="60EC9654" w14:textId="77777777" w:rsidR="00D02840" w:rsidRDefault="00D02840">
            <w:pPr>
              <w:spacing w:line="360" w:lineRule="auto"/>
              <w:contextualSpacing/>
              <w:rPr>
                <w:rFonts w:asciiTheme="minorBidi" w:hAnsiTheme="minorBidi" w:cstheme="minorBidi"/>
                <w:noProof/>
              </w:rPr>
            </w:pPr>
            <w:r>
              <w:rPr>
                <w:rFonts w:asciiTheme="minorBidi" w:hAnsiTheme="minorBidi" w:cstheme="minorBidi"/>
                <w:noProof/>
              </w:rPr>
              <w:t>Field Book</w:t>
            </w:r>
          </w:p>
        </w:tc>
        <w:tc>
          <w:tcPr>
            <w:tcW w:w="2700" w:type="dxa"/>
            <w:tcBorders>
              <w:top w:val="single" w:sz="4" w:space="0" w:color="auto"/>
              <w:left w:val="single" w:sz="4" w:space="0" w:color="auto"/>
              <w:bottom w:val="single" w:sz="4" w:space="0" w:color="auto"/>
              <w:right w:val="single" w:sz="4" w:space="0" w:color="auto"/>
            </w:tcBorders>
            <w:noWrap/>
            <w:hideMark/>
          </w:tcPr>
          <w:p w14:paraId="6F4FFAA4" w14:textId="77777777" w:rsidR="00D02840" w:rsidRDefault="00D02840">
            <w:pPr>
              <w:spacing w:line="360" w:lineRule="auto"/>
              <w:contextualSpacing/>
              <w:jc w:val="center"/>
              <w:rPr>
                <w:rFonts w:asciiTheme="minorBidi" w:hAnsiTheme="minorBidi" w:cstheme="minorBidi"/>
                <w:noProof/>
              </w:rPr>
            </w:pPr>
            <w:r>
              <w:rPr>
                <w:rFonts w:asciiTheme="minorBidi" w:hAnsiTheme="minorBidi" w:cstheme="minorBidi"/>
                <w:noProof/>
              </w:rPr>
              <w:t>50</w:t>
            </w:r>
          </w:p>
        </w:tc>
      </w:tr>
      <w:tr w:rsidR="00D02840" w14:paraId="225BFBC7" w14:textId="77777777" w:rsidTr="00D02840">
        <w:trPr>
          <w:trHeight w:val="315"/>
        </w:trPr>
        <w:tc>
          <w:tcPr>
            <w:tcW w:w="960" w:type="dxa"/>
            <w:tcBorders>
              <w:top w:val="single" w:sz="4" w:space="0" w:color="auto"/>
              <w:left w:val="single" w:sz="4" w:space="0" w:color="auto"/>
              <w:bottom w:val="single" w:sz="4" w:space="0" w:color="auto"/>
              <w:right w:val="single" w:sz="4" w:space="0" w:color="auto"/>
            </w:tcBorders>
            <w:noWrap/>
            <w:hideMark/>
          </w:tcPr>
          <w:p w14:paraId="0090B78C" w14:textId="77777777" w:rsidR="00D02840" w:rsidRDefault="00D02840">
            <w:pPr>
              <w:spacing w:line="360" w:lineRule="auto"/>
              <w:contextualSpacing/>
              <w:jc w:val="center"/>
              <w:rPr>
                <w:rFonts w:asciiTheme="minorBidi" w:hAnsiTheme="minorBidi" w:cstheme="minorBidi"/>
                <w:noProof/>
              </w:rPr>
            </w:pPr>
            <w:r>
              <w:rPr>
                <w:rFonts w:asciiTheme="minorBidi" w:hAnsiTheme="minorBidi" w:cstheme="minorBidi"/>
                <w:noProof/>
              </w:rPr>
              <w:t>8</w:t>
            </w:r>
          </w:p>
        </w:tc>
        <w:tc>
          <w:tcPr>
            <w:tcW w:w="5515" w:type="dxa"/>
            <w:tcBorders>
              <w:top w:val="single" w:sz="4" w:space="0" w:color="auto"/>
              <w:left w:val="single" w:sz="4" w:space="0" w:color="auto"/>
              <w:bottom w:val="single" w:sz="4" w:space="0" w:color="auto"/>
              <w:right w:val="single" w:sz="4" w:space="0" w:color="auto"/>
            </w:tcBorders>
            <w:noWrap/>
            <w:hideMark/>
          </w:tcPr>
          <w:p w14:paraId="4ADE1C5F" w14:textId="77777777" w:rsidR="00D02840" w:rsidRDefault="00D02840">
            <w:pPr>
              <w:spacing w:line="360" w:lineRule="auto"/>
              <w:contextualSpacing/>
              <w:rPr>
                <w:rFonts w:asciiTheme="minorBidi" w:hAnsiTheme="minorBidi" w:cstheme="minorBidi"/>
                <w:noProof/>
              </w:rPr>
            </w:pPr>
            <w:r>
              <w:rPr>
                <w:rFonts w:asciiTheme="minorBidi" w:hAnsiTheme="minorBidi" w:cstheme="minorBidi"/>
                <w:noProof/>
              </w:rPr>
              <w:t>Drawing Sheet</w:t>
            </w:r>
          </w:p>
        </w:tc>
        <w:tc>
          <w:tcPr>
            <w:tcW w:w="2700" w:type="dxa"/>
            <w:tcBorders>
              <w:top w:val="single" w:sz="4" w:space="0" w:color="auto"/>
              <w:left w:val="single" w:sz="4" w:space="0" w:color="auto"/>
              <w:bottom w:val="single" w:sz="4" w:space="0" w:color="auto"/>
              <w:right w:val="single" w:sz="4" w:space="0" w:color="auto"/>
            </w:tcBorders>
            <w:noWrap/>
            <w:hideMark/>
          </w:tcPr>
          <w:p w14:paraId="45F3504A" w14:textId="77777777" w:rsidR="00D02840" w:rsidRDefault="00D02840">
            <w:pPr>
              <w:spacing w:line="360" w:lineRule="auto"/>
              <w:contextualSpacing/>
              <w:jc w:val="center"/>
              <w:rPr>
                <w:rFonts w:asciiTheme="minorBidi" w:hAnsiTheme="minorBidi" w:cstheme="minorBidi"/>
                <w:noProof/>
              </w:rPr>
            </w:pPr>
            <w:r>
              <w:rPr>
                <w:rFonts w:asciiTheme="minorBidi" w:hAnsiTheme="minorBidi" w:cstheme="minorBidi"/>
                <w:noProof/>
              </w:rPr>
              <w:t>50</w:t>
            </w:r>
          </w:p>
        </w:tc>
      </w:tr>
      <w:tr w:rsidR="00D02840" w14:paraId="47E3CE87" w14:textId="77777777" w:rsidTr="00D02840">
        <w:trPr>
          <w:trHeight w:val="315"/>
        </w:trPr>
        <w:tc>
          <w:tcPr>
            <w:tcW w:w="960" w:type="dxa"/>
            <w:tcBorders>
              <w:top w:val="single" w:sz="4" w:space="0" w:color="auto"/>
              <w:left w:val="single" w:sz="4" w:space="0" w:color="auto"/>
              <w:bottom w:val="single" w:sz="4" w:space="0" w:color="auto"/>
              <w:right w:val="single" w:sz="4" w:space="0" w:color="auto"/>
            </w:tcBorders>
            <w:noWrap/>
            <w:hideMark/>
          </w:tcPr>
          <w:p w14:paraId="3DD6D36A" w14:textId="77777777" w:rsidR="00D02840" w:rsidRDefault="00D02840">
            <w:pPr>
              <w:spacing w:line="360" w:lineRule="auto"/>
              <w:contextualSpacing/>
              <w:jc w:val="center"/>
              <w:rPr>
                <w:rFonts w:asciiTheme="minorBidi" w:hAnsiTheme="minorBidi" w:cstheme="minorBidi"/>
                <w:noProof/>
              </w:rPr>
            </w:pPr>
            <w:r>
              <w:rPr>
                <w:rFonts w:asciiTheme="minorBidi" w:hAnsiTheme="minorBidi" w:cstheme="minorBidi"/>
                <w:noProof/>
              </w:rPr>
              <w:t>9</w:t>
            </w:r>
          </w:p>
        </w:tc>
        <w:tc>
          <w:tcPr>
            <w:tcW w:w="5515" w:type="dxa"/>
            <w:tcBorders>
              <w:top w:val="single" w:sz="4" w:space="0" w:color="auto"/>
              <w:left w:val="single" w:sz="4" w:space="0" w:color="auto"/>
              <w:bottom w:val="single" w:sz="4" w:space="0" w:color="auto"/>
              <w:right w:val="single" w:sz="4" w:space="0" w:color="auto"/>
            </w:tcBorders>
            <w:noWrap/>
            <w:hideMark/>
          </w:tcPr>
          <w:p w14:paraId="75796657" w14:textId="77777777" w:rsidR="00D02840" w:rsidRDefault="00D02840">
            <w:pPr>
              <w:spacing w:line="360" w:lineRule="auto"/>
              <w:contextualSpacing/>
              <w:rPr>
                <w:rFonts w:asciiTheme="minorBidi" w:hAnsiTheme="minorBidi" w:cstheme="minorBidi"/>
                <w:noProof/>
              </w:rPr>
            </w:pPr>
            <w:r>
              <w:rPr>
                <w:rFonts w:asciiTheme="minorBidi" w:hAnsiTheme="minorBidi" w:cstheme="minorBidi"/>
                <w:noProof/>
              </w:rPr>
              <w:t>Thread (Dori)</w:t>
            </w:r>
          </w:p>
        </w:tc>
        <w:tc>
          <w:tcPr>
            <w:tcW w:w="2700" w:type="dxa"/>
            <w:tcBorders>
              <w:top w:val="single" w:sz="4" w:space="0" w:color="auto"/>
              <w:left w:val="single" w:sz="4" w:space="0" w:color="auto"/>
              <w:bottom w:val="single" w:sz="4" w:space="0" w:color="auto"/>
              <w:right w:val="single" w:sz="4" w:space="0" w:color="auto"/>
            </w:tcBorders>
            <w:noWrap/>
            <w:hideMark/>
          </w:tcPr>
          <w:p w14:paraId="4D5819D5" w14:textId="77777777" w:rsidR="00D02840" w:rsidRDefault="00D02840">
            <w:pPr>
              <w:spacing w:line="360" w:lineRule="auto"/>
              <w:contextualSpacing/>
              <w:jc w:val="center"/>
              <w:rPr>
                <w:rFonts w:asciiTheme="minorBidi" w:hAnsiTheme="minorBidi" w:cstheme="minorBidi"/>
                <w:noProof/>
              </w:rPr>
            </w:pPr>
            <w:r>
              <w:rPr>
                <w:rFonts w:asciiTheme="minorBidi" w:hAnsiTheme="minorBidi" w:cstheme="minorBidi"/>
                <w:noProof/>
              </w:rPr>
              <w:t>10</w:t>
            </w:r>
          </w:p>
        </w:tc>
      </w:tr>
      <w:tr w:rsidR="00D02840" w14:paraId="1722C0DB" w14:textId="77777777" w:rsidTr="00D02840">
        <w:trPr>
          <w:trHeight w:val="315"/>
        </w:trPr>
        <w:tc>
          <w:tcPr>
            <w:tcW w:w="960" w:type="dxa"/>
            <w:tcBorders>
              <w:top w:val="single" w:sz="4" w:space="0" w:color="auto"/>
              <w:left w:val="single" w:sz="4" w:space="0" w:color="auto"/>
              <w:bottom w:val="single" w:sz="4" w:space="0" w:color="auto"/>
              <w:right w:val="single" w:sz="4" w:space="0" w:color="auto"/>
            </w:tcBorders>
            <w:noWrap/>
            <w:hideMark/>
          </w:tcPr>
          <w:p w14:paraId="0976FC32" w14:textId="77777777" w:rsidR="00D02840" w:rsidRDefault="00D02840">
            <w:pPr>
              <w:spacing w:line="360" w:lineRule="auto"/>
              <w:contextualSpacing/>
              <w:jc w:val="center"/>
              <w:rPr>
                <w:rFonts w:asciiTheme="minorBidi" w:hAnsiTheme="minorBidi" w:cstheme="minorBidi"/>
                <w:noProof/>
              </w:rPr>
            </w:pPr>
            <w:r>
              <w:rPr>
                <w:rFonts w:asciiTheme="minorBidi" w:hAnsiTheme="minorBidi" w:cstheme="minorBidi"/>
                <w:noProof/>
              </w:rPr>
              <w:t>10</w:t>
            </w:r>
          </w:p>
        </w:tc>
        <w:tc>
          <w:tcPr>
            <w:tcW w:w="5515" w:type="dxa"/>
            <w:tcBorders>
              <w:top w:val="single" w:sz="4" w:space="0" w:color="auto"/>
              <w:left w:val="single" w:sz="4" w:space="0" w:color="auto"/>
              <w:bottom w:val="single" w:sz="4" w:space="0" w:color="auto"/>
              <w:right w:val="single" w:sz="4" w:space="0" w:color="auto"/>
            </w:tcBorders>
            <w:noWrap/>
            <w:hideMark/>
          </w:tcPr>
          <w:p w14:paraId="34B5B3E6" w14:textId="77777777" w:rsidR="00D02840" w:rsidRDefault="00D02840">
            <w:pPr>
              <w:spacing w:line="360" w:lineRule="auto"/>
              <w:contextualSpacing/>
              <w:rPr>
                <w:rFonts w:asciiTheme="minorBidi" w:hAnsiTheme="minorBidi" w:cstheme="minorBidi"/>
                <w:noProof/>
              </w:rPr>
            </w:pPr>
            <w:r>
              <w:rPr>
                <w:rFonts w:asciiTheme="minorBidi" w:hAnsiTheme="minorBidi" w:cstheme="minorBidi"/>
                <w:noProof/>
              </w:rPr>
              <w:t>Rough Copys</w:t>
            </w:r>
          </w:p>
        </w:tc>
        <w:tc>
          <w:tcPr>
            <w:tcW w:w="2700" w:type="dxa"/>
            <w:tcBorders>
              <w:top w:val="single" w:sz="4" w:space="0" w:color="auto"/>
              <w:left w:val="single" w:sz="4" w:space="0" w:color="auto"/>
              <w:bottom w:val="single" w:sz="4" w:space="0" w:color="auto"/>
              <w:right w:val="single" w:sz="4" w:space="0" w:color="auto"/>
            </w:tcBorders>
            <w:noWrap/>
            <w:hideMark/>
          </w:tcPr>
          <w:p w14:paraId="39C35F10" w14:textId="77777777" w:rsidR="00D02840" w:rsidRDefault="00D02840">
            <w:pPr>
              <w:spacing w:line="360" w:lineRule="auto"/>
              <w:contextualSpacing/>
              <w:jc w:val="center"/>
              <w:rPr>
                <w:rFonts w:asciiTheme="minorBidi" w:hAnsiTheme="minorBidi" w:cstheme="minorBidi"/>
                <w:noProof/>
              </w:rPr>
            </w:pPr>
            <w:r>
              <w:rPr>
                <w:rFonts w:asciiTheme="minorBidi" w:hAnsiTheme="minorBidi" w:cstheme="minorBidi"/>
                <w:noProof/>
              </w:rPr>
              <w:t>50</w:t>
            </w:r>
          </w:p>
        </w:tc>
      </w:tr>
    </w:tbl>
    <w:p w14:paraId="4F7979F3" w14:textId="77777777" w:rsidR="002A3093" w:rsidRDefault="002A3093" w:rsidP="002A3093">
      <w:pPr>
        <w:spacing w:line="360" w:lineRule="auto"/>
        <w:rPr>
          <w:rFonts w:ascii="Arial" w:hAnsi="Arial"/>
          <w:sz w:val="22"/>
          <w:szCs w:val="22"/>
        </w:rPr>
      </w:pPr>
    </w:p>
    <w:p w14:paraId="0EED8303" w14:textId="77777777" w:rsidR="00C45902" w:rsidRDefault="00C45902" w:rsidP="002A3093">
      <w:pPr>
        <w:spacing w:line="360" w:lineRule="auto"/>
        <w:rPr>
          <w:rFonts w:ascii="Arial" w:hAnsi="Arial"/>
          <w:sz w:val="22"/>
          <w:szCs w:val="22"/>
        </w:rPr>
      </w:pPr>
    </w:p>
    <w:p w14:paraId="48C7B300" w14:textId="77777777" w:rsidR="00C45902" w:rsidRDefault="00C45902" w:rsidP="002A3093">
      <w:pPr>
        <w:spacing w:line="360" w:lineRule="auto"/>
        <w:rPr>
          <w:rFonts w:ascii="Arial" w:hAnsi="Arial"/>
          <w:sz w:val="22"/>
          <w:szCs w:val="22"/>
        </w:rPr>
      </w:pPr>
    </w:p>
    <w:p w14:paraId="302AE795" w14:textId="77777777" w:rsidR="00C45902" w:rsidRDefault="00C45902" w:rsidP="002A3093">
      <w:pPr>
        <w:spacing w:line="360" w:lineRule="auto"/>
        <w:rPr>
          <w:rFonts w:ascii="Arial" w:hAnsi="Arial"/>
          <w:sz w:val="22"/>
          <w:szCs w:val="22"/>
        </w:rPr>
      </w:pPr>
    </w:p>
    <w:p w14:paraId="79031E23" w14:textId="77777777" w:rsidR="00C45902" w:rsidRDefault="00C45902" w:rsidP="002A3093">
      <w:pPr>
        <w:spacing w:line="360" w:lineRule="auto"/>
        <w:rPr>
          <w:rFonts w:ascii="Arial" w:hAnsi="Arial"/>
          <w:sz w:val="22"/>
          <w:szCs w:val="22"/>
        </w:rPr>
      </w:pPr>
    </w:p>
    <w:p w14:paraId="07A80AD9" w14:textId="77777777" w:rsidR="00C45902" w:rsidRDefault="00C45902" w:rsidP="002A3093">
      <w:pPr>
        <w:spacing w:line="360" w:lineRule="auto"/>
        <w:rPr>
          <w:rFonts w:ascii="Arial" w:hAnsi="Arial"/>
          <w:sz w:val="22"/>
          <w:szCs w:val="22"/>
        </w:rPr>
      </w:pPr>
    </w:p>
    <w:p w14:paraId="54B4CA1F" w14:textId="77777777" w:rsidR="00C45902" w:rsidRDefault="00C45902" w:rsidP="002A3093">
      <w:pPr>
        <w:spacing w:line="360" w:lineRule="auto"/>
        <w:rPr>
          <w:rFonts w:ascii="Arial" w:hAnsi="Arial"/>
          <w:sz w:val="22"/>
          <w:szCs w:val="22"/>
        </w:rPr>
      </w:pPr>
    </w:p>
    <w:p w14:paraId="36BAF64E" w14:textId="77777777" w:rsidR="00C45902" w:rsidRDefault="00C45902" w:rsidP="002A3093">
      <w:pPr>
        <w:spacing w:line="360" w:lineRule="auto"/>
        <w:rPr>
          <w:rFonts w:ascii="Arial" w:hAnsi="Arial"/>
          <w:sz w:val="22"/>
          <w:szCs w:val="22"/>
        </w:rPr>
      </w:pPr>
    </w:p>
    <w:p w14:paraId="3D87EF85" w14:textId="77777777" w:rsidR="00C45902" w:rsidRDefault="00C45902" w:rsidP="002A3093">
      <w:pPr>
        <w:spacing w:line="360" w:lineRule="auto"/>
        <w:rPr>
          <w:rFonts w:ascii="Arial" w:hAnsi="Arial"/>
          <w:sz w:val="22"/>
          <w:szCs w:val="22"/>
        </w:rPr>
      </w:pPr>
    </w:p>
    <w:p w14:paraId="22FC8B59" w14:textId="77777777" w:rsidR="00C45902" w:rsidRDefault="00C45902" w:rsidP="002A3093">
      <w:pPr>
        <w:spacing w:line="360" w:lineRule="auto"/>
        <w:rPr>
          <w:rFonts w:ascii="Arial" w:hAnsi="Arial"/>
          <w:sz w:val="22"/>
          <w:szCs w:val="22"/>
        </w:rPr>
      </w:pPr>
    </w:p>
    <w:p w14:paraId="4D7A9A7E" w14:textId="77777777" w:rsidR="00C45902" w:rsidRDefault="00C45902" w:rsidP="002A3093">
      <w:pPr>
        <w:spacing w:line="360" w:lineRule="auto"/>
        <w:rPr>
          <w:rFonts w:ascii="Arial" w:hAnsi="Arial"/>
          <w:sz w:val="22"/>
          <w:szCs w:val="22"/>
        </w:rPr>
      </w:pPr>
    </w:p>
    <w:p w14:paraId="7385A059" w14:textId="77777777" w:rsidR="00C45902" w:rsidRDefault="00C45902" w:rsidP="002A3093">
      <w:pPr>
        <w:spacing w:line="360" w:lineRule="auto"/>
        <w:rPr>
          <w:rFonts w:ascii="Arial" w:hAnsi="Arial"/>
          <w:sz w:val="22"/>
          <w:szCs w:val="22"/>
        </w:rPr>
      </w:pPr>
    </w:p>
    <w:p w14:paraId="68656898" w14:textId="08097927" w:rsidR="007E769F" w:rsidRDefault="007E769F">
      <w:pPr>
        <w:rPr>
          <w:rFonts w:ascii="Arial" w:hAnsi="Arial"/>
          <w:sz w:val="22"/>
          <w:szCs w:val="22"/>
        </w:rPr>
      </w:pPr>
      <w:r>
        <w:rPr>
          <w:rFonts w:ascii="Arial" w:hAnsi="Arial"/>
          <w:sz w:val="22"/>
          <w:szCs w:val="22"/>
        </w:rPr>
        <w:br w:type="page"/>
      </w:r>
    </w:p>
    <w:p w14:paraId="34CB7420" w14:textId="77777777" w:rsidR="002A3093" w:rsidRPr="008A16C8" w:rsidRDefault="002A3093" w:rsidP="00A77F3B">
      <w:pPr>
        <w:keepNext/>
        <w:shd w:val="clear" w:color="auto" w:fill="FFC000"/>
        <w:spacing w:line="360" w:lineRule="auto"/>
        <w:ind w:left="378"/>
        <w:outlineLvl w:val="2"/>
        <w:rPr>
          <w:rFonts w:ascii="Arial" w:hAnsi="Arial"/>
          <w:b/>
          <w:bCs/>
          <w:sz w:val="24"/>
          <w:szCs w:val="24"/>
        </w:rPr>
      </w:pPr>
      <w:bookmarkStart w:id="26" w:name="_Toc201658345"/>
      <w:r w:rsidRPr="008A16C8">
        <w:rPr>
          <w:rFonts w:ascii="Arial" w:hAnsi="Arial"/>
          <w:b/>
          <w:bCs/>
          <w:sz w:val="24"/>
          <w:szCs w:val="24"/>
        </w:rPr>
        <w:lastRenderedPageBreak/>
        <w:t>Civil- 273 Construction Techniques</w:t>
      </w:r>
      <w:bookmarkEnd w:id="26"/>
    </w:p>
    <w:p w14:paraId="7C32CFE8" w14:textId="77777777" w:rsidR="006E26F2" w:rsidRDefault="00754132" w:rsidP="006E26F2">
      <w:pPr>
        <w:tabs>
          <w:tab w:val="left" w:pos="820"/>
        </w:tabs>
        <w:spacing w:line="360" w:lineRule="auto"/>
        <w:ind w:right="-20"/>
        <w:jc w:val="both"/>
        <w:rPr>
          <w:rFonts w:asciiTheme="minorBidi" w:hAnsiTheme="minorBidi"/>
          <w:sz w:val="24"/>
          <w:szCs w:val="24"/>
        </w:rPr>
      </w:pPr>
      <w:r w:rsidRPr="006E26F2">
        <w:rPr>
          <w:rFonts w:asciiTheme="minorBidi" w:hAnsiTheme="minorBidi"/>
          <w:b/>
          <w:sz w:val="24"/>
          <w:szCs w:val="24"/>
          <w:lang w:val="en-GB"/>
        </w:rPr>
        <w:t>Overview</w:t>
      </w:r>
      <w:r w:rsidRPr="006E26F2">
        <w:rPr>
          <w:rFonts w:asciiTheme="minorBidi" w:hAnsiTheme="minorBidi"/>
          <w:sz w:val="24"/>
          <w:szCs w:val="24"/>
          <w:lang w:val="en-GB"/>
        </w:rPr>
        <w:t xml:space="preserve">: This competency standard covers the skills and knowledge required to </w:t>
      </w:r>
      <w:r w:rsidR="00AB0687">
        <w:rPr>
          <w:rFonts w:asciiTheme="minorBidi" w:hAnsiTheme="minorBidi"/>
          <w:sz w:val="24"/>
          <w:szCs w:val="24"/>
          <w:lang w:val="en-GB"/>
        </w:rPr>
        <w:t xml:space="preserve">perform different construction techniques. </w:t>
      </w:r>
      <w:r w:rsidR="00AB0687" w:rsidRPr="00680D67">
        <w:rPr>
          <w:rFonts w:asciiTheme="minorBidi" w:hAnsiTheme="minorBidi"/>
          <w:sz w:val="24"/>
          <w:szCs w:val="24"/>
        </w:rPr>
        <w:t>Your underpinning knowledge will be sufficient to provide you the basis for your work.</w:t>
      </w:r>
    </w:p>
    <w:tbl>
      <w:tblPr>
        <w:tblStyle w:val="TableGrid2311"/>
        <w:tblW w:w="9985" w:type="dxa"/>
        <w:tblLook w:val="04A0" w:firstRow="1" w:lastRow="0" w:firstColumn="1" w:lastColumn="0" w:noHBand="0" w:noVBand="1"/>
      </w:tblPr>
      <w:tblGrid>
        <w:gridCol w:w="2857"/>
        <w:gridCol w:w="7128"/>
      </w:tblGrid>
      <w:tr w:rsidR="00841F04" w:rsidRPr="00841F04" w14:paraId="1F51A5D9" w14:textId="77777777" w:rsidTr="00841F04">
        <w:tc>
          <w:tcPr>
            <w:tcW w:w="2857" w:type="dxa"/>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70F177CA" w14:textId="77777777" w:rsidR="00841F04" w:rsidRPr="00841F04" w:rsidRDefault="00841F04" w:rsidP="00841F04">
            <w:pPr>
              <w:spacing w:line="360" w:lineRule="auto"/>
              <w:rPr>
                <w:rFonts w:ascii="Arial" w:hAnsi="Arial"/>
                <w:b/>
                <w:bCs/>
              </w:rPr>
            </w:pPr>
            <w:r w:rsidRPr="00841F04">
              <w:rPr>
                <w:rFonts w:ascii="Arial" w:hAnsi="Arial"/>
                <w:b/>
                <w:bCs/>
              </w:rPr>
              <w:t>Competency Unit</w:t>
            </w:r>
          </w:p>
        </w:tc>
        <w:tc>
          <w:tcPr>
            <w:tcW w:w="7128" w:type="dxa"/>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7A8D71BF" w14:textId="77777777" w:rsidR="00841F04" w:rsidRPr="00841F04" w:rsidRDefault="00841F04" w:rsidP="00841F04">
            <w:pPr>
              <w:spacing w:line="360" w:lineRule="auto"/>
              <w:rPr>
                <w:rFonts w:ascii="Arial" w:hAnsi="Arial"/>
                <w:b/>
                <w:bCs/>
              </w:rPr>
            </w:pPr>
            <w:r w:rsidRPr="00841F04">
              <w:rPr>
                <w:rFonts w:ascii="Arial" w:hAnsi="Arial"/>
                <w:b/>
                <w:bCs/>
              </w:rPr>
              <w:t>Performance Criteria</w:t>
            </w:r>
          </w:p>
        </w:tc>
      </w:tr>
      <w:tr w:rsidR="00841F04" w:rsidRPr="00841F04" w14:paraId="026CEBB2" w14:textId="77777777" w:rsidTr="00841F04">
        <w:tc>
          <w:tcPr>
            <w:tcW w:w="2857" w:type="dxa"/>
            <w:tcBorders>
              <w:top w:val="single" w:sz="4" w:space="0" w:color="auto"/>
              <w:left w:val="single" w:sz="4" w:space="0" w:color="auto"/>
              <w:bottom w:val="single" w:sz="4" w:space="0" w:color="auto"/>
              <w:right w:val="single" w:sz="4" w:space="0" w:color="auto"/>
            </w:tcBorders>
            <w:hideMark/>
          </w:tcPr>
          <w:p w14:paraId="1A543A3F" w14:textId="13A28EFB" w:rsidR="00841F04" w:rsidRPr="00841F04" w:rsidRDefault="00841F04" w:rsidP="00833FF5">
            <w:pPr>
              <w:numPr>
                <w:ilvl w:val="0"/>
                <w:numId w:val="279"/>
              </w:numPr>
              <w:tabs>
                <w:tab w:val="left" w:pos="1237"/>
                <w:tab w:val="left" w:pos="1597"/>
              </w:tabs>
              <w:spacing w:line="360" w:lineRule="auto"/>
              <w:ind w:left="790" w:hanging="801"/>
              <w:rPr>
                <w:rFonts w:ascii="Arial" w:hAnsi="Arial"/>
                <w:lang w:val="en-GB"/>
              </w:rPr>
            </w:pPr>
            <w:r w:rsidRPr="00841F04">
              <w:rPr>
                <w:rFonts w:ascii="Arial" w:hAnsi="Arial"/>
                <w:lang w:val="en-GB"/>
              </w:rPr>
              <w:t xml:space="preserve">Prepare </w:t>
            </w:r>
            <w:r w:rsidR="008C1E1B">
              <w:rPr>
                <w:rFonts w:ascii="Arial" w:hAnsi="Arial"/>
                <w:lang w:val="en-GB"/>
              </w:rPr>
              <w:t xml:space="preserve">sustainable </w:t>
            </w:r>
            <w:r w:rsidRPr="00841F04">
              <w:rPr>
                <w:rFonts w:ascii="Arial" w:hAnsi="Arial"/>
                <w:lang w:val="en-GB"/>
              </w:rPr>
              <w:t>construction framework</w:t>
            </w:r>
          </w:p>
        </w:tc>
        <w:tc>
          <w:tcPr>
            <w:tcW w:w="7128" w:type="dxa"/>
            <w:tcBorders>
              <w:top w:val="single" w:sz="4" w:space="0" w:color="auto"/>
              <w:left w:val="single" w:sz="4" w:space="0" w:color="auto"/>
              <w:bottom w:val="single" w:sz="4" w:space="0" w:color="auto"/>
              <w:right w:val="single" w:sz="4" w:space="0" w:color="auto"/>
            </w:tcBorders>
            <w:hideMark/>
          </w:tcPr>
          <w:p w14:paraId="749C9762" w14:textId="77777777" w:rsidR="00ED278C" w:rsidRPr="009F694A" w:rsidRDefault="00ED278C" w:rsidP="00833FF5">
            <w:pPr>
              <w:keepNext/>
              <w:keepLines/>
              <w:numPr>
                <w:ilvl w:val="0"/>
                <w:numId w:val="339"/>
              </w:numPr>
              <w:spacing w:line="360" w:lineRule="auto"/>
              <w:ind w:left="574" w:hanging="425"/>
              <w:rPr>
                <w:rFonts w:asciiTheme="minorBidi" w:hAnsiTheme="minorBidi" w:cstheme="minorBidi"/>
              </w:rPr>
            </w:pPr>
            <w:r w:rsidRPr="009F694A">
              <w:rPr>
                <w:rFonts w:asciiTheme="minorBidi" w:hAnsiTheme="minorBidi" w:cstheme="minorBidi"/>
              </w:rPr>
              <w:t>Enlist environmental, social, and economic impacts of building construction.</w:t>
            </w:r>
          </w:p>
          <w:p w14:paraId="36687646" w14:textId="77777777" w:rsidR="00ED278C" w:rsidRPr="009F694A" w:rsidRDefault="00ED278C" w:rsidP="00833FF5">
            <w:pPr>
              <w:keepNext/>
              <w:keepLines/>
              <w:numPr>
                <w:ilvl w:val="0"/>
                <w:numId w:val="339"/>
              </w:numPr>
              <w:spacing w:line="360" w:lineRule="auto"/>
              <w:ind w:left="574" w:hanging="425"/>
              <w:rPr>
                <w:rFonts w:asciiTheme="minorBidi" w:hAnsiTheme="minorBidi" w:cstheme="minorBidi"/>
              </w:rPr>
            </w:pPr>
            <w:r w:rsidRPr="009F694A">
              <w:rPr>
                <w:rFonts w:asciiTheme="minorBidi" w:hAnsiTheme="minorBidi" w:cstheme="minorBidi"/>
              </w:rPr>
              <w:t>Identify eco-friendly building materials (e.g., recycled, renewable, low-impact).</w:t>
            </w:r>
          </w:p>
          <w:p w14:paraId="608E3604" w14:textId="77777777" w:rsidR="00ED278C" w:rsidRPr="009F694A" w:rsidRDefault="00ED278C" w:rsidP="00833FF5">
            <w:pPr>
              <w:keepNext/>
              <w:keepLines/>
              <w:numPr>
                <w:ilvl w:val="0"/>
                <w:numId w:val="339"/>
              </w:numPr>
              <w:spacing w:line="360" w:lineRule="auto"/>
              <w:ind w:left="574" w:hanging="425"/>
              <w:rPr>
                <w:rFonts w:asciiTheme="minorBidi" w:hAnsiTheme="minorBidi" w:cstheme="minorBidi"/>
              </w:rPr>
            </w:pPr>
            <w:r w:rsidRPr="009F694A">
              <w:rPr>
                <w:rFonts w:asciiTheme="minorBidi" w:hAnsiTheme="minorBidi" w:cstheme="minorBidi"/>
              </w:rPr>
              <w:t>Identify energy-efficient design strategies (e.g., passive solar design, insulation, energy-efficient windows).</w:t>
            </w:r>
          </w:p>
          <w:p w14:paraId="4ABB2872" w14:textId="788DB068" w:rsidR="00ED278C" w:rsidRPr="009F694A" w:rsidRDefault="00ED278C" w:rsidP="00833FF5">
            <w:pPr>
              <w:keepNext/>
              <w:keepLines/>
              <w:numPr>
                <w:ilvl w:val="0"/>
                <w:numId w:val="339"/>
              </w:numPr>
              <w:spacing w:line="360" w:lineRule="auto"/>
              <w:ind w:left="574" w:hanging="425"/>
              <w:rPr>
                <w:rFonts w:asciiTheme="minorBidi" w:hAnsiTheme="minorBidi" w:cstheme="minorBidi"/>
              </w:rPr>
            </w:pPr>
            <w:r w:rsidRPr="009F694A">
              <w:rPr>
                <w:rFonts w:asciiTheme="minorBidi" w:hAnsiTheme="minorBidi" w:cstheme="minorBidi"/>
              </w:rPr>
              <w:t>Identify water-saving fixtures and systems (e.g., low-flow toilets, rainwater harvesting, and greywater systems).</w:t>
            </w:r>
          </w:p>
          <w:p w14:paraId="090B73F6" w14:textId="77777777" w:rsidR="00ED278C" w:rsidRPr="009F694A" w:rsidRDefault="00ED278C" w:rsidP="00833FF5">
            <w:pPr>
              <w:keepNext/>
              <w:keepLines/>
              <w:numPr>
                <w:ilvl w:val="0"/>
                <w:numId w:val="339"/>
              </w:numPr>
              <w:spacing w:line="360" w:lineRule="auto"/>
              <w:ind w:left="574" w:hanging="425"/>
              <w:rPr>
                <w:rFonts w:asciiTheme="minorBidi" w:hAnsiTheme="minorBidi" w:cstheme="minorBidi"/>
              </w:rPr>
            </w:pPr>
            <w:r w:rsidRPr="009F694A">
              <w:rPr>
                <w:rFonts w:asciiTheme="minorBidi" w:hAnsiTheme="minorBidi" w:cstheme="minorBidi"/>
              </w:rPr>
              <w:t>Identify use of non-toxic, low-emission materials to reduce indoor pollutants.</w:t>
            </w:r>
          </w:p>
          <w:p w14:paraId="176C4FFA" w14:textId="77777777" w:rsidR="00ED278C" w:rsidRPr="009F694A" w:rsidRDefault="00ED278C" w:rsidP="00833FF5">
            <w:pPr>
              <w:keepNext/>
              <w:keepLines/>
              <w:numPr>
                <w:ilvl w:val="0"/>
                <w:numId w:val="339"/>
              </w:numPr>
              <w:spacing w:line="360" w:lineRule="auto"/>
              <w:ind w:left="574" w:hanging="425"/>
              <w:rPr>
                <w:rFonts w:asciiTheme="minorBidi" w:hAnsiTheme="minorBidi" w:cstheme="minorBidi"/>
              </w:rPr>
            </w:pPr>
            <w:r w:rsidRPr="009F694A">
              <w:rPr>
                <w:rFonts w:asciiTheme="minorBidi" w:hAnsiTheme="minorBidi" w:cstheme="minorBidi"/>
              </w:rPr>
              <w:t>Identify construction waste management plans to promote recycling and reuse.</w:t>
            </w:r>
          </w:p>
          <w:p w14:paraId="6F4D456A" w14:textId="3144F8B9" w:rsidR="00841F04" w:rsidRPr="00841F04" w:rsidRDefault="00ED278C" w:rsidP="00833FF5">
            <w:pPr>
              <w:keepNext/>
              <w:keepLines/>
              <w:numPr>
                <w:ilvl w:val="0"/>
                <w:numId w:val="339"/>
              </w:numPr>
              <w:spacing w:line="360" w:lineRule="auto"/>
              <w:ind w:left="574" w:hanging="425"/>
              <w:rPr>
                <w:rFonts w:ascii="Arial" w:hAnsi="Arial"/>
              </w:rPr>
            </w:pPr>
            <w:r w:rsidRPr="009F694A">
              <w:rPr>
                <w:rFonts w:asciiTheme="minorBidi" w:hAnsiTheme="minorBidi" w:cstheme="minorBidi"/>
              </w:rPr>
              <w:t>Identify use of green construction techniques and technologies.</w:t>
            </w:r>
          </w:p>
        </w:tc>
      </w:tr>
      <w:tr w:rsidR="00841F04" w:rsidRPr="00841F04" w14:paraId="060DDD04" w14:textId="77777777" w:rsidTr="00841F04">
        <w:tc>
          <w:tcPr>
            <w:tcW w:w="2857" w:type="dxa"/>
            <w:tcBorders>
              <w:top w:val="single" w:sz="4" w:space="0" w:color="auto"/>
              <w:left w:val="single" w:sz="4" w:space="0" w:color="auto"/>
              <w:bottom w:val="single" w:sz="4" w:space="0" w:color="auto"/>
              <w:right w:val="single" w:sz="4" w:space="0" w:color="auto"/>
            </w:tcBorders>
            <w:hideMark/>
          </w:tcPr>
          <w:p w14:paraId="279ACCA1" w14:textId="77777777" w:rsidR="00841F04" w:rsidRPr="00841F04" w:rsidRDefault="00841F04" w:rsidP="00833FF5">
            <w:pPr>
              <w:numPr>
                <w:ilvl w:val="0"/>
                <w:numId w:val="279"/>
              </w:numPr>
              <w:tabs>
                <w:tab w:val="left" w:pos="1237"/>
                <w:tab w:val="left" w:pos="1597"/>
              </w:tabs>
              <w:spacing w:line="360" w:lineRule="auto"/>
              <w:ind w:left="790" w:hanging="801"/>
              <w:rPr>
                <w:rFonts w:ascii="Arial" w:hAnsi="Arial"/>
              </w:rPr>
            </w:pPr>
            <w:r w:rsidRPr="00841F04">
              <w:rPr>
                <w:rFonts w:ascii="Arial" w:hAnsi="Arial"/>
                <w:lang w:val="en-GB"/>
              </w:rPr>
              <w:t>Prepare Lay out plan for building</w:t>
            </w:r>
          </w:p>
        </w:tc>
        <w:tc>
          <w:tcPr>
            <w:tcW w:w="7128" w:type="dxa"/>
            <w:tcBorders>
              <w:top w:val="single" w:sz="4" w:space="0" w:color="auto"/>
              <w:left w:val="single" w:sz="4" w:space="0" w:color="auto"/>
              <w:bottom w:val="single" w:sz="4" w:space="0" w:color="auto"/>
              <w:right w:val="single" w:sz="4" w:space="0" w:color="auto"/>
            </w:tcBorders>
            <w:hideMark/>
          </w:tcPr>
          <w:p w14:paraId="78A90278" w14:textId="77777777" w:rsidR="00841F04" w:rsidRPr="00841F04" w:rsidRDefault="00841F04" w:rsidP="00833FF5">
            <w:pPr>
              <w:keepNext/>
              <w:keepLines/>
              <w:numPr>
                <w:ilvl w:val="0"/>
                <w:numId w:val="280"/>
              </w:numPr>
              <w:spacing w:line="360" w:lineRule="auto"/>
              <w:ind w:left="540" w:hanging="450"/>
              <w:rPr>
                <w:rFonts w:ascii="Arial" w:hAnsi="Arial"/>
              </w:rPr>
            </w:pPr>
            <w:r w:rsidRPr="00841F04">
              <w:rPr>
                <w:rFonts w:ascii="Arial" w:hAnsi="Arial"/>
              </w:rPr>
              <w:t xml:space="preserve">Obtain work instructions, including plans, specifications, quality requirements and operational details, and apply relevant information for planning and preparation. </w:t>
            </w:r>
          </w:p>
          <w:p w14:paraId="06D0BF77" w14:textId="2C816A9F" w:rsidR="00841F04" w:rsidRPr="00841F04" w:rsidRDefault="00320FC2" w:rsidP="00833FF5">
            <w:pPr>
              <w:keepNext/>
              <w:keepLines/>
              <w:numPr>
                <w:ilvl w:val="0"/>
                <w:numId w:val="280"/>
              </w:numPr>
              <w:spacing w:line="360" w:lineRule="auto"/>
              <w:ind w:left="540" w:hanging="450"/>
              <w:rPr>
                <w:rFonts w:ascii="Arial" w:hAnsi="Arial"/>
              </w:rPr>
            </w:pPr>
            <w:r>
              <w:rPr>
                <w:rFonts w:ascii="Arial" w:hAnsi="Arial"/>
              </w:rPr>
              <w:t>I</w:t>
            </w:r>
            <w:r w:rsidR="00841F04" w:rsidRPr="00841F04">
              <w:rPr>
                <w:rFonts w:ascii="Arial" w:hAnsi="Arial"/>
              </w:rPr>
              <w:t>mplement signage and barricade requirements.</w:t>
            </w:r>
          </w:p>
          <w:p w14:paraId="114DF41A" w14:textId="77777777" w:rsidR="00841F04" w:rsidRPr="00841F04" w:rsidRDefault="00841F04" w:rsidP="00833FF5">
            <w:pPr>
              <w:keepNext/>
              <w:keepLines/>
              <w:numPr>
                <w:ilvl w:val="0"/>
                <w:numId w:val="280"/>
              </w:numPr>
              <w:spacing w:line="360" w:lineRule="auto"/>
              <w:ind w:left="540" w:hanging="450"/>
              <w:rPr>
                <w:rFonts w:ascii="Arial" w:hAnsi="Arial"/>
              </w:rPr>
            </w:pPr>
            <w:r w:rsidRPr="00841F04">
              <w:rPr>
                <w:rFonts w:ascii="Arial" w:hAnsi="Arial"/>
              </w:rPr>
              <w:t>Calculate material quantity requirements in accordance with plans, specifications and quality requirements.</w:t>
            </w:r>
          </w:p>
          <w:p w14:paraId="769A41F0" w14:textId="7631042D" w:rsidR="00841F04" w:rsidRPr="00841F04" w:rsidRDefault="00320FC2" w:rsidP="00833FF5">
            <w:pPr>
              <w:keepNext/>
              <w:keepLines/>
              <w:numPr>
                <w:ilvl w:val="0"/>
                <w:numId w:val="280"/>
              </w:numPr>
              <w:spacing w:line="360" w:lineRule="auto"/>
              <w:ind w:left="540" w:hanging="450"/>
              <w:rPr>
                <w:rFonts w:ascii="Arial" w:hAnsi="Arial"/>
                <w:iCs/>
              </w:rPr>
            </w:pPr>
            <w:r>
              <w:rPr>
                <w:rFonts w:ascii="Arial" w:hAnsi="Arial"/>
              </w:rPr>
              <w:t>L</w:t>
            </w:r>
            <w:r w:rsidR="00841F04" w:rsidRPr="00841F04">
              <w:rPr>
                <w:rFonts w:ascii="Arial" w:hAnsi="Arial"/>
              </w:rPr>
              <w:t xml:space="preserve">ocate survey pegs at corners of site in accordance with job drawings, specifications and </w:t>
            </w:r>
            <w:r w:rsidR="00841F04" w:rsidRPr="00841F04">
              <w:rPr>
                <w:rFonts w:ascii="Arial" w:hAnsi="Arial"/>
                <w:bCs/>
                <w:iCs/>
              </w:rPr>
              <w:t xml:space="preserve">site topography. </w:t>
            </w:r>
          </w:p>
          <w:p w14:paraId="16E092BF" w14:textId="77777777" w:rsidR="00841F04" w:rsidRPr="00841F04" w:rsidRDefault="00841F04" w:rsidP="00833FF5">
            <w:pPr>
              <w:numPr>
                <w:ilvl w:val="0"/>
                <w:numId w:val="280"/>
              </w:numPr>
              <w:tabs>
                <w:tab w:val="left" w:pos="3360"/>
              </w:tabs>
              <w:spacing w:line="360" w:lineRule="auto"/>
              <w:ind w:left="540" w:right="316" w:hanging="450"/>
              <w:rPr>
                <w:rFonts w:ascii="Arial" w:hAnsi="Arial"/>
              </w:rPr>
            </w:pPr>
            <w:r w:rsidRPr="00841F04">
              <w:rPr>
                <w:rFonts w:ascii="Arial" w:hAnsi="Arial"/>
              </w:rPr>
              <w:t xml:space="preserve">Set string lines accurately into position to identify </w:t>
            </w:r>
            <w:r w:rsidRPr="00841F04">
              <w:rPr>
                <w:rFonts w:ascii="Arial" w:hAnsi="Arial"/>
                <w:bCs/>
                <w:iCs/>
              </w:rPr>
              <w:t>site boundary markings</w:t>
            </w:r>
            <w:r w:rsidRPr="00841F04">
              <w:rPr>
                <w:rFonts w:ascii="Arial" w:hAnsi="Arial"/>
              </w:rPr>
              <w:t xml:space="preserve"> in accordance with site plan and survey pegs</w:t>
            </w:r>
          </w:p>
          <w:p w14:paraId="406A54EC" w14:textId="77777777" w:rsidR="00841F04" w:rsidRPr="00841F04" w:rsidRDefault="00841F04" w:rsidP="00833FF5">
            <w:pPr>
              <w:keepNext/>
              <w:keepLines/>
              <w:numPr>
                <w:ilvl w:val="0"/>
                <w:numId w:val="280"/>
              </w:numPr>
              <w:spacing w:line="360" w:lineRule="auto"/>
              <w:ind w:left="540" w:hanging="450"/>
              <w:rPr>
                <w:rFonts w:ascii="Arial" w:hAnsi="Arial"/>
              </w:rPr>
            </w:pPr>
            <w:r w:rsidRPr="00841F04">
              <w:rPr>
                <w:rFonts w:ascii="Arial" w:hAnsi="Arial"/>
              </w:rPr>
              <w:lastRenderedPageBreak/>
              <w:t xml:space="preserve">Determine measurements of building line from boundary or existing building from site drawings for </w:t>
            </w:r>
            <w:r w:rsidRPr="00841F04">
              <w:rPr>
                <w:rFonts w:ascii="Arial" w:hAnsi="Arial"/>
                <w:bCs/>
                <w:iCs/>
              </w:rPr>
              <w:t>setting out.</w:t>
            </w:r>
          </w:p>
          <w:p w14:paraId="4A48A9AA" w14:textId="77777777" w:rsidR="00841F04" w:rsidRPr="00841F04" w:rsidRDefault="00841F04" w:rsidP="00833FF5">
            <w:pPr>
              <w:keepNext/>
              <w:keepLines/>
              <w:numPr>
                <w:ilvl w:val="0"/>
                <w:numId w:val="280"/>
              </w:numPr>
              <w:spacing w:line="360" w:lineRule="auto"/>
              <w:ind w:left="540" w:hanging="450"/>
              <w:rPr>
                <w:rFonts w:ascii="Arial" w:hAnsi="Arial"/>
              </w:rPr>
            </w:pPr>
            <w:r w:rsidRPr="00841F04">
              <w:rPr>
                <w:rFonts w:ascii="Arial" w:hAnsi="Arial"/>
              </w:rPr>
              <w:t>Determine corner of building on set building line to true measurement from adjacent boundary and mark with peg in accordance with job drawings and specifications.</w:t>
            </w:r>
          </w:p>
          <w:p w14:paraId="60A1C6FB" w14:textId="77777777" w:rsidR="00841F04" w:rsidRPr="00841F04" w:rsidRDefault="00841F04" w:rsidP="00833FF5">
            <w:pPr>
              <w:keepNext/>
              <w:keepLines/>
              <w:numPr>
                <w:ilvl w:val="0"/>
                <w:numId w:val="280"/>
              </w:numPr>
              <w:spacing w:line="360" w:lineRule="auto"/>
              <w:ind w:left="540" w:hanging="450"/>
              <w:rPr>
                <w:rFonts w:ascii="Arial" w:hAnsi="Arial"/>
              </w:rPr>
            </w:pPr>
            <w:r w:rsidRPr="00841F04">
              <w:rPr>
                <w:rFonts w:ascii="Arial" w:hAnsi="Arial"/>
              </w:rPr>
              <w:t>Set up right angle to line from corner peg using triangulation principles.</w:t>
            </w:r>
          </w:p>
          <w:p w14:paraId="395B7E6D" w14:textId="77777777" w:rsidR="00841F04" w:rsidRPr="00841F04" w:rsidRDefault="00841F04" w:rsidP="00833FF5">
            <w:pPr>
              <w:keepNext/>
              <w:keepLines/>
              <w:numPr>
                <w:ilvl w:val="0"/>
                <w:numId w:val="280"/>
              </w:numPr>
              <w:spacing w:line="360" w:lineRule="auto"/>
              <w:ind w:left="540" w:hanging="450"/>
              <w:rPr>
                <w:rFonts w:ascii="Arial" w:hAnsi="Arial"/>
              </w:rPr>
            </w:pPr>
            <w:r w:rsidRPr="00841F04">
              <w:rPr>
                <w:rFonts w:ascii="Arial" w:hAnsi="Arial"/>
              </w:rPr>
              <w:t>Inspect diagonal measurements for square and adjust lines to provide square relationship within 5mm tolerance over minimum diagonal length of 15m.</w:t>
            </w:r>
          </w:p>
        </w:tc>
      </w:tr>
      <w:tr w:rsidR="00841F04" w:rsidRPr="00841F04" w14:paraId="3C36F86B" w14:textId="77777777" w:rsidTr="00841F04">
        <w:tc>
          <w:tcPr>
            <w:tcW w:w="2857" w:type="dxa"/>
            <w:tcBorders>
              <w:top w:val="single" w:sz="4" w:space="0" w:color="auto"/>
              <w:left w:val="single" w:sz="4" w:space="0" w:color="auto"/>
              <w:bottom w:val="single" w:sz="4" w:space="0" w:color="auto"/>
              <w:right w:val="single" w:sz="4" w:space="0" w:color="auto"/>
            </w:tcBorders>
            <w:hideMark/>
          </w:tcPr>
          <w:p w14:paraId="5CE48585" w14:textId="6422EDA7" w:rsidR="00841F04" w:rsidRPr="00841F04" w:rsidRDefault="00841F04" w:rsidP="00833FF5">
            <w:pPr>
              <w:numPr>
                <w:ilvl w:val="0"/>
                <w:numId w:val="279"/>
              </w:numPr>
              <w:tabs>
                <w:tab w:val="left" w:pos="1237"/>
                <w:tab w:val="left" w:pos="1597"/>
              </w:tabs>
              <w:spacing w:line="360" w:lineRule="auto"/>
              <w:ind w:left="790" w:hanging="801"/>
              <w:rPr>
                <w:rFonts w:ascii="Arial" w:hAnsi="Arial"/>
                <w:lang w:val="en-GB"/>
              </w:rPr>
            </w:pPr>
            <w:bookmarkStart w:id="27" w:name="_Toc111401552"/>
            <w:r w:rsidRPr="00841F04">
              <w:rPr>
                <w:rFonts w:ascii="Arial" w:hAnsi="Arial"/>
                <w:lang w:val="en-GB"/>
              </w:rPr>
              <w:lastRenderedPageBreak/>
              <w:t>Install</w:t>
            </w:r>
            <w:r w:rsidR="008F6C00">
              <w:rPr>
                <w:rFonts w:ascii="Arial" w:hAnsi="Arial"/>
                <w:lang w:val="en-GB"/>
              </w:rPr>
              <w:t>ation of</w:t>
            </w:r>
            <w:r w:rsidRPr="00841F04">
              <w:rPr>
                <w:rFonts w:ascii="Arial" w:hAnsi="Arial"/>
                <w:lang w:val="en-GB"/>
              </w:rPr>
              <w:t xml:space="preserve"> Physical termite barriers</w:t>
            </w:r>
            <w:bookmarkEnd w:id="27"/>
          </w:p>
        </w:tc>
        <w:tc>
          <w:tcPr>
            <w:tcW w:w="7128" w:type="dxa"/>
            <w:tcBorders>
              <w:top w:val="single" w:sz="4" w:space="0" w:color="auto"/>
              <w:left w:val="single" w:sz="4" w:space="0" w:color="auto"/>
              <w:bottom w:val="single" w:sz="4" w:space="0" w:color="auto"/>
              <w:right w:val="single" w:sz="4" w:space="0" w:color="auto"/>
            </w:tcBorders>
            <w:hideMark/>
          </w:tcPr>
          <w:p w14:paraId="45E31975" w14:textId="77777777" w:rsidR="00841F04" w:rsidRPr="00841F04" w:rsidRDefault="00841F04" w:rsidP="00833FF5">
            <w:pPr>
              <w:keepNext/>
              <w:keepLines/>
              <w:numPr>
                <w:ilvl w:val="0"/>
                <w:numId w:val="281"/>
              </w:numPr>
              <w:spacing w:line="360" w:lineRule="auto"/>
              <w:ind w:left="540" w:hanging="450"/>
              <w:contextualSpacing/>
              <w:rPr>
                <w:rFonts w:ascii="Arial" w:hAnsi="Arial"/>
              </w:rPr>
            </w:pPr>
            <w:r w:rsidRPr="00841F04">
              <w:rPr>
                <w:rFonts w:ascii="Arial" w:hAnsi="Arial"/>
              </w:rPr>
              <w:t xml:space="preserve">Identify installation requirements for termite barrier </w:t>
            </w:r>
          </w:p>
          <w:p w14:paraId="345464B0" w14:textId="77777777" w:rsidR="00841F04" w:rsidRPr="00841F04" w:rsidRDefault="00841F04" w:rsidP="00833FF5">
            <w:pPr>
              <w:keepNext/>
              <w:keepLines/>
              <w:numPr>
                <w:ilvl w:val="0"/>
                <w:numId w:val="281"/>
              </w:numPr>
              <w:spacing w:line="360" w:lineRule="auto"/>
              <w:ind w:left="540" w:hanging="450"/>
              <w:contextualSpacing/>
              <w:rPr>
                <w:rFonts w:ascii="Arial" w:hAnsi="Arial"/>
              </w:rPr>
            </w:pPr>
            <w:r w:rsidRPr="00841F04">
              <w:rPr>
                <w:rFonts w:ascii="Arial" w:hAnsi="Arial"/>
              </w:rPr>
              <w:t xml:space="preserve">Review work site plan and select installation specification to prevent concealed termite access according to work order </w:t>
            </w:r>
          </w:p>
          <w:p w14:paraId="24A77CD8" w14:textId="6714672C" w:rsidR="00841F04" w:rsidRPr="00841F04" w:rsidRDefault="0019197D" w:rsidP="00833FF5">
            <w:pPr>
              <w:keepNext/>
              <w:keepLines/>
              <w:numPr>
                <w:ilvl w:val="0"/>
                <w:numId w:val="281"/>
              </w:numPr>
              <w:spacing w:line="360" w:lineRule="auto"/>
              <w:ind w:left="540" w:hanging="450"/>
              <w:contextualSpacing/>
              <w:rPr>
                <w:rFonts w:ascii="Arial" w:hAnsi="Arial"/>
              </w:rPr>
            </w:pPr>
            <w:r>
              <w:rPr>
                <w:rFonts w:ascii="Arial" w:hAnsi="Arial"/>
              </w:rPr>
              <w:t>L</w:t>
            </w:r>
            <w:r w:rsidR="00841F04" w:rsidRPr="00841F04">
              <w:rPr>
                <w:rFonts w:ascii="Arial" w:hAnsi="Arial"/>
              </w:rPr>
              <w:t>ocate materials in readiness for installation according to specifications</w:t>
            </w:r>
          </w:p>
          <w:p w14:paraId="486D3A31" w14:textId="77777777" w:rsidR="00841F04" w:rsidRPr="00841F04" w:rsidRDefault="00841F04" w:rsidP="00833FF5">
            <w:pPr>
              <w:keepNext/>
              <w:keepLines/>
              <w:numPr>
                <w:ilvl w:val="0"/>
                <w:numId w:val="281"/>
              </w:numPr>
              <w:spacing w:line="360" w:lineRule="auto"/>
              <w:ind w:left="540" w:hanging="450"/>
              <w:contextualSpacing/>
              <w:rPr>
                <w:rFonts w:ascii="Arial" w:hAnsi="Arial"/>
              </w:rPr>
            </w:pPr>
            <w:r w:rsidRPr="00841F04">
              <w:rPr>
                <w:rFonts w:ascii="Arial" w:hAnsi="Arial"/>
              </w:rPr>
              <w:t xml:space="preserve">Check previous trades work for possible effect on proposed installation of termite </w:t>
            </w:r>
          </w:p>
          <w:p w14:paraId="215E4DD5" w14:textId="14C6E3F2" w:rsidR="00841F04" w:rsidRPr="00841F04" w:rsidRDefault="00841F04" w:rsidP="00833FF5">
            <w:pPr>
              <w:keepNext/>
              <w:keepLines/>
              <w:numPr>
                <w:ilvl w:val="0"/>
                <w:numId w:val="281"/>
              </w:numPr>
              <w:spacing w:line="360" w:lineRule="auto"/>
              <w:ind w:left="540" w:hanging="450"/>
              <w:contextualSpacing/>
              <w:rPr>
                <w:rFonts w:ascii="Arial" w:hAnsi="Arial"/>
              </w:rPr>
            </w:pPr>
            <w:r w:rsidRPr="00841F04">
              <w:rPr>
                <w:rFonts w:ascii="Arial" w:hAnsi="Arial"/>
              </w:rPr>
              <w:t>Assess work site for access and safety issues according to requirements.</w:t>
            </w:r>
          </w:p>
          <w:p w14:paraId="39DCAAAA" w14:textId="77777777" w:rsidR="00841F04" w:rsidRPr="00841F04" w:rsidRDefault="00841F04" w:rsidP="00833FF5">
            <w:pPr>
              <w:keepNext/>
              <w:keepLines/>
              <w:numPr>
                <w:ilvl w:val="0"/>
                <w:numId w:val="281"/>
              </w:numPr>
              <w:spacing w:line="360" w:lineRule="auto"/>
              <w:ind w:left="540" w:hanging="450"/>
              <w:contextualSpacing/>
              <w:rPr>
                <w:rFonts w:ascii="Arial" w:hAnsi="Arial"/>
              </w:rPr>
            </w:pPr>
            <w:r w:rsidRPr="00841F04">
              <w:rPr>
                <w:rFonts w:ascii="Arial" w:hAnsi="Arial"/>
              </w:rPr>
              <w:t>Identify factors affecting on termite proof barriers</w:t>
            </w:r>
          </w:p>
          <w:p w14:paraId="618BFDC5" w14:textId="2641F3EB" w:rsidR="00841F04" w:rsidRPr="00841F04" w:rsidRDefault="00841F04" w:rsidP="00833FF5">
            <w:pPr>
              <w:keepNext/>
              <w:keepLines/>
              <w:numPr>
                <w:ilvl w:val="0"/>
                <w:numId w:val="281"/>
              </w:numPr>
              <w:spacing w:line="360" w:lineRule="auto"/>
              <w:ind w:left="540" w:hanging="450"/>
              <w:contextualSpacing/>
              <w:rPr>
                <w:rFonts w:ascii="Arial" w:hAnsi="Arial"/>
              </w:rPr>
            </w:pPr>
            <w:r w:rsidRPr="00841F04">
              <w:rPr>
                <w:rFonts w:ascii="Arial" w:hAnsi="Arial"/>
              </w:rPr>
              <w:t xml:space="preserve">Select  personal protective equipment (PPE) </w:t>
            </w:r>
          </w:p>
          <w:p w14:paraId="52934961" w14:textId="77777777" w:rsidR="00841F04" w:rsidRPr="00841F04" w:rsidRDefault="00841F04" w:rsidP="00833FF5">
            <w:pPr>
              <w:keepNext/>
              <w:keepLines/>
              <w:numPr>
                <w:ilvl w:val="0"/>
                <w:numId w:val="281"/>
              </w:numPr>
              <w:spacing w:line="360" w:lineRule="auto"/>
              <w:ind w:left="540" w:hanging="450"/>
              <w:contextualSpacing/>
              <w:rPr>
                <w:rFonts w:ascii="Arial" w:hAnsi="Arial"/>
              </w:rPr>
            </w:pPr>
            <w:r w:rsidRPr="00841F04">
              <w:rPr>
                <w:rFonts w:ascii="Arial" w:hAnsi="Arial"/>
              </w:rPr>
              <w:t xml:space="preserve">Adjust equipment and tools according to </w:t>
            </w:r>
          </w:p>
          <w:p w14:paraId="7772EDC5" w14:textId="77777777" w:rsidR="00841F04" w:rsidRPr="00841F04" w:rsidRDefault="00841F04" w:rsidP="00833FF5">
            <w:pPr>
              <w:keepNext/>
              <w:keepLines/>
              <w:numPr>
                <w:ilvl w:val="0"/>
                <w:numId w:val="281"/>
              </w:numPr>
              <w:spacing w:line="360" w:lineRule="auto"/>
              <w:ind w:left="540" w:hanging="450"/>
              <w:contextualSpacing/>
              <w:rPr>
                <w:rFonts w:ascii="Arial" w:hAnsi="Arial"/>
              </w:rPr>
            </w:pPr>
            <w:r w:rsidRPr="00841F04">
              <w:rPr>
                <w:rFonts w:ascii="Arial" w:hAnsi="Arial"/>
              </w:rPr>
              <w:t>Dispose of collected waste as per requirements.</w:t>
            </w:r>
          </w:p>
          <w:p w14:paraId="0F188F1D" w14:textId="77777777" w:rsidR="00841F04" w:rsidRPr="00841F04" w:rsidRDefault="00841F04" w:rsidP="00833FF5">
            <w:pPr>
              <w:keepNext/>
              <w:keepLines/>
              <w:numPr>
                <w:ilvl w:val="0"/>
                <w:numId w:val="281"/>
              </w:numPr>
              <w:spacing w:line="360" w:lineRule="auto"/>
              <w:ind w:left="540" w:hanging="450"/>
              <w:contextualSpacing/>
              <w:rPr>
                <w:rFonts w:ascii="Arial" w:hAnsi="Arial"/>
              </w:rPr>
            </w:pPr>
            <w:r w:rsidRPr="00841F04">
              <w:rPr>
                <w:rFonts w:ascii="Arial" w:hAnsi="Arial"/>
              </w:rPr>
              <w:t>Update client records regulatory and complete documentation</w:t>
            </w:r>
          </w:p>
        </w:tc>
      </w:tr>
      <w:tr w:rsidR="00841F04" w:rsidRPr="00841F04" w14:paraId="26819EF6" w14:textId="77777777" w:rsidTr="00841F04">
        <w:tc>
          <w:tcPr>
            <w:tcW w:w="2857" w:type="dxa"/>
            <w:tcBorders>
              <w:top w:val="single" w:sz="4" w:space="0" w:color="auto"/>
              <w:left w:val="single" w:sz="4" w:space="0" w:color="auto"/>
              <w:bottom w:val="single" w:sz="4" w:space="0" w:color="auto"/>
              <w:right w:val="single" w:sz="4" w:space="0" w:color="auto"/>
            </w:tcBorders>
            <w:hideMark/>
          </w:tcPr>
          <w:p w14:paraId="23E4F325" w14:textId="7F3A8B54" w:rsidR="00841F04" w:rsidRPr="00841F04" w:rsidRDefault="00841F04" w:rsidP="00833FF5">
            <w:pPr>
              <w:numPr>
                <w:ilvl w:val="0"/>
                <w:numId w:val="279"/>
              </w:numPr>
              <w:tabs>
                <w:tab w:val="left" w:pos="1237"/>
                <w:tab w:val="left" w:pos="1597"/>
              </w:tabs>
              <w:spacing w:line="360" w:lineRule="auto"/>
              <w:ind w:left="790" w:hanging="801"/>
              <w:rPr>
                <w:rFonts w:ascii="Arial" w:hAnsi="Arial"/>
                <w:lang w:val="en-GB"/>
              </w:rPr>
            </w:pPr>
            <w:r w:rsidRPr="00841F04">
              <w:rPr>
                <w:rFonts w:ascii="Arial" w:hAnsi="Arial"/>
                <w:lang w:val="en-GB"/>
              </w:rPr>
              <w:lastRenderedPageBreak/>
              <w:t>Perform water proofing works</w:t>
            </w:r>
            <w:r w:rsidR="008F6C00">
              <w:rPr>
                <w:rFonts w:ascii="Arial" w:hAnsi="Arial"/>
                <w:lang w:val="en-GB"/>
              </w:rPr>
              <w:t xml:space="preserve"> in construction</w:t>
            </w:r>
          </w:p>
        </w:tc>
        <w:tc>
          <w:tcPr>
            <w:tcW w:w="7128" w:type="dxa"/>
            <w:tcBorders>
              <w:top w:val="single" w:sz="4" w:space="0" w:color="auto"/>
              <w:left w:val="single" w:sz="4" w:space="0" w:color="auto"/>
              <w:bottom w:val="single" w:sz="4" w:space="0" w:color="auto"/>
              <w:right w:val="single" w:sz="4" w:space="0" w:color="auto"/>
            </w:tcBorders>
            <w:hideMark/>
          </w:tcPr>
          <w:p w14:paraId="215096DA" w14:textId="77777777" w:rsidR="00841F04" w:rsidRPr="00841F04" w:rsidRDefault="00841F04" w:rsidP="00833FF5">
            <w:pPr>
              <w:keepNext/>
              <w:keepLines/>
              <w:numPr>
                <w:ilvl w:val="0"/>
                <w:numId w:val="282"/>
              </w:numPr>
              <w:spacing w:line="360" w:lineRule="auto"/>
              <w:ind w:left="630" w:hanging="540"/>
              <w:contextualSpacing/>
              <w:rPr>
                <w:rFonts w:ascii="Arial" w:hAnsi="Arial"/>
              </w:rPr>
            </w:pPr>
            <w:r w:rsidRPr="00841F04">
              <w:rPr>
                <w:rFonts w:ascii="Arial" w:hAnsi="Arial"/>
              </w:rPr>
              <w:t>Obtain, confirm and apply work instructions.</w:t>
            </w:r>
          </w:p>
          <w:p w14:paraId="2BB7FCD1" w14:textId="77777777" w:rsidR="00841F04" w:rsidRPr="00841F04" w:rsidRDefault="00841F04" w:rsidP="00833FF5">
            <w:pPr>
              <w:keepNext/>
              <w:keepLines/>
              <w:numPr>
                <w:ilvl w:val="0"/>
                <w:numId w:val="282"/>
              </w:numPr>
              <w:spacing w:line="360" w:lineRule="auto"/>
              <w:ind w:left="630" w:hanging="540"/>
              <w:contextualSpacing/>
              <w:rPr>
                <w:rFonts w:ascii="Arial" w:hAnsi="Arial"/>
              </w:rPr>
            </w:pPr>
            <w:r w:rsidRPr="00841F04">
              <w:rPr>
                <w:rFonts w:ascii="Arial" w:hAnsi="Arial"/>
              </w:rPr>
              <w:t xml:space="preserve">Calculate material quantity in accordance with plans, specifications and quality requirements. </w:t>
            </w:r>
          </w:p>
          <w:p w14:paraId="4C6AACAD" w14:textId="4F90EEA0" w:rsidR="00841F04" w:rsidRPr="00841F04" w:rsidRDefault="000D7408" w:rsidP="00833FF5">
            <w:pPr>
              <w:keepNext/>
              <w:keepLines/>
              <w:numPr>
                <w:ilvl w:val="0"/>
                <w:numId w:val="282"/>
              </w:numPr>
              <w:spacing w:line="360" w:lineRule="auto"/>
              <w:ind w:left="630" w:hanging="540"/>
              <w:contextualSpacing/>
              <w:rPr>
                <w:rFonts w:ascii="Arial" w:hAnsi="Arial"/>
              </w:rPr>
            </w:pPr>
            <w:r>
              <w:rPr>
                <w:rFonts w:ascii="Arial" w:hAnsi="Arial"/>
              </w:rPr>
              <w:t>S</w:t>
            </w:r>
            <w:r w:rsidR="00841F04" w:rsidRPr="00841F04">
              <w:rPr>
                <w:rFonts w:ascii="Arial" w:hAnsi="Arial"/>
              </w:rPr>
              <w:t>elect waterproofing systems and products for water exclusion</w:t>
            </w:r>
          </w:p>
          <w:p w14:paraId="336F3F04" w14:textId="77777777" w:rsidR="00841F04" w:rsidRPr="00841F04" w:rsidRDefault="00841F04" w:rsidP="00833FF5">
            <w:pPr>
              <w:keepNext/>
              <w:keepLines/>
              <w:numPr>
                <w:ilvl w:val="0"/>
                <w:numId w:val="282"/>
              </w:numPr>
              <w:spacing w:line="360" w:lineRule="auto"/>
              <w:ind w:left="630" w:hanging="540"/>
              <w:contextualSpacing/>
              <w:rPr>
                <w:rFonts w:ascii="Arial" w:hAnsi="Arial"/>
              </w:rPr>
            </w:pPr>
            <w:r w:rsidRPr="00841F04">
              <w:rPr>
                <w:rFonts w:ascii="Arial" w:hAnsi="Arial"/>
              </w:rPr>
              <w:t xml:space="preserve"> Check range of waterproofing materials and waterproofing installation technique</w:t>
            </w:r>
          </w:p>
          <w:p w14:paraId="4DD151F2" w14:textId="77777777" w:rsidR="00841F04" w:rsidRPr="00841F04" w:rsidRDefault="00841F04" w:rsidP="00833FF5">
            <w:pPr>
              <w:keepNext/>
              <w:keepLines/>
              <w:numPr>
                <w:ilvl w:val="0"/>
                <w:numId w:val="282"/>
              </w:numPr>
              <w:spacing w:line="360" w:lineRule="auto"/>
              <w:ind w:left="630" w:hanging="540"/>
              <w:contextualSpacing/>
              <w:rPr>
                <w:rFonts w:ascii="Arial" w:hAnsi="Arial"/>
              </w:rPr>
            </w:pPr>
            <w:r w:rsidRPr="00841F04">
              <w:rPr>
                <w:rFonts w:ascii="Arial" w:hAnsi="Arial"/>
              </w:rPr>
              <w:t>Determine termination detailing.</w:t>
            </w:r>
          </w:p>
          <w:p w14:paraId="58E7AF1A" w14:textId="77777777" w:rsidR="00841F04" w:rsidRPr="00841F04" w:rsidRDefault="00841F04" w:rsidP="00833FF5">
            <w:pPr>
              <w:keepNext/>
              <w:keepLines/>
              <w:numPr>
                <w:ilvl w:val="0"/>
                <w:numId w:val="282"/>
              </w:numPr>
              <w:spacing w:line="360" w:lineRule="auto"/>
              <w:ind w:left="630" w:hanging="540"/>
              <w:contextualSpacing/>
              <w:rPr>
                <w:rFonts w:ascii="Arial" w:hAnsi="Arial"/>
              </w:rPr>
            </w:pPr>
            <w:r w:rsidRPr="00841F04">
              <w:rPr>
                <w:rFonts w:ascii="Arial" w:hAnsi="Arial"/>
              </w:rPr>
              <w:t>Check basement, water tank and wet area fitment or fixtures for specific measurements and set out in accordance with drawings and specifications.</w:t>
            </w:r>
          </w:p>
          <w:p w14:paraId="4B355761" w14:textId="77777777" w:rsidR="00841F04" w:rsidRPr="00841F04" w:rsidRDefault="00841F04" w:rsidP="00833FF5">
            <w:pPr>
              <w:keepNext/>
              <w:keepLines/>
              <w:numPr>
                <w:ilvl w:val="0"/>
                <w:numId w:val="282"/>
              </w:numPr>
              <w:spacing w:line="360" w:lineRule="auto"/>
              <w:ind w:left="630" w:hanging="540"/>
              <w:contextualSpacing/>
              <w:rPr>
                <w:rFonts w:ascii="Arial" w:hAnsi="Arial"/>
              </w:rPr>
            </w:pPr>
            <w:r w:rsidRPr="00841F04">
              <w:rPr>
                <w:rFonts w:ascii="Arial" w:hAnsi="Arial"/>
              </w:rPr>
              <w:t>Check substrate for soundness of fit, curing compounds, moisture content and other contaminants, and reported or remedied as required.</w:t>
            </w:r>
          </w:p>
          <w:p w14:paraId="58660365" w14:textId="77777777" w:rsidR="00841F04" w:rsidRPr="00841F04" w:rsidRDefault="00841F04" w:rsidP="00833FF5">
            <w:pPr>
              <w:keepNext/>
              <w:keepLines/>
              <w:numPr>
                <w:ilvl w:val="0"/>
                <w:numId w:val="282"/>
              </w:numPr>
              <w:spacing w:line="360" w:lineRule="auto"/>
              <w:ind w:left="630" w:hanging="540"/>
              <w:contextualSpacing/>
              <w:rPr>
                <w:rFonts w:ascii="Arial" w:hAnsi="Arial"/>
              </w:rPr>
            </w:pPr>
            <w:r w:rsidRPr="00841F04">
              <w:rPr>
                <w:rFonts w:ascii="Arial" w:hAnsi="Arial"/>
              </w:rPr>
              <w:t>Check flooring installation levels and falls to waste outlets for conformity to specification.</w:t>
            </w:r>
          </w:p>
          <w:p w14:paraId="5C9D2DC1" w14:textId="77777777" w:rsidR="00841F04" w:rsidRPr="00841F04" w:rsidRDefault="00841F04" w:rsidP="00833FF5">
            <w:pPr>
              <w:keepNext/>
              <w:keepLines/>
              <w:numPr>
                <w:ilvl w:val="0"/>
                <w:numId w:val="282"/>
              </w:numPr>
              <w:spacing w:line="360" w:lineRule="auto"/>
              <w:ind w:left="630" w:hanging="540"/>
              <w:contextualSpacing/>
              <w:rPr>
                <w:rFonts w:ascii="Arial" w:hAnsi="Arial"/>
              </w:rPr>
            </w:pPr>
            <w:r w:rsidRPr="00841F04">
              <w:rPr>
                <w:rFonts w:ascii="Arial" w:hAnsi="Arial"/>
              </w:rPr>
              <w:t xml:space="preserve">Prepare surface of structure to be waterproofed to manufacturers' specification, including fixings </w:t>
            </w:r>
          </w:p>
          <w:p w14:paraId="14F12CD1" w14:textId="77777777" w:rsidR="00841F04" w:rsidRPr="00841F04" w:rsidRDefault="00841F04" w:rsidP="00833FF5">
            <w:pPr>
              <w:keepNext/>
              <w:keepLines/>
              <w:numPr>
                <w:ilvl w:val="0"/>
                <w:numId w:val="282"/>
              </w:numPr>
              <w:spacing w:line="360" w:lineRule="auto"/>
              <w:ind w:left="630" w:hanging="540"/>
              <w:contextualSpacing/>
              <w:rPr>
                <w:rFonts w:ascii="Arial" w:hAnsi="Arial"/>
              </w:rPr>
            </w:pPr>
            <w:r w:rsidRPr="00841F04">
              <w:rPr>
                <w:rFonts w:ascii="Arial" w:hAnsi="Arial"/>
              </w:rPr>
              <w:t>Install water stops and hobs in required location in compliance with standards</w:t>
            </w:r>
          </w:p>
          <w:p w14:paraId="03511064" w14:textId="77777777" w:rsidR="00841F04" w:rsidRPr="00841F04" w:rsidRDefault="00841F04" w:rsidP="00833FF5">
            <w:pPr>
              <w:keepNext/>
              <w:keepLines/>
              <w:numPr>
                <w:ilvl w:val="0"/>
                <w:numId w:val="282"/>
              </w:numPr>
              <w:spacing w:line="360" w:lineRule="auto"/>
              <w:ind w:left="630" w:hanging="540"/>
              <w:contextualSpacing/>
              <w:rPr>
                <w:rFonts w:ascii="Arial" w:hAnsi="Arial"/>
              </w:rPr>
            </w:pPr>
            <w:r w:rsidRPr="00841F04">
              <w:rPr>
                <w:rFonts w:ascii="Arial" w:hAnsi="Arial"/>
              </w:rPr>
              <w:t xml:space="preserve">Perform priming coat on prepared surface of structure </w:t>
            </w:r>
          </w:p>
          <w:p w14:paraId="57EE8439" w14:textId="77777777" w:rsidR="00841F04" w:rsidRPr="00841F04" w:rsidRDefault="00841F04" w:rsidP="00833FF5">
            <w:pPr>
              <w:keepNext/>
              <w:keepLines/>
              <w:numPr>
                <w:ilvl w:val="0"/>
                <w:numId w:val="282"/>
              </w:numPr>
              <w:spacing w:line="360" w:lineRule="auto"/>
              <w:ind w:left="630" w:hanging="540"/>
              <w:contextualSpacing/>
              <w:rPr>
                <w:rFonts w:ascii="Arial" w:hAnsi="Arial"/>
              </w:rPr>
            </w:pPr>
            <w:r w:rsidRPr="00841F04">
              <w:rPr>
                <w:rFonts w:ascii="Arial" w:hAnsi="Arial"/>
              </w:rPr>
              <w:t xml:space="preserve">Apply and cure waterproofing membrane to primed surface of structure to correct thickness </w:t>
            </w:r>
          </w:p>
          <w:p w14:paraId="74536BE1" w14:textId="77777777" w:rsidR="00841F04" w:rsidRPr="00841F04" w:rsidRDefault="00841F04" w:rsidP="00833FF5">
            <w:pPr>
              <w:keepNext/>
              <w:keepLines/>
              <w:numPr>
                <w:ilvl w:val="0"/>
                <w:numId w:val="282"/>
              </w:numPr>
              <w:spacing w:line="360" w:lineRule="auto"/>
              <w:ind w:left="630" w:hanging="540"/>
              <w:contextualSpacing/>
              <w:rPr>
                <w:rFonts w:ascii="Arial" w:hAnsi="Arial"/>
              </w:rPr>
            </w:pPr>
            <w:r w:rsidRPr="00841F04">
              <w:rPr>
                <w:rFonts w:ascii="Arial" w:hAnsi="Arial"/>
              </w:rPr>
              <w:t xml:space="preserve">Apply appropriate bond breakers and fillets as required </w:t>
            </w:r>
          </w:p>
          <w:p w14:paraId="3F5E7A2B" w14:textId="77777777" w:rsidR="00841F04" w:rsidRPr="00841F04" w:rsidRDefault="00841F04" w:rsidP="00833FF5">
            <w:pPr>
              <w:keepNext/>
              <w:keepLines/>
              <w:numPr>
                <w:ilvl w:val="0"/>
                <w:numId w:val="282"/>
              </w:numPr>
              <w:spacing w:line="360" w:lineRule="auto"/>
              <w:ind w:left="630" w:hanging="540"/>
              <w:contextualSpacing/>
              <w:rPr>
                <w:rFonts w:ascii="Arial" w:hAnsi="Arial"/>
              </w:rPr>
            </w:pPr>
            <w:r w:rsidRPr="00841F04">
              <w:rPr>
                <w:rFonts w:ascii="Arial" w:hAnsi="Arial"/>
              </w:rPr>
              <w:t>Conduct flood testing of installation if required.</w:t>
            </w:r>
          </w:p>
        </w:tc>
      </w:tr>
      <w:tr w:rsidR="00841F04" w:rsidRPr="00841F04" w14:paraId="4AD59B6E" w14:textId="77777777" w:rsidTr="00841F04">
        <w:tc>
          <w:tcPr>
            <w:tcW w:w="2857" w:type="dxa"/>
            <w:tcBorders>
              <w:top w:val="single" w:sz="4" w:space="0" w:color="auto"/>
              <w:left w:val="single" w:sz="4" w:space="0" w:color="auto"/>
              <w:bottom w:val="single" w:sz="4" w:space="0" w:color="auto"/>
              <w:right w:val="single" w:sz="4" w:space="0" w:color="auto"/>
            </w:tcBorders>
            <w:hideMark/>
          </w:tcPr>
          <w:p w14:paraId="55BC06F4" w14:textId="3BB8FF25" w:rsidR="00841F04" w:rsidRPr="00841F04" w:rsidRDefault="00841F04" w:rsidP="00833FF5">
            <w:pPr>
              <w:numPr>
                <w:ilvl w:val="0"/>
                <w:numId w:val="279"/>
              </w:numPr>
              <w:tabs>
                <w:tab w:val="left" w:pos="1237"/>
                <w:tab w:val="left" w:pos="1597"/>
              </w:tabs>
              <w:spacing w:line="360" w:lineRule="auto"/>
              <w:ind w:left="790" w:hanging="801"/>
              <w:rPr>
                <w:rFonts w:ascii="Arial" w:hAnsi="Arial"/>
                <w:lang w:val="en-GB"/>
              </w:rPr>
            </w:pPr>
            <w:r w:rsidRPr="00841F04">
              <w:rPr>
                <w:rFonts w:ascii="Arial" w:hAnsi="Arial"/>
                <w:lang w:val="en-GB"/>
              </w:rPr>
              <w:t>Perform</w:t>
            </w:r>
            <w:r w:rsidR="002378F9">
              <w:rPr>
                <w:rFonts w:ascii="Arial" w:hAnsi="Arial"/>
                <w:lang w:val="en-GB"/>
              </w:rPr>
              <w:t xml:space="preserve"> </w:t>
            </w:r>
            <w:r w:rsidRPr="00841F04">
              <w:rPr>
                <w:rFonts w:ascii="Arial" w:hAnsi="Arial"/>
                <w:lang w:val="en-GB"/>
              </w:rPr>
              <w:t>false</w:t>
            </w:r>
            <w:r w:rsidR="00540695">
              <w:rPr>
                <w:rFonts w:ascii="Arial" w:hAnsi="Arial"/>
                <w:lang w:val="en-GB"/>
              </w:rPr>
              <w:t xml:space="preserve"> work</w:t>
            </w:r>
            <w:r w:rsidR="008F6C00">
              <w:rPr>
                <w:rFonts w:ascii="Arial" w:hAnsi="Arial"/>
                <w:lang w:val="en-GB"/>
              </w:rPr>
              <w:t xml:space="preserve"> for </w:t>
            </w:r>
            <w:r w:rsidR="00540695">
              <w:rPr>
                <w:rFonts w:ascii="Arial" w:hAnsi="Arial"/>
                <w:lang w:val="en-GB"/>
              </w:rPr>
              <w:t>structure</w:t>
            </w:r>
          </w:p>
        </w:tc>
        <w:tc>
          <w:tcPr>
            <w:tcW w:w="7128" w:type="dxa"/>
            <w:tcBorders>
              <w:top w:val="single" w:sz="4" w:space="0" w:color="auto"/>
              <w:left w:val="single" w:sz="4" w:space="0" w:color="auto"/>
              <w:bottom w:val="single" w:sz="4" w:space="0" w:color="auto"/>
              <w:right w:val="single" w:sz="4" w:space="0" w:color="auto"/>
            </w:tcBorders>
            <w:hideMark/>
          </w:tcPr>
          <w:p w14:paraId="29639256" w14:textId="055BB3D4" w:rsidR="00841F04" w:rsidRPr="00841F04" w:rsidRDefault="00841F04" w:rsidP="00833FF5">
            <w:pPr>
              <w:numPr>
                <w:ilvl w:val="0"/>
                <w:numId w:val="283"/>
              </w:numPr>
              <w:spacing w:line="360" w:lineRule="auto"/>
              <w:ind w:left="630" w:hanging="540"/>
              <w:contextualSpacing/>
              <w:rPr>
                <w:rFonts w:ascii="Arial" w:hAnsi="Arial"/>
              </w:rPr>
            </w:pPr>
            <w:r w:rsidRPr="00841F04">
              <w:rPr>
                <w:rFonts w:ascii="Arial" w:hAnsi="Arial"/>
              </w:rPr>
              <w:t>Evaluate site conditions to determine appropriate scaffolding system.</w:t>
            </w:r>
          </w:p>
          <w:p w14:paraId="6BF1C2F5" w14:textId="77777777" w:rsidR="00841F04" w:rsidRPr="00841F04" w:rsidRDefault="00841F04" w:rsidP="00833FF5">
            <w:pPr>
              <w:numPr>
                <w:ilvl w:val="0"/>
                <w:numId w:val="283"/>
              </w:numPr>
              <w:spacing w:line="360" w:lineRule="auto"/>
              <w:ind w:left="630" w:hanging="540"/>
              <w:contextualSpacing/>
              <w:rPr>
                <w:rFonts w:ascii="Arial" w:hAnsi="Arial"/>
              </w:rPr>
            </w:pPr>
            <w:r w:rsidRPr="00841F04">
              <w:rPr>
                <w:rFonts w:ascii="Arial" w:hAnsi="Arial"/>
              </w:rPr>
              <w:t>Identify potential hazards (e.g., uneven ground, overhead power lines, weather conditions) and plan mitigation strategies.</w:t>
            </w:r>
          </w:p>
          <w:p w14:paraId="34D1296A" w14:textId="6CFC5ABD" w:rsidR="00841F04" w:rsidRPr="00841F04" w:rsidRDefault="00841F04" w:rsidP="00833FF5">
            <w:pPr>
              <w:numPr>
                <w:ilvl w:val="0"/>
                <w:numId w:val="283"/>
              </w:numPr>
              <w:spacing w:line="360" w:lineRule="auto"/>
              <w:ind w:left="630" w:hanging="540"/>
              <w:contextualSpacing/>
              <w:rPr>
                <w:rFonts w:ascii="Arial" w:hAnsi="Arial"/>
              </w:rPr>
            </w:pPr>
            <w:r w:rsidRPr="00841F04">
              <w:rPr>
                <w:rFonts w:ascii="Arial" w:hAnsi="Arial"/>
              </w:rPr>
              <w:t>Prepare detailed scaffolding layout and design based on project requirements.</w:t>
            </w:r>
          </w:p>
          <w:p w14:paraId="572E9D73" w14:textId="28D91615" w:rsidR="00841F04" w:rsidRPr="00841F04" w:rsidRDefault="00841F04" w:rsidP="00833FF5">
            <w:pPr>
              <w:numPr>
                <w:ilvl w:val="0"/>
                <w:numId w:val="283"/>
              </w:numPr>
              <w:spacing w:line="360" w:lineRule="auto"/>
              <w:ind w:left="630" w:hanging="540"/>
              <w:contextualSpacing/>
              <w:rPr>
                <w:rFonts w:ascii="Arial" w:hAnsi="Arial"/>
              </w:rPr>
            </w:pPr>
            <w:r w:rsidRPr="00841F04">
              <w:rPr>
                <w:rFonts w:ascii="Arial" w:hAnsi="Arial"/>
              </w:rPr>
              <w:lastRenderedPageBreak/>
              <w:t>Prepare stable and level foundation for</w:t>
            </w:r>
            <w:r w:rsidR="009B21E5">
              <w:rPr>
                <w:rFonts w:ascii="Arial" w:hAnsi="Arial"/>
              </w:rPr>
              <w:t xml:space="preserve"> </w:t>
            </w:r>
            <w:r w:rsidRPr="00841F04">
              <w:rPr>
                <w:rFonts w:ascii="Arial" w:hAnsi="Arial"/>
              </w:rPr>
              <w:t>scaffolding, using base plates, sole boards, or other support methods.</w:t>
            </w:r>
          </w:p>
          <w:p w14:paraId="325B2BBB" w14:textId="44E96458" w:rsidR="00841F04" w:rsidRPr="00841F04" w:rsidRDefault="00841F04" w:rsidP="00833FF5">
            <w:pPr>
              <w:numPr>
                <w:ilvl w:val="0"/>
                <w:numId w:val="283"/>
              </w:numPr>
              <w:spacing w:line="360" w:lineRule="auto"/>
              <w:ind w:left="630" w:hanging="540"/>
              <w:contextualSpacing/>
              <w:rPr>
                <w:rFonts w:ascii="Arial" w:hAnsi="Arial"/>
              </w:rPr>
            </w:pPr>
            <w:r w:rsidRPr="00841F04">
              <w:rPr>
                <w:rFonts w:ascii="Arial" w:hAnsi="Arial"/>
              </w:rPr>
              <w:t>Construct scaffolding frame according to design plan, ensuring all components are securely connected.</w:t>
            </w:r>
          </w:p>
          <w:p w14:paraId="6EA96E70" w14:textId="77777777" w:rsidR="00841F04" w:rsidRPr="00841F04" w:rsidRDefault="00841F04" w:rsidP="00833FF5">
            <w:pPr>
              <w:numPr>
                <w:ilvl w:val="0"/>
                <w:numId w:val="283"/>
              </w:numPr>
              <w:spacing w:line="360" w:lineRule="auto"/>
              <w:ind w:left="630" w:hanging="540"/>
              <w:contextualSpacing/>
              <w:rPr>
                <w:rFonts w:ascii="Arial" w:hAnsi="Arial"/>
              </w:rPr>
            </w:pPr>
            <w:r w:rsidRPr="00841F04">
              <w:rPr>
                <w:rFonts w:ascii="Arial" w:hAnsi="Arial"/>
              </w:rPr>
              <w:t>Install braces and ties as required to prevent movement and provide additional support.</w:t>
            </w:r>
          </w:p>
          <w:p w14:paraId="74FE9FCB" w14:textId="77777777" w:rsidR="00841F04" w:rsidRPr="00841F04" w:rsidRDefault="00841F04" w:rsidP="00833FF5">
            <w:pPr>
              <w:numPr>
                <w:ilvl w:val="0"/>
                <w:numId w:val="283"/>
              </w:numPr>
              <w:spacing w:line="360" w:lineRule="auto"/>
              <w:ind w:left="630" w:hanging="540"/>
              <w:contextualSpacing/>
              <w:rPr>
                <w:rFonts w:ascii="Arial" w:hAnsi="Arial"/>
              </w:rPr>
            </w:pPr>
            <w:r w:rsidRPr="00841F04">
              <w:rPr>
                <w:rFonts w:ascii="Arial" w:hAnsi="Arial"/>
              </w:rPr>
              <w:t>Install guardrails, mid-rails, and toe boards on all open sides to prevent falls.</w:t>
            </w:r>
          </w:p>
          <w:p w14:paraId="6745182B" w14:textId="28FCA48D" w:rsidR="00841F04" w:rsidRPr="00841F04" w:rsidRDefault="00841F04" w:rsidP="00833FF5">
            <w:pPr>
              <w:numPr>
                <w:ilvl w:val="0"/>
                <w:numId w:val="283"/>
              </w:numPr>
              <w:spacing w:line="360" w:lineRule="auto"/>
              <w:ind w:left="630" w:hanging="540"/>
              <w:contextualSpacing/>
              <w:rPr>
                <w:rFonts w:ascii="Arial" w:hAnsi="Arial"/>
              </w:rPr>
            </w:pPr>
            <w:r w:rsidRPr="00841F04">
              <w:rPr>
                <w:rFonts w:ascii="Arial" w:hAnsi="Arial"/>
              </w:rPr>
              <w:t>Check any loose connections, misaligned components, or other potential hazards.</w:t>
            </w:r>
          </w:p>
          <w:p w14:paraId="60BD1956" w14:textId="77777777" w:rsidR="00841F04" w:rsidRPr="00841F04" w:rsidRDefault="00841F04" w:rsidP="00833FF5">
            <w:pPr>
              <w:numPr>
                <w:ilvl w:val="0"/>
                <w:numId w:val="283"/>
              </w:numPr>
              <w:spacing w:line="360" w:lineRule="auto"/>
              <w:ind w:left="630" w:hanging="540"/>
              <w:contextualSpacing/>
              <w:rPr>
                <w:rFonts w:ascii="Arial" w:hAnsi="Arial"/>
              </w:rPr>
            </w:pPr>
            <w:r w:rsidRPr="00841F04">
              <w:rPr>
                <w:rFonts w:ascii="Arial" w:hAnsi="Arial"/>
              </w:rPr>
              <w:t>Make necessary adjustments or reinforcements to address any identified issues.</w:t>
            </w:r>
          </w:p>
          <w:p w14:paraId="5181F1C6" w14:textId="77777777" w:rsidR="00841F04" w:rsidRPr="00841F04" w:rsidRDefault="00841F04" w:rsidP="00833FF5">
            <w:pPr>
              <w:numPr>
                <w:ilvl w:val="0"/>
                <w:numId w:val="283"/>
              </w:numPr>
              <w:spacing w:line="360" w:lineRule="auto"/>
              <w:ind w:left="630" w:hanging="540"/>
              <w:contextualSpacing/>
              <w:rPr>
                <w:rFonts w:ascii="Arial" w:hAnsi="Arial"/>
              </w:rPr>
            </w:pPr>
            <w:r w:rsidRPr="00841F04">
              <w:rPr>
                <w:rFonts w:ascii="Arial" w:hAnsi="Arial"/>
              </w:rPr>
              <w:t>Identify situations where shoring is necessary to support excavations and trenches.</w:t>
            </w:r>
          </w:p>
          <w:p w14:paraId="01252A9A" w14:textId="7F416EEA" w:rsidR="00841F04" w:rsidRPr="00841F04" w:rsidRDefault="00841F04" w:rsidP="00833FF5">
            <w:pPr>
              <w:keepNext/>
              <w:keepLines/>
              <w:numPr>
                <w:ilvl w:val="0"/>
                <w:numId w:val="283"/>
              </w:numPr>
              <w:spacing w:line="360" w:lineRule="auto"/>
              <w:ind w:left="630" w:hanging="540"/>
              <w:contextualSpacing/>
              <w:rPr>
                <w:rFonts w:ascii="Arial" w:hAnsi="Arial"/>
              </w:rPr>
            </w:pPr>
            <w:r w:rsidRPr="00841F04">
              <w:rPr>
                <w:rFonts w:ascii="Arial" w:hAnsi="Arial"/>
              </w:rPr>
              <w:t>Recognize types of shoring systems (e.g., timber shoring, hydraulic shoring, sheet piling).</w:t>
            </w:r>
          </w:p>
          <w:p w14:paraId="09DFF81E" w14:textId="3A7AC979" w:rsidR="00841F04" w:rsidRPr="00841F04" w:rsidRDefault="00841F04" w:rsidP="00833FF5">
            <w:pPr>
              <w:keepNext/>
              <w:keepLines/>
              <w:numPr>
                <w:ilvl w:val="0"/>
                <w:numId w:val="283"/>
              </w:numPr>
              <w:spacing w:line="360" w:lineRule="auto"/>
              <w:ind w:left="630" w:hanging="540"/>
              <w:contextualSpacing/>
              <w:rPr>
                <w:rFonts w:ascii="Arial" w:hAnsi="Arial"/>
              </w:rPr>
            </w:pPr>
            <w:r w:rsidRPr="00841F04">
              <w:rPr>
                <w:rFonts w:ascii="Arial" w:hAnsi="Arial"/>
              </w:rPr>
              <w:t>Prepare detailed plans and diagrams for shoring layout.</w:t>
            </w:r>
          </w:p>
          <w:p w14:paraId="703E43C7" w14:textId="77777777" w:rsidR="00841F04" w:rsidRPr="00841F04" w:rsidRDefault="00841F04" w:rsidP="00833FF5">
            <w:pPr>
              <w:keepNext/>
              <w:keepLines/>
              <w:numPr>
                <w:ilvl w:val="0"/>
                <w:numId w:val="283"/>
              </w:numPr>
              <w:spacing w:line="360" w:lineRule="auto"/>
              <w:ind w:left="630" w:hanging="540"/>
              <w:contextualSpacing/>
              <w:rPr>
                <w:rFonts w:ascii="Arial" w:hAnsi="Arial"/>
              </w:rPr>
            </w:pPr>
            <w:r w:rsidRPr="00841F04">
              <w:rPr>
                <w:rFonts w:ascii="Arial" w:hAnsi="Arial"/>
              </w:rPr>
              <w:t>Identify situations where underpinning is required to stabilize or strengthen existing foundations.</w:t>
            </w:r>
          </w:p>
          <w:p w14:paraId="1FBB2D6E" w14:textId="37CA1FEB" w:rsidR="00841F04" w:rsidRPr="00841F04" w:rsidRDefault="00841F04" w:rsidP="00833FF5">
            <w:pPr>
              <w:keepNext/>
              <w:keepLines/>
              <w:numPr>
                <w:ilvl w:val="0"/>
                <w:numId w:val="283"/>
              </w:numPr>
              <w:spacing w:line="360" w:lineRule="auto"/>
              <w:ind w:left="630" w:hanging="540"/>
              <w:contextualSpacing/>
              <w:rPr>
                <w:rFonts w:ascii="Arial" w:hAnsi="Arial"/>
              </w:rPr>
            </w:pPr>
            <w:r w:rsidRPr="00841F04">
              <w:rPr>
                <w:rFonts w:ascii="Arial" w:hAnsi="Arial"/>
              </w:rPr>
              <w:t>Evaluate techniques (e.g., mass concrete underpinning, beam and base underpinning, mini-piled underpinning).</w:t>
            </w:r>
          </w:p>
          <w:p w14:paraId="6ACAA80E" w14:textId="60374320" w:rsidR="00841F04" w:rsidRPr="00841F04" w:rsidRDefault="00841F04" w:rsidP="00833FF5">
            <w:pPr>
              <w:keepNext/>
              <w:keepLines/>
              <w:numPr>
                <w:ilvl w:val="0"/>
                <w:numId w:val="283"/>
              </w:numPr>
              <w:spacing w:line="360" w:lineRule="auto"/>
              <w:ind w:left="630" w:hanging="540"/>
              <w:contextualSpacing/>
              <w:rPr>
                <w:rFonts w:ascii="Arial" w:hAnsi="Arial"/>
              </w:rPr>
            </w:pPr>
            <w:r w:rsidRPr="00841F04">
              <w:rPr>
                <w:rFonts w:ascii="Arial" w:hAnsi="Arial"/>
              </w:rPr>
              <w:t>Choose method based on site conditions, building type, and project requirements.</w:t>
            </w:r>
          </w:p>
          <w:p w14:paraId="7B9E0BC8" w14:textId="07D6D102" w:rsidR="00841F04" w:rsidRPr="00841F04" w:rsidRDefault="00841F04" w:rsidP="00833FF5">
            <w:pPr>
              <w:keepNext/>
              <w:keepLines/>
              <w:numPr>
                <w:ilvl w:val="0"/>
                <w:numId w:val="283"/>
              </w:numPr>
              <w:spacing w:line="360" w:lineRule="auto"/>
              <w:ind w:left="630" w:hanging="540"/>
              <w:contextualSpacing/>
              <w:rPr>
                <w:rFonts w:ascii="Arial" w:hAnsi="Arial"/>
              </w:rPr>
            </w:pPr>
            <w:r w:rsidRPr="00841F04">
              <w:rPr>
                <w:rFonts w:ascii="Arial" w:hAnsi="Arial"/>
              </w:rPr>
              <w:t>Develop detailed plan for underpinning process, including material selection and sequence of operations.</w:t>
            </w:r>
          </w:p>
          <w:p w14:paraId="7936EAAB" w14:textId="77777777" w:rsidR="00841F04" w:rsidRPr="00841F04" w:rsidRDefault="00841F04" w:rsidP="00833FF5">
            <w:pPr>
              <w:keepNext/>
              <w:keepLines/>
              <w:numPr>
                <w:ilvl w:val="0"/>
                <w:numId w:val="283"/>
              </w:numPr>
              <w:spacing w:line="360" w:lineRule="auto"/>
              <w:ind w:left="630" w:hanging="540"/>
              <w:contextualSpacing/>
              <w:rPr>
                <w:rFonts w:ascii="Arial" w:hAnsi="Arial"/>
              </w:rPr>
            </w:pPr>
            <w:r w:rsidRPr="00841F04">
              <w:rPr>
                <w:rFonts w:ascii="Arial" w:hAnsi="Arial"/>
              </w:rPr>
              <w:t>Prepare risk assessments and mitigation strategies for underpinning activities.</w:t>
            </w:r>
          </w:p>
        </w:tc>
      </w:tr>
      <w:tr w:rsidR="00841F04" w:rsidRPr="00841F04" w14:paraId="3497B9C5" w14:textId="77777777" w:rsidTr="00841F04">
        <w:tc>
          <w:tcPr>
            <w:tcW w:w="2857" w:type="dxa"/>
            <w:tcBorders>
              <w:top w:val="single" w:sz="4" w:space="0" w:color="auto"/>
              <w:left w:val="single" w:sz="4" w:space="0" w:color="auto"/>
              <w:bottom w:val="single" w:sz="4" w:space="0" w:color="auto"/>
              <w:right w:val="single" w:sz="4" w:space="0" w:color="auto"/>
            </w:tcBorders>
            <w:hideMark/>
          </w:tcPr>
          <w:p w14:paraId="7FB8A7CB" w14:textId="57AC6B4F" w:rsidR="00841F04" w:rsidRPr="00841F04" w:rsidRDefault="00841F04" w:rsidP="00833FF5">
            <w:pPr>
              <w:numPr>
                <w:ilvl w:val="0"/>
                <w:numId w:val="279"/>
              </w:numPr>
              <w:tabs>
                <w:tab w:val="left" w:pos="1237"/>
                <w:tab w:val="left" w:pos="1597"/>
              </w:tabs>
              <w:spacing w:line="360" w:lineRule="auto"/>
              <w:ind w:left="790" w:hanging="801"/>
              <w:rPr>
                <w:rFonts w:ascii="Arial" w:hAnsi="Arial"/>
                <w:lang w:val="en-GB"/>
              </w:rPr>
            </w:pPr>
            <w:r w:rsidRPr="00841F04">
              <w:rPr>
                <w:rFonts w:ascii="Arial" w:hAnsi="Arial"/>
                <w:lang w:val="en-GB"/>
              </w:rPr>
              <w:lastRenderedPageBreak/>
              <w:t xml:space="preserve">Install and </w:t>
            </w:r>
            <w:r w:rsidR="008F6C00">
              <w:rPr>
                <w:rFonts w:ascii="Arial" w:hAnsi="Arial"/>
                <w:lang w:val="en-GB"/>
              </w:rPr>
              <w:t>remove</w:t>
            </w:r>
            <w:r w:rsidRPr="00841F04">
              <w:rPr>
                <w:rFonts w:ascii="Arial" w:hAnsi="Arial"/>
                <w:lang w:val="en-GB"/>
              </w:rPr>
              <w:t xml:space="preserve"> formwork for suspended slabs, columns, beams and walls</w:t>
            </w:r>
          </w:p>
        </w:tc>
        <w:tc>
          <w:tcPr>
            <w:tcW w:w="7128" w:type="dxa"/>
            <w:tcBorders>
              <w:top w:val="single" w:sz="4" w:space="0" w:color="auto"/>
              <w:left w:val="single" w:sz="4" w:space="0" w:color="auto"/>
              <w:bottom w:val="single" w:sz="4" w:space="0" w:color="auto"/>
              <w:right w:val="single" w:sz="4" w:space="0" w:color="auto"/>
            </w:tcBorders>
            <w:hideMark/>
          </w:tcPr>
          <w:p w14:paraId="6A0A18F8" w14:textId="77777777" w:rsidR="00841F04" w:rsidRPr="00841F04" w:rsidRDefault="00841F04" w:rsidP="00833FF5">
            <w:pPr>
              <w:keepNext/>
              <w:keepLines/>
              <w:numPr>
                <w:ilvl w:val="0"/>
                <w:numId w:val="284"/>
              </w:numPr>
              <w:spacing w:line="360" w:lineRule="auto"/>
              <w:ind w:left="630" w:hanging="540"/>
              <w:contextualSpacing/>
              <w:rPr>
                <w:rFonts w:ascii="Arial" w:hAnsi="Arial"/>
              </w:rPr>
            </w:pPr>
            <w:r w:rsidRPr="00841F04">
              <w:rPr>
                <w:rFonts w:ascii="Arial" w:hAnsi="Arial"/>
              </w:rPr>
              <w:t xml:space="preserve">Obtain needed materials </w:t>
            </w:r>
          </w:p>
          <w:p w14:paraId="206CD69C" w14:textId="77777777" w:rsidR="00841F04" w:rsidRPr="00841F04" w:rsidRDefault="00841F04" w:rsidP="00833FF5">
            <w:pPr>
              <w:keepNext/>
              <w:keepLines/>
              <w:numPr>
                <w:ilvl w:val="0"/>
                <w:numId w:val="284"/>
              </w:numPr>
              <w:spacing w:line="360" w:lineRule="auto"/>
              <w:ind w:left="630" w:hanging="540"/>
              <w:contextualSpacing/>
              <w:rPr>
                <w:rFonts w:ascii="Arial" w:hAnsi="Arial"/>
              </w:rPr>
            </w:pPr>
            <w:r w:rsidRPr="00841F04">
              <w:rPr>
                <w:rFonts w:ascii="Arial" w:hAnsi="Arial"/>
              </w:rPr>
              <w:t>Clear work area and prepare surface for safe erection of form work for suspended slabs, piers and shutters.</w:t>
            </w:r>
          </w:p>
          <w:p w14:paraId="0A71E376" w14:textId="77777777" w:rsidR="00841F04" w:rsidRPr="00841F04" w:rsidRDefault="00841F04" w:rsidP="00833FF5">
            <w:pPr>
              <w:keepNext/>
              <w:keepLines/>
              <w:numPr>
                <w:ilvl w:val="0"/>
                <w:numId w:val="284"/>
              </w:numPr>
              <w:spacing w:line="360" w:lineRule="auto"/>
              <w:ind w:left="630" w:hanging="540"/>
              <w:contextualSpacing/>
              <w:rPr>
                <w:rFonts w:ascii="Arial" w:hAnsi="Arial"/>
              </w:rPr>
            </w:pPr>
            <w:r w:rsidRPr="00841F04">
              <w:rPr>
                <w:rFonts w:ascii="Arial" w:hAnsi="Arial"/>
              </w:rPr>
              <w:t xml:space="preserve">Assemble formwork according to plans, specifications </w:t>
            </w:r>
          </w:p>
          <w:p w14:paraId="4E2FCF9A" w14:textId="77777777" w:rsidR="00841F04" w:rsidRPr="00841F04" w:rsidRDefault="00841F04" w:rsidP="00833FF5">
            <w:pPr>
              <w:keepNext/>
              <w:keepLines/>
              <w:numPr>
                <w:ilvl w:val="0"/>
                <w:numId w:val="284"/>
              </w:numPr>
              <w:spacing w:line="360" w:lineRule="auto"/>
              <w:ind w:left="630" w:hanging="540"/>
              <w:contextualSpacing/>
              <w:rPr>
                <w:rFonts w:ascii="Arial" w:hAnsi="Arial"/>
              </w:rPr>
            </w:pPr>
            <w:r w:rsidRPr="00841F04">
              <w:rPr>
                <w:rFonts w:ascii="Arial" w:hAnsi="Arial"/>
              </w:rPr>
              <w:t>Erect formwork support system sequentially according to initial set out.</w:t>
            </w:r>
          </w:p>
          <w:p w14:paraId="1B3C2775" w14:textId="77777777" w:rsidR="00841F04" w:rsidRPr="00841F04" w:rsidRDefault="00841F04" w:rsidP="00833FF5">
            <w:pPr>
              <w:keepNext/>
              <w:keepLines/>
              <w:numPr>
                <w:ilvl w:val="0"/>
                <w:numId w:val="284"/>
              </w:numPr>
              <w:spacing w:line="360" w:lineRule="auto"/>
              <w:ind w:left="630" w:hanging="540"/>
              <w:contextualSpacing/>
              <w:rPr>
                <w:rFonts w:ascii="Arial" w:hAnsi="Arial"/>
              </w:rPr>
            </w:pPr>
            <w:r w:rsidRPr="00841F04">
              <w:rPr>
                <w:rFonts w:ascii="Arial" w:hAnsi="Arial"/>
              </w:rPr>
              <w:t>Construct formwork shutters form requirements and specified dimensions.</w:t>
            </w:r>
          </w:p>
          <w:p w14:paraId="6DC2652E" w14:textId="77777777" w:rsidR="00841F04" w:rsidRPr="00841F04" w:rsidRDefault="00841F04" w:rsidP="00833FF5">
            <w:pPr>
              <w:keepNext/>
              <w:keepLines/>
              <w:numPr>
                <w:ilvl w:val="0"/>
                <w:numId w:val="284"/>
              </w:numPr>
              <w:spacing w:line="360" w:lineRule="auto"/>
              <w:ind w:left="630" w:hanging="540"/>
              <w:contextualSpacing/>
              <w:rPr>
                <w:rFonts w:ascii="Arial" w:hAnsi="Arial"/>
              </w:rPr>
            </w:pPr>
            <w:r w:rsidRPr="00841F04">
              <w:rPr>
                <w:rFonts w:ascii="Arial" w:hAnsi="Arial"/>
              </w:rPr>
              <w:t>Remove debris, sawdust and other waste materials</w:t>
            </w:r>
          </w:p>
          <w:p w14:paraId="55B07FF5" w14:textId="77777777" w:rsidR="00841F04" w:rsidRPr="00841F04" w:rsidRDefault="00841F04" w:rsidP="00833FF5">
            <w:pPr>
              <w:keepNext/>
              <w:keepLines/>
              <w:numPr>
                <w:ilvl w:val="0"/>
                <w:numId w:val="284"/>
              </w:numPr>
              <w:spacing w:line="360" w:lineRule="auto"/>
              <w:ind w:left="630" w:hanging="540"/>
              <w:contextualSpacing/>
              <w:rPr>
                <w:rFonts w:ascii="Arial" w:hAnsi="Arial"/>
              </w:rPr>
            </w:pPr>
            <w:r w:rsidRPr="00841F04">
              <w:rPr>
                <w:rFonts w:ascii="Arial" w:hAnsi="Arial"/>
              </w:rPr>
              <w:t>Remove formwork and bracing/strutting support sequentially and safely.</w:t>
            </w:r>
          </w:p>
          <w:p w14:paraId="6F29C9B8" w14:textId="77777777" w:rsidR="00841F04" w:rsidRPr="00841F04" w:rsidRDefault="00841F04" w:rsidP="00833FF5">
            <w:pPr>
              <w:keepNext/>
              <w:keepLines/>
              <w:numPr>
                <w:ilvl w:val="0"/>
                <w:numId w:val="284"/>
              </w:numPr>
              <w:spacing w:line="360" w:lineRule="auto"/>
              <w:ind w:left="630" w:hanging="540"/>
              <w:contextualSpacing/>
              <w:rPr>
                <w:rFonts w:ascii="Arial" w:hAnsi="Arial"/>
              </w:rPr>
            </w:pPr>
            <w:r w:rsidRPr="00841F04">
              <w:rPr>
                <w:rFonts w:ascii="Arial" w:hAnsi="Arial"/>
              </w:rPr>
              <w:t>De-nail, clean, oil and store or stack timber, stack steel components safely for reuse or removal from site.</w:t>
            </w:r>
          </w:p>
          <w:p w14:paraId="312C9161" w14:textId="77777777" w:rsidR="00841F04" w:rsidRPr="00841F04" w:rsidRDefault="00841F04" w:rsidP="00833FF5">
            <w:pPr>
              <w:keepNext/>
              <w:keepLines/>
              <w:numPr>
                <w:ilvl w:val="0"/>
                <w:numId w:val="284"/>
              </w:numPr>
              <w:spacing w:line="360" w:lineRule="auto"/>
              <w:ind w:left="630" w:hanging="540"/>
              <w:contextualSpacing/>
              <w:rPr>
                <w:rFonts w:ascii="Arial" w:hAnsi="Arial"/>
              </w:rPr>
            </w:pPr>
            <w:r w:rsidRPr="00841F04">
              <w:rPr>
                <w:rFonts w:ascii="Arial" w:hAnsi="Arial"/>
              </w:rPr>
              <w:t>Discard damaged formwork components safely after stripping.</w:t>
            </w:r>
          </w:p>
          <w:p w14:paraId="15D201B2" w14:textId="77777777" w:rsidR="00841F04" w:rsidRPr="00841F04" w:rsidRDefault="00841F04" w:rsidP="00833FF5">
            <w:pPr>
              <w:keepNext/>
              <w:keepLines/>
              <w:numPr>
                <w:ilvl w:val="0"/>
                <w:numId w:val="284"/>
              </w:numPr>
              <w:spacing w:line="360" w:lineRule="auto"/>
              <w:ind w:left="630" w:hanging="540"/>
              <w:contextualSpacing/>
              <w:rPr>
                <w:rFonts w:ascii="Arial" w:hAnsi="Arial"/>
              </w:rPr>
            </w:pPr>
            <w:r w:rsidRPr="00841F04">
              <w:rPr>
                <w:rFonts w:ascii="Arial" w:hAnsi="Arial"/>
              </w:rPr>
              <w:t>Clear work area by disposing of materials (reused or recycled</w:t>
            </w:r>
          </w:p>
        </w:tc>
      </w:tr>
      <w:tr w:rsidR="00841F04" w:rsidRPr="00841F04" w14:paraId="3A4936AE" w14:textId="77777777" w:rsidTr="00841F04">
        <w:tc>
          <w:tcPr>
            <w:tcW w:w="2857" w:type="dxa"/>
            <w:tcBorders>
              <w:top w:val="single" w:sz="4" w:space="0" w:color="auto"/>
              <w:left w:val="single" w:sz="4" w:space="0" w:color="auto"/>
              <w:bottom w:val="single" w:sz="4" w:space="0" w:color="auto"/>
              <w:right w:val="single" w:sz="4" w:space="0" w:color="auto"/>
            </w:tcBorders>
            <w:hideMark/>
          </w:tcPr>
          <w:p w14:paraId="3BBE8592" w14:textId="5D0CAEA7" w:rsidR="00841F04" w:rsidRPr="00841F04" w:rsidRDefault="00841F04" w:rsidP="00833FF5">
            <w:pPr>
              <w:numPr>
                <w:ilvl w:val="0"/>
                <w:numId w:val="279"/>
              </w:numPr>
              <w:tabs>
                <w:tab w:val="left" w:pos="1237"/>
                <w:tab w:val="left" w:pos="1597"/>
              </w:tabs>
              <w:spacing w:line="360" w:lineRule="auto"/>
              <w:ind w:left="790" w:hanging="801"/>
              <w:rPr>
                <w:rFonts w:ascii="Arial" w:hAnsi="Arial"/>
                <w:lang w:val="en-GB"/>
              </w:rPr>
            </w:pPr>
            <w:bookmarkStart w:id="28" w:name="_Toc19308376"/>
            <w:bookmarkStart w:id="29" w:name="_Toc111401607"/>
            <w:r w:rsidRPr="00841F04">
              <w:rPr>
                <w:rFonts w:ascii="Arial" w:hAnsi="Arial"/>
                <w:lang w:val="en-GB"/>
              </w:rPr>
              <w:lastRenderedPageBreak/>
              <w:t xml:space="preserve">Install and </w:t>
            </w:r>
            <w:r w:rsidR="008F6C00">
              <w:rPr>
                <w:rFonts w:ascii="Arial" w:hAnsi="Arial"/>
                <w:lang w:val="en-GB"/>
              </w:rPr>
              <w:t xml:space="preserve">remove </w:t>
            </w:r>
            <w:r w:rsidRPr="00841F04">
              <w:rPr>
                <w:rFonts w:ascii="Arial" w:hAnsi="Arial"/>
                <w:lang w:val="en-GB"/>
              </w:rPr>
              <w:t>formwork for stairs and ramps</w:t>
            </w:r>
            <w:bookmarkEnd w:id="28"/>
            <w:bookmarkEnd w:id="29"/>
          </w:p>
        </w:tc>
        <w:tc>
          <w:tcPr>
            <w:tcW w:w="7128" w:type="dxa"/>
            <w:tcBorders>
              <w:top w:val="single" w:sz="4" w:space="0" w:color="auto"/>
              <w:left w:val="single" w:sz="4" w:space="0" w:color="auto"/>
              <w:bottom w:val="single" w:sz="4" w:space="0" w:color="auto"/>
              <w:right w:val="single" w:sz="4" w:space="0" w:color="auto"/>
            </w:tcBorders>
            <w:hideMark/>
          </w:tcPr>
          <w:p w14:paraId="17170510" w14:textId="77777777" w:rsidR="00841F04" w:rsidRPr="00841F04" w:rsidRDefault="00841F04" w:rsidP="00833FF5">
            <w:pPr>
              <w:keepNext/>
              <w:keepLines/>
              <w:numPr>
                <w:ilvl w:val="0"/>
                <w:numId w:val="285"/>
              </w:numPr>
              <w:spacing w:line="360" w:lineRule="auto"/>
              <w:ind w:left="630" w:hanging="630"/>
              <w:contextualSpacing/>
              <w:rPr>
                <w:rFonts w:ascii="Arial" w:hAnsi="Arial"/>
              </w:rPr>
            </w:pPr>
            <w:r w:rsidRPr="00841F04">
              <w:rPr>
                <w:rFonts w:ascii="Arial" w:hAnsi="Arial"/>
              </w:rPr>
              <w:t>Calculate material quantity requirements in accordance with plans, specifications and quality requirements.</w:t>
            </w:r>
          </w:p>
          <w:p w14:paraId="6929F42D" w14:textId="77777777" w:rsidR="00841F04" w:rsidRPr="00841F04" w:rsidRDefault="00841F04" w:rsidP="00833FF5">
            <w:pPr>
              <w:keepNext/>
              <w:keepLines/>
              <w:numPr>
                <w:ilvl w:val="0"/>
                <w:numId w:val="285"/>
              </w:numPr>
              <w:spacing w:line="360" w:lineRule="auto"/>
              <w:ind w:left="630" w:hanging="630"/>
              <w:contextualSpacing/>
              <w:rPr>
                <w:rFonts w:ascii="Arial" w:hAnsi="Arial"/>
              </w:rPr>
            </w:pPr>
            <w:r w:rsidRPr="00841F04">
              <w:rPr>
                <w:rFonts w:ascii="Arial" w:hAnsi="Arial"/>
              </w:rPr>
              <w:t>Identify design of stairs and/or ramps and method of joining formwork from job drawings and specifications</w:t>
            </w:r>
          </w:p>
          <w:p w14:paraId="0989597D" w14:textId="77777777" w:rsidR="00841F04" w:rsidRPr="00841F04" w:rsidRDefault="00841F04" w:rsidP="00833FF5">
            <w:pPr>
              <w:keepNext/>
              <w:keepLines/>
              <w:numPr>
                <w:ilvl w:val="0"/>
                <w:numId w:val="285"/>
              </w:numPr>
              <w:spacing w:line="360" w:lineRule="auto"/>
              <w:ind w:left="630" w:hanging="630"/>
              <w:contextualSpacing/>
              <w:rPr>
                <w:rFonts w:ascii="Arial" w:hAnsi="Arial"/>
              </w:rPr>
            </w:pPr>
            <w:r w:rsidRPr="00841F04">
              <w:rPr>
                <w:rFonts w:ascii="Arial" w:hAnsi="Arial"/>
              </w:rPr>
              <w:t>Determine rise, going and pitch of stairs and ramp from plans</w:t>
            </w:r>
          </w:p>
          <w:p w14:paraId="753ABC8A" w14:textId="77777777" w:rsidR="00841F04" w:rsidRPr="00841F04" w:rsidRDefault="00841F04" w:rsidP="00833FF5">
            <w:pPr>
              <w:keepNext/>
              <w:keepLines/>
              <w:numPr>
                <w:ilvl w:val="0"/>
                <w:numId w:val="285"/>
              </w:numPr>
              <w:spacing w:line="360" w:lineRule="auto"/>
              <w:ind w:left="630" w:hanging="630"/>
              <w:contextualSpacing/>
              <w:rPr>
                <w:rFonts w:ascii="Arial" w:hAnsi="Arial"/>
              </w:rPr>
            </w:pPr>
            <w:r w:rsidRPr="00841F04">
              <w:rPr>
                <w:rFonts w:ascii="Arial" w:hAnsi="Arial"/>
              </w:rPr>
              <w:t>Calculate full size set out of stairs and ramp and make to determine rise, going and pitch of stairs to provide location of landings, stringers, treads and posts where specified.</w:t>
            </w:r>
          </w:p>
          <w:p w14:paraId="695FF9CF" w14:textId="77777777" w:rsidR="00841F04" w:rsidRPr="00841F04" w:rsidRDefault="00841F04" w:rsidP="00833FF5">
            <w:pPr>
              <w:keepNext/>
              <w:keepLines/>
              <w:numPr>
                <w:ilvl w:val="0"/>
                <w:numId w:val="285"/>
              </w:numPr>
              <w:spacing w:line="360" w:lineRule="auto"/>
              <w:ind w:left="630" w:hanging="630"/>
              <w:contextualSpacing/>
              <w:rPr>
                <w:rFonts w:ascii="Arial" w:hAnsi="Arial"/>
              </w:rPr>
            </w:pPr>
            <w:r w:rsidRPr="00841F04">
              <w:rPr>
                <w:rFonts w:ascii="Arial" w:hAnsi="Arial"/>
              </w:rPr>
              <w:t xml:space="preserve">Set out location of footings to layout of designed stairs and ramp from plans, specifications </w:t>
            </w:r>
          </w:p>
          <w:p w14:paraId="21FF67D2" w14:textId="77777777" w:rsidR="00841F04" w:rsidRPr="00841F04" w:rsidRDefault="00841F04" w:rsidP="00833FF5">
            <w:pPr>
              <w:keepNext/>
              <w:keepLines/>
              <w:numPr>
                <w:ilvl w:val="0"/>
                <w:numId w:val="285"/>
              </w:numPr>
              <w:spacing w:line="360" w:lineRule="auto"/>
              <w:ind w:left="630" w:hanging="630"/>
              <w:contextualSpacing/>
              <w:rPr>
                <w:rFonts w:ascii="Arial" w:hAnsi="Arial"/>
              </w:rPr>
            </w:pPr>
            <w:r w:rsidRPr="00841F04">
              <w:rPr>
                <w:rFonts w:ascii="Arial" w:hAnsi="Arial"/>
              </w:rPr>
              <w:t>Place, fix and brace landing bearers and joists.</w:t>
            </w:r>
          </w:p>
          <w:p w14:paraId="5E3EB329" w14:textId="77777777" w:rsidR="00841F04" w:rsidRPr="00841F04" w:rsidRDefault="00841F04" w:rsidP="00833FF5">
            <w:pPr>
              <w:keepNext/>
              <w:keepLines/>
              <w:numPr>
                <w:ilvl w:val="0"/>
                <w:numId w:val="285"/>
              </w:numPr>
              <w:spacing w:line="360" w:lineRule="auto"/>
              <w:ind w:left="630" w:hanging="630"/>
              <w:contextualSpacing/>
              <w:rPr>
                <w:rFonts w:ascii="Arial" w:hAnsi="Arial"/>
              </w:rPr>
            </w:pPr>
            <w:r w:rsidRPr="00841F04">
              <w:rPr>
                <w:rFonts w:ascii="Arial" w:hAnsi="Arial"/>
              </w:rPr>
              <w:t>Check footings for accuracy to requirements of plans and specifications.</w:t>
            </w:r>
          </w:p>
          <w:p w14:paraId="266C1DDD" w14:textId="77777777" w:rsidR="00841F04" w:rsidRPr="00841F04" w:rsidRDefault="00841F04" w:rsidP="00833FF5">
            <w:pPr>
              <w:keepNext/>
              <w:keepLines/>
              <w:numPr>
                <w:ilvl w:val="0"/>
                <w:numId w:val="285"/>
              </w:numPr>
              <w:spacing w:line="360" w:lineRule="auto"/>
              <w:ind w:left="630" w:hanging="630"/>
              <w:contextualSpacing/>
              <w:rPr>
                <w:rFonts w:ascii="Arial" w:hAnsi="Arial"/>
              </w:rPr>
            </w:pPr>
            <w:r w:rsidRPr="00841F04">
              <w:rPr>
                <w:rFonts w:ascii="Arial" w:hAnsi="Arial"/>
              </w:rPr>
              <w:t xml:space="preserve">Erect and brace stairs and/or ramp formwork soffit </w:t>
            </w:r>
          </w:p>
          <w:p w14:paraId="1CC26554" w14:textId="58754F33" w:rsidR="00841F04" w:rsidRPr="00841F04" w:rsidRDefault="00841F04" w:rsidP="00833FF5">
            <w:pPr>
              <w:keepNext/>
              <w:keepLines/>
              <w:numPr>
                <w:ilvl w:val="0"/>
                <w:numId w:val="285"/>
              </w:numPr>
              <w:spacing w:line="360" w:lineRule="auto"/>
              <w:ind w:left="630" w:hanging="630"/>
              <w:contextualSpacing/>
              <w:rPr>
                <w:rFonts w:ascii="Arial" w:hAnsi="Arial"/>
              </w:rPr>
            </w:pPr>
            <w:r w:rsidRPr="00841F04">
              <w:rPr>
                <w:rFonts w:ascii="Arial" w:hAnsi="Arial"/>
              </w:rPr>
              <w:t>Brace risers at mid-span to prevent deflection under load of wet concrete.</w:t>
            </w:r>
          </w:p>
          <w:p w14:paraId="68B60A46" w14:textId="62A37748" w:rsidR="00841F04" w:rsidRPr="00841F04" w:rsidRDefault="00841F04" w:rsidP="00833FF5">
            <w:pPr>
              <w:keepNext/>
              <w:keepLines/>
              <w:numPr>
                <w:ilvl w:val="0"/>
                <w:numId w:val="285"/>
              </w:numPr>
              <w:spacing w:line="360" w:lineRule="auto"/>
              <w:ind w:left="630" w:hanging="630"/>
              <w:contextualSpacing/>
              <w:rPr>
                <w:rFonts w:ascii="Arial" w:hAnsi="Arial"/>
              </w:rPr>
            </w:pPr>
            <w:r w:rsidRPr="00841F04">
              <w:rPr>
                <w:rFonts w:ascii="Arial" w:hAnsi="Arial"/>
              </w:rPr>
              <w:t>Secure formwork tie bolts to plans and specifications to maintain stair width where specified</w:t>
            </w:r>
          </w:p>
          <w:p w14:paraId="2AB51990" w14:textId="77777777" w:rsidR="00841F04" w:rsidRPr="00841F04" w:rsidRDefault="00841F04" w:rsidP="00833FF5">
            <w:pPr>
              <w:keepNext/>
              <w:keepLines/>
              <w:numPr>
                <w:ilvl w:val="0"/>
                <w:numId w:val="285"/>
              </w:numPr>
              <w:spacing w:line="360" w:lineRule="auto"/>
              <w:ind w:left="630" w:hanging="630"/>
              <w:contextualSpacing/>
              <w:rPr>
                <w:rFonts w:ascii="Arial" w:hAnsi="Arial"/>
              </w:rPr>
            </w:pPr>
            <w:r w:rsidRPr="00841F04">
              <w:rPr>
                <w:rFonts w:ascii="Arial" w:hAnsi="Arial"/>
              </w:rPr>
              <w:t>Remove formwork and bracing/strutting support sequentially and safely.</w:t>
            </w:r>
          </w:p>
          <w:p w14:paraId="00A28601" w14:textId="77777777" w:rsidR="00841F04" w:rsidRPr="00841F04" w:rsidRDefault="00841F04" w:rsidP="00833FF5">
            <w:pPr>
              <w:keepNext/>
              <w:keepLines/>
              <w:numPr>
                <w:ilvl w:val="0"/>
                <w:numId w:val="285"/>
              </w:numPr>
              <w:spacing w:line="360" w:lineRule="auto"/>
              <w:ind w:left="630" w:hanging="630"/>
              <w:contextualSpacing/>
              <w:rPr>
                <w:rFonts w:ascii="Arial" w:hAnsi="Arial"/>
              </w:rPr>
            </w:pPr>
            <w:r w:rsidRPr="00841F04">
              <w:rPr>
                <w:rFonts w:ascii="Arial" w:hAnsi="Arial"/>
              </w:rPr>
              <w:t>De-nail, clean, oil and store or stack timber and stack steel components safely for reuse or removal from site.</w:t>
            </w:r>
          </w:p>
          <w:p w14:paraId="75FB7BEC" w14:textId="77777777" w:rsidR="00841F04" w:rsidRPr="00841F04" w:rsidRDefault="00841F04" w:rsidP="00833FF5">
            <w:pPr>
              <w:keepNext/>
              <w:keepLines/>
              <w:numPr>
                <w:ilvl w:val="0"/>
                <w:numId w:val="285"/>
              </w:numPr>
              <w:spacing w:line="360" w:lineRule="auto"/>
              <w:ind w:left="630" w:hanging="630"/>
              <w:contextualSpacing/>
              <w:rPr>
                <w:rFonts w:ascii="Arial" w:hAnsi="Arial"/>
              </w:rPr>
            </w:pPr>
            <w:r w:rsidRPr="00841F04">
              <w:rPr>
                <w:rFonts w:ascii="Arial" w:hAnsi="Arial"/>
              </w:rPr>
              <w:t>Discard damaged formwork components safely after stripping.</w:t>
            </w:r>
          </w:p>
          <w:p w14:paraId="4BCE0957" w14:textId="77777777" w:rsidR="00841F04" w:rsidRPr="00841F04" w:rsidRDefault="00841F04" w:rsidP="00833FF5">
            <w:pPr>
              <w:keepNext/>
              <w:keepLines/>
              <w:numPr>
                <w:ilvl w:val="0"/>
                <w:numId w:val="285"/>
              </w:numPr>
              <w:spacing w:line="360" w:lineRule="auto"/>
              <w:ind w:left="630" w:hanging="630"/>
              <w:contextualSpacing/>
              <w:rPr>
                <w:rFonts w:ascii="Arial" w:hAnsi="Arial"/>
              </w:rPr>
            </w:pPr>
            <w:r w:rsidRPr="00841F04">
              <w:rPr>
                <w:rFonts w:ascii="Arial" w:hAnsi="Arial"/>
              </w:rPr>
              <w:t xml:space="preserve">Clear work area by disposing of materials (reused or recycled) </w:t>
            </w:r>
          </w:p>
        </w:tc>
      </w:tr>
      <w:tr w:rsidR="00841F04" w:rsidRPr="00841F04" w14:paraId="07F409E2" w14:textId="77777777" w:rsidTr="00841F04">
        <w:tc>
          <w:tcPr>
            <w:tcW w:w="2857" w:type="dxa"/>
            <w:tcBorders>
              <w:top w:val="single" w:sz="4" w:space="0" w:color="auto"/>
              <w:left w:val="single" w:sz="4" w:space="0" w:color="auto"/>
              <w:bottom w:val="single" w:sz="4" w:space="0" w:color="auto"/>
              <w:right w:val="single" w:sz="4" w:space="0" w:color="auto"/>
            </w:tcBorders>
            <w:hideMark/>
          </w:tcPr>
          <w:p w14:paraId="25C39684" w14:textId="77777777" w:rsidR="00841F04" w:rsidRPr="00841F04" w:rsidRDefault="00841F04" w:rsidP="00833FF5">
            <w:pPr>
              <w:numPr>
                <w:ilvl w:val="0"/>
                <w:numId w:val="279"/>
              </w:numPr>
              <w:tabs>
                <w:tab w:val="left" w:pos="1237"/>
                <w:tab w:val="left" w:pos="1597"/>
              </w:tabs>
              <w:spacing w:line="360" w:lineRule="auto"/>
              <w:ind w:left="790" w:hanging="801"/>
              <w:rPr>
                <w:rFonts w:ascii="Arial" w:hAnsi="Arial"/>
                <w:lang w:val="en-GB"/>
              </w:rPr>
            </w:pPr>
            <w:r w:rsidRPr="00841F04">
              <w:rPr>
                <w:rFonts w:ascii="Arial" w:hAnsi="Arial"/>
                <w:lang w:val="en-GB"/>
              </w:rPr>
              <w:t>Prepare drawing of different foundation</w:t>
            </w:r>
          </w:p>
        </w:tc>
        <w:tc>
          <w:tcPr>
            <w:tcW w:w="7128" w:type="dxa"/>
            <w:tcBorders>
              <w:top w:val="single" w:sz="4" w:space="0" w:color="auto"/>
              <w:left w:val="single" w:sz="4" w:space="0" w:color="auto"/>
              <w:bottom w:val="single" w:sz="4" w:space="0" w:color="auto"/>
              <w:right w:val="single" w:sz="4" w:space="0" w:color="auto"/>
            </w:tcBorders>
            <w:hideMark/>
          </w:tcPr>
          <w:p w14:paraId="5B720F9B" w14:textId="76FB7D71" w:rsidR="00841F04" w:rsidRPr="00841F04" w:rsidRDefault="00841F04" w:rsidP="00833FF5">
            <w:pPr>
              <w:keepNext/>
              <w:keepLines/>
              <w:numPr>
                <w:ilvl w:val="0"/>
                <w:numId w:val="286"/>
              </w:numPr>
              <w:spacing w:line="360" w:lineRule="auto"/>
              <w:ind w:left="630" w:hanging="630"/>
              <w:contextualSpacing/>
              <w:rPr>
                <w:rFonts w:ascii="Arial" w:hAnsi="Arial"/>
              </w:rPr>
            </w:pPr>
            <w:r w:rsidRPr="00841F04">
              <w:rPr>
                <w:rFonts w:ascii="Arial" w:hAnsi="Arial"/>
              </w:rPr>
              <w:t>Prepare plan view of deep foundation system, accurately showing positions of all piles, caissons, or other deep foundation elements.</w:t>
            </w:r>
          </w:p>
          <w:p w14:paraId="41CD9C5A" w14:textId="66809E42" w:rsidR="00841F04" w:rsidRPr="00841F04" w:rsidRDefault="00841F04" w:rsidP="00833FF5">
            <w:pPr>
              <w:keepNext/>
              <w:keepLines/>
              <w:numPr>
                <w:ilvl w:val="0"/>
                <w:numId w:val="286"/>
              </w:numPr>
              <w:spacing w:line="360" w:lineRule="auto"/>
              <w:ind w:left="630" w:hanging="630"/>
              <w:contextualSpacing/>
              <w:rPr>
                <w:rFonts w:ascii="Arial" w:hAnsi="Arial"/>
              </w:rPr>
            </w:pPr>
            <w:r w:rsidRPr="00841F04">
              <w:rPr>
                <w:rFonts w:ascii="Arial" w:hAnsi="Arial"/>
              </w:rPr>
              <w:t>Prepare detailed sectional views of deep foundation system, showing depth, dimensions, and configuration of foundation elements.</w:t>
            </w:r>
          </w:p>
        </w:tc>
      </w:tr>
      <w:tr w:rsidR="00841F04" w:rsidRPr="00841F04" w14:paraId="02C2AEE9" w14:textId="77777777" w:rsidTr="00841F04">
        <w:tc>
          <w:tcPr>
            <w:tcW w:w="2857" w:type="dxa"/>
            <w:tcBorders>
              <w:top w:val="single" w:sz="4" w:space="0" w:color="auto"/>
              <w:left w:val="single" w:sz="4" w:space="0" w:color="auto"/>
              <w:bottom w:val="single" w:sz="4" w:space="0" w:color="auto"/>
              <w:right w:val="single" w:sz="4" w:space="0" w:color="auto"/>
            </w:tcBorders>
            <w:hideMark/>
          </w:tcPr>
          <w:p w14:paraId="382BC6C5" w14:textId="77777777" w:rsidR="00841F04" w:rsidRPr="00841F04" w:rsidRDefault="00841F04" w:rsidP="00833FF5">
            <w:pPr>
              <w:numPr>
                <w:ilvl w:val="0"/>
                <w:numId w:val="279"/>
              </w:numPr>
              <w:tabs>
                <w:tab w:val="left" w:pos="1237"/>
                <w:tab w:val="left" w:pos="1597"/>
              </w:tabs>
              <w:spacing w:line="360" w:lineRule="auto"/>
              <w:ind w:left="790" w:hanging="801"/>
              <w:rPr>
                <w:rFonts w:ascii="Arial" w:hAnsi="Arial"/>
                <w:lang w:val="en-GB"/>
              </w:rPr>
            </w:pPr>
            <w:r w:rsidRPr="00841F04">
              <w:rPr>
                <w:rFonts w:ascii="Arial" w:hAnsi="Arial"/>
                <w:lang w:val="en-GB"/>
              </w:rPr>
              <w:lastRenderedPageBreak/>
              <w:t>Plan earthquake resistant building</w:t>
            </w:r>
          </w:p>
        </w:tc>
        <w:tc>
          <w:tcPr>
            <w:tcW w:w="7128" w:type="dxa"/>
            <w:tcBorders>
              <w:top w:val="single" w:sz="4" w:space="0" w:color="auto"/>
              <w:left w:val="single" w:sz="4" w:space="0" w:color="auto"/>
              <w:bottom w:val="single" w:sz="4" w:space="0" w:color="auto"/>
              <w:right w:val="single" w:sz="4" w:space="0" w:color="auto"/>
            </w:tcBorders>
            <w:hideMark/>
          </w:tcPr>
          <w:p w14:paraId="027538BB" w14:textId="77777777" w:rsidR="00841F04" w:rsidRPr="00841F04" w:rsidRDefault="00841F04" w:rsidP="00833FF5">
            <w:pPr>
              <w:keepNext/>
              <w:keepLines/>
              <w:numPr>
                <w:ilvl w:val="0"/>
                <w:numId w:val="287"/>
              </w:numPr>
              <w:spacing w:line="360" w:lineRule="auto"/>
              <w:ind w:left="630" w:hanging="630"/>
              <w:contextualSpacing/>
              <w:rPr>
                <w:rFonts w:ascii="Arial" w:hAnsi="Arial"/>
              </w:rPr>
            </w:pPr>
            <w:r w:rsidRPr="00841F04">
              <w:rPr>
                <w:rFonts w:ascii="Arial" w:hAnsi="Arial"/>
              </w:rPr>
              <w:t xml:space="preserve">Obtain plans and specifications </w:t>
            </w:r>
          </w:p>
          <w:p w14:paraId="660E0425" w14:textId="77777777" w:rsidR="00841F04" w:rsidRPr="00841F04" w:rsidRDefault="00841F04" w:rsidP="00833FF5">
            <w:pPr>
              <w:keepNext/>
              <w:keepLines/>
              <w:numPr>
                <w:ilvl w:val="0"/>
                <w:numId w:val="287"/>
              </w:numPr>
              <w:spacing w:line="360" w:lineRule="auto"/>
              <w:ind w:left="630" w:hanging="630"/>
              <w:contextualSpacing/>
              <w:rPr>
                <w:rFonts w:ascii="Arial" w:hAnsi="Arial"/>
              </w:rPr>
            </w:pPr>
            <w:r w:rsidRPr="00841F04">
              <w:rPr>
                <w:rFonts w:ascii="Arial" w:hAnsi="Arial"/>
              </w:rPr>
              <w:t>Identify building configuration like lightness standards, symmetry, projections and size of building</w:t>
            </w:r>
          </w:p>
          <w:p w14:paraId="42C1F1B6" w14:textId="77777777" w:rsidR="00841F04" w:rsidRPr="00841F04" w:rsidRDefault="00841F04" w:rsidP="00833FF5">
            <w:pPr>
              <w:keepNext/>
              <w:keepLines/>
              <w:numPr>
                <w:ilvl w:val="0"/>
                <w:numId w:val="287"/>
              </w:numPr>
              <w:spacing w:line="360" w:lineRule="auto"/>
              <w:ind w:left="630" w:hanging="630"/>
              <w:contextualSpacing/>
              <w:rPr>
                <w:rFonts w:ascii="Arial" w:hAnsi="Arial"/>
              </w:rPr>
            </w:pPr>
            <w:r w:rsidRPr="00841F04">
              <w:rPr>
                <w:rFonts w:ascii="Arial" w:hAnsi="Arial"/>
              </w:rPr>
              <w:t>Identify enclosed area</w:t>
            </w:r>
          </w:p>
          <w:p w14:paraId="25629DAC" w14:textId="77777777" w:rsidR="00841F04" w:rsidRPr="00841F04" w:rsidRDefault="00841F04" w:rsidP="00833FF5">
            <w:pPr>
              <w:keepNext/>
              <w:keepLines/>
              <w:numPr>
                <w:ilvl w:val="0"/>
                <w:numId w:val="287"/>
              </w:numPr>
              <w:spacing w:line="360" w:lineRule="auto"/>
              <w:ind w:left="630" w:hanging="630"/>
              <w:contextualSpacing/>
              <w:rPr>
                <w:rFonts w:ascii="Arial" w:hAnsi="Arial"/>
              </w:rPr>
            </w:pPr>
            <w:r w:rsidRPr="00841F04">
              <w:rPr>
                <w:rFonts w:ascii="Arial" w:hAnsi="Arial"/>
              </w:rPr>
              <w:t>Design slopes, foundation and ductility</w:t>
            </w:r>
          </w:p>
          <w:p w14:paraId="53479F0F" w14:textId="77777777" w:rsidR="00841F04" w:rsidRPr="00841F04" w:rsidRDefault="00841F04" w:rsidP="00833FF5">
            <w:pPr>
              <w:keepNext/>
              <w:keepLines/>
              <w:numPr>
                <w:ilvl w:val="0"/>
                <w:numId w:val="287"/>
              </w:numPr>
              <w:spacing w:line="360" w:lineRule="auto"/>
              <w:ind w:left="630" w:hanging="630"/>
              <w:contextualSpacing/>
              <w:rPr>
                <w:rFonts w:ascii="Arial" w:hAnsi="Arial"/>
              </w:rPr>
            </w:pPr>
            <w:r w:rsidRPr="00841F04">
              <w:rPr>
                <w:rFonts w:ascii="Arial" w:hAnsi="Arial"/>
              </w:rPr>
              <w:t>Identify building material as per specifications</w:t>
            </w:r>
          </w:p>
          <w:p w14:paraId="7DADD88A" w14:textId="77777777" w:rsidR="00841F04" w:rsidRPr="00841F04" w:rsidRDefault="00841F04" w:rsidP="00833FF5">
            <w:pPr>
              <w:keepNext/>
              <w:keepLines/>
              <w:numPr>
                <w:ilvl w:val="0"/>
                <w:numId w:val="287"/>
              </w:numPr>
              <w:spacing w:line="360" w:lineRule="auto"/>
              <w:ind w:left="630" w:hanging="630"/>
              <w:contextualSpacing/>
              <w:rPr>
                <w:rFonts w:ascii="Arial" w:hAnsi="Arial"/>
              </w:rPr>
            </w:pPr>
            <w:r w:rsidRPr="00841F04">
              <w:rPr>
                <w:rFonts w:ascii="Arial" w:hAnsi="Arial"/>
              </w:rPr>
              <w:t>Identify horizontal reinforcement at lintel, plinth, gable and roof level</w:t>
            </w:r>
          </w:p>
          <w:p w14:paraId="11591B06" w14:textId="77777777" w:rsidR="00841F04" w:rsidRPr="00841F04" w:rsidRDefault="00841F04" w:rsidP="00833FF5">
            <w:pPr>
              <w:keepNext/>
              <w:keepLines/>
              <w:numPr>
                <w:ilvl w:val="0"/>
                <w:numId w:val="287"/>
              </w:numPr>
              <w:spacing w:line="360" w:lineRule="auto"/>
              <w:ind w:left="630" w:hanging="630"/>
              <w:contextualSpacing/>
              <w:rPr>
                <w:rFonts w:ascii="Arial" w:hAnsi="Arial"/>
              </w:rPr>
            </w:pPr>
            <w:r w:rsidRPr="00841F04">
              <w:rPr>
                <w:rFonts w:ascii="Arial" w:hAnsi="Arial"/>
              </w:rPr>
              <w:t>Identify vertical reinforcement as per specification</w:t>
            </w:r>
          </w:p>
          <w:p w14:paraId="226E7672" w14:textId="77777777" w:rsidR="00841F04" w:rsidRPr="00841F04" w:rsidRDefault="00841F04" w:rsidP="00833FF5">
            <w:pPr>
              <w:keepNext/>
              <w:keepLines/>
              <w:numPr>
                <w:ilvl w:val="0"/>
                <w:numId w:val="287"/>
              </w:numPr>
              <w:spacing w:line="360" w:lineRule="auto"/>
              <w:ind w:left="630" w:hanging="630"/>
              <w:contextualSpacing/>
              <w:rPr>
                <w:rFonts w:ascii="Arial" w:hAnsi="Arial"/>
              </w:rPr>
            </w:pPr>
            <w:r w:rsidRPr="00841F04">
              <w:rPr>
                <w:rFonts w:ascii="Arial" w:hAnsi="Arial"/>
              </w:rPr>
              <w:t>Prepare drawing.</w:t>
            </w:r>
          </w:p>
        </w:tc>
      </w:tr>
      <w:tr w:rsidR="00841F04" w:rsidRPr="00841F04" w14:paraId="240734CF" w14:textId="77777777" w:rsidTr="00841F04">
        <w:tc>
          <w:tcPr>
            <w:tcW w:w="2857" w:type="dxa"/>
            <w:tcBorders>
              <w:top w:val="single" w:sz="4" w:space="0" w:color="auto"/>
              <w:left w:val="single" w:sz="4" w:space="0" w:color="auto"/>
              <w:bottom w:val="single" w:sz="4" w:space="0" w:color="auto"/>
              <w:right w:val="single" w:sz="4" w:space="0" w:color="auto"/>
            </w:tcBorders>
            <w:hideMark/>
          </w:tcPr>
          <w:p w14:paraId="01BCDCAB" w14:textId="1B34C067" w:rsidR="00841F04" w:rsidRPr="00841F04" w:rsidRDefault="00841F04" w:rsidP="00833FF5">
            <w:pPr>
              <w:numPr>
                <w:ilvl w:val="0"/>
                <w:numId w:val="279"/>
              </w:numPr>
              <w:tabs>
                <w:tab w:val="left" w:pos="1237"/>
                <w:tab w:val="left" w:pos="1597"/>
              </w:tabs>
              <w:spacing w:line="360" w:lineRule="auto"/>
              <w:ind w:left="790" w:hanging="801"/>
              <w:rPr>
                <w:rFonts w:ascii="Arial" w:hAnsi="Arial"/>
                <w:lang w:val="en-GB"/>
              </w:rPr>
            </w:pPr>
            <w:r w:rsidRPr="00841F04">
              <w:rPr>
                <w:rFonts w:ascii="Arial" w:hAnsi="Arial"/>
                <w:lang w:val="en-GB"/>
              </w:rPr>
              <w:t>Apply structural principles to construction of large, high rise and complex buildings</w:t>
            </w:r>
          </w:p>
        </w:tc>
        <w:tc>
          <w:tcPr>
            <w:tcW w:w="7128" w:type="dxa"/>
            <w:tcBorders>
              <w:top w:val="single" w:sz="4" w:space="0" w:color="auto"/>
              <w:left w:val="single" w:sz="4" w:space="0" w:color="auto"/>
              <w:bottom w:val="single" w:sz="4" w:space="0" w:color="auto"/>
              <w:right w:val="single" w:sz="4" w:space="0" w:color="auto"/>
            </w:tcBorders>
            <w:hideMark/>
          </w:tcPr>
          <w:p w14:paraId="456A2C31" w14:textId="78A924F6" w:rsidR="00841F04" w:rsidRPr="00841F04" w:rsidRDefault="00841F04" w:rsidP="00833FF5">
            <w:pPr>
              <w:keepNext/>
              <w:keepLines/>
              <w:numPr>
                <w:ilvl w:val="0"/>
                <w:numId w:val="288"/>
              </w:numPr>
              <w:spacing w:line="360" w:lineRule="auto"/>
              <w:ind w:left="630" w:hanging="630"/>
              <w:contextualSpacing/>
              <w:rPr>
                <w:rFonts w:ascii="Arial" w:hAnsi="Arial"/>
              </w:rPr>
            </w:pPr>
            <w:r w:rsidRPr="00841F04">
              <w:rPr>
                <w:rFonts w:ascii="Arial" w:hAnsi="Arial"/>
              </w:rPr>
              <w:t xml:space="preserve">Identify main structural principles that apply to erection of large, high rise and complex structures </w:t>
            </w:r>
          </w:p>
          <w:p w14:paraId="152E3AC0" w14:textId="624BFD2E" w:rsidR="00841F04" w:rsidRPr="00841F04" w:rsidRDefault="00372C24" w:rsidP="00833FF5">
            <w:pPr>
              <w:keepNext/>
              <w:keepLines/>
              <w:numPr>
                <w:ilvl w:val="0"/>
                <w:numId w:val="288"/>
              </w:numPr>
              <w:spacing w:line="360" w:lineRule="auto"/>
              <w:ind w:left="630" w:hanging="630"/>
              <w:contextualSpacing/>
              <w:rPr>
                <w:rFonts w:ascii="Arial" w:hAnsi="Arial"/>
              </w:rPr>
            </w:pPr>
            <w:r>
              <w:rPr>
                <w:rFonts w:ascii="Arial" w:hAnsi="Arial"/>
              </w:rPr>
              <w:t>A</w:t>
            </w:r>
            <w:r w:rsidR="00841F04" w:rsidRPr="00841F04">
              <w:rPr>
                <w:rFonts w:ascii="Arial" w:hAnsi="Arial"/>
              </w:rPr>
              <w:t>nalyze performance characteristics of structural elements, including materials identified in building plan, to planning of construction work.</w:t>
            </w:r>
          </w:p>
          <w:p w14:paraId="2990999D" w14:textId="409030E7" w:rsidR="00841F04" w:rsidRPr="00841F04" w:rsidRDefault="00841F04" w:rsidP="00833FF5">
            <w:pPr>
              <w:keepNext/>
              <w:keepLines/>
              <w:numPr>
                <w:ilvl w:val="0"/>
                <w:numId w:val="288"/>
              </w:numPr>
              <w:spacing w:line="360" w:lineRule="auto"/>
              <w:ind w:left="630" w:hanging="630"/>
              <w:contextualSpacing/>
              <w:rPr>
                <w:rFonts w:ascii="Arial" w:hAnsi="Arial"/>
              </w:rPr>
            </w:pPr>
            <w:r w:rsidRPr="00841F04">
              <w:rPr>
                <w:rFonts w:ascii="Arial" w:hAnsi="Arial"/>
              </w:rPr>
              <w:t>Identify requirements for retaining walls in conjunction with related industry professionals and apply to</w:t>
            </w:r>
            <w:r w:rsidR="009B21E5">
              <w:rPr>
                <w:rFonts w:ascii="Arial" w:hAnsi="Arial"/>
              </w:rPr>
              <w:t xml:space="preserve"> </w:t>
            </w:r>
            <w:r w:rsidRPr="00841F04">
              <w:rPr>
                <w:rFonts w:ascii="Arial" w:hAnsi="Arial"/>
              </w:rPr>
              <w:t>planning process.</w:t>
            </w:r>
          </w:p>
          <w:p w14:paraId="2B61E8EA" w14:textId="2F11E495" w:rsidR="00841F04" w:rsidRPr="00841F04" w:rsidRDefault="00372C24" w:rsidP="00833FF5">
            <w:pPr>
              <w:keepNext/>
              <w:keepLines/>
              <w:numPr>
                <w:ilvl w:val="0"/>
                <w:numId w:val="288"/>
              </w:numPr>
              <w:spacing w:line="360" w:lineRule="auto"/>
              <w:ind w:left="630" w:hanging="630"/>
              <w:contextualSpacing/>
              <w:rPr>
                <w:rFonts w:ascii="Arial" w:hAnsi="Arial"/>
              </w:rPr>
            </w:pPr>
            <w:r>
              <w:rPr>
                <w:rFonts w:ascii="Arial" w:hAnsi="Arial"/>
              </w:rPr>
              <w:t>A</w:t>
            </w:r>
            <w:r w:rsidR="00841F04" w:rsidRPr="00841F04">
              <w:rPr>
                <w:rFonts w:ascii="Arial" w:hAnsi="Arial"/>
              </w:rPr>
              <w:t>nalyze structural function and requirements for temporary structural elements to planning process.</w:t>
            </w:r>
          </w:p>
          <w:p w14:paraId="02341B47" w14:textId="3E4D7B9F" w:rsidR="00841F04" w:rsidRPr="00ED278C" w:rsidRDefault="00841F04" w:rsidP="00833FF5">
            <w:pPr>
              <w:keepNext/>
              <w:keepLines/>
              <w:numPr>
                <w:ilvl w:val="0"/>
                <w:numId w:val="288"/>
              </w:numPr>
              <w:spacing w:line="360" w:lineRule="auto"/>
              <w:ind w:left="630" w:hanging="630"/>
              <w:contextualSpacing/>
              <w:rPr>
                <w:rFonts w:ascii="Arial" w:hAnsi="Arial"/>
              </w:rPr>
            </w:pPr>
            <w:r w:rsidRPr="00841F04">
              <w:rPr>
                <w:rFonts w:ascii="Arial" w:hAnsi="Arial"/>
              </w:rPr>
              <w:t>Plan damp coursing and provision of termite barriers and other relevant techniques in accordance with codes, standards and industry practice</w:t>
            </w:r>
          </w:p>
        </w:tc>
      </w:tr>
      <w:tr w:rsidR="00841F04" w:rsidRPr="00841F04" w14:paraId="23E3DF37" w14:textId="77777777" w:rsidTr="00841F04">
        <w:tc>
          <w:tcPr>
            <w:tcW w:w="2857" w:type="dxa"/>
            <w:tcBorders>
              <w:top w:val="single" w:sz="4" w:space="0" w:color="auto"/>
              <w:left w:val="single" w:sz="4" w:space="0" w:color="auto"/>
              <w:bottom w:val="single" w:sz="4" w:space="0" w:color="auto"/>
              <w:right w:val="single" w:sz="4" w:space="0" w:color="auto"/>
            </w:tcBorders>
            <w:hideMark/>
          </w:tcPr>
          <w:p w14:paraId="43819DA7" w14:textId="77777777" w:rsidR="00841F04" w:rsidRPr="00841F04" w:rsidRDefault="00841F04" w:rsidP="00833FF5">
            <w:pPr>
              <w:numPr>
                <w:ilvl w:val="0"/>
                <w:numId w:val="279"/>
              </w:numPr>
              <w:tabs>
                <w:tab w:val="left" w:pos="1237"/>
                <w:tab w:val="left" w:pos="1597"/>
              </w:tabs>
              <w:spacing w:line="360" w:lineRule="auto"/>
              <w:ind w:left="790" w:hanging="801"/>
              <w:rPr>
                <w:rFonts w:ascii="Arial" w:hAnsi="Arial"/>
                <w:lang w:val="en-GB"/>
              </w:rPr>
            </w:pPr>
            <w:bookmarkStart w:id="30" w:name="_Toc111400375"/>
            <w:r w:rsidRPr="00841F04">
              <w:rPr>
                <w:rFonts w:ascii="Arial" w:hAnsi="Arial"/>
                <w:lang w:val="en-GB"/>
              </w:rPr>
              <w:lastRenderedPageBreak/>
              <w:t>Construct masonry steps and stairs</w:t>
            </w:r>
            <w:bookmarkEnd w:id="30"/>
          </w:p>
        </w:tc>
        <w:tc>
          <w:tcPr>
            <w:tcW w:w="7128" w:type="dxa"/>
            <w:tcBorders>
              <w:top w:val="single" w:sz="4" w:space="0" w:color="auto"/>
              <w:left w:val="single" w:sz="4" w:space="0" w:color="auto"/>
              <w:bottom w:val="single" w:sz="4" w:space="0" w:color="auto"/>
              <w:right w:val="single" w:sz="4" w:space="0" w:color="auto"/>
            </w:tcBorders>
            <w:hideMark/>
          </w:tcPr>
          <w:p w14:paraId="5E89DFD7" w14:textId="77777777" w:rsidR="00841F04" w:rsidRPr="00841F04" w:rsidRDefault="00841F04" w:rsidP="00833FF5">
            <w:pPr>
              <w:keepNext/>
              <w:keepLines/>
              <w:numPr>
                <w:ilvl w:val="0"/>
                <w:numId w:val="289"/>
              </w:numPr>
              <w:spacing w:line="360" w:lineRule="auto"/>
              <w:ind w:left="540" w:hanging="540"/>
              <w:contextualSpacing/>
              <w:rPr>
                <w:rFonts w:ascii="Arial" w:hAnsi="Arial"/>
              </w:rPr>
            </w:pPr>
            <w:r w:rsidRPr="00841F04">
              <w:rPr>
                <w:rFonts w:ascii="Arial" w:hAnsi="Arial"/>
              </w:rPr>
              <w:t xml:space="preserve">Select plant, tools and equipment to carry out tasks consistent with job requirements, check for serviceability, and any faults </w:t>
            </w:r>
          </w:p>
          <w:p w14:paraId="6A5D2294" w14:textId="77777777" w:rsidR="00841F04" w:rsidRPr="00841F04" w:rsidRDefault="00841F04" w:rsidP="00833FF5">
            <w:pPr>
              <w:keepNext/>
              <w:keepLines/>
              <w:numPr>
                <w:ilvl w:val="0"/>
                <w:numId w:val="289"/>
              </w:numPr>
              <w:spacing w:line="360" w:lineRule="auto"/>
              <w:ind w:left="540" w:hanging="540"/>
              <w:contextualSpacing/>
              <w:rPr>
                <w:rFonts w:ascii="Arial" w:hAnsi="Arial"/>
              </w:rPr>
            </w:pPr>
            <w:r w:rsidRPr="00841F04">
              <w:rPr>
                <w:rFonts w:ascii="Arial" w:hAnsi="Arial"/>
              </w:rPr>
              <w:t xml:space="preserve">Calculate rise and fall of flight and individual steps as per codes and workplace requirements.      </w:t>
            </w:r>
          </w:p>
          <w:p w14:paraId="1204820D" w14:textId="77777777" w:rsidR="00841F04" w:rsidRPr="00841F04" w:rsidRDefault="00841F04" w:rsidP="00833FF5">
            <w:pPr>
              <w:keepNext/>
              <w:keepLines/>
              <w:numPr>
                <w:ilvl w:val="0"/>
                <w:numId w:val="289"/>
              </w:numPr>
              <w:spacing w:line="360" w:lineRule="auto"/>
              <w:ind w:left="540" w:hanging="540"/>
              <w:contextualSpacing/>
              <w:rPr>
                <w:rFonts w:ascii="Arial" w:hAnsi="Arial"/>
              </w:rPr>
            </w:pPr>
            <w:r w:rsidRPr="00841F04">
              <w:rPr>
                <w:rFonts w:ascii="Arial" w:hAnsi="Arial"/>
              </w:rPr>
              <w:t xml:space="preserve">Calculate material quantity requirements in accordance with plans, specifications and quality requirements. </w:t>
            </w:r>
          </w:p>
          <w:p w14:paraId="51FDF0FB" w14:textId="3676A308" w:rsidR="00841F04" w:rsidRPr="00841F04" w:rsidRDefault="00D31D65" w:rsidP="00833FF5">
            <w:pPr>
              <w:keepNext/>
              <w:keepLines/>
              <w:numPr>
                <w:ilvl w:val="0"/>
                <w:numId w:val="289"/>
              </w:numPr>
              <w:spacing w:line="360" w:lineRule="auto"/>
              <w:ind w:left="540" w:hanging="540"/>
              <w:contextualSpacing/>
              <w:rPr>
                <w:rFonts w:ascii="Arial" w:hAnsi="Arial"/>
              </w:rPr>
            </w:pPr>
            <w:r>
              <w:rPr>
                <w:rFonts w:ascii="Arial" w:hAnsi="Arial"/>
              </w:rPr>
              <w:t xml:space="preserve">Make ready materials for </w:t>
            </w:r>
            <w:r w:rsidR="00841F04" w:rsidRPr="00841F04">
              <w:rPr>
                <w:rFonts w:ascii="Arial" w:hAnsi="Arial"/>
              </w:rPr>
              <w:t xml:space="preserve">work application </w:t>
            </w:r>
          </w:p>
          <w:p w14:paraId="1612B93C" w14:textId="77777777" w:rsidR="00841F04" w:rsidRPr="00841F04" w:rsidRDefault="00841F04" w:rsidP="00833FF5">
            <w:pPr>
              <w:keepNext/>
              <w:keepLines/>
              <w:numPr>
                <w:ilvl w:val="0"/>
                <w:numId w:val="289"/>
              </w:numPr>
              <w:spacing w:line="360" w:lineRule="auto"/>
              <w:ind w:left="540" w:hanging="540"/>
              <w:contextualSpacing/>
              <w:rPr>
                <w:rFonts w:ascii="Arial" w:hAnsi="Arial"/>
              </w:rPr>
            </w:pPr>
            <w:r w:rsidRPr="00841F04">
              <w:rPr>
                <w:rFonts w:ascii="Arial" w:hAnsi="Arial"/>
              </w:rPr>
              <w:t>Prepare mortar mix to required conformity and specifications.</w:t>
            </w:r>
          </w:p>
          <w:p w14:paraId="6758E36C" w14:textId="77777777" w:rsidR="00841F04" w:rsidRPr="00841F04" w:rsidRDefault="00841F04" w:rsidP="00833FF5">
            <w:pPr>
              <w:keepNext/>
              <w:keepLines/>
              <w:numPr>
                <w:ilvl w:val="0"/>
                <w:numId w:val="289"/>
              </w:numPr>
              <w:spacing w:line="360" w:lineRule="auto"/>
              <w:ind w:left="540" w:hanging="540"/>
              <w:contextualSpacing/>
              <w:rPr>
                <w:rFonts w:ascii="Arial" w:hAnsi="Arial"/>
              </w:rPr>
            </w:pPr>
            <w:r w:rsidRPr="00841F04">
              <w:rPr>
                <w:rFonts w:ascii="Arial" w:hAnsi="Arial"/>
              </w:rPr>
              <w:t xml:space="preserve">Construct base brickwork to specifications and requirements of standards and codes. </w:t>
            </w:r>
          </w:p>
          <w:p w14:paraId="5819A204" w14:textId="77777777" w:rsidR="00841F04" w:rsidRPr="00841F04" w:rsidRDefault="00841F04" w:rsidP="00833FF5">
            <w:pPr>
              <w:keepNext/>
              <w:keepLines/>
              <w:numPr>
                <w:ilvl w:val="0"/>
                <w:numId w:val="289"/>
              </w:numPr>
              <w:spacing w:line="360" w:lineRule="auto"/>
              <w:ind w:left="540" w:hanging="540"/>
              <w:contextualSpacing/>
              <w:rPr>
                <w:rFonts w:ascii="Arial" w:hAnsi="Arial"/>
              </w:rPr>
            </w:pPr>
            <w:r w:rsidRPr="00841F04">
              <w:rPr>
                <w:rFonts w:ascii="Arial" w:hAnsi="Arial"/>
              </w:rPr>
              <w:t>Construct square steps, level, and plumb and lay to specified bond.</w:t>
            </w:r>
          </w:p>
          <w:p w14:paraId="6A694FFD" w14:textId="77777777" w:rsidR="00841F04" w:rsidRPr="00841F04" w:rsidRDefault="00841F04" w:rsidP="00833FF5">
            <w:pPr>
              <w:keepNext/>
              <w:keepLines/>
              <w:numPr>
                <w:ilvl w:val="0"/>
                <w:numId w:val="289"/>
              </w:numPr>
              <w:spacing w:line="360" w:lineRule="auto"/>
              <w:ind w:left="540" w:hanging="540"/>
              <w:contextualSpacing/>
              <w:rPr>
                <w:rFonts w:ascii="Arial" w:hAnsi="Arial"/>
              </w:rPr>
            </w:pPr>
            <w:r w:rsidRPr="00841F04">
              <w:rPr>
                <w:rFonts w:ascii="Arial" w:hAnsi="Arial"/>
              </w:rPr>
              <w:t>Develop design and profile of steps and aligned to bond and plumb to specifications.</w:t>
            </w:r>
          </w:p>
          <w:p w14:paraId="652E8343" w14:textId="77777777" w:rsidR="00841F04" w:rsidRPr="00841F04" w:rsidRDefault="00841F04" w:rsidP="00833FF5">
            <w:pPr>
              <w:keepNext/>
              <w:keepLines/>
              <w:numPr>
                <w:ilvl w:val="0"/>
                <w:numId w:val="289"/>
              </w:numPr>
              <w:spacing w:line="360" w:lineRule="auto"/>
              <w:ind w:left="540" w:hanging="540"/>
              <w:contextualSpacing/>
              <w:rPr>
                <w:rFonts w:ascii="Arial" w:hAnsi="Arial"/>
              </w:rPr>
            </w:pPr>
            <w:r w:rsidRPr="00841F04">
              <w:rPr>
                <w:rFonts w:ascii="Arial" w:hAnsi="Arial"/>
              </w:rPr>
              <w:t>Carry out joints according to work specifications.</w:t>
            </w:r>
          </w:p>
          <w:p w14:paraId="446E7FD3" w14:textId="77777777" w:rsidR="00841F04" w:rsidRPr="00841F04" w:rsidRDefault="00841F04" w:rsidP="00833FF5">
            <w:pPr>
              <w:keepNext/>
              <w:keepLines/>
              <w:numPr>
                <w:ilvl w:val="0"/>
                <w:numId w:val="289"/>
              </w:numPr>
              <w:spacing w:line="360" w:lineRule="auto"/>
              <w:ind w:left="540" w:hanging="540"/>
              <w:contextualSpacing/>
              <w:rPr>
                <w:rFonts w:ascii="Arial" w:hAnsi="Arial"/>
              </w:rPr>
            </w:pPr>
            <w:r w:rsidRPr="00841F04">
              <w:rPr>
                <w:rFonts w:ascii="Arial" w:hAnsi="Arial"/>
              </w:rPr>
              <w:t>Set out brickwork/block work laid to line, with gauge and complete to work specifications.</w:t>
            </w:r>
          </w:p>
          <w:p w14:paraId="5E2A9D5D" w14:textId="77777777" w:rsidR="00841F04" w:rsidRPr="00841F04" w:rsidRDefault="00841F04" w:rsidP="00833FF5">
            <w:pPr>
              <w:keepNext/>
              <w:keepLines/>
              <w:numPr>
                <w:ilvl w:val="0"/>
                <w:numId w:val="289"/>
              </w:numPr>
              <w:spacing w:line="360" w:lineRule="auto"/>
              <w:ind w:left="540" w:hanging="540"/>
              <w:contextualSpacing/>
              <w:rPr>
                <w:rFonts w:ascii="Arial" w:hAnsi="Arial"/>
              </w:rPr>
            </w:pPr>
            <w:r w:rsidRPr="00841F04">
              <w:rPr>
                <w:rFonts w:ascii="Arial" w:hAnsi="Arial"/>
              </w:rPr>
              <w:t>Clean brick/block faces free of mortar</w:t>
            </w:r>
          </w:p>
        </w:tc>
      </w:tr>
      <w:tr w:rsidR="00841F04" w:rsidRPr="00841F04" w14:paraId="380B0E4F" w14:textId="77777777" w:rsidTr="00841F04">
        <w:tc>
          <w:tcPr>
            <w:tcW w:w="2857" w:type="dxa"/>
            <w:tcBorders>
              <w:top w:val="single" w:sz="4" w:space="0" w:color="auto"/>
              <w:left w:val="single" w:sz="4" w:space="0" w:color="auto"/>
              <w:bottom w:val="single" w:sz="4" w:space="0" w:color="auto"/>
              <w:right w:val="single" w:sz="4" w:space="0" w:color="auto"/>
            </w:tcBorders>
            <w:hideMark/>
          </w:tcPr>
          <w:p w14:paraId="77F70011" w14:textId="77777777" w:rsidR="00841F04" w:rsidRPr="00841F04" w:rsidRDefault="00841F04" w:rsidP="00833FF5">
            <w:pPr>
              <w:numPr>
                <w:ilvl w:val="0"/>
                <w:numId w:val="279"/>
              </w:numPr>
              <w:tabs>
                <w:tab w:val="left" w:pos="1237"/>
                <w:tab w:val="left" w:pos="1597"/>
              </w:tabs>
              <w:spacing w:line="360" w:lineRule="auto"/>
              <w:ind w:left="790" w:hanging="801"/>
              <w:rPr>
                <w:rFonts w:ascii="Arial" w:hAnsi="Arial"/>
                <w:lang w:val="en-GB"/>
              </w:rPr>
            </w:pPr>
            <w:r w:rsidRPr="00841F04">
              <w:rPr>
                <w:rFonts w:ascii="Arial" w:hAnsi="Arial"/>
                <w:lang w:val="en-GB"/>
              </w:rPr>
              <w:t>Determine parameters for elevators and escalators</w:t>
            </w:r>
          </w:p>
        </w:tc>
        <w:tc>
          <w:tcPr>
            <w:tcW w:w="7128" w:type="dxa"/>
            <w:tcBorders>
              <w:top w:val="single" w:sz="4" w:space="0" w:color="auto"/>
              <w:left w:val="single" w:sz="4" w:space="0" w:color="auto"/>
              <w:bottom w:val="single" w:sz="4" w:space="0" w:color="auto"/>
              <w:right w:val="single" w:sz="4" w:space="0" w:color="auto"/>
            </w:tcBorders>
            <w:hideMark/>
          </w:tcPr>
          <w:p w14:paraId="0E658AFD" w14:textId="14BD0BD7" w:rsidR="00ED278C" w:rsidRPr="00ED278C" w:rsidRDefault="00ED278C" w:rsidP="00833FF5">
            <w:pPr>
              <w:pStyle w:val="ListParagraph"/>
              <w:numPr>
                <w:ilvl w:val="0"/>
                <w:numId w:val="290"/>
              </w:numPr>
              <w:spacing w:line="360" w:lineRule="auto"/>
              <w:ind w:left="574" w:hanging="567"/>
              <w:rPr>
                <w:rFonts w:ascii="Arial" w:hAnsi="Arial"/>
              </w:rPr>
            </w:pPr>
            <w:r w:rsidRPr="00ED278C">
              <w:rPr>
                <w:rFonts w:ascii="Arial" w:hAnsi="Arial"/>
              </w:rPr>
              <w:t>Identify specific needs of building, such as number of floors, expected traffic patterns, peak usage times, and population density.</w:t>
            </w:r>
          </w:p>
          <w:p w14:paraId="4C535E90" w14:textId="06404EA6" w:rsidR="00ED278C" w:rsidRPr="00ED278C" w:rsidRDefault="00ED278C" w:rsidP="00833FF5">
            <w:pPr>
              <w:keepNext/>
              <w:keepLines/>
              <w:numPr>
                <w:ilvl w:val="0"/>
                <w:numId w:val="290"/>
              </w:numPr>
              <w:spacing w:line="360" w:lineRule="auto"/>
              <w:ind w:left="574" w:hanging="567"/>
              <w:contextualSpacing/>
              <w:rPr>
                <w:rFonts w:asciiTheme="minorBidi" w:hAnsiTheme="minorBidi" w:cstheme="minorBidi"/>
              </w:rPr>
            </w:pPr>
            <w:r w:rsidRPr="009F694A">
              <w:rPr>
                <w:rFonts w:asciiTheme="minorBidi" w:hAnsiTheme="minorBidi" w:cstheme="minorBidi"/>
              </w:rPr>
              <w:lastRenderedPageBreak/>
              <w:t>Identify space requirements, cost, maintenance needs, and energy efficiency of elevator</w:t>
            </w:r>
          </w:p>
          <w:p w14:paraId="14A1D930" w14:textId="1C18F336" w:rsidR="00841F04" w:rsidRPr="00841F04" w:rsidRDefault="00841F04" w:rsidP="00833FF5">
            <w:pPr>
              <w:keepNext/>
              <w:keepLines/>
              <w:numPr>
                <w:ilvl w:val="0"/>
                <w:numId w:val="290"/>
              </w:numPr>
              <w:spacing w:line="360" w:lineRule="auto"/>
              <w:ind w:left="574" w:hanging="567"/>
              <w:contextualSpacing/>
              <w:rPr>
                <w:rFonts w:ascii="Arial" w:hAnsi="Arial"/>
              </w:rPr>
            </w:pPr>
            <w:r w:rsidRPr="00841F04">
              <w:rPr>
                <w:rFonts w:ascii="Arial" w:hAnsi="Arial"/>
              </w:rPr>
              <w:t>Determine load capacity for elevators and escalators based on expected passenger volumes and traffic patterns.</w:t>
            </w:r>
          </w:p>
          <w:p w14:paraId="2015C54E" w14:textId="15434990" w:rsidR="00841F04" w:rsidRPr="00841F04" w:rsidRDefault="00841F04" w:rsidP="00833FF5">
            <w:pPr>
              <w:keepNext/>
              <w:keepLines/>
              <w:numPr>
                <w:ilvl w:val="0"/>
                <w:numId w:val="290"/>
              </w:numPr>
              <w:spacing w:line="360" w:lineRule="auto"/>
              <w:ind w:left="574" w:hanging="567"/>
              <w:contextualSpacing/>
              <w:rPr>
                <w:rFonts w:ascii="Arial" w:hAnsi="Arial"/>
              </w:rPr>
            </w:pPr>
            <w:r w:rsidRPr="00841F04">
              <w:rPr>
                <w:rFonts w:ascii="Arial" w:hAnsi="Arial"/>
              </w:rPr>
              <w:t>Select elevator (e.g., traction, hydraulic) or escalator based on building’s height, design, and intended use.</w:t>
            </w:r>
          </w:p>
          <w:p w14:paraId="7E3F0405" w14:textId="784BA7C0" w:rsidR="00841F04" w:rsidRPr="00841F04" w:rsidRDefault="00841F04" w:rsidP="00833FF5">
            <w:pPr>
              <w:keepNext/>
              <w:keepLines/>
              <w:numPr>
                <w:ilvl w:val="0"/>
                <w:numId w:val="290"/>
              </w:numPr>
              <w:spacing w:line="360" w:lineRule="auto"/>
              <w:ind w:left="574" w:hanging="567"/>
              <w:contextualSpacing/>
              <w:rPr>
                <w:rFonts w:ascii="Arial" w:hAnsi="Arial"/>
              </w:rPr>
            </w:pPr>
            <w:r w:rsidRPr="00841F04">
              <w:rPr>
                <w:rFonts w:ascii="Arial" w:hAnsi="Arial"/>
              </w:rPr>
              <w:t>Calculate size and number of elevators or escalators required to handle peak traffic efficiently, using industry-standard methods like handling capacity and interval calculations.</w:t>
            </w:r>
          </w:p>
          <w:p w14:paraId="38499E1A" w14:textId="77777777" w:rsidR="00ED278C" w:rsidRPr="009F694A" w:rsidRDefault="00ED278C" w:rsidP="00833FF5">
            <w:pPr>
              <w:keepNext/>
              <w:keepLines/>
              <w:numPr>
                <w:ilvl w:val="0"/>
                <w:numId w:val="290"/>
              </w:numPr>
              <w:spacing w:line="360" w:lineRule="auto"/>
              <w:ind w:left="574" w:hanging="567"/>
              <w:contextualSpacing/>
              <w:rPr>
                <w:rFonts w:asciiTheme="minorBidi" w:hAnsiTheme="minorBidi" w:cstheme="minorBidi"/>
              </w:rPr>
            </w:pPr>
            <w:r w:rsidRPr="009F694A">
              <w:rPr>
                <w:rFonts w:asciiTheme="minorBidi" w:hAnsiTheme="minorBidi" w:cstheme="minorBidi"/>
              </w:rPr>
              <w:t>Ensure performance metrics, including acceleration, deceleration, and stopping accuracy, for smooth and safe operation.</w:t>
            </w:r>
          </w:p>
          <w:p w14:paraId="0EE417C8" w14:textId="77777777" w:rsidR="00841F04" w:rsidRDefault="00ED278C" w:rsidP="00833FF5">
            <w:pPr>
              <w:keepNext/>
              <w:keepLines/>
              <w:numPr>
                <w:ilvl w:val="0"/>
                <w:numId w:val="290"/>
              </w:numPr>
              <w:spacing w:line="360" w:lineRule="auto"/>
              <w:ind w:left="574" w:hanging="567"/>
              <w:contextualSpacing/>
              <w:rPr>
                <w:rFonts w:ascii="Arial" w:hAnsi="Arial"/>
              </w:rPr>
            </w:pPr>
            <w:r w:rsidRPr="009F694A">
              <w:rPr>
                <w:rFonts w:asciiTheme="minorBidi" w:hAnsiTheme="minorBidi" w:cstheme="minorBidi"/>
              </w:rPr>
              <w:t>Identify impact of speed on energy consumption, safety, and passenger experience</w:t>
            </w:r>
            <w:r w:rsidRPr="00841F04">
              <w:rPr>
                <w:rFonts w:ascii="Arial" w:hAnsi="Arial"/>
              </w:rPr>
              <w:t xml:space="preserve"> </w:t>
            </w:r>
            <w:r w:rsidR="00841F04" w:rsidRPr="00841F04">
              <w:rPr>
                <w:rFonts w:ascii="Arial" w:hAnsi="Arial"/>
              </w:rPr>
              <w:t>Evaluate integration of smart technologies, such as destination control systems and energy-saving modes.</w:t>
            </w:r>
          </w:p>
          <w:p w14:paraId="21A0FCB2" w14:textId="011E2A1C" w:rsidR="00ED278C" w:rsidRPr="00841F04" w:rsidRDefault="00ED278C" w:rsidP="00833FF5">
            <w:pPr>
              <w:keepNext/>
              <w:keepLines/>
              <w:numPr>
                <w:ilvl w:val="0"/>
                <w:numId w:val="290"/>
              </w:numPr>
              <w:spacing w:line="360" w:lineRule="auto"/>
              <w:ind w:left="574" w:hanging="567"/>
              <w:contextualSpacing/>
              <w:rPr>
                <w:rFonts w:ascii="Arial" w:hAnsi="Arial"/>
              </w:rPr>
            </w:pPr>
            <w:r w:rsidRPr="00ED278C">
              <w:rPr>
                <w:rFonts w:ascii="Arial" w:hAnsi="Arial"/>
              </w:rPr>
              <w:t>Evaluate integration of smart technologies, such as destination control systems and energy-saving modes.</w:t>
            </w:r>
          </w:p>
        </w:tc>
      </w:tr>
      <w:tr w:rsidR="00841F04" w:rsidRPr="00841F04" w14:paraId="2D86393B" w14:textId="77777777" w:rsidTr="00841F04">
        <w:tc>
          <w:tcPr>
            <w:tcW w:w="2857" w:type="dxa"/>
            <w:tcBorders>
              <w:top w:val="single" w:sz="4" w:space="0" w:color="auto"/>
              <w:left w:val="single" w:sz="4" w:space="0" w:color="auto"/>
              <w:bottom w:val="single" w:sz="4" w:space="0" w:color="auto"/>
              <w:right w:val="single" w:sz="4" w:space="0" w:color="auto"/>
            </w:tcBorders>
            <w:hideMark/>
          </w:tcPr>
          <w:p w14:paraId="1B30B7C8" w14:textId="2F6CD194" w:rsidR="00841F04" w:rsidRPr="00841F04" w:rsidRDefault="00841F04" w:rsidP="00833FF5">
            <w:pPr>
              <w:numPr>
                <w:ilvl w:val="0"/>
                <w:numId w:val="279"/>
              </w:numPr>
              <w:tabs>
                <w:tab w:val="left" w:pos="1237"/>
                <w:tab w:val="left" w:pos="1597"/>
              </w:tabs>
              <w:spacing w:line="360" w:lineRule="auto"/>
              <w:ind w:left="790" w:hanging="801"/>
              <w:rPr>
                <w:rFonts w:ascii="Arial" w:hAnsi="Arial"/>
                <w:lang w:val="en-GB"/>
              </w:rPr>
            </w:pPr>
            <w:bookmarkStart w:id="31" w:name="_Toc19308383"/>
            <w:bookmarkStart w:id="32" w:name="_Toc111401614"/>
            <w:r w:rsidRPr="00841F04">
              <w:rPr>
                <w:rFonts w:ascii="Arial" w:hAnsi="Arial"/>
                <w:lang w:val="en-GB"/>
              </w:rPr>
              <w:lastRenderedPageBreak/>
              <w:t>Plan</w:t>
            </w:r>
            <w:r w:rsidR="008F6C00">
              <w:rPr>
                <w:rFonts w:ascii="Arial" w:hAnsi="Arial"/>
                <w:lang w:val="en-GB"/>
              </w:rPr>
              <w:t xml:space="preserve"> for</w:t>
            </w:r>
            <w:r w:rsidRPr="00841F04">
              <w:rPr>
                <w:rFonts w:ascii="Arial" w:hAnsi="Arial"/>
                <w:lang w:val="en-GB"/>
              </w:rPr>
              <w:t xml:space="preserve"> sound insulation </w:t>
            </w:r>
            <w:bookmarkEnd w:id="31"/>
            <w:bookmarkEnd w:id="32"/>
            <w:r w:rsidRPr="00841F04">
              <w:rPr>
                <w:rFonts w:ascii="Arial" w:hAnsi="Arial"/>
                <w:lang w:val="en-GB"/>
              </w:rPr>
              <w:t>of building</w:t>
            </w:r>
          </w:p>
        </w:tc>
        <w:tc>
          <w:tcPr>
            <w:tcW w:w="7128" w:type="dxa"/>
            <w:tcBorders>
              <w:top w:val="single" w:sz="4" w:space="0" w:color="auto"/>
              <w:left w:val="single" w:sz="4" w:space="0" w:color="auto"/>
              <w:bottom w:val="single" w:sz="4" w:space="0" w:color="auto"/>
              <w:right w:val="single" w:sz="4" w:space="0" w:color="auto"/>
            </w:tcBorders>
            <w:hideMark/>
          </w:tcPr>
          <w:p w14:paraId="37072748" w14:textId="42F98118" w:rsidR="00841F04" w:rsidRPr="00841F04" w:rsidRDefault="00841F04" w:rsidP="00833FF5">
            <w:pPr>
              <w:keepNext/>
              <w:keepLines/>
              <w:numPr>
                <w:ilvl w:val="0"/>
                <w:numId w:val="291"/>
              </w:numPr>
              <w:spacing w:line="360" w:lineRule="auto"/>
              <w:ind w:left="630" w:hanging="540"/>
              <w:contextualSpacing/>
              <w:rPr>
                <w:rFonts w:ascii="Arial" w:hAnsi="Arial"/>
              </w:rPr>
            </w:pPr>
            <w:r w:rsidRPr="00841F04">
              <w:rPr>
                <w:rFonts w:ascii="Arial" w:hAnsi="Arial"/>
              </w:rPr>
              <w:t>Assess risk assessment to identify existing risks and hazards in work area, including electrical risks and hazards.</w:t>
            </w:r>
          </w:p>
          <w:p w14:paraId="287AD4C4" w14:textId="77777777" w:rsidR="00841F04" w:rsidRPr="00841F04" w:rsidRDefault="00841F04" w:rsidP="00833FF5">
            <w:pPr>
              <w:keepNext/>
              <w:keepLines/>
              <w:numPr>
                <w:ilvl w:val="0"/>
                <w:numId w:val="291"/>
              </w:numPr>
              <w:spacing w:line="360" w:lineRule="auto"/>
              <w:ind w:left="630" w:hanging="540"/>
              <w:contextualSpacing/>
              <w:rPr>
                <w:rFonts w:ascii="Arial" w:hAnsi="Arial"/>
              </w:rPr>
            </w:pPr>
            <w:r w:rsidRPr="00841F04">
              <w:rPr>
                <w:rFonts w:ascii="Arial" w:hAnsi="Arial"/>
              </w:rPr>
              <w:t>Confirm insulating material and insulation requirements in accordance with work specifications.</w:t>
            </w:r>
          </w:p>
          <w:p w14:paraId="0B41345B" w14:textId="2DE0D81E" w:rsidR="00841F04" w:rsidRPr="00841F04" w:rsidRDefault="008E28F5" w:rsidP="00833FF5">
            <w:pPr>
              <w:keepNext/>
              <w:keepLines/>
              <w:numPr>
                <w:ilvl w:val="0"/>
                <w:numId w:val="291"/>
              </w:numPr>
              <w:spacing w:line="360" w:lineRule="auto"/>
              <w:ind w:left="630" w:hanging="540"/>
              <w:contextualSpacing/>
              <w:rPr>
                <w:rFonts w:ascii="Arial" w:hAnsi="Arial"/>
              </w:rPr>
            </w:pPr>
            <w:r>
              <w:rPr>
                <w:rFonts w:ascii="Arial" w:hAnsi="Arial"/>
              </w:rPr>
              <w:t>Adopt</w:t>
            </w:r>
            <w:r w:rsidR="00841F04" w:rsidRPr="00841F04">
              <w:rPr>
                <w:rFonts w:ascii="Arial" w:hAnsi="Arial"/>
              </w:rPr>
              <w:t xml:space="preserve"> personal protective equipment (PPE) and clothing according to organizational policies and procedures.</w:t>
            </w:r>
          </w:p>
          <w:p w14:paraId="5F822FAB" w14:textId="77777777" w:rsidR="00841F04" w:rsidRPr="00841F04" w:rsidRDefault="00841F04" w:rsidP="00833FF5">
            <w:pPr>
              <w:keepNext/>
              <w:keepLines/>
              <w:numPr>
                <w:ilvl w:val="0"/>
                <w:numId w:val="291"/>
              </w:numPr>
              <w:spacing w:line="360" w:lineRule="auto"/>
              <w:ind w:left="630" w:hanging="540"/>
              <w:contextualSpacing/>
              <w:rPr>
                <w:rFonts w:ascii="Arial" w:hAnsi="Arial"/>
              </w:rPr>
            </w:pPr>
            <w:r w:rsidRPr="00841F04">
              <w:rPr>
                <w:rFonts w:ascii="Arial" w:hAnsi="Arial"/>
              </w:rPr>
              <w:t>Determine associated material and organize ready for use according to quality requirements and work plans and specifications</w:t>
            </w:r>
          </w:p>
          <w:p w14:paraId="206B9E32" w14:textId="77777777" w:rsidR="00841F04" w:rsidRPr="00841F04" w:rsidRDefault="00841F04" w:rsidP="00833FF5">
            <w:pPr>
              <w:keepNext/>
              <w:keepLines/>
              <w:numPr>
                <w:ilvl w:val="0"/>
                <w:numId w:val="291"/>
              </w:numPr>
              <w:spacing w:line="360" w:lineRule="auto"/>
              <w:ind w:left="630" w:hanging="540"/>
              <w:contextualSpacing/>
              <w:rPr>
                <w:rFonts w:ascii="Arial" w:hAnsi="Arial"/>
              </w:rPr>
            </w:pPr>
            <w:r w:rsidRPr="00841F04">
              <w:rPr>
                <w:rFonts w:ascii="Arial" w:hAnsi="Arial"/>
              </w:rPr>
              <w:t xml:space="preserve">Measure insulation material accurately </w:t>
            </w:r>
          </w:p>
          <w:p w14:paraId="5BA0AD4B" w14:textId="77777777" w:rsidR="00841F04" w:rsidRPr="00841F04" w:rsidRDefault="00841F04" w:rsidP="00833FF5">
            <w:pPr>
              <w:keepNext/>
              <w:keepLines/>
              <w:numPr>
                <w:ilvl w:val="0"/>
                <w:numId w:val="291"/>
              </w:numPr>
              <w:spacing w:line="360" w:lineRule="auto"/>
              <w:ind w:left="630" w:hanging="540"/>
              <w:contextualSpacing/>
              <w:rPr>
                <w:rFonts w:ascii="Arial" w:hAnsi="Arial"/>
              </w:rPr>
            </w:pPr>
            <w:r w:rsidRPr="00841F04">
              <w:rPr>
                <w:rFonts w:ascii="Arial" w:hAnsi="Arial"/>
              </w:rPr>
              <w:t xml:space="preserve">Install insulation using approved processes and handling techniques </w:t>
            </w:r>
          </w:p>
          <w:p w14:paraId="3E24FAE0" w14:textId="7ED3E08B" w:rsidR="00841F04" w:rsidRPr="00841F04" w:rsidRDefault="00841F04" w:rsidP="00833FF5">
            <w:pPr>
              <w:keepNext/>
              <w:keepLines/>
              <w:numPr>
                <w:ilvl w:val="0"/>
                <w:numId w:val="291"/>
              </w:numPr>
              <w:spacing w:line="360" w:lineRule="auto"/>
              <w:ind w:left="630" w:hanging="540"/>
              <w:contextualSpacing/>
              <w:rPr>
                <w:rFonts w:ascii="Arial" w:hAnsi="Arial"/>
              </w:rPr>
            </w:pPr>
            <w:r w:rsidRPr="00841F04">
              <w:rPr>
                <w:rFonts w:ascii="Arial" w:hAnsi="Arial"/>
              </w:rPr>
              <w:t>Install insulation safely without damage or distortion of surrounding environment, electrical and other services and in a manner that maximizes safety of self and others.</w:t>
            </w:r>
          </w:p>
          <w:p w14:paraId="2BB93B0B" w14:textId="77777777" w:rsidR="00841F04" w:rsidRPr="00841F04" w:rsidRDefault="00841F04" w:rsidP="00833FF5">
            <w:pPr>
              <w:keepNext/>
              <w:keepLines/>
              <w:numPr>
                <w:ilvl w:val="0"/>
                <w:numId w:val="291"/>
              </w:numPr>
              <w:spacing w:line="360" w:lineRule="auto"/>
              <w:ind w:left="630" w:hanging="540"/>
              <w:contextualSpacing/>
              <w:rPr>
                <w:rFonts w:ascii="Arial" w:hAnsi="Arial"/>
              </w:rPr>
            </w:pPr>
            <w:r w:rsidRPr="00841F04">
              <w:rPr>
                <w:rFonts w:ascii="Arial" w:hAnsi="Arial"/>
              </w:rPr>
              <w:t>Conduct final inspections to ensure installed ceiling insulation conforms to job and manufacturer specifications.</w:t>
            </w:r>
          </w:p>
          <w:p w14:paraId="7C1ADC66" w14:textId="77777777" w:rsidR="00841F04" w:rsidRPr="00841F04" w:rsidRDefault="00841F04" w:rsidP="00833FF5">
            <w:pPr>
              <w:keepNext/>
              <w:keepLines/>
              <w:numPr>
                <w:ilvl w:val="0"/>
                <w:numId w:val="291"/>
              </w:numPr>
              <w:spacing w:line="360" w:lineRule="auto"/>
              <w:ind w:left="630" w:hanging="540"/>
              <w:contextualSpacing/>
              <w:rPr>
                <w:rFonts w:ascii="Arial" w:hAnsi="Arial"/>
              </w:rPr>
            </w:pPr>
            <w:r w:rsidRPr="00841F04">
              <w:rPr>
                <w:rFonts w:ascii="Arial" w:hAnsi="Arial"/>
              </w:rPr>
              <w:t>Clean work area and disposed of materials, reused or recycled according to organizational, safety and environmental requirements.</w:t>
            </w:r>
          </w:p>
        </w:tc>
      </w:tr>
      <w:tr w:rsidR="00841F04" w:rsidRPr="00841F04" w14:paraId="67A50DB8" w14:textId="77777777" w:rsidTr="00841F04">
        <w:tc>
          <w:tcPr>
            <w:tcW w:w="2857" w:type="dxa"/>
            <w:tcBorders>
              <w:top w:val="single" w:sz="4" w:space="0" w:color="auto"/>
              <w:left w:val="single" w:sz="4" w:space="0" w:color="auto"/>
              <w:bottom w:val="single" w:sz="4" w:space="0" w:color="auto"/>
              <w:right w:val="single" w:sz="4" w:space="0" w:color="auto"/>
            </w:tcBorders>
            <w:hideMark/>
          </w:tcPr>
          <w:p w14:paraId="114E4FCC" w14:textId="368DFB87" w:rsidR="00841F04" w:rsidRPr="00841F04" w:rsidRDefault="00841F04" w:rsidP="00833FF5">
            <w:pPr>
              <w:numPr>
                <w:ilvl w:val="0"/>
                <w:numId w:val="279"/>
              </w:numPr>
              <w:tabs>
                <w:tab w:val="left" w:pos="1237"/>
                <w:tab w:val="left" w:pos="1597"/>
              </w:tabs>
              <w:spacing w:line="360" w:lineRule="auto"/>
              <w:ind w:left="790" w:hanging="801"/>
              <w:rPr>
                <w:rFonts w:ascii="Arial" w:hAnsi="Arial"/>
                <w:lang w:val="en-GB"/>
              </w:rPr>
            </w:pPr>
            <w:bookmarkStart w:id="33" w:name="_Toc19308384"/>
            <w:bookmarkStart w:id="34" w:name="_Toc111401615"/>
            <w:r w:rsidRPr="00841F04">
              <w:rPr>
                <w:rFonts w:ascii="Arial" w:hAnsi="Arial"/>
                <w:lang w:val="en-GB"/>
              </w:rPr>
              <w:lastRenderedPageBreak/>
              <w:t xml:space="preserve">Plan </w:t>
            </w:r>
            <w:r w:rsidR="008F6C00">
              <w:rPr>
                <w:rFonts w:ascii="Arial" w:hAnsi="Arial"/>
                <w:lang w:val="en-GB"/>
              </w:rPr>
              <w:t xml:space="preserve">for </w:t>
            </w:r>
            <w:r w:rsidRPr="00841F04">
              <w:rPr>
                <w:rFonts w:ascii="Arial" w:hAnsi="Arial"/>
                <w:lang w:val="en-GB"/>
              </w:rPr>
              <w:t>ceiling insulation</w:t>
            </w:r>
            <w:bookmarkEnd w:id="33"/>
            <w:bookmarkEnd w:id="34"/>
            <w:r w:rsidR="008F6C00">
              <w:rPr>
                <w:rFonts w:ascii="Arial" w:hAnsi="Arial"/>
                <w:lang w:val="en-GB"/>
              </w:rPr>
              <w:t xml:space="preserve"> of</w:t>
            </w:r>
            <w:r w:rsidRPr="00841F04">
              <w:rPr>
                <w:rFonts w:ascii="Arial" w:hAnsi="Arial"/>
                <w:lang w:val="en-GB"/>
              </w:rPr>
              <w:t xml:space="preserve"> building</w:t>
            </w:r>
          </w:p>
        </w:tc>
        <w:tc>
          <w:tcPr>
            <w:tcW w:w="7128" w:type="dxa"/>
            <w:tcBorders>
              <w:top w:val="single" w:sz="4" w:space="0" w:color="auto"/>
              <w:left w:val="single" w:sz="4" w:space="0" w:color="auto"/>
              <w:bottom w:val="single" w:sz="4" w:space="0" w:color="auto"/>
              <w:right w:val="single" w:sz="4" w:space="0" w:color="auto"/>
            </w:tcBorders>
            <w:hideMark/>
          </w:tcPr>
          <w:p w14:paraId="045803E7" w14:textId="1D8498A6" w:rsidR="00841F04" w:rsidRPr="00841F04" w:rsidRDefault="00841F04" w:rsidP="00833FF5">
            <w:pPr>
              <w:keepNext/>
              <w:keepLines/>
              <w:numPr>
                <w:ilvl w:val="0"/>
                <w:numId w:val="292"/>
              </w:numPr>
              <w:spacing w:line="360" w:lineRule="auto"/>
              <w:ind w:left="630" w:hanging="630"/>
              <w:contextualSpacing/>
              <w:rPr>
                <w:rFonts w:ascii="Arial" w:hAnsi="Arial"/>
              </w:rPr>
            </w:pPr>
            <w:r w:rsidRPr="00841F04">
              <w:rPr>
                <w:rFonts w:ascii="Arial" w:hAnsi="Arial"/>
              </w:rPr>
              <w:t>Assess risk assessment to identify existing risks and hazards in work area, including electrical risks and hazards.</w:t>
            </w:r>
          </w:p>
          <w:p w14:paraId="3F9A70A3" w14:textId="77777777" w:rsidR="00841F04" w:rsidRPr="00841F04" w:rsidRDefault="00841F04" w:rsidP="00833FF5">
            <w:pPr>
              <w:keepNext/>
              <w:keepLines/>
              <w:numPr>
                <w:ilvl w:val="0"/>
                <w:numId w:val="292"/>
              </w:numPr>
              <w:spacing w:line="360" w:lineRule="auto"/>
              <w:ind w:left="630" w:hanging="630"/>
              <w:contextualSpacing/>
              <w:rPr>
                <w:rFonts w:ascii="Arial" w:hAnsi="Arial"/>
              </w:rPr>
            </w:pPr>
            <w:r w:rsidRPr="00841F04">
              <w:rPr>
                <w:rFonts w:ascii="Arial" w:hAnsi="Arial"/>
              </w:rPr>
              <w:t>Confirm ceiling insulating material and insulation requirements in accordance with work specifications.</w:t>
            </w:r>
          </w:p>
          <w:p w14:paraId="22DFEE24" w14:textId="5CDF942A" w:rsidR="00841F04" w:rsidRPr="00841F04" w:rsidRDefault="006558B3" w:rsidP="00833FF5">
            <w:pPr>
              <w:keepNext/>
              <w:keepLines/>
              <w:numPr>
                <w:ilvl w:val="0"/>
                <w:numId w:val="292"/>
              </w:numPr>
              <w:spacing w:line="360" w:lineRule="auto"/>
              <w:ind w:left="630" w:hanging="630"/>
              <w:contextualSpacing/>
              <w:rPr>
                <w:rFonts w:ascii="Arial" w:hAnsi="Arial"/>
              </w:rPr>
            </w:pPr>
            <w:r>
              <w:rPr>
                <w:rFonts w:ascii="Arial" w:hAnsi="Arial"/>
              </w:rPr>
              <w:t>Adopt</w:t>
            </w:r>
            <w:r w:rsidR="00841F04" w:rsidRPr="00841F04">
              <w:rPr>
                <w:rFonts w:ascii="Arial" w:hAnsi="Arial"/>
              </w:rPr>
              <w:t xml:space="preserve"> personal protective equipment (PPE) and clothing according to organizational policies and procedures.</w:t>
            </w:r>
          </w:p>
          <w:p w14:paraId="03BF9527" w14:textId="42875C15" w:rsidR="00841F04" w:rsidRPr="00841F04" w:rsidRDefault="00841F04" w:rsidP="00833FF5">
            <w:pPr>
              <w:keepNext/>
              <w:keepLines/>
              <w:numPr>
                <w:ilvl w:val="0"/>
                <w:numId w:val="292"/>
              </w:numPr>
              <w:spacing w:line="360" w:lineRule="auto"/>
              <w:ind w:left="630" w:hanging="630"/>
              <w:contextualSpacing/>
              <w:rPr>
                <w:rFonts w:ascii="Arial" w:hAnsi="Arial"/>
              </w:rPr>
            </w:pPr>
            <w:r w:rsidRPr="00841F04">
              <w:rPr>
                <w:rFonts w:ascii="Arial" w:hAnsi="Arial"/>
              </w:rPr>
              <w:t xml:space="preserve">Select tools and equipment </w:t>
            </w:r>
            <w:r w:rsidR="0072680E">
              <w:rPr>
                <w:rFonts w:ascii="Arial" w:hAnsi="Arial"/>
              </w:rPr>
              <w:t>as per</w:t>
            </w:r>
            <w:r w:rsidRPr="00841F04">
              <w:rPr>
                <w:rFonts w:ascii="Arial" w:hAnsi="Arial"/>
              </w:rPr>
              <w:t xml:space="preserve"> requirements of work, confirm for serviceability, and report for repair or replacement where not serviceable.</w:t>
            </w:r>
          </w:p>
          <w:p w14:paraId="67C9A3E0" w14:textId="77777777" w:rsidR="00841F04" w:rsidRPr="00841F04" w:rsidRDefault="00841F04" w:rsidP="00833FF5">
            <w:pPr>
              <w:keepNext/>
              <w:keepLines/>
              <w:numPr>
                <w:ilvl w:val="0"/>
                <w:numId w:val="292"/>
              </w:numPr>
              <w:spacing w:line="360" w:lineRule="auto"/>
              <w:ind w:left="630" w:hanging="630"/>
              <w:contextualSpacing/>
              <w:rPr>
                <w:rFonts w:ascii="Arial" w:hAnsi="Arial"/>
              </w:rPr>
            </w:pPr>
            <w:r w:rsidRPr="00841F04">
              <w:rPr>
                <w:rFonts w:ascii="Arial" w:hAnsi="Arial"/>
              </w:rPr>
              <w:t>Determine associated material and organize ready for use according to quality requirements and work plans and specifications</w:t>
            </w:r>
          </w:p>
          <w:p w14:paraId="3DA0B6BF" w14:textId="2D98FE72" w:rsidR="00841F04" w:rsidRPr="00841F04" w:rsidRDefault="00841F04" w:rsidP="00833FF5">
            <w:pPr>
              <w:keepNext/>
              <w:keepLines/>
              <w:numPr>
                <w:ilvl w:val="0"/>
                <w:numId w:val="292"/>
              </w:numPr>
              <w:spacing w:line="360" w:lineRule="auto"/>
              <w:ind w:left="630" w:hanging="630"/>
              <w:contextualSpacing/>
              <w:rPr>
                <w:rFonts w:ascii="Arial" w:hAnsi="Arial"/>
              </w:rPr>
            </w:pPr>
            <w:r w:rsidRPr="00841F04">
              <w:rPr>
                <w:rFonts w:ascii="Arial" w:hAnsi="Arial"/>
              </w:rPr>
              <w:t xml:space="preserve">Measure insulation material accurately to </w:t>
            </w:r>
            <w:r w:rsidR="00F579DF" w:rsidRPr="00841F04">
              <w:rPr>
                <w:rFonts w:ascii="Arial" w:hAnsi="Arial"/>
              </w:rPr>
              <w:t>minimize</w:t>
            </w:r>
            <w:r w:rsidRPr="00841F04">
              <w:rPr>
                <w:rFonts w:ascii="Arial" w:hAnsi="Arial"/>
              </w:rPr>
              <w:t xml:space="preserve"> waste.</w:t>
            </w:r>
          </w:p>
          <w:p w14:paraId="598F8637" w14:textId="77777777" w:rsidR="00841F04" w:rsidRPr="00841F04" w:rsidRDefault="00841F04" w:rsidP="00833FF5">
            <w:pPr>
              <w:keepNext/>
              <w:keepLines/>
              <w:numPr>
                <w:ilvl w:val="0"/>
                <w:numId w:val="292"/>
              </w:numPr>
              <w:spacing w:line="360" w:lineRule="auto"/>
              <w:ind w:left="630" w:hanging="630"/>
              <w:contextualSpacing/>
              <w:rPr>
                <w:rFonts w:ascii="Arial" w:hAnsi="Arial"/>
              </w:rPr>
            </w:pPr>
            <w:r w:rsidRPr="00841F04">
              <w:rPr>
                <w:rFonts w:ascii="Arial" w:hAnsi="Arial"/>
              </w:rPr>
              <w:t>Install insulation using approved processes and handling techniques according to manufacturer specifications and relevant electrical and building regulations</w:t>
            </w:r>
          </w:p>
          <w:p w14:paraId="721CDB19" w14:textId="29B3E92D" w:rsidR="00841F04" w:rsidRPr="00841F04" w:rsidRDefault="00841F04" w:rsidP="00833FF5">
            <w:pPr>
              <w:keepNext/>
              <w:keepLines/>
              <w:numPr>
                <w:ilvl w:val="0"/>
                <w:numId w:val="292"/>
              </w:numPr>
              <w:spacing w:line="360" w:lineRule="auto"/>
              <w:ind w:left="630" w:hanging="630"/>
              <w:contextualSpacing/>
              <w:rPr>
                <w:rFonts w:ascii="Arial" w:hAnsi="Arial"/>
              </w:rPr>
            </w:pPr>
            <w:r w:rsidRPr="00841F04">
              <w:rPr>
                <w:rFonts w:ascii="Arial" w:hAnsi="Arial"/>
              </w:rPr>
              <w:t xml:space="preserve">Use dust-suppression procedures to </w:t>
            </w:r>
            <w:r w:rsidR="00F579DF" w:rsidRPr="00841F04">
              <w:rPr>
                <w:rFonts w:ascii="Arial" w:hAnsi="Arial"/>
              </w:rPr>
              <w:t>minimize</w:t>
            </w:r>
            <w:r w:rsidRPr="00841F04">
              <w:rPr>
                <w:rFonts w:ascii="Arial" w:hAnsi="Arial"/>
              </w:rPr>
              <w:t xml:space="preserve"> health risk in work area to self and others.</w:t>
            </w:r>
          </w:p>
          <w:p w14:paraId="580E363B" w14:textId="7B401009" w:rsidR="00841F04" w:rsidRPr="00841F04" w:rsidRDefault="00841F04" w:rsidP="00833FF5">
            <w:pPr>
              <w:keepNext/>
              <w:keepLines/>
              <w:numPr>
                <w:ilvl w:val="0"/>
                <w:numId w:val="292"/>
              </w:numPr>
              <w:spacing w:line="360" w:lineRule="auto"/>
              <w:ind w:left="630" w:hanging="630"/>
              <w:contextualSpacing/>
              <w:rPr>
                <w:rFonts w:ascii="Arial" w:hAnsi="Arial"/>
              </w:rPr>
            </w:pPr>
            <w:r w:rsidRPr="00841F04">
              <w:rPr>
                <w:rFonts w:ascii="Arial" w:hAnsi="Arial"/>
              </w:rPr>
              <w:t xml:space="preserve">Install insulation safely without damage or distortion of surrounding environment, electrical and other services and in a manner that </w:t>
            </w:r>
            <w:r w:rsidR="00F579DF" w:rsidRPr="00841F04">
              <w:rPr>
                <w:rFonts w:ascii="Arial" w:hAnsi="Arial"/>
              </w:rPr>
              <w:t>maximizes</w:t>
            </w:r>
            <w:r w:rsidRPr="00841F04">
              <w:rPr>
                <w:rFonts w:ascii="Arial" w:hAnsi="Arial"/>
              </w:rPr>
              <w:t xml:space="preserve"> safety of self and others.</w:t>
            </w:r>
          </w:p>
          <w:p w14:paraId="344361DB" w14:textId="12F44BE9" w:rsidR="00841F04" w:rsidRPr="00841F04" w:rsidRDefault="00841F04" w:rsidP="00833FF5">
            <w:pPr>
              <w:keepNext/>
              <w:keepLines/>
              <w:numPr>
                <w:ilvl w:val="0"/>
                <w:numId w:val="292"/>
              </w:numPr>
              <w:spacing w:line="360" w:lineRule="auto"/>
              <w:ind w:left="630" w:hanging="630"/>
              <w:contextualSpacing/>
              <w:rPr>
                <w:rFonts w:ascii="Arial" w:hAnsi="Arial"/>
              </w:rPr>
            </w:pPr>
            <w:r w:rsidRPr="00841F04">
              <w:rPr>
                <w:rFonts w:ascii="Arial" w:hAnsi="Arial"/>
              </w:rPr>
              <w:t xml:space="preserve">Conduct final inspections to </w:t>
            </w:r>
            <w:r w:rsidR="003E5A96">
              <w:rPr>
                <w:rFonts w:ascii="Arial" w:hAnsi="Arial"/>
              </w:rPr>
              <w:t>verify</w:t>
            </w:r>
            <w:r w:rsidRPr="00841F04">
              <w:rPr>
                <w:rFonts w:ascii="Arial" w:hAnsi="Arial"/>
              </w:rPr>
              <w:t xml:space="preserve"> installed ceiling insulation conforms to job and manufacturer specifications.</w:t>
            </w:r>
          </w:p>
          <w:p w14:paraId="180DE208" w14:textId="23ACE923" w:rsidR="00841F04" w:rsidRPr="00841F04" w:rsidRDefault="00841F04" w:rsidP="00833FF5">
            <w:pPr>
              <w:keepNext/>
              <w:keepLines/>
              <w:numPr>
                <w:ilvl w:val="0"/>
                <w:numId w:val="292"/>
              </w:numPr>
              <w:spacing w:line="360" w:lineRule="auto"/>
              <w:ind w:left="630" w:hanging="630"/>
              <w:contextualSpacing/>
              <w:rPr>
                <w:rFonts w:ascii="Arial" w:hAnsi="Arial"/>
              </w:rPr>
            </w:pPr>
            <w:r w:rsidRPr="00841F04">
              <w:rPr>
                <w:rFonts w:ascii="Arial" w:hAnsi="Arial"/>
              </w:rPr>
              <w:t xml:space="preserve">Clean work area and dispose of materials, reused or recycled according to </w:t>
            </w:r>
            <w:r w:rsidR="003E5A96" w:rsidRPr="00841F04">
              <w:rPr>
                <w:rFonts w:ascii="Arial" w:hAnsi="Arial"/>
              </w:rPr>
              <w:t>organizational</w:t>
            </w:r>
            <w:r w:rsidRPr="00841F04">
              <w:rPr>
                <w:rFonts w:ascii="Arial" w:hAnsi="Arial"/>
              </w:rPr>
              <w:t>, safety and environmental requirements.</w:t>
            </w:r>
          </w:p>
        </w:tc>
      </w:tr>
      <w:tr w:rsidR="00841F04" w:rsidRPr="00841F04" w14:paraId="3A9A2D2E" w14:textId="77777777" w:rsidTr="00841F04">
        <w:tc>
          <w:tcPr>
            <w:tcW w:w="2857" w:type="dxa"/>
            <w:tcBorders>
              <w:top w:val="single" w:sz="4" w:space="0" w:color="auto"/>
              <w:left w:val="single" w:sz="4" w:space="0" w:color="auto"/>
              <w:bottom w:val="single" w:sz="4" w:space="0" w:color="auto"/>
              <w:right w:val="single" w:sz="4" w:space="0" w:color="auto"/>
            </w:tcBorders>
            <w:hideMark/>
          </w:tcPr>
          <w:p w14:paraId="420C2A41" w14:textId="77777777" w:rsidR="00841F04" w:rsidRPr="00841F04" w:rsidRDefault="00841F04" w:rsidP="00833FF5">
            <w:pPr>
              <w:numPr>
                <w:ilvl w:val="0"/>
                <w:numId w:val="279"/>
              </w:numPr>
              <w:tabs>
                <w:tab w:val="left" w:pos="1237"/>
                <w:tab w:val="left" w:pos="1597"/>
              </w:tabs>
              <w:spacing w:line="360" w:lineRule="auto"/>
              <w:ind w:left="790" w:hanging="801"/>
              <w:rPr>
                <w:rFonts w:ascii="Arial" w:hAnsi="Arial"/>
                <w:lang w:val="en-GB"/>
              </w:rPr>
            </w:pPr>
            <w:r w:rsidRPr="00841F04">
              <w:rPr>
                <w:rFonts w:ascii="Arial" w:hAnsi="Arial"/>
                <w:lang w:val="en-GB"/>
              </w:rPr>
              <w:lastRenderedPageBreak/>
              <w:t>Plan and draw acoustic system of an auditorium</w:t>
            </w:r>
          </w:p>
        </w:tc>
        <w:tc>
          <w:tcPr>
            <w:tcW w:w="7128" w:type="dxa"/>
            <w:tcBorders>
              <w:top w:val="single" w:sz="4" w:space="0" w:color="auto"/>
              <w:left w:val="single" w:sz="4" w:space="0" w:color="auto"/>
              <w:bottom w:val="single" w:sz="4" w:space="0" w:color="auto"/>
              <w:right w:val="single" w:sz="4" w:space="0" w:color="auto"/>
            </w:tcBorders>
            <w:hideMark/>
          </w:tcPr>
          <w:p w14:paraId="67BDD45B" w14:textId="0FF88024" w:rsidR="00841F04" w:rsidRPr="00841F04" w:rsidRDefault="009C2650" w:rsidP="00833FF5">
            <w:pPr>
              <w:keepNext/>
              <w:keepLines/>
              <w:numPr>
                <w:ilvl w:val="0"/>
                <w:numId w:val="293"/>
              </w:numPr>
              <w:spacing w:line="360" w:lineRule="auto"/>
              <w:ind w:left="540" w:hanging="540"/>
              <w:contextualSpacing/>
              <w:rPr>
                <w:rFonts w:ascii="Arial" w:hAnsi="Arial"/>
              </w:rPr>
            </w:pPr>
            <w:r>
              <w:rPr>
                <w:rFonts w:ascii="Arial" w:hAnsi="Arial"/>
              </w:rPr>
              <w:t>Identify</w:t>
            </w:r>
            <w:r w:rsidR="00841F04" w:rsidRPr="00841F04">
              <w:rPr>
                <w:rFonts w:ascii="Arial" w:hAnsi="Arial"/>
              </w:rPr>
              <w:t xml:space="preserve"> room geometry, surface materials, and volume on acoustic performance of an auditorium.</w:t>
            </w:r>
          </w:p>
          <w:p w14:paraId="7888919A" w14:textId="3DC0341B" w:rsidR="00841F04" w:rsidRPr="00841F04" w:rsidRDefault="00841F04" w:rsidP="00833FF5">
            <w:pPr>
              <w:keepNext/>
              <w:keepLines/>
              <w:numPr>
                <w:ilvl w:val="0"/>
                <w:numId w:val="293"/>
              </w:numPr>
              <w:spacing w:line="360" w:lineRule="auto"/>
              <w:ind w:left="540" w:hanging="540"/>
              <w:contextualSpacing/>
              <w:rPr>
                <w:rFonts w:ascii="Arial" w:hAnsi="Arial"/>
              </w:rPr>
            </w:pPr>
            <w:r w:rsidRPr="00841F04">
              <w:rPr>
                <w:rFonts w:ascii="Arial" w:hAnsi="Arial"/>
              </w:rPr>
              <w:t>Identify potential acoustic challenges related to auditorium’s shape, size, and construction materials.</w:t>
            </w:r>
          </w:p>
          <w:p w14:paraId="2A46CC63" w14:textId="56EF5B0C" w:rsidR="00841F04" w:rsidRPr="00841F04" w:rsidRDefault="00841F04" w:rsidP="00833FF5">
            <w:pPr>
              <w:keepNext/>
              <w:keepLines/>
              <w:numPr>
                <w:ilvl w:val="0"/>
                <w:numId w:val="293"/>
              </w:numPr>
              <w:spacing w:line="360" w:lineRule="auto"/>
              <w:ind w:left="540" w:hanging="540"/>
              <w:contextualSpacing/>
              <w:rPr>
                <w:rFonts w:ascii="Arial" w:hAnsi="Arial"/>
              </w:rPr>
            </w:pPr>
            <w:r w:rsidRPr="00841F04">
              <w:rPr>
                <w:rFonts w:ascii="Arial" w:hAnsi="Arial"/>
              </w:rPr>
              <w:t>Evaluate effectiveness of different acoustic materials, such as sound-absorbing panels, diffusers, and bass traps, in controlling sound within auditorium.</w:t>
            </w:r>
          </w:p>
          <w:p w14:paraId="791BCD26" w14:textId="6D0E7635" w:rsidR="00841F04" w:rsidRPr="00841F04" w:rsidRDefault="00841F04" w:rsidP="00833FF5">
            <w:pPr>
              <w:keepNext/>
              <w:keepLines/>
              <w:numPr>
                <w:ilvl w:val="0"/>
                <w:numId w:val="293"/>
              </w:numPr>
              <w:spacing w:line="360" w:lineRule="auto"/>
              <w:ind w:left="540" w:hanging="540"/>
              <w:contextualSpacing/>
              <w:rPr>
                <w:rFonts w:ascii="Arial" w:hAnsi="Arial"/>
              </w:rPr>
            </w:pPr>
            <w:r w:rsidRPr="00841F04">
              <w:rPr>
                <w:rFonts w:ascii="Arial" w:hAnsi="Arial"/>
              </w:rPr>
              <w:t xml:space="preserve">Assess </w:t>
            </w:r>
            <w:r w:rsidR="00AE464F">
              <w:rPr>
                <w:rFonts w:ascii="Arial" w:hAnsi="Arial"/>
              </w:rPr>
              <w:t>correctness</w:t>
            </w:r>
            <w:r w:rsidRPr="00841F04">
              <w:rPr>
                <w:rFonts w:ascii="Arial" w:hAnsi="Arial"/>
              </w:rPr>
              <w:t xml:space="preserve"> of materials used for walls, ceilings, floors, and seating in contributing to or mitigating unwanted noise.</w:t>
            </w:r>
          </w:p>
        </w:tc>
      </w:tr>
      <w:tr w:rsidR="00841F04" w:rsidRPr="00841F04" w14:paraId="716AAE70" w14:textId="77777777" w:rsidTr="00841F04">
        <w:tc>
          <w:tcPr>
            <w:tcW w:w="2857" w:type="dxa"/>
            <w:tcBorders>
              <w:top w:val="single" w:sz="4" w:space="0" w:color="auto"/>
              <w:left w:val="single" w:sz="4" w:space="0" w:color="auto"/>
              <w:bottom w:val="single" w:sz="4" w:space="0" w:color="auto"/>
              <w:right w:val="single" w:sz="4" w:space="0" w:color="auto"/>
            </w:tcBorders>
            <w:hideMark/>
          </w:tcPr>
          <w:p w14:paraId="47C419A6" w14:textId="45899B41" w:rsidR="00841F04" w:rsidRPr="00841F04" w:rsidRDefault="00D81E85" w:rsidP="00833FF5">
            <w:pPr>
              <w:numPr>
                <w:ilvl w:val="0"/>
                <w:numId w:val="279"/>
              </w:numPr>
              <w:tabs>
                <w:tab w:val="left" w:pos="1237"/>
                <w:tab w:val="left" w:pos="1597"/>
              </w:tabs>
              <w:spacing w:line="360" w:lineRule="auto"/>
              <w:ind w:left="790" w:hanging="801"/>
              <w:rPr>
                <w:rFonts w:ascii="Arial" w:hAnsi="Arial"/>
                <w:lang w:val="en-GB"/>
              </w:rPr>
            </w:pPr>
            <w:r w:rsidRPr="009F694A">
              <w:rPr>
                <w:rFonts w:asciiTheme="minorBidi" w:hAnsiTheme="minorBidi" w:cstheme="minorBidi"/>
                <w:lang w:val="en-GB"/>
              </w:rPr>
              <w:t>Assess and repair construction faults of building</w:t>
            </w:r>
          </w:p>
        </w:tc>
        <w:tc>
          <w:tcPr>
            <w:tcW w:w="7128" w:type="dxa"/>
            <w:tcBorders>
              <w:top w:val="single" w:sz="4" w:space="0" w:color="auto"/>
              <w:left w:val="single" w:sz="4" w:space="0" w:color="auto"/>
              <w:bottom w:val="single" w:sz="4" w:space="0" w:color="auto"/>
              <w:right w:val="single" w:sz="4" w:space="0" w:color="auto"/>
            </w:tcBorders>
            <w:hideMark/>
          </w:tcPr>
          <w:p w14:paraId="7AB08620" w14:textId="77777777" w:rsidR="00D81E85" w:rsidRPr="009F694A" w:rsidRDefault="00D81E85" w:rsidP="00833FF5">
            <w:pPr>
              <w:keepNext/>
              <w:keepLines/>
              <w:numPr>
                <w:ilvl w:val="0"/>
                <w:numId w:val="340"/>
              </w:numPr>
              <w:spacing w:line="360" w:lineRule="auto"/>
              <w:ind w:left="574" w:hanging="567"/>
              <w:contextualSpacing/>
              <w:rPr>
                <w:rFonts w:asciiTheme="minorBidi" w:hAnsiTheme="minorBidi" w:cstheme="minorBidi"/>
              </w:rPr>
            </w:pPr>
            <w:r w:rsidRPr="009F694A">
              <w:rPr>
                <w:rFonts w:asciiTheme="minorBidi" w:hAnsiTheme="minorBidi" w:cstheme="minorBidi"/>
              </w:rPr>
              <w:t>Identify signs of construction faults, such as cracks, settlement, leaks, and uneven surfaces, through visual inspection and diagnostic tools.</w:t>
            </w:r>
          </w:p>
          <w:p w14:paraId="611663A6" w14:textId="6CB17D23" w:rsidR="00D81E85" w:rsidRPr="009F694A" w:rsidRDefault="00D81E85" w:rsidP="00833FF5">
            <w:pPr>
              <w:keepNext/>
              <w:keepLines/>
              <w:numPr>
                <w:ilvl w:val="0"/>
                <w:numId w:val="340"/>
              </w:numPr>
              <w:spacing w:line="360" w:lineRule="auto"/>
              <w:ind w:left="574" w:hanging="567"/>
              <w:contextualSpacing/>
              <w:rPr>
                <w:rFonts w:asciiTheme="minorBidi" w:hAnsiTheme="minorBidi" w:cstheme="minorBidi"/>
              </w:rPr>
            </w:pPr>
            <w:r w:rsidRPr="009F694A">
              <w:rPr>
                <w:rFonts w:asciiTheme="minorBidi" w:hAnsiTheme="minorBidi" w:cstheme="minorBidi"/>
              </w:rPr>
              <w:t>Perform detailed inspection of building, covering all major components, including foundations, walls, roofs, floors, and structural elements.</w:t>
            </w:r>
          </w:p>
          <w:p w14:paraId="32F9B20B" w14:textId="2F4AB8E4" w:rsidR="00D81E85" w:rsidRPr="009F694A" w:rsidRDefault="00D81E85" w:rsidP="00833FF5">
            <w:pPr>
              <w:keepNext/>
              <w:keepLines/>
              <w:numPr>
                <w:ilvl w:val="0"/>
                <w:numId w:val="340"/>
              </w:numPr>
              <w:spacing w:line="360" w:lineRule="auto"/>
              <w:ind w:left="574" w:hanging="567"/>
              <w:contextualSpacing/>
              <w:rPr>
                <w:rFonts w:asciiTheme="minorBidi" w:hAnsiTheme="minorBidi" w:cstheme="minorBidi"/>
              </w:rPr>
            </w:pPr>
            <w:r w:rsidRPr="009F694A">
              <w:rPr>
                <w:rFonts w:asciiTheme="minorBidi" w:hAnsiTheme="minorBidi" w:cstheme="minorBidi"/>
              </w:rPr>
              <w:t>Assess impact of identified faults on building’s structural integrity, safety, and functionality.</w:t>
            </w:r>
          </w:p>
          <w:p w14:paraId="518188D2" w14:textId="0EC6C642" w:rsidR="00841F04" w:rsidRPr="00841F04" w:rsidRDefault="00841F04" w:rsidP="00D81E85">
            <w:pPr>
              <w:keepNext/>
              <w:keepLines/>
              <w:spacing w:line="360" w:lineRule="auto"/>
              <w:ind w:left="360"/>
              <w:contextualSpacing/>
              <w:rPr>
                <w:rFonts w:ascii="Arial" w:hAnsi="Arial"/>
              </w:rPr>
            </w:pPr>
          </w:p>
        </w:tc>
      </w:tr>
      <w:tr w:rsidR="00841F04" w:rsidRPr="00841F04" w14:paraId="0E480452" w14:textId="77777777" w:rsidTr="00841F04">
        <w:tc>
          <w:tcPr>
            <w:tcW w:w="2857" w:type="dxa"/>
            <w:tcBorders>
              <w:top w:val="single" w:sz="4" w:space="0" w:color="auto"/>
              <w:left w:val="single" w:sz="4" w:space="0" w:color="auto"/>
              <w:bottom w:val="single" w:sz="4" w:space="0" w:color="auto"/>
              <w:right w:val="single" w:sz="4" w:space="0" w:color="auto"/>
            </w:tcBorders>
            <w:hideMark/>
          </w:tcPr>
          <w:p w14:paraId="24B2E9D6" w14:textId="06881375" w:rsidR="00841F04" w:rsidRPr="00841F04" w:rsidRDefault="00D81E85" w:rsidP="00833FF5">
            <w:pPr>
              <w:numPr>
                <w:ilvl w:val="0"/>
                <w:numId w:val="279"/>
              </w:numPr>
              <w:tabs>
                <w:tab w:val="left" w:pos="1237"/>
                <w:tab w:val="left" w:pos="1597"/>
              </w:tabs>
              <w:ind w:left="790" w:hanging="801"/>
              <w:contextualSpacing/>
              <w:rPr>
                <w:rFonts w:ascii="Arial" w:hAnsi="Arial"/>
                <w:b/>
                <w:bCs/>
                <w:lang w:val="en-GB"/>
              </w:rPr>
            </w:pPr>
            <w:r w:rsidRPr="009F694A">
              <w:rPr>
                <w:rFonts w:asciiTheme="minorBidi" w:hAnsiTheme="minorBidi" w:cstheme="minorBidi"/>
                <w:lang w:val="en-GB"/>
              </w:rPr>
              <w:t>Select machinery for construction of a building</w:t>
            </w:r>
          </w:p>
        </w:tc>
        <w:tc>
          <w:tcPr>
            <w:tcW w:w="7128" w:type="dxa"/>
            <w:tcBorders>
              <w:top w:val="single" w:sz="4" w:space="0" w:color="auto"/>
              <w:left w:val="single" w:sz="4" w:space="0" w:color="auto"/>
              <w:bottom w:val="single" w:sz="4" w:space="0" w:color="auto"/>
              <w:right w:val="single" w:sz="4" w:space="0" w:color="auto"/>
            </w:tcBorders>
            <w:hideMark/>
          </w:tcPr>
          <w:p w14:paraId="017E1582" w14:textId="77777777" w:rsidR="00D81E85" w:rsidRPr="00D81E85" w:rsidRDefault="00D81E85" w:rsidP="00833FF5">
            <w:pPr>
              <w:pStyle w:val="ListParagraph"/>
              <w:keepNext/>
              <w:keepLines/>
              <w:numPr>
                <w:ilvl w:val="0"/>
                <w:numId w:val="341"/>
              </w:numPr>
              <w:spacing w:line="360" w:lineRule="auto"/>
              <w:ind w:left="574" w:hanging="567"/>
              <w:rPr>
                <w:rFonts w:asciiTheme="minorBidi" w:hAnsiTheme="minorBidi"/>
              </w:rPr>
            </w:pPr>
            <w:r w:rsidRPr="00D81E85">
              <w:rPr>
                <w:rFonts w:asciiTheme="minorBidi" w:hAnsiTheme="minorBidi"/>
              </w:rPr>
              <w:t>Identify modern construction technologies, including Building Information Modeling (BIM), 3D printing, drones, automated construction equipment, and prefabrication.</w:t>
            </w:r>
          </w:p>
          <w:p w14:paraId="5D0BC4FC" w14:textId="74E1316D" w:rsidR="00D81E85" w:rsidRPr="00D81E85" w:rsidRDefault="00D81E85" w:rsidP="00833FF5">
            <w:pPr>
              <w:pStyle w:val="ListParagraph"/>
              <w:keepNext/>
              <w:keepLines/>
              <w:numPr>
                <w:ilvl w:val="0"/>
                <w:numId w:val="341"/>
              </w:numPr>
              <w:spacing w:line="360" w:lineRule="auto"/>
              <w:ind w:left="574" w:hanging="567"/>
              <w:rPr>
                <w:rFonts w:asciiTheme="minorBidi" w:hAnsiTheme="minorBidi"/>
              </w:rPr>
            </w:pPr>
            <w:r w:rsidRPr="00D81E85">
              <w:rPr>
                <w:rFonts w:asciiTheme="minorBidi" w:hAnsiTheme="minorBidi"/>
              </w:rPr>
              <w:t>Analyze specific needs of a construction project, including scale, complexity, and unique challenges.</w:t>
            </w:r>
          </w:p>
          <w:p w14:paraId="2790F08F" w14:textId="77777777" w:rsidR="00D81E85" w:rsidRPr="00D81E85" w:rsidRDefault="00D81E85" w:rsidP="00833FF5">
            <w:pPr>
              <w:pStyle w:val="ListParagraph"/>
              <w:keepNext/>
              <w:keepLines/>
              <w:numPr>
                <w:ilvl w:val="0"/>
                <w:numId w:val="341"/>
              </w:numPr>
              <w:spacing w:line="360" w:lineRule="auto"/>
              <w:ind w:left="574" w:hanging="567"/>
              <w:rPr>
                <w:rFonts w:asciiTheme="minorBidi" w:hAnsiTheme="minorBidi"/>
              </w:rPr>
            </w:pPr>
            <w:r w:rsidRPr="00D81E85">
              <w:rPr>
                <w:rFonts w:asciiTheme="minorBidi" w:hAnsiTheme="minorBidi"/>
              </w:rPr>
              <w:t>Evaluate types of advanced construction machinery, such as automated robotic arms, tower cranes, hydraulic excavators, tunnel boring machines (TBMs), and laser-guided systems.</w:t>
            </w:r>
          </w:p>
          <w:p w14:paraId="5B837750" w14:textId="5575361D" w:rsidR="00D81E85" w:rsidRPr="00D81E85" w:rsidRDefault="00D81E85" w:rsidP="00833FF5">
            <w:pPr>
              <w:pStyle w:val="ListParagraph"/>
              <w:keepNext/>
              <w:keepLines/>
              <w:numPr>
                <w:ilvl w:val="0"/>
                <w:numId w:val="341"/>
              </w:numPr>
              <w:spacing w:line="360" w:lineRule="auto"/>
              <w:ind w:left="574" w:hanging="567"/>
              <w:rPr>
                <w:rFonts w:asciiTheme="minorBidi" w:hAnsiTheme="minorBidi"/>
              </w:rPr>
            </w:pPr>
            <w:r w:rsidRPr="00D81E85">
              <w:rPr>
                <w:rFonts w:asciiTheme="minorBidi" w:hAnsiTheme="minorBidi"/>
              </w:rPr>
              <w:t>Develop detailed plan for integrating advanced technology and machinery into construction process.</w:t>
            </w:r>
          </w:p>
          <w:p w14:paraId="2BE51449" w14:textId="32C2A851" w:rsidR="00841F04" w:rsidRPr="00D81E85" w:rsidRDefault="00D81E85" w:rsidP="00833FF5">
            <w:pPr>
              <w:pStyle w:val="ListParagraph"/>
              <w:keepNext/>
              <w:keepLines/>
              <w:numPr>
                <w:ilvl w:val="0"/>
                <w:numId w:val="341"/>
              </w:numPr>
              <w:spacing w:line="360" w:lineRule="auto"/>
              <w:ind w:left="574" w:hanging="567"/>
              <w:rPr>
                <w:rFonts w:asciiTheme="minorBidi" w:hAnsiTheme="minorBidi"/>
              </w:rPr>
            </w:pPr>
            <w:r w:rsidRPr="00D81E85">
              <w:rPr>
                <w:rFonts w:asciiTheme="minorBidi" w:hAnsiTheme="minorBidi"/>
              </w:rPr>
              <w:t>Enlist steps required for setup, operation, and maintenance of machinery.</w:t>
            </w:r>
          </w:p>
        </w:tc>
      </w:tr>
      <w:tr w:rsidR="00841F04" w:rsidRPr="00841F04" w14:paraId="5F3B665B" w14:textId="77777777" w:rsidTr="00841F04">
        <w:tc>
          <w:tcPr>
            <w:tcW w:w="2857" w:type="dxa"/>
            <w:tcBorders>
              <w:top w:val="single" w:sz="4" w:space="0" w:color="auto"/>
              <w:left w:val="single" w:sz="4" w:space="0" w:color="auto"/>
              <w:bottom w:val="single" w:sz="4" w:space="0" w:color="auto"/>
              <w:right w:val="single" w:sz="4" w:space="0" w:color="auto"/>
            </w:tcBorders>
            <w:hideMark/>
          </w:tcPr>
          <w:p w14:paraId="7BDA826C" w14:textId="14203995" w:rsidR="00841F04" w:rsidRPr="00841F04" w:rsidRDefault="00D81E85" w:rsidP="00833FF5">
            <w:pPr>
              <w:numPr>
                <w:ilvl w:val="0"/>
                <w:numId w:val="279"/>
              </w:numPr>
              <w:tabs>
                <w:tab w:val="left" w:pos="1237"/>
                <w:tab w:val="left" w:pos="1597"/>
              </w:tabs>
              <w:ind w:left="790" w:hanging="801"/>
              <w:contextualSpacing/>
              <w:rPr>
                <w:rFonts w:ascii="Arial" w:hAnsi="Arial"/>
                <w:lang w:val="en-GB"/>
              </w:rPr>
            </w:pPr>
            <w:r w:rsidRPr="009F694A">
              <w:rPr>
                <w:rFonts w:asciiTheme="minorBidi" w:hAnsiTheme="minorBidi" w:cstheme="minorBidi"/>
                <w:lang w:val="en-GB"/>
              </w:rPr>
              <w:lastRenderedPageBreak/>
              <w:t>Apply building planning regulation to a building project</w:t>
            </w:r>
          </w:p>
        </w:tc>
        <w:tc>
          <w:tcPr>
            <w:tcW w:w="7128" w:type="dxa"/>
            <w:tcBorders>
              <w:top w:val="single" w:sz="4" w:space="0" w:color="auto"/>
              <w:left w:val="single" w:sz="4" w:space="0" w:color="auto"/>
              <w:bottom w:val="single" w:sz="4" w:space="0" w:color="auto"/>
              <w:right w:val="single" w:sz="4" w:space="0" w:color="auto"/>
            </w:tcBorders>
            <w:hideMark/>
          </w:tcPr>
          <w:p w14:paraId="3C119884" w14:textId="15E4C65F" w:rsidR="00D81E85" w:rsidRPr="00A61FEA" w:rsidRDefault="00D81E85" w:rsidP="00A61FEA">
            <w:pPr>
              <w:pStyle w:val="ListParagraph"/>
              <w:keepNext/>
              <w:keepLines/>
              <w:numPr>
                <w:ilvl w:val="0"/>
                <w:numId w:val="373"/>
              </w:numPr>
              <w:spacing w:line="360" w:lineRule="auto"/>
              <w:ind w:left="574" w:hanging="574"/>
              <w:jc w:val="both"/>
              <w:rPr>
                <w:rFonts w:asciiTheme="minorBidi" w:hAnsiTheme="minorBidi" w:cstheme="minorBidi"/>
                <w:lang w:val="en-AU"/>
              </w:rPr>
            </w:pPr>
            <w:r w:rsidRPr="00A61FEA">
              <w:rPr>
                <w:rFonts w:asciiTheme="minorBidi" w:hAnsiTheme="minorBidi" w:cstheme="minorBidi"/>
                <w:lang w:val="en-AU"/>
              </w:rPr>
              <w:t>Interpret specific requirements of relevant building codes and standards that are applied correctly to building project.</w:t>
            </w:r>
          </w:p>
          <w:p w14:paraId="1DCEFA50" w14:textId="373927CF" w:rsidR="00A61FEA" w:rsidRPr="00A61FEA" w:rsidRDefault="00A61FEA" w:rsidP="00A61FEA">
            <w:pPr>
              <w:pStyle w:val="ListParagraph"/>
              <w:keepNext/>
              <w:keepLines/>
              <w:numPr>
                <w:ilvl w:val="0"/>
                <w:numId w:val="373"/>
              </w:numPr>
              <w:spacing w:line="360" w:lineRule="auto"/>
              <w:ind w:left="574" w:hanging="574"/>
              <w:jc w:val="both"/>
              <w:rPr>
                <w:rFonts w:asciiTheme="minorBidi" w:eastAsia="Trebuchet MS" w:hAnsiTheme="minorBidi" w:cstheme="minorBidi"/>
                <w:lang w:val="en-AU"/>
              </w:rPr>
            </w:pPr>
            <w:r w:rsidRPr="00A61FEA">
              <w:rPr>
                <w:rFonts w:asciiTheme="minorBidi" w:hAnsiTheme="minorBidi" w:cstheme="minorBidi"/>
                <w:lang w:val="en-AU"/>
              </w:rPr>
              <w:t>Interpret specific requirements of relevant building codes and standards that are applied correctly to building project.</w:t>
            </w:r>
          </w:p>
          <w:p w14:paraId="0A14D8AC" w14:textId="6FDCB0C5" w:rsidR="00D81E85" w:rsidRPr="00A61FEA" w:rsidRDefault="00D81E85" w:rsidP="00A61FEA">
            <w:pPr>
              <w:pStyle w:val="ListParagraph"/>
              <w:keepNext/>
              <w:keepLines/>
              <w:numPr>
                <w:ilvl w:val="0"/>
                <w:numId w:val="373"/>
              </w:numPr>
              <w:spacing w:line="360" w:lineRule="auto"/>
              <w:ind w:left="574" w:hanging="574"/>
              <w:jc w:val="both"/>
              <w:rPr>
                <w:rFonts w:asciiTheme="minorBidi" w:hAnsiTheme="minorBidi" w:cstheme="minorBidi"/>
                <w:lang w:val="en-AU"/>
              </w:rPr>
            </w:pPr>
            <w:r w:rsidRPr="00A61FEA">
              <w:rPr>
                <w:rFonts w:asciiTheme="minorBidi" w:hAnsiTheme="minorBidi" w:cstheme="minorBidi"/>
                <w:lang w:val="en-AU"/>
              </w:rPr>
              <w:t>Check architectural</w:t>
            </w:r>
            <w:r w:rsidR="00A61FEA">
              <w:rPr>
                <w:rFonts w:asciiTheme="minorBidi" w:hAnsiTheme="minorBidi" w:cstheme="minorBidi"/>
                <w:lang w:val="en-AU"/>
              </w:rPr>
              <w:t xml:space="preserve"> </w:t>
            </w:r>
            <w:r w:rsidRPr="00A61FEA">
              <w:rPr>
                <w:rFonts w:asciiTheme="minorBidi" w:hAnsiTheme="minorBidi" w:cstheme="minorBidi"/>
                <w:lang w:val="en-AU"/>
              </w:rPr>
              <w:t>designs comply with all applicable building codes and standards.</w:t>
            </w:r>
          </w:p>
          <w:p w14:paraId="5CC8F45B" w14:textId="3648327B" w:rsidR="00D81E85" w:rsidRPr="00A61FEA" w:rsidRDefault="00D81E85" w:rsidP="00A61FEA">
            <w:pPr>
              <w:pStyle w:val="ListParagraph"/>
              <w:keepNext/>
              <w:keepLines/>
              <w:numPr>
                <w:ilvl w:val="0"/>
                <w:numId w:val="373"/>
              </w:numPr>
              <w:spacing w:line="360" w:lineRule="auto"/>
              <w:ind w:left="574" w:hanging="574"/>
              <w:jc w:val="both"/>
              <w:rPr>
                <w:rFonts w:asciiTheme="minorBidi" w:hAnsiTheme="minorBidi" w:cstheme="minorBidi"/>
                <w:lang w:val="en-AU"/>
              </w:rPr>
            </w:pPr>
            <w:r w:rsidRPr="00A61FEA">
              <w:rPr>
                <w:rFonts w:asciiTheme="minorBidi" w:hAnsiTheme="minorBidi" w:cstheme="minorBidi"/>
                <w:lang w:val="en-AU"/>
              </w:rPr>
              <w:t>Verify materials and products used in building project are as per ECBC 2023.</w:t>
            </w:r>
          </w:p>
          <w:p w14:paraId="68B412A0" w14:textId="245337E7" w:rsidR="00841F04" w:rsidRPr="00841F04" w:rsidRDefault="00D81E85" w:rsidP="00A61FEA">
            <w:pPr>
              <w:pStyle w:val="ListParagraph"/>
              <w:keepNext/>
              <w:keepLines/>
              <w:numPr>
                <w:ilvl w:val="0"/>
                <w:numId w:val="373"/>
              </w:numPr>
              <w:spacing w:line="360" w:lineRule="auto"/>
              <w:ind w:left="574" w:hanging="574"/>
              <w:jc w:val="both"/>
              <w:rPr>
                <w:rFonts w:ascii="Arial" w:hAnsi="Arial"/>
              </w:rPr>
            </w:pPr>
            <w:r w:rsidRPr="00A61FEA">
              <w:rPr>
                <w:rFonts w:asciiTheme="minorBidi" w:hAnsiTheme="minorBidi" w:cstheme="minorBidi"/>
                <w:lang w:val="en-AU"/>
              </w:rPr>
              <w:t>Identify and enlist address any non-compliance issues, to meet code standards.</w:t>
            </w:r>
          </w:p>
        </w:tc>
      </w:tr>
    </w:tbl>
    <w:p w14:paraId="0214A4CA" w14:textId="77777777" w:rsidR="00B738E2" w:rsidRDefault="00B738E2" w:rsidP="006E26F2">
      <w:pPr>
        <w:spacing w:line="360" w:lineRule="auto"/>
        <w:rPr>
          <w:rFonts w:asciiTheme="minorBidi" w:hAnsiTheme="minorBidi"/>
          <w:b/>
          <w:sz w:val="24"/>
          <w:szCs w:val="24"/>
          <w:lang w:val="en-GB"/>
        </w:rPr>
      </w:pPr>
    </w:p>
    <w:p w14:paraId="1D5C6D56"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Sustainable building construction and its dominating future</w:t>
      </w:r>
    </w:p>
    <w:p w14:paraId="7DDB314A"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State the framework of sustainable building construction i.e. Phase (planning, design, development, construction, use and operation, maintenance, modification, deconstruction) Resources (land, materials, water, energy and ecosystem) and Principles (reduce, reuse, recycle, protect nature, eliminate toxics, life cycle costing and quality)</w:t>
      </w:r>
    </w:p>
    <w:p w14:paraId="5CFED4CC"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Explain climate change and passive survivability factors in the buildings</w:t>
      </w:r>
    </w:p>
    <w:p w14:paraId="37368C1F"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Explain stainable construction progress and challenges</w:t>
      </w:r>
    </w:p>
    <w:p w14:paraId="42AA5E53"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 xml:space="preserve">Introduction to energy management, energy conservation, energy efficiency and its need in construction sector </w:t>
      </w:r>
    </w:p>
    <w:p w14:paraId="1CF1608F"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 xml:space="preserve">Explain Energy efficient design and conservation techniques for construction and operation </w:t>
      </w:r>
    </w:p>
    <w:p w14:paraId="73120F95"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 xml:space="preserve">State NEECA building rating system harmonized with LEED </w:t>
      </w:r>
    </w:p>
    <w:p w14:paraId="16ECCBD4"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Describe Salient feature of Energy Conservation Building Code (ECBC)-2023</w:t>
      </w:r>
    </w:p>
    <w:p w14:paraId="155451DE"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Introduction to site preparation and layout</w:t>
      </w:r>
    </w:p>
    <w:p w14:paraId="5ED580EC"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State the initial checks on drawings</w:t>
      </w:r>
    </w:p>
    <w:p w14:paraId="3FBFBE51"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Explain the factors affecting the site layout</w:t>
      </w:r>
    </w:p>
    <w:p w14:paraId="39F50870"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Explain site layout of general construction project with illustrated example</w:t>
      </w:r>
    </w:p>
    <w:p w14:paraId="08517075"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Explain the ground water control and its methods i.e. temporary and permanent</w:t>
      </w:r>
    </w:p>
    <w:p w14:paraId="3753DBB9"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Introduction to water and termite proofing</w:t>
      </w:r>
    </w:p>
    <w:p w14:paraId="272109EC"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State general principal of termite proofing</w:t>
      </w:r>
    </w:p>
    <w:p w14:paraId="398661AD"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Describe the methods and materials of termite proofing</w:t>
      </w:r>
    </w:p>
    <w:p w14:paraId="735DF380"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lastRenderedPageBreak/>
        <w:t>State the dampness and seepage reasons and their preventive measures</w:t>
      </w:r>
    </w:p>
    <w:p w14:paraId="7653648A"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Explain different water proofing materials and their uses</w:t>
      </w:r>
    </w:p>
    <w:p w14:paraId="784509D3"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State the water proofing of different structures i.e. walls, roofs, water tank and basement</w:t>
      </w:r>
    </w:p>
    <w:p w14:paraId="0B96E20F"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Introduction and state different types of false works</w:t>
      </w:r>
    </w:p>
    <w:p w14:paraId="366B1D69"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 xml:space="preserve">Discuss material, components, characteristics and types of form work </w:t>
      </w:r>
    </w:p>
    <w:p w14:paraId="46541551"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 xml:space="preserve">Describe the components and types of scaffolding   </w:t>
      </w:r>
    </w:p>
    <w:p w14:paraId="22C2ABE7"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Explain the methods of shoring and underpinning</w:t>
      </w:r>
    </w:p>
    <w:p w14:paraId="214990D7"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Discuss the methods and materials for centring</w:t>
      </w:r>
    </w:p>
    <w:p w14:paraId="1E464C5E"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Introduction to coffer dam and explain their types</w:t>
      </w:r>
    </w:p>
    <w:p w14:paraId="09EC77D6"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State the uses of coffer dams and explain its leakage prevention</w:t>
      </w:r>
    </w:p>
    <w:p w14:paraId="4FBDFD5F"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Introduction to deep foundations and explain their types</w:t>
      </w:r>
    </w:p>
    <w:p w14:paraId="46ADFAEE"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State pile foundation, explain their types and uses</w:t>
      </w:r>
    </w:p>
    <w:p w14:paraId="1B805900"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Explain the caisson foundations types and uses</w:t>
      </w:r>
    </w:p>
    <w:p w14:paraId="25E314FE"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Describe the well foundations, explain their types and uses</w:t>
      </w:r>
    </w:p>
    <w:p w14:paraId="13A90C66"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Introduction to seismic resistant construction</w:t>
      </w:r>
    </w:p>
    <w:p w14:paraId="574D5A67"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 xml:space="preserve">Describe internal structure of earth, tsunami and different seismic zones </w:t>
      </w:r>
    </w:p>
    <w:p w14:paraId="4D9207D8"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State the causes and effects of earthquake</w:t>
      </w:r>
    </w:p>
    <w:p w14:paraId="7643CEEB"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Discuss the general parameters of seismic resistant construction</w:t>
      </w:r>
    </w:p>
    <w:p w14:paraId="22660B54"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Explain the methods and materials of construction</w:t>
      </w:r>
    </w:p>
    <w:p w14:paraId="3FCD5607"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 xml:space="preserve">Introduction to framed structure building </w:t>
      </w:r>
    </w:p>
    <w:p w14:paraId="436A3371"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Explain the types of framed structure building</w:t>
      </w:r>
    </w:p>
    <w:p w14:paraId="5C445B47"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Explain the components of framed structure building</w:t>
      </w:r>
    </w:p>
    <w:p w14:paraId="456E9BD8"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State the advantages of framed structure building construction</w:t>
      </w:r>
    </w:p>
    <w:p w14:paraId="3F5D7A45"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State the construction process of multistorey building with basement</w:t>
      </w:r>
    </w:p>
    <w:p w14:paraId="002889E1"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Introduction to stairs, lifts, elevators, ramps and escalators</w:t>
      </w:r>
    </w:p>
    <w:p w14:paraId="2E3E23ED"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State the technical terms and different parts of stairs, lifts, elevators, ramps and escalators</w:t>
      </w:r>
    </w:p>
    <w:p w14:paraId="20F514DE"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Explain different types stairs and staircases i.e. material, layout, method of construction</w:t>
      </w:r>
    </w:p>
    <w:p w14:paraId="752E3B5F"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Discuss the different types of elevators and escalators</w:t>
      </w:r>
    </w:p>
    <w:p w14:paraId="09A8AA98"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Calculation of Riser &amp; tread of a simple stair</w:t>
      </w:r>
    </w:p>
    <w:p w14:paraId="26A53F18"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Characteristics of ideal stair</w:t>
      </w:r>
    </w:p>
    <w:p w14:paraId="2C724633"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lastRenderedPageBreak/>
        <w:t>Introduction to acoustics and acoustics related technical terms i.e. sound, pitch, loudness, tone, intensity of sound, reflection of sound, reverberation, time of reverberation, transmission of sound and absorption of sound etc.</w:t>
      </w:r>
    </w:p>
    <w:p w14:paraId="36FBDB22"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Explain the factors to be considered in an acoustics of buildings</w:t>
      </w:r>
    </w:p>
    <w:p w14:paraId="77128190"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 xml:space="preserve">Describe the sound absorbing materials and their use </w:t>
      </w:r>
    </w:p>
    <w:p w14:paraId="1C0165D4"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Discuss the introduction to acoustic design of an auditorium</w:t>
      </w:r>
    </w:p>
    <w:p w14:paraId="7CAC3ADF"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Explain the sound insulation and methods of sound insulation.</w:t>
      </w:r>
    </w:p>
    <w:p w14:paraId="765B7A70"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State the common acoustical defects and remedies for good acoustics</w:t>
      </w:r>
    </w:p>
    <w:p w14:paraId="2E751D97"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Introduction to ventilation and air conditioning technical terms i.e. conditioned air, purity of air, humidity, cooling heating and ventilation</w:t>
      </w:r>
    </w:p>
    <w:p w14:paraId="5DFCE9EB"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State the properties of air and thermal effects on building parts</w:t>
      </w:r>
    </w:p>
    <w:p w14:paraId="4AA6C1D3"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 xml:space="preserve">Explain the factors affecting ventilation of building, functional requirements of ventilation and methods of ventilation </w:t>
      </w:r>
    </w:p>
    <w:p w14:paraId="7A66933E"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 xml:space="preserve">Explain heating of building, transmission of heat and methods of heating </w:t>
      </w:r>
    </w:p>
    <w:p w14:paraId="4C2B9853"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 xml:space="preserve">Explain cooling of building, methods of cooling </w:t>
      </w:r>
    </w:p>
    <w:p w14:paraId="3F7F8A15"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Discuss air conditioning systems and purpose of air filters</w:t>
      </w:r>
    </w:p>
    <w:p w14:paraId="1AE130FB"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Discuss the fire protection, causes and effects of fire</w:t>
      </w:r>
    </w:p>
    <w:p w14:paraId="4C20CF7F"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State the fire resisting properties of construction materials</w:t>
      </w:r>
    </w:p>
    <w:p w14:paraId="21C50B76"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Explain impact of fire in different buildings and components of building.</w:t>
      </w:r>
    </w:p>
    <w:p w14:paraId="1F557CEB"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Explain the structural fire protection</w:t>
      </w:r>
    </w:p>
    <w:p w14:paraId="2DA60F0D"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State the arrangements for fire-protection &amp; extinguishing of building i.e. alarm system, protection of openings, stairs and floors, thick common wall, smoke detectors, firefighting devices and systems</w:t>
      </w:r>
    </w:p>
    <w:p w14:paraId="569C2ABB"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Discuss the means of escape in case of fire required for apartment, office building, and public building</w:t>
      </w:r>
    </w:p>
    <w:p w14:paraId="40202CF0"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State the causes of deterioration and maintenance of structures</w:t>
      </w:r>
    </w:p>
    <w:p w14:paraId="2D68C755"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Discuss the classification of building maintenance i.e. annual, special etc. repairs</w:t>
      </w:r>
    </w:p>
    <w:p w14:paraId="27B3E10C"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Explain repair to damaged surface finishing i.e. plaster, pointing, white wash, distemper and painting</w:t>
      </w:r>
    </w:p>
    <w:p w14:paraId="3ACD42AE"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Discuss the repair to damaged parts of different floors i.e. concrete floor, terrazzo floor, mosaic floor, and timber floors</w:t>
      </w:r>
    </w:p>
    <w:p w14:paraId="6F83E553"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State the concrete spalling causes and repair</w:t>
      </w:r>
    </w:p>
    <w:p w14:paraId="3201925F"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Explain the replacement and repair of door and windows parts i.e. glass panes, decayed timber etc.</w:t>
      </w:r>
    </w:p>
    <w:p w14:paraId="01590BAD"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lastRenderedPageBreak/>
        <w:t>Discuss repair to cracks in masonry and concrete structures</w:t>
      </w:r>
    </w:p>
    <w:p w14:paraId="5021920F"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 xml:space="preserve">Explain the maintenance of sanitary fixtures, water supply and drainage system </w:t>
      </w:r>
    </w:p>
    <w:p w14:paraId="32ED3BB8"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Discuss the maintenance of electrical system</w:t>
      </w:r>
    </w:p>
    <w:p w14:paraId="5218C0DC"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 xml:space="preserve">State the renovation / rehabilitation of old structures </w:t>
      </w:r>
    </w:p>
    <w:p w14:paraId="1AAB888C"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 xml:space="preserve">Introduction to construction machinery and equipment </w:t>
      </w:r>
    </w:p>
    <w:p w14:paraId="41A2276B"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Explain various types of construction equipment used in excavation, earth compaction, hauling, hoisting, conveying, pumping, concrete construction, drilling, road making equipment and 3d CNC building printing machine</w:t>
      </w:r>
    </w:p>
    <w:p w14:paraId="04CF156F"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Discuss the selection of equipment and cost of equipment</w:t>
      </w:r>
    </w:p>
    <w:p w14:paraId="1775E379"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 xml:space="preserve">Explain advanced construction and maintenance techniques i.e. trenchless construction, shot-crating, retrofitting </w:t>
      </w:r>
    </w:p>
    <w:p w14:paraId="20A44983"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State the mechanized construction methods i.e. precast, tilt up construction and prefabricated or/and modular construction</w:t>
      </w:r>
    </w:p>
    <w:p w14:paraId="59A4F50A"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Introduction to Internet of Things (IoT) devices and sensors for construction site data collection (drones), Monitoring (temperature, humidity, pressure and vibration sensors) safety, demolition and material transport</w:t>
      </w:r>
    </w:p>
    <w:p w14:paraId="2859614B"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State the introduction to virtual reality (VR) technology in construction</w:t>
      </w:r>
    </w:p>
    <w:p w14:paraId="07F639DD"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 xml:space="preserve">Introduction to municipal requirements </w:t>
      </w:r>
    </w:p>
    <w:p w14:paraId="0C168EEE"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 xml:space="preserve">State the classification of buildings </w:t>
      </w:r>
    </w:p>
    <w:p w14:paraId="58760A6A"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 xml:space="preserve">Define different technical terms related to municipal requirements in building planning i.e. building line, set back line, covered area, plinth area, floor area and floor area ratio, carpet area, building height, habitable rooms, water closet and balcony </w:t>
      </w:r>
    </w:p>
    <w:p w14:paraId="437A6910"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Brief Introduction to by laws and regulations of different development authorities</w:t>
      </w:r>
    </w:p>
    <w:p w14:paraId="4A1D5B83" w14:textId="77777777" w:rsidR="001976A5" w:rsidRDefault="001976A5" w:rsidP="00833FF5">
      <w:pPr>
        <w:pStyle w:val="ListParagraph"/>
        <w:numPr>
          <w:ilvl w:val="0"/>
          <w:numId w:val="294"/>
        </w:numPr>
        <w:spacing w:line="360" w:lineRule="auto"/>
        <w:ind w:hanging="630"/>
        <w:rPr>
          <w:rFonts w:asciiTheme="minorBidi" w:hAnsiTheme="minorBidi"/>
          <w:sz w:val="24"/>
          <w:szCs w:val="24"/>
        </w:rPr>
      </w:pPr>
      <w:r>
        <w:rPr>
          <w:rFonts w:asciiTheme="minorBidi" w:hAnsiTheme="minorBidi"/>
          <w:sz w:val="24"/>
          <w:szCs w:val="24"/>
        </w:rPr>
        <w:t>Introduction to ECBC 2023 for building design.</w:t>
      </w:r>
    </w:p>
    <w:p w14:paraId="08259A89" w14:textId="25A63843" w:rsidR="001976A5" w:rsidRDefault="001976A5">
      <w:pPr>
        <w:rPr>
          <w:rFonts w:asciiTheme="minorBidi" w:hAnsiTheme="minorBidi"/>
          <w:sz w:val="24"/>
          <w:szCs w:val="24"/>
        </w:rPr>
      </w:pPr>
      <w:r>
        <w:rPr>
          <w:rFonts w:asciiTheme="minorBidi" w:hAnsiTheme="minorBidi"/>
          <w:sz w:val="24"/>
          <w:szCs w:val="24"/>
        </w:rPr>
        <w:br w:type="page"/>
      </w:r>
    </w:p>
    <w:tbl>
      <w:tblPr>
        <w:tblStyle w:val="TableGrid"/>
        <w:tblW w:w="0" w:type="auto"/>
        <w:shd w:val="clear" w:color="auto" w:fill="00B0F0"/>
        <w:tblLook w:val="04A0" w:firstRow="1" w:lastRow="0" w:firstColumn="1" w:lastColumn="0" w:noHBand="0" w:noVBand="1"/>
      </w:tblPr>
      <w:tblGrid>
        <w:gridCol w:w="9350"/>
      </w:tblGrid>
      <w:tr w:rsidR="001976A5" w14:paraId="08426856" w14:textId="77777777" w:rsidTr="001976A5">
        <w:tc>
          <w:tcPr>
            <w:tcW w:w="935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634C7C1E" w14:textId="77777777" w:rsidR="001976A5" w:rsidRDefault="001976A5">
            <w:pPr>
              <w:spacing w:line="360" w:lineRule="auto"/>
              <w:ind w:left="630" w:hanging="630"/>
              <w:rPr>
                <w:rFonts w:asciiTheme="minorBidi" w:eastAsia="Arial" w:hAnsiTheme="minorBidi" w:cstheme="minorBidi"/>
                <w:b/>
              </w:rPr>
            </w:pPr>
            <w:r>
              <w:rPr>
                <w:rFonts w:asciiTheme="minorBidi" w:hAnsiTheme="minorBidi" w:cstheme="minorBidi"/>
                <w:b/>
                <w:color w:val="000000"/>
              </w:rPr>
              <w:lastRenderedPageBreak/>
              <w:t>Critical Evidence(s) Required</w:t>
            </w:r>
          </w:p>
        </w:tc>
      </w:tr>
    </w:tbl>
    <w:p w14:paraId="76A9721F" w14:textId="77777777" w:rsidR="001976A5" w:rsidRDefault="001976A5" w:rsidP="001976A5">
      <w:pPr>
        <w:spacing w:line="360" w:lineRule="auto"/>
        <w:rPr>
          <w:rFonts w:asciiTheme="minorBidi" w:hAnsiTheme="minorBidi"/>
          <w:color w:val="000000"/>
          <w:sz w:val="24"/>
          <w:szCs w:val="24"/>
        </w:rPr>
      </w:pPr>
      <w:r>
        <w:rPr>
          <w:rFonts w:asciiTheme="minorBidi" w:hAnsiTheme="minorBidi"/>
          <w:color w:val="000000"/>
          <w:sz w:val="24"/>
          <w:szCs w:val="24"/>
        </w:rPr>
        <w:t>The candidate needs to produce following critical evidence(s) in order to be competent in</w:t>
      </w:r>
      <w:r>
        <w:rPr>
          <w:rFonts w:asciiTheme="minorBidi" w:hAnsiTheme="minorBidi"/>
          <w:color w:val="000000"/>
          <w:sz w:val="24"/>
          <w:szCs w:val="24"/>
        </w:rPr>
        <w:br/>
        <w:t>this competency standard:</w:t>
      </w:r>
    </w:p>
    <w:p w14:paraId="5D8C0905" w14:textId="77777777" w:rsidR="001976A5" w:rsidRDefault="001976A5" w:rsidP="00833FF5">
      <w:pPr>
        <w:keepNext/>
        <w:keepLines/>
        <w:numPr>
          <w:ilvl w:val="0"/>
          <w:numId w:val="295"/>
        </w:numPr>
        <w:spacing w:line="360" w:lineRule="auto"/>
        <w:rPr>
          <w:rFonts w:asciiTheme="minorBidi" w:hAnsiTheme="minorBidi"/>
          <w:sz w:val="24"/>
          <w:szCs w:val="24"/>
        </w:rPr>
      </w:pPr>
      <w:r>
        <w:rPr>
          <w:rFonts w:asciiTheme="minorBidi" w:hAnsiTheme="minorBidi"/>
          <w:sz w:val="24"/>
          <w:szCs w:val="24"/>
        </w:rPr>
        <w:t>Construct a room following all operations/activities including layout, excavation, termite proofing, lean concrete, brick work, damp proof course, scaffolding, shuttering, concreting, sound insulation and ceiling insulation.</w:t>
      </w:r>
    </w:p>
    <w:p w14:paraId="6042E519" w14:textId="77777777" w:rsidR="001976A5" w:rsidRDefault="001976A5" w:rsidP="00833FF5">
      <w:pPr>
        <w:keepNext/>
        <w:keepLines/>
        <w:numPr>
          <w:ilvl w:val="0"/>
          <w:numId w:val="295"/>
        </w:numPr>
        <w:spacing w:line="360" w:lineRule="auto"/>
        <w:rPr>
          <w:rFonts w:asciiTheme="minorBidi" w:hAnsiTheme="minorBidi"/>
          <w:sz w:val="24"/>
          <w:szCs w:val="24"/>
        </w:rPr>
      </w:pPr>
      <w:r>
        <w:rPr>
          <w:rFonts w:asciiTheme="minorBidi" w:hAnsiTheme="minorBidi"/>
          <w:sz w:val="24"/>
          <w:szCs w:val="24"/>
        </w:rPr>
        <w:t xml:space="preserve">Evaluate acoustic control of an auditorium </w:t>
      </w:r>
    </w:p>
    <w:p w14:paraId="015BD996" w14:textId="77777777" w:rsidR="001976A5" w:rsidRDefault="001976A5" w:rsidP="00833FF5">
      <w:pPr>
        <w:keepNext/>
        <w:keepLines/>
        <w:numPr>
          <w:ilvl w:val="0"/>
          <w:numId w:val="295"/>
        </w:numPr>
        <w:spacing w:line="360" w:lineRule="auto"/>
        <w:rPr>
          <w:rFonts w:asciiTheme="minorBidi" w:hAnsiTheme="minorBidi"/>
          <w:sz w:val="24"/>
          <w:szCs w:val="24"/>
        </w:rPr>
      </w:pPr>
      <w:r>
        <w:rPr>
          <w:rFonts w:asciiTheme="minorBidi" w:hAnsiTheme="minorBidi"/>
          <w:sz w:val="24"/>
          <w:szCs w:val="24"/>
        </w:rPr>
        <w:t xml:space="preserve">Estimate heating and cooling load for building </w:t>
      </w:r>
    </w:p>
    <w:p w14:paraId="3BB6F961" w14:textId="77777777" w:rsidR="001976A5" w:rsidRDefault="001976A5" w:rsidP="001976A5">
      <w:pPr>
        <w:keepNext/>
        <w:keepLines/>
        <w:spacing w:line="360" w:lineRule="auto"/>
        <w:rPr>
          <w:rFonts w:asciiTheme="minorBidi" w:hAnsiTheme="minorBidi"/>
          <w:sz w:val="24"/>
          <w:szCs w:val="24"/>
        </w:rPr>
      </w:pPr>
    </w:p>
    <w:p w14:paraId="7589C651" w14:textId="77777777" w:rsidR="001976A5" w:rsidRDefault="001976A5" w:rsidP="001976A5">
      <w:pPr>
        <w:pBdr>
          <w:top w:val="single" w:sz="4" w:space="1" w:color="auto"/>
          <w:left w:val="single" w:sz="4" w:space="4" w:color="auto"/>
          <w:bottom w:val="single" w:sz="4" w:space="1" w:color="auto"/>
          <w:right w:val="single" w:sz="4" w:space="4" w:color="auto"/>
        </w:pBdr>
        <w:shd w:val="clear" w:color="auto" w:fill="E2EFD9" w:themeFill="accent6" w:themeFillTint="33"/>
        <w:spacing w:line="360" w:lineRule="auto"/>
        <w:ind w:right="387"/>
        <w:jc w:val="both"/>
        <w:rPr>
          <w:rFonts w:asciiTheme="minorBidi" w:hAnsiTheme="minorBidi"/>
          <w:b/>
          <w:bCs/>
          <w:sz w:val="24"/>
          <w:szCs w:val="24"/>
        </w:rPr>
      </w:pPr>
      <w:r>
        <w:rPr>
          <w:rFonts w:asciiTheme="minorBidi" w:hAnsiTheme="minorBidi"/>
          <w:b/>
          <w:bCs/>
          <w:sz w:val="24"/>
          <w:szCs w:val="24"/>
        </w:rPr>
        <w:t>Tools and Equipment’s</w:t>
      </w:r>
    </w:p>
    <w:p w14:paraId="418A130D" w14:textId="77777777" w:rsidR="001976A5" w:rsidRDefault="001976A5" w:rsidP="001976A5">
      <w:pPr>
        <w:widowControl w:val="0"/>
        <w:tabs>
          <w:tab w:val="left" w:pos="2610"/>
        </w:tabs>
        <w:autoSpaceDE w:val="0"/>
        <w:autoSpaceDN w:val="0"/>
        <w:spacing w:before="126"/>
        <w:rPr>
          <w:rFonts w:asciiTheme="minorBidi" w:eastAsia="Arial MT" w:hAnsiTheme="minorBidi"/>
          <w:sz w:val="24"/>
          <w:szCs w:val="24"/>
        </w:rPr>
      </w:pPr>
    </w:p>
    <w:tbl>
      <w:tblPr>
        <w:tblStyle w:val="TableGridLight5"/>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6856"/>
        <w:gridCol w:w="1800"/>
      </w:tblGrid>
      <w:tr w:rsidR="001976A5" w14:paraId="504D168E" w14:textId="77777777" w:rsidTr="001976A5">
        <w:trPr>
          <w:trHeight w:val="521"/>
        </w:trPr>
        <w:tc>
          <w:tcPr>
            <w:tcW w:w="969" w:type="dxa"/>
            <w:tcBorders>
              <w:top w:val="single" w:sz="4" w:space="0" w:color="auto"/>
              <w:left w:val="single" w:sz="4" w:space="0" w:color="auto"/>
              <w:bottom w:val="single" w:sz="4" w:space="0" w:color="auto"/>
              <w:right w:val="single" w:sz="4" w:space="0" w:color="auto"/>
            </w:tcBorders>
            <w:hideMark/>
          </w:tcPr>
          <w:p w14:paraId="6909BCDA" w14:textId="77777777" w:rsidR="001976A5" w:rsidRDefault="001976A5">
            <w:pPr>
              <w:widowControl w:val="0"/>
              <w:autoSpaceDE w:val="0"/>
              <w:autoSpaceDN w:val="0"/>
              <w:jc w:val="center"/>
              <w:rPr>
                <w:rFonts w:asciiTheme="minorBidi" w:eastAsia="Arial MT" w:hAnsiTheme="minorBidi"/>
                <w:b/>
                <w:sz w:val="24"/>
                <w:szCs w:val="24"/>
              </w:rPr>
            </w:pPr>
            <w:r>
              <w:rPr>
                <w:rFonts w:asciiTheme="minorBidi" w:eastAsia="Arial MT" w:hAnsiTheme="minorBidi"/>
                <w:b/>
                <w:sz w:val="24"/>
                <w:szCs w:val="24"/>
              </w:rPr>
              <w:t>SR. NO</w:t>
            </w:r>
          </w:p>
        </w:tc>
        <w:tc>
          <w:tcPr>
            <w:tcW w:w="6856" w:type="dxa"/>
            <w:tcBorders>
              <w:top w:val="single" w:sz="4" w:space="0" w:color="auto"/>
              <w:left w:val="single" w:sz="4" w:space="0" w:color="auto"/>
              <w:bottom w:val="single" w:sz="4" w:space="0" w:color="auto"/>
              <w:right w:val="single" w:sz="4" w:space="0" w:color="auto"/>
            </w:tcBorders>
            <w:hideMark/>
          </w:tcPr>
          <w:p w14:paraId="359EDCF3" w14:textId="77777777" w:rsidR="001976A5" w:rsidRDefault="001976A5">
            <w:pPr>
              <w:widowControl w:val="0"/>
              <w:autoSpaceDE w:val="0"/>
              <w:autoSpaceDN w:val="0"/>
              <w:jc w:val="both"/>
              <w:rPr>
                <w:rFonts w:asciiTheme="minorBidi" w:eastAsia="Arial MT" w:hAnsiTheme="minorBidi"/>
                <w:b/>
                <w:sz w:val="24"/>
                <w:szCs w:val="24"/>
              </w:rPr>
            </w:pPr>
            <w:r>
              <w:rPr>
                <w:rFonts w:asciiTheme="minorBidi" w:eastAsia="Arial MT" w:hAnsiTheme="minorBidi"/>
                <w:b/>
                <w:sz w:val="24"/>
                <w:szCs w:val="24"/>
              </w:rPr>
              <w:t>Tools</w:t>
            </w:r>
          </w:p>
        </w:tc>
        <w:tc>
          <w:tcPr>
            <w:tcW w:w="1800" w:type="dxa"/>
            <w:tcBorders>
              <w:top w:val="single" w:sz="4" w:space="0" w:color="auto"/>
              <w:left w:val="single" w:sz="4" w:space="0" w:color="auto"/>
              <w:bottom w:val="single" w:sz="4" w:space="0" w:color="auto"/>
              <w:right w:val="single" w:sz="4" w:space="0" w:color="auto"/>
            </w:tcBorders>
            <w:hideMark/>
          </w:tcPr>
          <w:p w14:paraId="2A8F2361" w14:textId="77777777" w:rsidR="001976A5" w:rsidRDefault="001976A5">
            <w:pPr>
              <w:widowControl w:val="0"/>
              <w:autoSpaceDE w:val="0"/>
              <w:autoSpaceDN w:val="0"/>
              <w:jc w:val="center"/>
              <w:rPr>
                <w:rFonts w:asciiTheme="minorBidi" w:eastAsia="Arial MT" w:hAnsiTheme="minorBidi"/>
                <w:b/>
                <w:sz w:val="24"/>
                <w:szCs w:val="24"/>
              </w:rPr>
            </w:pPr>
            <w:r>
              <w:rPr>
                <w:rFonts w:asciiTheme="minorBidi" w:eastAsia="Arial MT" w:hAnsiTheme="minorBidi"/>
                <w:b/>
                <w:sz w:val="24"/>
                <w:szCs w:val="24"/>
              </w:rPr>
              <w:t>Quantity Required</w:t>
            </w:r>
          </w:p>
        </w:tc>
      </w:tr>
      <w:tr w:rsidR="001976A5" w14:paraId="29BD1AAF" w14:textId="77777777" w:rsidTr="001976A5">
        <w:tc>
          <w:tcPr>
            <w:tcW w:w="969" w:type="dxa"/>
            <w:tcBorders>
              <w:top w:val="single" w:sz="4" w:space="0" w:color="auto"/>
              <w:left w:val="single" w:sz="4" w:space="0" w:color="auto"/>
              <w:bottom w:val="single" w:sz="4" w:space="0" w:color="auto"/>
              <w:right w:val="single" w:sz="4" w:space="0" w:color="auto"/>
            </w:tcBorders>
          </w:tcPr>
          <w:p w14:paraId="38672904" w14:textId="77777777" w:rsidR="001976A5" w:rsidRDefault="001976A5" w:rsidP="00833FF5">
            <w:pPr>
              <w:widowControl w:val="0"/>
              <w:numPr>
                <w:ilvl w:val="0"/>
                <w:numId w:val="296"/>
              </w:numPr>
              <w:autoSpaceDE w:val="0"/>
              <w:autoSpaceDN w:val="0"/>
              <w:spacing w:before="122"/>
              <w:jc w:val="center"/>
              <w:rPr>
                <w:rFonts w:asciiTheme="minorBidi" w:eastAsia="Arial MT" w:hAnsiTheme="minorBidi"/>
                <w:sz w:val="24"/>
                <w:szCs w:val="24"/>
              </w:rPr>
            </w:pPr>
          </w:p>
        </w:tc>
        <w:tc>
          <w:tcPr>
            <w:tcW w:w="6856" w:type="dxa"/>
            <w:tcBorders>
              <w:top w:val="single" w:sz="4" w:space="0" w:color="auto"/>
              <w:left w:val="single" w:sz="4" w:space="0" w:color="auto"/>
              <w:bottom w:val="single" w:sz="4" w:space="0" w:color="auto"/>
              <w:right w:val="single" w:sz="4" w:space="0" w:color="auto"/>
            </w:tcBorders>
            <w:hideMark/>
          </w:tcPr>
          <w:p w14:paraId="689D59B7" w14:textId="77777777" w:rsidR="001976A5" w:rsidRDefault="001976A5">
            <w:pPr>
              <w:widowControl w:val="0"/>
              <w:autoSpaceDE w:val="0"/>
              <w:autoSpaceDN w:val="0"/>
              <w:rPr>
                <w:rFonts w:asciiTheme="minorBidi" w:eastAsia="Arial MT" w:hAnsiTheme="minorBidi"/>
                <w:sz w:val="24"/>
                <w:szCs w:val="24"/>
              </w:rPr>
            </w:pPr>
            <w:r>
              <w:rPr>
                <w:rFonts w:asciiTheme="minorBidi" w:hAnsiTheme="minorBidi"/>
                <w:sz w:val="24"/>
                <w:szCs w:val="24"/>
              </w:rPr>
              <w:t>Concrete drum mixer (tilting type)</w:t>
            </w:r>
          </w:p>
        </w:tc>
        <w:tc>
          <w:tcPr>
            <w:tcW w:w="1800" w:type="dxa"/>
            <w:tcBorders>
              <w:top w:val="single" w:sz="4" w:space="0" w:color="auto"/>
              <w:left w:val="single" w:sz="4" w:space="0" w:color="auto"/>
              <w:bottom w:val="single" w:sz="4" w:space="0" w:color="auto"/>
              <w:right w:val="single" w:sz="4" w:space="0" w:color="auto"/>
            </w:tcBorders>
            <w:hideMark/>
          </w:tcPr>
          <w:p w14:paraId="7787A475" w14:textId="77777777" w:rsidR="001976A5" w:rsidRDefault="001976A5">
            <w:pPr>
              <w:widowControl w:val="0"/>
              <w:autoSpaceDE w:val="0"/>
              <w:autoSpaceDN w:val="0"/>
              <w:jc w:val="center"/>
              <w:rPr>
                <w:rFonts w:asciiTheme="minorBidi" w:eastAsia="Arial MT" w:hAnsiTheme="minorBidi"/>
                <w:sz w:val="24"/>
                <w:szCs w:val="24"/>
              </w:rPr>
            </w:pPr>
            <w:r>
              <w:rPr>
                <w:rFonts w:asciiTheme="minorBidi" w:hAnsiTheme="minorBidi"/>
                <w:color w:val="000000"/>
                <w:sz w:val="24"/>
                <w:szCs w:val="24"/>
              </w:rPr>
              <w:t>1</w:t>
            </w:r>
          </w:p>
        </w:tc>
      </w:tr>
      <w:tr w:rsidR="001976A5" w14:paraId="006EDA82" w14:textId="77777777" w:rsidTr="001976A5">
        <w:tc>
          <w:tcPr>
            <w:tcW w:w="969" w:type="dxa"/>
            <w:tcBorders>
              <w:top w:val="single" w:sz="4" w:space="0" w:color="auto"/>
              <w:left w:val="single" w:sz="4" w:space="0" w:color="auto"/>
              <w:bottom w:val="single" w:sz="4" w:space="0" w:color="auto"/>
              <w:right w:val="single" w:sz="4" w:space="0" w:color="auto"/>
            </w:tcBorders>
          </w:tcPr>
          <w:p w14:paraId="56B580EB" w14:textId="77777777" w:rsidR="001976A5" w:rsidRDefault="001976A5" w:rsidP="00833FF5">
            <w:pPr>
              <w:widowControl w:val="0"/>
              <w:numPr>
                <w:ilvl w:val="0"/>
                <w:numId w:val="296"/>
              </w:numPr>
              <w:autoSpaceDE w:val="0"/>
              <w:autoSpaceDN w:val="0"/>
              <w:spacing w:before="122"/>
              <w:jc w:val="center"/>
              <w:rPr>
                <w:rFonts w:asciiTheme="minorBidi" w:eastAsia="Arial MT" w:hAnsiTheme="minorBidi"/>
                <w:sz w:val="24"/>
                <w:szCs w:val="24"/>
              </w:rPr>
            </w:pPr>
          </w:p>
        </w:tc>
        <w:tc>
          <w:tcPr>
            <w:tcW w:w="6856" w:type="dxa"/>
            <w:tcBorders>
              <w:top w:val="single" w:sz="4" w:space="0" w:color="auto"/>
              <w:left w:val="single" w:sz="4" w:space="0" w:color="auto"/>
              <w:bottom w:val="single" w:sz="4" w:space="0" w:color="auto"/>
              <w:right w:val="single" w:sz="4" w:space="0" w:color="auto"/>
            </w:tcBorders>
            <w:hideMark/>
          </w:tcPr>
          <w:p w14:paraId="0C1F8CF1" w14:textId="77777777" w:rsidR="001976A5" w:rsidRDefault="001976A5">
            <w:pPr>
              <w:widowControl w:val="0"/>
              <w:autoSpaceDE w:val="0"/>
              <w:autoSpaceDN w:val="0"/>
              <w:rPr>
                <w:rFonts w:asciiTheme="minorBidi" w:eastAsia="Arial MT" w:hAnsiTheme="minorBidi"/>
                <w:sz w:val="24"/>
                <w:szCs w:val="24"/>
              </w:rPr>
            </w:pPr>
            <w:r>
              <w:rPr>
                <w:rFonts w:asciiTheme="minorBidi" w:hAnsiTheme="minorBidi"/>
                <w:sz w:val="24"/>
                <w:szCs w:val="24"/>
              </w:rPr>
              <w:t>Vicat Apparatus</w:t>
            </w:r>
          </w:p>
        </w:tc>
        <w:tc>
          <w:tcPr>
            <w:tcW w:w="1800" w:type="dxa"/>
            <w:tcBorders>
              <w:top w:val="single" w:sz="4" w:space="0" w:color="auto"/>
              <w:left w:val="single" w:sz="4" w:space="0" w:color="auto"/>
              <w:bottom w:val="single" w:sz="4" w:space="0" w:color="auto"/>
              <w:right w:val="single" w:sz="4" w:space="0" w:color="auto"/>
            </w:tcBorders>
            <w:hideMark/>
          </w:tcPr>
          <w:p w14:paraId="316EBDA9" w14:textId="77777777" w:rsidR="001976A5" w:rsidRDefault="001976A5">
            <w:pPr>
              <w:widowControl w:val="0"/>
              <w:autoSpaceDE w:val="0"/>
              <w:autoSpaceDN w:val="0"/>
              <w:jc w:val="center"/>
              <w:rPr>
                <w:rFonts w:asciiTheme="minorBidi" w:eastAsia="Arial MT" w:hAnsiTheme="minorBidi"/>
                <w:sz w:val="24"/>
                <w:szCs w:val="24"/>
              </w:rPr>
            </w:pPr>
            <w:r>
              <w:rPr>
                <w:rFonts w:asciiTheme="minorBidi" w:hAnsiTheme="minorBidi"/>
                <w:color w:val="000000"/>
                <w:sz w:val="24"/>
                <w:szCs w:val="24"/>
              </w:rPr>
              <w:t>5</w:t>
            </w:r>
          </w:p>
        </w:tc>
      </w:tr>
      <w:tr w:rsidR="001976A5" w14:paraId="140B19EE" w14:textId="77777777" w:rsidTr="001976A5">
        <w:tc>
          <w:tcPr>
            <w:tcW w:w="969" w:type="dxa"/>
            <w:tcBorders>
              <w:top w:val="single" w:sz="4" w:space="0" w:color="auto"/>
              <w:left w:val="single" w:sz="4" w:space="0" w:color="auto"/>
              <w:bottom w:val="single" w:sz="4" w:space="0" w:color="auto"/>
              <w:right w:val="single" w:sz="4" w:space="0" w:color="auto"/>
            </w:tcBorders>
          </w:tcPr>
          <w:p w14:paraId="37C16619" w14:textId="77777777" w:rsidR="001976A5" w:rsidRDefault="001976A5" w:rsidP="00833FF5">
            <w:pPr>
              <w:widowControl w:val="0"/>
              <w:numPr>
                <w:ilvl w:val="0"/>
                <w:numId w:val="296"/>
              </w:numPr>
              <w:autoSpaceDE w:val="0"/>
              <w:autoSpaceDN w:val="0"/>
              <w:spacing w:before="122"/>
              <w:jc w:val="center"/>
              <w:rPr>
                <w:rFonts w:asciiTheme="minorBidi" w:eastAsia="Arial MT" w:hAnsiTheme="minorBidi"/>
                <w:sz w:val="24"/>
                <w:szCs w:val="24"/>
              </w:rPr>
            </w:pPr>
          </w:p>
        </w:tc>
        <w:tc>
          <w:tcPr>
            <w:tcW w:w="6856" w:type="dxa"/>
            <w:tcBorders>
              <w:top w:val="single" w:sz="4" w:space="0" w:color="auto"/>
              <w:left w:val="single" w:sz="4" w:space="0" w:color="auto"/>
              <w:bottom w:val="single" w:sz="4" w:space="0" w:color="auto"/>
              <w:right w:val="single" w:sz="4" w:space="0" w:color="auto"/>
            </w:tcBorders>
            <w:hideMark/>
          </w:tcPr>
          <w:p w14:paraId="1176A1C1" w14:textId="77777777" w:rsidR="001976A5" w:rsidRDefault="001976A5">
            <w:pPr>
              <w:widowControl w:val="0"/>
              <w:autoSpaceDE w:val="0"/>
              <w:autoSpaceDN w:val="0"/>
              <w:rPr>
                <w:rFonts w:asciiTheme="minorBidi" w:eastAsia="Arial MT" w:hAnsiTheme="minorBidi"/>
                <w:sz w:val="24"/>
                <w:szCs w:val="24"/>
              </w:rPr>
            </w:pPr>
            <w:r>
              <w:rPr>
                <w:rFonts w:asciiTheme="minorBidi" w:hAnsiTheme="minorBidi"/>
                <w:sz w:val="24"/>
                <w:szCs w:val="24"/>
              </w:rPr>
              <w:t>Lechatlier's Apparatus</w:t>
            </w:r>
          </w:p>
        </w:tc>
        <w:tc>
          <w:tcPr>
            <w:tcW w:w="1800" w:type="dxa"/>
            <w:tcBorders>
              <w:top w:val="single" w:sz="4" w:space="0" w:color="auto"/>
              <w:left w:val="single" w:sz="4" w:space="0" w:color="auto"/>
              <w:bottom w:val="single" w:sz="4" w:space="0" w:color="auto"/>
              <w:right w:val="single" w:sz="4" w:space="0" w:color="auto"/>
            </w:tcBorders>
            <w:hideMark/>
          </w:tcPr>
          <w:p w14:paraId="0F2831CC" w14:textId="77777777" w:rsidR="001976A5" w:rsidRDefault="001976A5">
            <w:pPr>
              <w:widowControl w:val="0"/>
              <w:autoSpaceDE w:val="0"/>
              <w:autoSpaceDN w:val="0"/>
              <w:jc w:val="center"/>
              <w:rPr>
                <w:rFonts w:asciiTheme="minorBidi" w:eastAsia="Arial MT" w:hAnsiTheme="minorBidi"/>
                <w:sz w:val="24"/>
                <w:szCs w:val="24"/>
              </w:rPr>
            </w:pPr>
            <w:r>
              <w:rPr>
                <w:rFonts w:asciiTheme="minorBidi" w:hAnsiTheme="minorBidi"/>
                <w:color w:val="000000"/>
                <w:sz w:val="24"/>
                <w:szCs w:val="24"/>
              </w:rPr>
              <w:t>2</w:t>
            </w:r>
          </w:p>
        </w:tc>
      </w:tr>
      <w:tr w:rsidR="001976A5" w14:paraId="292B4752" w14:textId="77777777" w:rsidTr="001976A5">
        <w:tc>
          <w:tcPr>
            <w:tcW w:w="969" w:type="dxa"/>
            <w:tcBorders>
              <w:top w:val="single" w:sz="4" w:space="0" w:color="auto"/>
              <w:left w:val="single" w:sz="4" w:space="0" w:color="auto"/>
              <w:bottom w:val="single" w:sz="4" w:space="0" w:color="auto"/>
              <w:right w:val="single" w:sz="4" w:space="0" w:color="auto"/>
            </w:tcBorders>
          </w:tcPr>
          <w:p w14:paraId="08EE897E" w14:textId="77777777" w:rsidR="001976A5" w:rsidRDefault="001976A5" w:rsidP="00833FF5">
            <w:pPr>
              <w:widowControl w:val="0"/>
              <w:numPr>
                <w:ilvl w:val="0"/>
                <w:numId w:val="296"/>
              </w:numPr>
              <w:autoSpaceDE w:val="0"/>
              <w:autoSpaceDN w:val="0"/>
              <w:spacing w:before="122"/>
              <w:jc w:val="center"/>
              <w:rPr>
                <w:rFonts w:asciiTheme="minorBidi" w:eastAsia="Arial MT" w:hAnsiTheme="minorBidi"/>
                <w:sz w:val="24"/>
                <w:szCs w:val="24"/>
              </w:rPr>
            </w:pPr>
          </w:p>
        </w:tc>
        <w:tc>
          <w:tcPr>
            <w:tcW w:w="6856" w:type="dxa"/>
            <w:tcBorders>
              <w:top w:val="single" w:sz="4" w:space="0" w:color="auto"/>
              <w:left w:val="single" w:sz="4" w:space="0" w:color="auto"/>
              <w:bottom w:val="single" w:sz="4" w:space="0" w:color="auto"/>
              <w:right w:val="single" w:sz="4" w:space="0" w:color="auto"/>
            </w:tcBorders>
            <w:hideMark/>
          </w:tcPr>
          <w:p w14:paraId="421D6BEF" w14:textId="77777777" w:rsidR="001976A5" w:rsidRDefault="001976A5">
            <w:pPr>
              <w:widowControl w:val="0"/>
              <w:autoSpaceDE w:val="0"/>
              <w:autoSpaceDN w:val="0"/>
              <w:rPr>
                <w:rFonts w:asciiTheme="minorBidi" w:eastAsia="Arial MT" w:hAnsiTheme="minorBidi"/>
                <w:sz w:val="24"/>
                <w:szCs w:val="24"/>
              </w:rPr>
            </w:pPr>
            <w:r>
              <w:rPr>
                <w:rFonts w:asciiTheme="minorBidi" w:hAnsiTheme="minorBidi"/>
                <w:sz w:val="24"/>
                <w:szCs w:val="24"/>
              </w:rPr>
              <w:t xml:space="preserve">Wheel Barrow </w:t>
            </w:r>
          </w:p>
        </w:tc>
        <w:tc>
          <w:tcPr>
            <w:tcW w:w="1800" w:type="dxa"/>
            <w:tcBorders>
              <w:top w:val="single" w:sz="4" w:space="0" w:color="auto"/>
              <w:left w:val="single" w:sz="4" w:space="0" w:color="auto"/>
              <w:bottom w:val="single" w:sz="4" w:space="0" w:color="auto"/>
              <w:right w:val="single" w:sz="4" w:space="0" w:color="auto"/>
            </w:tcBorders>
            <w:hideMark/>
          </w:tcPr>
          <w:p w14:paraId="7DC27C66" w14:textId="77777777" w:rsidR="001976A5" w:rsidRDefault="001976A5">
            <w:pPr>
              <w:widowControl w:val="0"/>
              <w:autoSpaceDE w:val="0"/>
              <w:autoSpaceDN w:val="0"/>
              <w:jc w:val="center"/>
              <w:rPr>
                <w:rFonts w:asciiTheme="minorBidi" w:eastAsia="Arial MT" w:hAnsiTheme="minorBidi"/>
                <w:sz w:val="24"/>
                <w:szCs w:val="24"/>
              </w:rPr>
            </w:pPr>
            <w:r>
              <w:rPr>
                <w:rFonts w:asciiTheme="minorBidi" w:hAnsiTheme="minorBidi"/>
                <w:color w:val="000000"/>
                <w:sz w:val="24"/>
                <w:szCs w:val="24"/>
              </w:rPr>
              <w:t>5</w:t>
            </w:r>
          </w:p>
        </w:tc>
      </w:tr>
      <w:tr w:rsidR="001976A5" w14:paraId="57B24D39" w14:textId="77777777" w:rsidTr="001976A5">
        <w:tc>
          <w:tcPr>
            <w:tcW w:w="969" w:type="dxa"/>
            <w:tcBorders>
              <w:top w:val="single" w:sz="4" w:space="0" w:color="auto"/>
              <w:left w:val="single" w:sz="4" w:space="0" w:color="auto"/>
              <w:bottom w:val="single" w:sz="4" w:space="0" w:color="auto"/>
              <w:right w:val="single" w:sz="4" w:space="0" w:color="auto"/>
            </w:tcBorders>
          </w:tcPr>
          <w:p w14:paraId="7C5BEEC6" w14:textId="77777777" w:rsidR="001976A5" w:rsidRDefault="001976A5" w:rsidP="00833FF5">
            <w:pPr>
              <w:widowControl w:val="0"/>
              <w:numPr>
                <w:ilvl w:val="0"/>
                <w:numId w:val="296"/>
              </w:numPr>
              <w:autoSpaceDE w:val="0"/>
              <w:autoSpaceDN w:val="0"/>
              <w:spacing w:before="122"/>
              <w:jc w:val="center"/>
              <w:rPr>
                <w:rFonts w:asciiTheme="minorBidi" w:eastAsia="Arial MT" w:hAnsiTheme="minorBidi"/>
                <w:sz w:val="24"/>
                <w:szCs w:val="24"/>
              </w:rPr>
            </w:pPr>
          </w:p>
        </w:tc>
        <w:tc>
          <w:tcPr>
            <w:tcW w:w="6856" w:type="dxa"/>
            <w:tcBorders>
              <w:top w:val="single" w:sz="4" w:space="0" w:color="auto"/>
              <w:left w:val="single" w:sz="4" w:space="0" w:color="auto"/>
              <w:bottom w:val="single" w:sz="4" w:space="0" w:color="auto"/>
              <w:right w:val="single" w:sz="4" w:space="0" w:color="auto"/>
            </w:tcBorders>
            <w:hideMark/>
          </w:tcPr>
          <w:p w14:paraId="6DE427E6" w14:textId="77777777" w:rsidR="001976A5" w:rsidRDefault="001976A5">
            <w:pPr>
              <w:widowControl w:val="0"/>
              <w:autoSpaceDE w:val="0"/>
              <w:autoSpaceDN w:val="0"/>
              <w:rPr>
                <w:rFonts w:asciiTheme="minorBidi" w:eastAsia="Arial MT" w:hAnsiTheme="minorBidi"/>
                <w:sz w:val="24"/>
                <w:szCs w:val="24"/>
              </w:rPr>
            </w:pPr>
            <w:r>
              <w:rPr>
                <w:rFonts w:asciiTheme="minorBidi" w:hAnsiTheme="minorBidi"/>
                <w:sz w:val="24"/>
                <w:szCs w:val="24"/>
              </w:rPr>
              <w:t>Bucket</w:t>
            </w:r>
          </w:p>
        </w:tc>
        <w:tc>
          <w:tcPr>
            <w:tcW w:w="1800" w:type="dxa"/>
            <w:tcBorders>
              <w:top w:val="single" w:sz="4" w:space="0" w:color="auto"/>
              <w:left w:val="single" w:sz="4" w:space="0" w:color="auto"/>
              <w:bottom w:val="single" w:sz="4" w:space="0" w:color="auto"/>
              <w:right w:val="single" w:sz="4" w:space="0" w:color="auto"/>
            </w:tcBorders>
            <w:hideMark/>
          </w:tcPr>
          <w:p w14:paraId="64DB9A10" w14:textId="77777777" w:rsidR="001976A5" w:rsidRDefault="001976A5">
            <w:pPr>
              <w:widowControl w:val="0"/>
              <w:autoSpaceDE w:val="0"/>
              <w:autoSpaceDN w:val="0"/>
              <w:jc w:val="center"/>
              <w:rPr>
                <w:rFonts w:asciiTheme="minorBidi" w:eastAsia="Arial MT" w:hAnsiTheme="minorBidi"/>
                <w:sz w:val="24"/>
                <w:szCs w:val="24"/>
              </w:rPr>
            </w:pPr>
            <w:r>
              <w:rPr>
                <w:rFonts w:asciiTheme="minorBidi" w:hAnsiTheme="minorBidi"/>
                <w:color w:val="000000"/>
                <w:sz w:val="24"/>
                <w:szCs w:val="24"/>
              </w:rPr>
              <w:t>10</w:t>
            </w:r>
          </w:p>
        </w:tc>
      </w:tr>
      <w:tr w:rsidR="001976A5" w14:paraId="226180B3" w14:textId="77777777" w:rsidTr="001976A5">
        <w:tc>
          <w:tcPr>
            <w:tcW w:w="969" w:type="dxa"/>
            <w:tcBorders>
              <w:top w:val="single" w:sz="4" w:space="0" w:color="auto"/>
              <w:left w:val="single" w:sz="4" w:space="0" w:color="auto"/>
              <w:bottom w:val="single" w:sz="4" w:space="0" w:color="auto"/>
              <w:right w:val="single" w:sz="4" w:space="0" w:color="auto"/>
            </w:tcBorders>
          </w:tcPr>
          <w:p w14:paraId="6E4975BF" w14:textId="77777777" w:rsidR="001976A5" w:rsidRDefault="001976A5" w:rsidP="00833FF5">
            <w:pPr>
              <w:widowControl w:val="0"/>
              <w:numPr>
                <w:ilvl w:val="0"/>
                <w:numId w:val="296"/>
              </w:numPr>
              <w:autoSpaceDE w:val="0"/>
              <w:autoSpaceDN w:val="0"/>
              <w:spacing w:before="122"/>
              <w:jc w:val="center"/>
              <w:rPr>
                <w:rFonts w:asciiTheme="minorBidi" w:eastAsia="Arial MT" w:hAnsiTheme="minorBidi"/>
                <w:sz w:val="24"/>
                <w:szCs w:val="24"/>
              </w:rPr>
            </w:pPr>
          </w:p>
        </w:tc>
        <w:tc>
          <w:tcPr>
            <w:tcW w:w="6856" w:type="dxa"/>
            <w:tcBorders>
              <w:top w:val="single" w:sz="4" w:space="0" w:color="auto"/>
              <w:left w:val="single" w:sz="4" w:space="0" w:color="auto"/>
              <w:bottom w:val="single" w:sz="4" w:space="0" w:color="auto"/>
              <w:right w:val="single" w:sz="4" w:space="0" w:color="auto"/>
            </w:tcBorders>
            <w:hideMark/>
          </w:tcPr>
          <w:p w14:paraId="13370BC3" w14:textId="77777777" w:rsidR="001976A5" w:rsidRDefault="001976A5">
            <w:pPr>
              <w:widowControl w:val="0"/>
              <w:autoSpaceDE w:val="0"/>
              <w:autoSpaceDN w:val="0"/>
              <w:rPr>
                <w:rFonts w:asciiTheme="minorBidi" w:eastAsia="Arial MT" w:hAnsiTheme="minorBidi"/>
                <w:sz w:val="24"/>
                <w:szCs w:val="24"/>
              </w:rPr>
            </w:pPr>
            <w:r>
              <w:rPr>
                <w:rFonts w:asciiTheme="minorBidi" w:hAnsiTheme="minorBidi"/>
                <w:sz w:val="24"/>
                <w:szCs w:val="24"/>
              </w:rPr>
              <w:t>Paint scraper set</w:t>
            </w:r>
          </w:p>
        </w:tc>
        <w:tc>
          <w:tcPr>
            <w:tcW w:w="1800" w:type="dxa"/>
            <w:tcBorders>
              <w:top w:val="single" w:sz="4" w:space="0" w:color="auto"/>
              <w:left w:val="single" w:sz="4" w:space="0" w:color="auto"/>
              <w:bottom w:val="single" w:sz="4" w:space="0" w:color="auto"/>
              <w:right w:val="single" w:sz="4" w:space="0" w:color="auto"/>
            </w:tcBorders>
            <w:hideMark/>
          </w:tcPr>
          <w:p w14:paraId="41CAF68E" w14:textId="77777777" w:rsidR="001976A5" w:rsidRDefault="001976A5">
            <w:pPr>
              <w:widowControl w:val="0"/>
              <w:autoSpaceDE w:val="0"/>
              <w:autoSpaceDN w:val="0"/>
              <w:jc w:val="center"/>
              <w:rPr>
                <w:rFonts w:asciiTheme="minorBidi" w:eastAsia="Arial MT" w:hAnsiTheme="minorBidi"/>
                <w:sz w:val="24"/>
                <w:szCs w:val="24"/>
              </w:rPr>
            </w:pPr>
            <w:r>
              <w:rPr>
                <w:rFonts w:asciiTheme="minorBidi" w:hAnsiTheme="minorBidi"/>
                <w:color w:val="000000"/>
                <w:sz w:val="24"/>
                <w:szCs w:val="24"/>
              </w:rPr>
              <w:t>10</w:t>
            </w:r>
          </w:p>
        </w:tc>
      </w:tr>
      <w:tr w:rsidR="001976A5" w14:paraId="39007EF6" w14:textId="77777777" w:rsidTr="001976A5">
        <w:tc>
          <w:tcPr>
            <w:tcW w:w="969" w:type="dxa"/>
            <w:tcBorders>
              <w:top w:val="single" w:sz="4" w:space="0" w:color="auto"/>
              <w:left w:val="single" w:sz="4" w:space="0" w:color="auto"/>
              <w:bottom w:val="single" w:sz="4" w:space="0" w:color="auto"/>
              <w:right w:val="single" w:sz="4" w:space="0" w:color="auto"/>
            </w:tcBorders>
          </w:tcPr>
          <w:p w14:paraId="11932813" w14:textId="77777777" w:rsidR="001976A5" w:rsidRDefault="001976A5" w:rsidP="00833FF5">
            <w:pPr>
              <w:widowControl w:val="0"/>
              <w:numPr>
                <w:ilvl w:val="0"/>
                <w:numId w:val="296"/>
              </w:numPr>
              <w:autoSpaceDE w:val="0"/>
              <w:autoSpaceDN w:val="0"/>
              <w:spacing w:before="122"/>
              <w:jc w:val="center"/>
              <w:rPr>
                <w:rFonts w:asciiTheme="minorBidi" w:eastAsia="Arial MT" w:hAnsiTheme="minorBidi"/>
                <w:sz w:val="24"/>
                <w:szCs w:val="24"/>
              </w:rPr>
            </w:pPr>
          </w:p>
        </w:tc>
        <w:tc>
          <w:tcPr>
            <w:tcW w:w="6856" w:type="dxa"/>
            <w:tcBorders>
              <w:top w:val="single" w:sz="4" w:space="0" w:color="auto"/>
              <w:left w:val="single" w:sz="4" w:space="0" w:color="auto"/>
              <w:bottom w:val="single" w:sz="4" w:space="0" w:color="auto"/>
              <w:right w:val="single" w:sz="4" w:space="0" w:color="auto"/>
            </w:tcBorders>
            <w:hideMark/>
          </w:tcPr>
          <w:p w14:paraId="55751A99" w14:textId="77777777" w:rsidR="001976A5" w:rsidRDefault="001976A5">
            <w:pPr>
              <w:widowControl w:val="0"/>
              <w:autoSpaceDE w:val="0"/>
              <w:autoSpaceDN w:val="0"/>
              <w:rPr>
                <w:rFonts w:asciiTheme="minorBidi" w:eastAsia="Arial MT" w:hAnsiTheme="minorBidi"/>
                <w:sz w:val="24"/>
                <w:szCs w:val="24"/>
              </w:rPr>
            </w:pPr>
            <w:r>
              <w:rPr>
                <w:rFonts w:asciiTheme="minorBidi" w:hAnsiTheme="minorBidi"/>
                <w:sz w:val="24"/>
                <w:szCs w:val="24"/>
              </w:rPr>
              <w:t>Poteen Filler Knife Set</w:t>
            </w:r>
          </w:p>
        </w:tc>
        <w:tc>
          <w:tcPr>
            <w:tcW w:w="1800" w:type="dxa"/>
            <w:tcBorders>
              <w:top w:val="single" w:sz="4" w:space="0" w:color="auto"/>
              <w:left w:val="single" w:sz="4" w:space="0" w:color="auto"/>
              <w:bottom w:val="single" w:sz="4" w:space="0" w:color="auto"/>
              <w:right w:val="single" w:sz="4" w:space="0" w:color="auto"/>
            </w:tcBorders>
            <w:hideMark/>
          </w:tcPr>
          <w:p w14:paraId="088A342E" w14:textId="77777777" w:rsidR="001976A5" w:rsidRDefault="001976A5">
            <w:pPr>
              <w:widowControl w:val="0"/>
              <w:autoSpaceDE w:val="0"/>
              <w:autoSpaceDN w:val="0"/>
              <w:jc w:val="center"/>
              <w:rPr>
                <w:rFonts w:asciiTheme="minorBidi" w:eastAsia="Arial MT" w:hAnsiTheme="minorBidi"/>
                <w:sz w:val="24"/>
                <w:szCs w:val="24"/>
              </w:rPr>
            </w:pPr>
            <w:r>
              <w:rPr>
                <w:rFonts w:asciiTheme="minorBidi" w:hAnsiTheme="minorBidi"/>
                <w:color w:val="000000"/>
                <w:sz w:val="24"/>
                <w:szCs w:val="24"/>
              </w:rPr>
              <w:t>10</w:t>
            </w:r>
          </w:p>
        </w:tc>
      </w:tr>
      <w:tr w:rsidR="001976A5" w14:paraId="6EF0229C" w14:textId="77777777" w:rsidTr="001976A5">
        <w:tc>
          <w:tcPr>
            <w:tcW w:w="969" w:type="dxa"/>
            <w:tcBorders>
              <w:top w:val="single" w:sz="4" w:space="0" w:color="auto"/>
              <w:left w:val="single" w:sz="4" w:space="0" w:color="auto"/>
              <w:bottom w:val="single" w:sz="4" w:space="0" w:color="auto"/>
              <w:right w:val="single" w:sz="4" w:space="0" w:color="auto"/>
            </w:tcBorders>
          </w:tcPr>
          <w:p w14:paraId="63136A53" w14:textId="77777777" w:rsidR="001976A5" w:rsidRDefault="001976A5" w:rsidP="00833FF5">
            <w:pPr>
              <w:widowControl w:val="0"/>
              <w:numPr>
                <w:ilvl w:val="0"/>
                <w:numId w:val="296"/>
              </w:numPr>
              <w:autoSpaceDE w:val="0"/>
              <w:autoSpaceDN w:val="0"/>
              <w:spacing w:before="122"/>
              <w:jc w:val="center"/>
              <w:rPr>
                <w:rFonts w:asciiTheme="minorBidi" w:eastAsia="Arial MT" w:hAnsiTheme="minorBidi"/>
                <w:sz w:val="24"/>
                <w:szCs w:val="24"/>
              </w:rPr>
            </w:pPr>
          </w:p>
        </w:tc>
        <w:tc>
          <w:tcPr>
            <w:tcW w:w="6856" w:type="dxa"/>
            <w:tcBorders>
              <w:top w:val="single" w:sz="4" w:space="0" w:color="auto"/>
              <w:left w:val="single" w:sz="4" w:space="0" w:color="auto"/>
              <w:bottom w:val="single" w:sz="4" w:space="0" w:color="auto"/>
              <w:right w:val="single" w:sz="4" w:space="0" w:color="auto"/>
            </w:tcBorders>
            <w:hideMark/>
          </w:tcPr>
          <w:p w14:paraId="7AE2CC83" w14:textId="77777777" w:rsidR="001976A5" w:rsidRDefault="001976A5">
            <w:pPr>
              <w:widowControl w:val="0"/>
              <w:autoSpaceDE w:val="0"/>
              <w:autoSpaceDN w:val="0"/>
              <w:rPr>
                <w:rFonts w:asciiTheme="minorBidi" w:eastAsia="Arial MT" w:hAnsiTheme="minorBidi"/>
                <w:sz w:val="24"/>
                <w:szCs w:val="24"/>
              </w:rPr>
            </w:pPr>
            <w:r>
              <w:rPr>
                <w:rFonts w:asciiTheme="minorBidi" w:hAnsiTheme="minorBidi"/>
                <w:sz w:val="24"/>
                <w:szCs w:val="24"/>
              </w:rPr>
              <w:t xml:space="preserve">Cold Chisel Set </w:t>
            </w:r>
          </w:p>
        </w:tc>
        <w:tc>
          <w:tcPr>
            <w:tcW w:w="1800" w:type="dxa"/>
            <w:tcBorders>
              <w:top w:val="single" w:sz="4" w:space="0" w:color="auto"/>
              <w:left w:val="single" w:sz="4" w:space="0" w:color="auto"/>
              <w:bottom w:val="single" w:sz="4" w:space="0" w:color="auto"/>
              <w:right w:val="single" w:sz="4" w:space="0" w:color="auto"/>
            </w:tcBorders>
            <w:hideMark/>
          </w:tcPr>
          <w:p w14:paraId="69CCC00A" w14:textId="77777777" w:rsidR="001976A5" w:rsidRDefault="001976A5">
            <w:pPr>
              <w:widowControl w:val="0"/>
              <w:autoSpaceDE w:val="0"/>
              <w:autoSpaceDN w:val="0"/>
              <w:jc w:val="center"/>
              <w:rPr>
                <w:rFonts w:asciiTheme="minorBidi" w:eastAsia="Arial MT" w:hAnsiTheme="minorBidi"/>
                <w:sz w:val="24"/>
                <w:szCs w:val="24"/>
              </w:rPr>
            </w:pPr>
            <w:r>
              <w:rPr>
                <w:rFonts w:asciiTheme="minorBidi" w:hAnsiTheme="minorBidi"/>
                <w:color w:val="000000"/>
                <w:sz w:val="24"/>
                <w:szCs w:val="24"/>
              </w:rPr>
              <w:t>10</w:t>
            </w:r>
          </w:p>
        </w:tc>
      </w:tr>
      <w:tr w:rsidR="001976A5" w14:paraId="38DF6C80" w14:textId="77777777" w:rsidTr="001976A5">
        <w:tc>
          <w:tcPr>
            <w:tcW w:w="969" w:type="dxa"/>
            <w:tcBorders>
              <w:top w:val="single" w:sz="4" w:space="0" w:color="auto"/>
              <w:left w:val="single" w:sz="4" w:space="0" w:color="auto"/>
              <w:bottom w:val="single" w:sz="4" w:space="0" w:color="auto"/>
              <w:right w:val="single" w:sz="4" w:space="0" w:color="auto"/>
            </w:tcBorders>
          </w:tcPr>
          <w:p w14:paraId="0D6CB8DB" w14:textId="77777777" w:rsidR="001976A5" w:rsidRDefault="001976A5" w:rsidP="00833FF5">
            <w:pPr>
              <w:widowControl w:val="0"/>
              <w:numPr>
                <w:ilvl w:val="0"/>
                <w:numId w:val="296"/>
              </w:numPr>
              <w:autoSpaceDE w:val="0"/>
              <w:autoSpaceDN w:val="0"/>
              <w:spacing w:before="122"/>
              <w:jc w:val="center"/>
              <w:rPr>
                <w:rFonts w:asciiTheme="minorBidi" w:eastAsia="Arial MT" w:hAnsiTheme="minorBidi"/>
                <w:sz w:val="24"/>
                <w:szCs w:val="24"/>
              </w:rPr>
            </w:pPr>
          </w:p>
        </w:tc>
        <w:tc>
          <w:tcPr>
            <w:tcW w:w="6856" w:type="dxa"/>
            <w:tcBorders>
              <w:top w:val="single" w:sz="4" w:space="0" w:color="auto"/>
              <w:left w:val="single" w:sz="4" w:space="0" w:color="auto"/>
              <w:bottom w:val="single" w:sz="4" w:space="0" w:color="auto"/>
              <w:right w:val="single" w:sz="4" w:space="0" w:color="auto"/>
            </w:tcBorders>
            <w:hideMark/>
          </w:tcPr>
          <w:p w14:paraId="1EFC588A" w14:textId="77777777" w:rsidR="001976A5" w:rsidRDefault="001976A5">
            <w:pPr>
              <w:widowControl w:val="0"/>
              <w:autoSpaceDE w:val="0"/>
              <w:autoSpaceDN w:val="0"/>
              <w:rPr>
                <w:rFonts w:asciiTheme="minorBidi" w:eastAsia="Arial MT" w:hAnsiTheme="minorBidi"/>
                <w:sz w:val="24"/>
                <w:szCs w:val="24"/>
              </w:rPr>
            </w:pPr>
            <w:r>
              <w:rPr>
                <w:rFonts w:asciiTheme="minorBidi" w:hAnsiTheme="minorBidi"/>
                <w:sz w:val="24"/>
                <w:szCs w:val="24"/>
              </w:rPr>
              <w:t>Brick Hammer</w:t>
            </w:r>
          </w:p>
        </w:tc>
        <w:tc>
          <w:tcPr>
            <w:tcW w:w="1800" w:type="dxa"/>
            <w:tcBorders>
              <w:top w:val="single" w:sz="4" w:space="0" w:color="auto"/>
              <w:left w:val="single" w:sz="4" w:space="0" w:color="auto"/>
              <w:bottom w:val="single" w:sz="4" w:space="0" w:color="auto"/>
              <w:right w:val="single" w:sz="4" w:space="0" w:color="auto"/>
            </w:tcBorders>
            <w:hideMark/>
          </w:tcPr>
          <w:p w14:paraId="51DD7BB3" w14:textId="77777777" w:rsidR="001976A5" w:rsidRDefault="001976A5">
            <w:pPr>
              <w:widowControl w:val="0"/>
              <w:autoSpaceDE w:val="0"/>
              <w:autoSpaceDN w:val="0"/>
              <w:jc w:val="center"/>
              <w:rPr>
                <w:rFonts w:asciiTheme="minorBidi" w:eastAsia="Arial MT" w:hAnsiTheme="minorBidi"/>
                <w:sz w:val="24"/>
                <w:szCs w:val="24"/>
              </w:rPr>
            </w:pPr>
            <w:r>
              <w:rPr>
                <w:rFonts w:asciiTheme="minorBidi" w:hAnsiTheme="minorBidi"/>
                <w:color w:val="000000"/>
                <w:sz w:val="24"/>
                <w:szCs w:val="24"/>
              </w:rPr>
              <w:t>15</w:t>
            </w:r>
          </w:p>
        </w:tc>
      </w:tr>
      <w:tr w:rsidR="001976A5" w14:paraId="66E244BA" w14:textId="77777777" w:rsidTr="001976A5">
        <w:tc>
          <w:tcPr>
            <w:tcW w:w="969" w:type="dxa"/>
            <w:tcBorders>
              <w:top w:val="single" w:sz="4" w:space="0" w:color="auto"/>
              <w:left w:val="single" w:sz="4" w:space="0" w:color="auto"/>
              <w:bottom w:val="single" w:sz="4" w:space="0" w:color="auto"/>
              <w:right w:val="single" w:sz="4" w:space="0" w:color="auto"/>
            </w:tcBorders>
          </w:tcPr>
          <w:p w14:paraId="6E52489C" w14:textId="77777777" w:rsidR="001976A5" w:rsidRDefault="001976A5" w:rsidP="00833FF5">
            <w:pPr>
              <w:pStyle w:val="ListParagraph"/>
              <w:widowControl w:val="0"/>
              <w:numPr>
                <w:ilvl w:val="0"/>
                <w:numId w:val="296"/>
              </w:numPr>
              <w:autoSpaceDE w:val="0"/>
              <w:autoSpaceDN w:val="0"/>
              <w:spacing w:before="122"/>
              <w:jc w:val="center"/>
              <w:rPr>
                <w:rFonts w:asciiTheme="minorBidi" w:hAnsiTheme="minorBidi"/>
                <w:sz w:val="24"/>
                <w:szCs w:val="24"/>
              </w:rPr>
            </w:pPr>
          </w:p>
        </w:tc>
        <w:tc>
          <w:tcPr>
            <w:tcW w:w="6856" w:type="dxa"/>
            <w:tcBorders>
              <w:top w:val="single" w:sz="4" w:space="0" w:color="auto"/>
              <w:left w:val="single" w:sz="4" w:space="0" w:color="auto"/>
              <w:bottom w:val="single" w:sz="4" w:space="0" w:color="auto"/>
              <w:right w:val="single" w:sz="4" w:space="0" w:color="auto"/>
            </w:tcBorders>
            <w:hideMark/>
          </w:tcPr>
          <w:p w14:paraId="65B867E7" w14:textId="77777777" w:rsidR="001976A5" w:rsidRDefault="001976A5">
            <w:pPr>
              <w:rPr>
                <w:rFonts w:asciiTheme="minorBidi" w:hAnsiTheme="minorBidi"/>
                <w:sz w:val="24"/>
                <w:szCs w:val="24"/>
              </w:rPr>
            </w:pPr>
            <w:r>
              <w:rPr>
                <w:rFonts w:asciiTheme="minorBidi" w:hAnsiTheme="minorBidi"/>
                <w:sz w:val="24"/>
                <w:szCs w:val="24"/>
              </w:rPr>
              <w:t>Hammer</w:t>
            </w:r>
          </w:p>
        </w:tc>
        <w:tc>
          <w:tcPr>
            <w:tcW w:w="1800" w:type="dxa"/>
            <w:tcBorders>
              <w:top w:val="single" w:sz="4" w:space="0" w:color="auto"/>
              <w:left w:val="single" w:sz="4" w:space="0" w:color="auto"/>
              <w:bottom w:val="single" w:sz="4" w:space="0" w:color="auto"/>
              <w:right w:val="single" w:sz="4" w:space="0" w:color="auto"/>
            </w:tcBorders>
            <w:hideMark/>
          </w:tcPr>
          <w:p w14:paraId="6E770406" w14:textId="77777777" w:rsidR="001976A5" w:rsidRDefault="001976A5">
            <w:pPr>
              <w:jc w:val="center"/>
              <w:rPr>
                <w:rFonts w:asciiTheme="minorBidi" w:hAnsiTheme="minorBidi"/>
                <w:sz w:val="24"/>
                <w:szCs w:val="24"/>
              </w:rPr>
            </w:pPr>
            <w:r>
              <w:rPr>
                <w:rFonts w:asciiTheme="minorBidi" w:hAnsiTheme="minorBidi"/>
                <w:color w:val="000000"/>
                <w:sz w:val="24"/>
                <w:szCs w:val="24"/>
              </w:rPr>
              <w:t>15</w:t>
            </w:r>
          </w:p>
        </w:tc>
      </w:tr>
      <w:tr w:rsidR="001976A5" w14:paraId="69C30578" w14:textId="77777777" w:rsidTr="001976A5">
        <w:tc>
          <w:tcPr>
            <w:tcW w:w="969" w:type="dxa"/>
            <w:tcBorders>
              <w:top w:val="single" w:sz="4" w:space="0" w:color="auto"/>
              <w:left w:val="single" w:sz="4" w:space="0" w:color="auto"/>
              <w:bottom w:val="single" w:sz="4" w:space="0" w:color="auto"/>
              <w:right w:val="single" w:sz="4" w:space="0" w:color="auto"/>
            </w:tcBorders>
          </w:tcPr>
          <w:p w14:paraId="117378CD" w14:textId="77777777" w:rsidR="001976A5" w:rsidRDefault="001976A5" w:rsidP="00833FF5">
            <w:pPr>
              <w:pStyle w:val="ListParagraph"/>
              <w:widowControl w:val="0"/>
              <w:numPr>
                <w:ilvl w:val="0"/>
                <w:numId w:val="296"/>
              </w:numPr>
              <w:autoSpaceDE w:val="0"/>
              <w:autoSpaceDN w:val="0"/>
              <w:spacing w:before="122"/>
              <w:jc w:val="center"/>
              <w:rPr>
                <w:rFonts w:asciiTheme="minorBidi" w:hAnsiTheme="minorBidi"/>
                <w:sz w:val="24"/>
                <w:szCs w:val="24"/>
              </w:rPr>
            </w:pPr>
          </w:p>
        </w:tc>
        <w:tc>
          <w:tcPr>
            <w:tcW w:w="6856" w:type="dxa"/>
            <w:tcBorders>
              <w:top w:val="single" w:sz="4" w:space="0" w:color="auto"/>
              <w:left w:val="single" w:sz="4" w:space="0" w:color="auto"/>
              <w:bottom w:val="single" w:sz="4" w:space="0" w:color="auto"/>
              <w:right w:val="single" w:sz="4" w:space="0" w:color="auto"/>
            </w:tcBorders>
            <w:hideMark/>
          </w:tcPr>
          <w:p w14:paraId="15EE1329" w14:textId="77777777" w:rsidR="001976A5" w:rsidRDefault="001976A5">
            <w:pPr>
              <w:rPr>
                <w:rFonts w:asciiTheme="minorBidi" w:hAnsiTheme="minorBidi"/>
                <w:sz w:val="24"/>
                <w:szCs w:val="24"/>
              </w:rPr>
            </w:pPr>
            <w:r>
              <w:rPr>
                <w:rFonts w:asciiTheme="minorBidi" w:hAnsiTheme="minorBidi"/>
                <w:sz w:val="24"/>
                <w:szCs w:val="24"/>
              </w:rPr>
              <w:t>Plumb Bobs</w:t>
            </w:r>
          </w:p>
        </w:tc>
        <w:tc>
          <w:tcPr>
            <w:tcW w:w="1800" w:type="dxa"/>
            <w:tcBorders>
              <w:top w:val="single" w:sz="4" w:space="0" w:color="auto"/>
              <w:left w:val="single" w:sz="4" w:space="0" w:color="auto"/>
              <w:bottom w:val="single" w:sz="4" w:space="0" w:color="auto"/>
              <w:right w:val="single" w:sz="4" w:space="0" w:color="auto"/>
            </w:tcBorders>
            <w:hideMark/>
          </w:tcPr>
          <w:p w14:paraId="6961D8B2" w14:textId="77777777" w:rsidR="001976A5" w:rsidRDefault="001976A5">
            <w:pPr>
              <w:jc w:val="center"/>
              <w:rPr>
                <w:rFonts w:asciiTheme="minorBidi" w:hAnsiTheme="minorBidi"/>
                <w:sz w:val="24"/>
                <w:szCs w:val="24"/>
              </w:rPr>
            </w:pPr>
            <w:r>
              <w:rPr>
                <w:rFonts w:asciiTheme="minorBidi" w:hAnsiTheme="minorBidi"/>
                <w:color w:val="000000"/>
                <w:sz w:val="24"/>
                <w:szCs w:val="24"/>
              </w:rPr>
              <w:t>15</w:t>
            </w:r>
          </w:p>
        </w:tc>
      </w:tr>
      <w:tr w:rsidR="001976A5" w14:paraId="7DFFFA12" w14:textId="77777777" w:rsidTr="001976A5">
        <w:tc>
          <w:tcPr>
            <w:tcW w:w="969" w:type="dxa"/>
            <w:tcBorders>
              <w:top w:val="single" w:sz="4" w:space="0" w:color="auto"/>
              <w:left w:val="single" w:sz="4" w:space="0" w:color="auto"/>
              <w:bottom w:val="single" w:sz="4" w:space="0" w:color="auto"/>
              <w:right w:val="single" w:sz="4" w:space="0" w:color="auto"/>
            </w:tcBorders>
          </w:tcPr>
          <w:p w14:paraId="79B5C081" w14:textId="77777777" w:rsidR="001976A5" w:rsidRDefault="001976A5" w:rsidP="00833FF5">
            <w:pPr>
              <w:pStyle w:val="ListParagraph"/>
              <w:widowControl w:val="0"/>
              <w:numPr>
                <w:ilvl w:val="0"/>
                <w:numId w:val="296"/>
              </w:numPr>
              <w:autoSpaceDE w:val="0"/>
              <w:autoSpaceDN w:val="0"/>
              <w:spacing w:before="122"/>
              <w:jc w:val="center"/>
              <w:rPr>
                <w:rFonts w:asciiTheme="minorBidi" w:hAnsiTheme="minorBidi"/>
                <w:sz w:val="24"/>
                <w:szCs w:val="24"/>
              </w:rPr>
            </w:pPr>
          </w:p>
        </w:tc>
        <w:tc>
          <w:tcPr>
            <w:tcW w:w="6856" w:type="dxa"/>
            <w:tcBorders>
              <w:top w:val="single" w:sz="4" w:space="0" w:color="auto"/>
              <w:left w:val="single" w:sz="4" w:space="0" w:color="auto"/>
              <w:bottom w:val="single" w:sz="4" w:space="0" w:color="auto"/>
              <w:right w:val="single" w:sz="4" w:space="0" w:color="auto"/>
            </w:tcBorders>
            <w:hideMark/>
          </w:tcPr>
          <w:p w14:paraId="4CA714FD" w14:textId="77777777" w:rsidR="001976A5" w:rsidRDefault="001976A5">
            <w:pPr>
              <w:rPr>
                <w:rFonts w:asciiTheme="minorBidi" w:hAnsiTheme="minorBidi"/>
                <w:sz w:val="24"/>
                <w:szCs w:val="24"/>
              </w:rPr>
            </w:pPr>
            <w:r>
              <w:rPr>
                <w:rFonts w:asciiTheme="minorBidi" w:hAnsiTheme="minorBidi"/>
                <w:sz w:val="24"/>
                <w:szCs w:val="24"/>
              </w:rPr>
              <w:t>Mason Spirit Level</w:t>
            </w:r>
          </w:p>
        </w:tc>
        <w:tc>
          <w:tcPr>
            <w:tcW w:w="1800" w:type="dxa"/>
            <w:tcBorders>
              <w:top w:val="single" w:sz="4" w:space="0" w:color="auto"/>
              <w:left w:val="single" w:sz="4" w:space="0" w:color="auto"/>
              <w:bottom w:val="single" w:sz="4" w:space="0" w:color="auto"/>
              <w:right w:val="single" w:sz="4" w:space="0" w:color="auto"/>
            </w:tcBorders>
            <w:hideMark/>
          </w:tcPr>
          <w:p w14:paraId="40DD1F21" w14:textId="77777777" w:rsidR="001976A5" w:rsidRDefault="001976A5">
            <w:pPr>
              <w:jc w:val="center"/>
              <w:rPr>
                <w:rFonts w:asciiTheme="minorBidi" w:hAnsiTheme="minorBidi"/>
                <w:sz w:val="24"/>
                <w:szCs w:val="24"/>
              </w:rPr>
            </w:pPr>
            <w:r>
              <w:rPr>
                <w:rFonts w:asciiTheme="minorBidi" w:hAnsiTheme="minorBidi"/>
                <w:color w:val="000000"/>
                <w:sz w:val="24"/>
                <w:szCs w:val="24"/>
              </w:rPr>
              <w:t>15</w:t>
            </w:r>
          </w:p>
        </w:tc>
      </w:tr>
      <w:tr w:rsidR="001976A5" w14:paraId="6B151674" w14:textId="77777777" w:rsidTr="001976A5">
        <w:tc>
          <w:tcPr>
            <w:tcW w:w="969" w:type="dxa"/>
            <w:tcBorders>
              <w:top w:val="single" w:sz="4" w:space="0" w:color="auto"/>
              <w:left w:val="single" w:sz="4" w:space="0" w:color="auto"/>
              <w:bottom w:val="single" w:sz="4" w:space="0" w:color="auto"/>
              <w:right w:val="single" w:sz="4" w:space="0" w:color="auto"/>
            </w:tcBorders>
          </w:tcPr>
          <w:p w14:paraId="60297082" w14:textId="77777777" w:rsidR="001976A5" w:rsidRDefault="001976A5" w:rsidP="00833FF5">
            <w:pPr>
              <w:pStyle w:val="ListParagraph"/>
              <w:widowControl w:val="0"/>
              <w:numPr>
                <w:ilvl w:val="0"/>
                <w:numId w:val="296"/>
              </w:numPr>
              <w:autoSpaceDE w:val="0"/>
              <w:autoSpaceDN w:val="0"/>
              <w:spacing w:before="122"/>
              <w:jc w:val="center"/>
              <w:rPr>
                <w:rFonts w:asciiTheme="minorBidi" w:hAnsiTheme="minorBidi"/>
                <w:sz w:val="24"/>
                <w:szCs w:val="24"/>
              </w:rPr>
            </w:pPr>
          </w:p>
        </w:tc>
        <w:tc>
          <w:tcPr>
            <w:tcW w:w="6856" w:type="dxa"/>
            <w:tcBorders>
              <w:top w:val="single" w:sz="4" w:space="0" w:color="auto"/>
              <w:left w:val="single" w:sz="4" w:space="0" w:color="auto"/>
              <w:bottom w:val="single" w:sz="4" w:space="0" w:color="auto"/>
              <w:right w:val="single" w:sz="4" w:space="0" w:color="auto"/>
            </w:tcBorders>
            <w:hideMark/>
          </w:tcPr>
          <w:p w14:paraId="30CE21B0" w14:textId="77777777" w:rsidR="001976A5" w:rsidRDefault="001976A5">
            <w:pPr>
              <w:rPr>
                <w:rFonts w:asciiTheme="minorBidi" w:hAnsiTheme="minorBidi"/>
                <w:sz w:val="24"/>
                <w:szCs w:val="24"/>
              </w:rPr>
            </w:pPr>
            <w:r>
              <w:rPr>
                <w:rFonts w:asciiTheme="minorBidi" w:hAnsiTheme="minorBidi"/>
                <w:sz w:val="24"/>
                <w:szCs w:val="24"/>
              </w:rPr>
              <w:t>Straight Edge</w:t>
            </w:r>
          </w:p>
        </w:tc>
        <w:tc>
          <w:tcPr>
            <w:tcW w:w="1800" w:type="dxa"/>
            <w:tcBorders>
              <w:top w:val="single" w:sz="4" w:space="0" w:color="auto"/>
              <w:left w:val="single" w:sz="4" w:space="0" w:color="auto"/>
              <w:bottom w:val="single" w:sz="4" w:space="0" w:color="auto"/>
              <w:right w:val="single" w:sz="4" w:space="0" w:color="auto"/>
            </w:tcBorders>
            <w:hideMark/>
          </w:tcPr>
          <w:p w14:paraId="6EEF3D71" w14:textId="77777777" w:rsidR="001976A5" w:rsidRDefault="001976A5">
            <w:pPr>
              <w:jc w:val="center"/>
              <w:rPr>
                <w:rFonts w:asciiTheme="minorBidi" w:hAnsiTheme="minorBidi"/>
                <w:sz w:val="24"/>
                <w:szCs w:val="24"/>
              </w:rPr>
            </w:pPr>
            <w:r>
              <w:rPr>
                <w:rFonts w:asciiTheme="minorBidi" w:hAnsiTheme="minorBidi"/>
                <w:color w:val="000000"/>
                <w:sz w:val="24"/>
                <w:szCs w:val="24"/>
              </w:rPr>
              <w:t>15</w:t>
            </w:r>
          </w:p>
        </w:tc>
      </w:tr>
      <w:tr w:rsidR="001976A5" w14:paraId="1C6DCC02" w14:textId="77777777" w:rsidTr="001976A5">
        <w:tc>
          <w:tcPr>
            <w:tcW w:w="969" w:type="dxa"/>
            <w:tcBorders>
              <w:top w:val="single" w:sz="4" w:space="0" w:color="auto"/>
              <w:left w:val="single" w:sz="4" w:space="0" w:color="auto"/>
              <w:bottom w:val="single" w:sz="4" w:space="0" w:color="auto"/>
              <w:right w:val="single" w:sz="4" w:space="0" w:color="auto"/>
            </w:tcBorders>
          </w:tcPr>
          <w:p w14:paraId="230B4A77" w14:textId="77777777" w:rsidR="001976A5" w:rsidRDefault="001976A5" w:rsidP="00833FF5">
            <w:pPr>
              <w:pStyle w:val="ListParagraph"/>
              <w:widowControl w:val="0"/>
              <w:numPr>
                <w:ilvl w:val="0"/>
                <w:numId w:val="296"/>
              </w:numPr>
              <w:autoSpaceDE w:val="0"/>
              <w:autoSpaceDN w:val="0"/>
              <w:spacing w:before="122"/>
              <w:jc w:val="center"/>
              <w:rPr>
                <w:rFonts w:asciiTheme="minorBidi" w:hAnsiTheme="minorBidi"/>
                <w:sz w:val="24"/>
                <w:szCs w:val="24"/>
              </w:rPr>
            </w:pPr>
          </w:p>
        </w:tc>
        <w:tc>
          <w:tcPr>
            <w:tcW w:w="6856" w:type="dxa"/>
            <w:tcBorders>
              <w:top w:val="single" w:sz="4" w:space="0" w:color="auto"/>
              <w:left w:val="single" w:sz="4" w:space="0" w:color="auto"/>
              <w:bottom w:val="single" w:sz="4" w:space="0" w:color="auto"/>
              <w:right w:val="single" w:sz="4" w:space="0" w:color="auto"/>
            </w:tcBorders>
            <w:hideMark/>
          </w:tcPr>
          <w:p w14:paraId="0334877C" w14:textId="77777777" w:rsidR="001976A5" w:rsidRDefault="001976A5">
            <w:pPr>
              <w:rPr>
                <w:rFonts w:asciiTheme="minorBidi" w:hAnsiTheme="minorBidi"/>
                <w:sz w:val="24"/>
                <w:szCs w:val="24"/>
              </w:rPr>
            </w:pPr>
            <w:r>
              <w:rPr>
                <w:rFonts w:asciiTheme="minorBidi" w:hAnsiTheme="minorBidi"/>
                <w:sz w:val="24"/>
                <w:szCs w:val="24"/>
              </w:rPr>
              <w:t xml:space="preserve">Shovels With Handle </w:t>
            </w:r>
          </w:p>
        </w:tc>
        <w:tc>
          <w:tcPr>
            <w:tcW w:w="1800" w:type="dxa"/>
            <w:tcBorders>
              <w:top w:val="single" w:sz="4" w:space="0" w:color="auto"/>
              <w:left w:val="single" w:sz="4" w:space="0" w:color="auto"/>
              <w:bottom w:val="single" w:sz="4" w:space="0" w:color="auto"/>
              <w:right w:val="single" w:sz="4" w:space="0" w:color="auto"/>
            </w:tcBorders>
            <w:hideMark/>
          </w:tcPr>
          <w:p w14:paraId="113E41C5" w14:textId="77777777" w:rsidR="001976A5" w:rsidRDefault="001976A5">
            <w:pPr>
              <w:jc w:val="center"/>
              <w:rPr>
                <w:rFonts w:asciiTheme="minorBidi" w:hAnsiTheme="minorBidi"/>
                <w:sz w:val="24"/>
                <w:szCs w:val="24"/>
              </w:rPr>
            </w:pPr>
            <w:r>
              <w:rPr>
                <w:rFonts w:asciiTheme="minorBidi" w:hAnsiTheme="minorBidi"/>
                <w:color w:val="000000"/>
                <w:sz w:val="24"/>
                <w:szCs w:val="24"/>
              </w:rPr>
              <w:t>15</w:t>
            </w:r>
          </w:p>
        </w:tc>
      </w:tr>
      <w:tr w:rsidR="001976A5" w14:paraId="5251ED8E" w14:textId="77777777" w:rsidTr="001976A5">
        <w:tc>
          <w:tcPr>
            <w:tcW w:w="969" w:type="dxa"/>
            <w:tcBorders>
              <w:top w:val="single" w:sz="4" w:space="0" w:color="auto"/>
              <w:left w:val="single" w:sz="4" w:space="0" w:color="auto"/>
              <w:bottom w:val="single" w:sz="4" w:space="0" w:color="auto"/>
              <w:right w:val="single" w:sz="4" w:space="0" w:color="auto"/>
            </w:tcBorders>
          </w:tcPr>
          <w:p w14:paraId="3B381E00" w14:textId="77777777" w:rsidR="001976A5" w:rsidRDefault="001976A5" w:rsidP="00833FF5">
            <w:pPr>
              <w:pStyle w:val="ListParagraph"/>
              <w:widowControl w:val="0"/>
              <w:numPr>
                <w:ilvl w:val="0"/>
                <w:numId w:val="296"/>
              </w:numPr>
              <w:autoSpaceDE w:val="0"/>
              <w:autoSpaceDN w:val="0"/>
              <w:spacing w:before="122"/>
              <w:jc w:val="center"/>
              <w:rPr>
                <w:rFonts w:asciiTheme="minorBidi" w:hAnsiTheme="minorBidi"/>
                <w:sz w:val="24"/>
                <w:szCs w:val="24"/>
              </w:rPr>
            </w:pPr>
          </w:p>
        </w:tc>
        <w:tc>
          <w:tcPr>
            <w:tcW w:w="6856" w:type="dxa"/>
            <w:tcBorders>
              <w:top w:val="single" w:sz="4" w:space="0" w:color="auto"/>
              <w:left w:val="single" w:sz="4" w:space="0" w:color="auto"/>
              <w:bottom w:val="single" w:sz="4" w:space="0" w:color="auto"/>
              <w:right w:val="single" w:sz="4" w:space="0" w:color="auto"/>
            </w:tcBorders>
            <w:hideMark/>
          </w:tcPr>
          <w:p w14:paraId="72E3C575" w14:textId="77777777" w:rsidR="001976A5" w:rsidRDefault="001976A5">
            <w:pPr>
              <w:rPr>
                <w:rFonts w:asciiTheme="minorBidi" w:hAnsiTheme="minorBidi"/>
                <w:sz w:val="24"/>
                <w:szCs w:val="24"/>
              </w:rPr>
            </w:pPr>
            <w:r>
              <w:rPr>
                <w:rFonts w:asciiTheme="minorBidi" w:hAnsiTheme="minorBidi"/>
                <w:sz w:val="24"/>
                <w:szCs w:val="24"/>
              </w:rPr>
              <w:t>Kassi (Plies)with Handle</w:t>
            </w:r>
          </w:p>
        </w:tc>
        <w:tc>
          <w:tcPr>
            <w:tcW w:w="1800" w:type="dxa"/>
            <w:tcBorders>
              <w:top w:val="single" w:sz="4" w:space="0" w:color="auto"/>
              <w:left w:val="single" w:sz="4" w:space="0" w:color="auto"/>
              <w:bottom w:val="single" w:sz="4" w:space="0" w:color="auto"/>
              <w:right w:val="single" w:sz="4" w:space="0" w:color="auto"/>
            </w:tcBorders>
            <w:hideMark/>
          </w:tcPr>
          <w:p w14:paraId="271B0314" w14:textId="77777777" w:rsidR="001976A5" w:rsidRDefault="001976A5">
            <w:pPr>
              <w:jc w:val="center"/>
              <w:rPr>
                <w:rFonts w:asciiTheme="minorBidi" w:hAnsiTheme="minorBidi"/>
                <w:sz w:val="24"/>
                <w:szCs w:val="24"/>
              </w:rPr>
            </w:pPr>
            <w:r>
              <w:rPr>
                <w:rFonts w:asciiTheme="minorBidi" w:hAnsiTheme="minorBidi"/>
                <w:color w:val="000000"/>
                <w:sz w:val="24"/>
                <w:szCs w:val="24"/>
              </w:rPr>
              <w:t>15</w:t>
            </w:r>
          </w:p>
        </w:tc>
      </w:tr>
      <w:tr w:rsidR="001976A5" w14:paraId="04579759" w14:textId="77777777" w:rsidTr="001976A5">
        <w:tc>
          <w:tcPr>
            <w:tcW w:w="969" w:type="dxa"/>
            <w:tcBorders>
              <w:top w:val="single" w:sz="4" w:space="0" w:color="auto"/>
              <w:left w:val="single" w:sz="4" w:space="0" w:color="auto"/>
              <w:bottom w:val="single" w:sz="4" w:space="0" w:color="auto"/>
              <w:right w:val="single" w:sz="4" w:space="0" w:color="auto"/>
            </w:tcBorders>
          </w:tcPr>
          <w:p w14:paraId="2C1351E1" w14:textId="77777777" w:rsidR="001976A5" w:rsidRDefault="001976A5" w:rsidP="00833FF5">
            <w:pPr>
              <w:pStyle w:val="ListParagraph"/>
              <w:widowControl w:val="0"/>
              <w:numPr>
                <w:ilvl w:val="0"/>
                <w:numId w:val="296"/>
              </w:numPr>
              <w:autoSpaceDE w:val="0"/>
              <w:autoSpaceDN w:val="0"/>
              <w:spacing w:before="122"/>
              <w:jc w:val="center"/>
              <w:rPr>
                <w:rFonts w:asciiTheme="minorBidi" w:hAnsiTheme="minorBidi"/>
                <w:sz w:val="24"/>
                <w:szCs w:val="24"/>
              </w:rPr>
            </w:pPr>
          </w:p>
        </w:tc>
        <w:tc>
          <w:tcPr>
            <w:tcW w:w="6856" w:type="dxa"/>
            <w:tcBorders>
              <w:top w:val="single" w:sz="4" w:space="0" w:color="auto"/>
              <w:left w:val="single" w:sz="4" w:space="0" w:color="auto"/>
              <w:bottom w:val="single" w:sz="4" w:space="0" w:color="auto"/>
              <w:right w:val="single" w:sz="4" w:space="0" w:color="auto"/>
            </w:tcBorders>
            <w:hideMark/>
          </w:tcPr>
          <w:p w14:paraId="7C38F0CA" w14:textId="77777777" w:rsidR="001976A5" w:rsidRDefault="001976A5">
            <w:pPr>
              <w:rPr>
                <w:rFonts w:asciiTheme="minorBidi" w:hAnsiTheme="minorBidi"/>
                <w:sz w:val="24"/>
                <w:szCs w:val="24"/>
              </w:rPr>
            </w:pPr>
            <w:r>
              <w:rPr>
                <w:rFonts w:asciiTheme="minorBidi" w:hAnsiTheme="minorBidi"/>
                <w:sz w:val="24"/>
                <w:szCs w:val="24"/>
              </w:rPr>
              <w:t>Spirit Level( Aluminum 2' ft length</w:t>
            </w:r>
          </w:p>
        </w:tc>
        <w:tc>
          <w:tcPr>
            <w:tcW w:w="1800" w:type="dxa"/>
            <w:tcBorders>
              <w:top w:val="single" w:sz="4" w:space="0" w:color="auto"/>
              <w:left w:val="single" w:sz="4" w:space="0" w:color="auto"/>
              <w:bottom w:val="single" w:sz="4" w:space="0" w:color="auto"/>
              <w:right w:val="single" w:sz="4" w:space="0" w:color="auto"/>
            </w:tcBorders>
            <w:hideMark/>
          </w:tcPr>
          <w:p w14:paraId="2F7A5D3C" w14:textId="77777777" w:rsidR="001976A5" w:rsidRDefault="001976A5">
            <w:pPr>
              <w:jc w:val="center"/>
              <w:rPr>
                <w:rFonts w:asciiTheme="minorBidi" w:hAnsiTheme="minorBidi"/>
                <w:sz w:val="24"/>
                <w:szCs w:val="24"/>
              </w:rPr>
            </w:pPr>
            <w:r>
              <w:rPr>
                <w:rFonts w:asciiTheme="minorBidi" w:hAnsiTheme="minorBidi"/>
                <w:color w:val="000000"/>
                <w:sz w:val="24"/>
                <w:szCs w:val="24"/>
              </w:rPr>
              <w:t>15</w:t>
            </w:r>
          </w:p>
        </w:tc>
      </w:tr>
      <w:tr w:rsidR="001976A5" w14:paraId="6577B704" w14:textId="77777777" w:rsidTr="001976A5">
        <w:tc>
          <w:tcPr>
            <w:tcW w:w="969" w:type="dxa"/>
            <w:tcBorders>
              <w:top w:val="single" w:sz="4" w:space="0" w:color="auto"/>
              <w:left w:val="single" w:sz="4" w:space="0" w:color="auto"/>
              <w:bottom w:val="single" w:sz="4" w:space="0" w:color="auto"/>
              <w:right w:val="single" w:sz="4" w:space="0" w:color="auto"/>
            </w:tcBorders>
          </w:tcPr>
          <w:p w14:paraId="2F55EEED" w14:textId="77777777" w:rsidR="001976A5" w:rsidRDefault="001976A5" w:rsidP="00833FF5">
            <w:pPr>
              <w:pStyle w:val="ListParagraph"/>
              <w:widowControl w:val="0"/>
              <w:numPr>
                <w:ilvl w:val="0"/>
                <w:numId w:val="296"/>
              </w:numPr>
              <w:autoSpaceDE w:val="0"/>
              <w:autoSpaceDN w:val="0"/>
              <w:spacing w:before="122"/>
              <w:jc w:val="center"/>
              <w:rPr>
                <w:rFonts w:asciiTheme="minorBidi" w:hAnsiTheme="minorBidi"/>
                <w:sz w:val="24"/>
                <w:szCs w:val="24"/>
              </w:rPr>
            </w:pPr>
          </w:p>
        </w:tc>
        <w:tc>
          <w:tcPr>
            <w:tcW w:w="6856" w:type="dxa"/>
            <w:tcBorders>
              <w:top w:val="single" w:sz="4" w:space="0" w:color="auto"/>
              <w:left w:val="single" w:sz="4" w:space="0" w:color="auto"/>
              <w:bottom w:val="single" w:sz="4" w:space="0" w:color="auto"/>
              <w:right w:val="single" w:sz="4" w:space="0" w:color="auto"/>
            </w:tcBorders>
            <w:hideMark/>
          </w:tcPr>
          <w:p w14:paraId="0EBBB96A" w14:textId="77777777" w:rsidR="001976A5" w:rsidRDefault="001976A5">
            <w:pPr>
              <w:rPr>
                <w:rFonts w:asciiTheme="minorBidi" w:hAnsiTheme="minorBidi"/>
                <w:sz w:val="24"/>
                <w:szCs w:val="24"/>
              </w:rPr>
            </w:pPr>
            <w:r>
              <w:rPr>
                <w:rFonts w:asciiTheme="minorBidi" w:hAnsiTheme="minorBidi"/>
                <w:sz w:val="24"/>
                <w:szCs w:val="24"/>
              </w:rPr>
              <w:t>Pick Axe</w:t>
            </w:r>
          </w:p>
        </w:tc>
        <w:tc>
          <w:tcPr>
            <w:tcW w:w="1800" w:type="dxa"/>
            <w:tcBorders>
              <w:top w:val="single" w:sz="4" w:space="0" w:color="auto"/>
              <w:left w:val="single" w:sz="4" w:space="0" w:color="auto"/>
              <w:bottom w:val="single" w:sz="4" w:space="0" w:color="auto"/>
              <w:right w:val="single" w:sz="4" w:space="0" w:color="auto"/>
            </w:tcBorders>
            <w:hideMark/>
          </w:tcPr>
          <w:p w14:paraId="52C4DDA4" w14:textId="77777777" w:rsidR="001976A5" w:rsidRDefault="001976A5">
            <w:pPr>
              <w:jc w:val="center"/>
              <w:rPr>
                <w:rFonts w:asciiTheme="minorBidi" w:hAnsiTheme="minorBidi"/>
                <w:sz w:val="24"/>
                <w:szCs w:val="24"/>
              </w:rPr>
            </w:pPr>
            <w:r>
              <w:rPr>
                <w:rFonts w:asciiTheme="minorBidi" w:hAnsiTheme="minorBidi"/>
                <w:color w:val="000000"/>
                <w:sz w:val="24"/>
                <w:szCs w:val="24"/>
              </w:rPr>
              <w:t>5</w:t>
            </w:r>
          </w:p>
        </w:tc>
      </w:tr>
      <w:tr w:rsidR="001976A5" w14:paraId="615C0401" w14:textId="77777777" w:rsidTr="001976A5">
        <w:tc>
          <w:tcPr>
            <w:tcW w:w="969" w:type="dxa"/>
            <w:tcBorders>
              <w:top w:val="single" w:sz="4" w:space="0" w:color="auto"/>
              <w:left w:val="single" w:sz="4" w:space="0" w:color="auto"/>
              <w:bottom w:val="single" w:sz="4" w:space="0" w:color="auto"/>
              <w:right w:val="single" w:sz="4" w:space="0" w:color="auto"/>
            </w:tcBorders>
          </w:tcPr>
          <w:p w14:paraId="3CB4F782" w14:textId="77777777" w:rsidR="001976A5" w:rsidRDefault="001976A5" w:rsidP="00833FF5">
            <w:pPr>
              <w:pStyle w:val="ListParagraph"/>
              <w:widowControl w:val="0"/>
              <w:numPr>
                <w:ilvl w:val="0"/>
                <w:numId w:val="296"/>
              </w:numPr>
              <w:autoSpaceDE w:val="0"/>
              <w:autoSpaceDN w:val="0"/>
              <w:spacing w:before="122"/>
              <w:jc w:val="center"/>
              <w:rPr>
                <w:rFonts w:asciiTheme="minorBidi" w:hAnsiTheme="minorBidi"/>
                <w:sz w:val="24"/>
                <w:szCs w:val="24"/>
              </w:rPr>
            </w:pPr>
          </w:p>
        </w:tc>
        <w:tc>
          <w:tcPr>
            <w:tcW w:w="6856" w:type="dxa"/>
            <w:tcBorders>
              <w:top w:val="single" w:sz="4" w:space="0" w:color="auto"/>
              <w:left w:val="single" w:sz="4" w:space="0" w:color="auto"/>
              <w:bottom w:val="single" w:sz="4" w:space="0" w:color="auto"/>
              <w:right w:val="single" w:sz="4" w:space="0" w:color="auto"/>
            </w:tcBorders>
            <w:hideMark/>
          </w:tcPr>
          <w:p w14:paraId="05881504" w14:textId="6F83824B" w:rsidR="001976A5" w:rsidRDefault="001976A5">
            <w:pPr>
              <w:rPr>
                <w:rFonts w:asciiTheme="minorBidi" w:hAnsiTheme="minorBidi"/>
                <w:sz w:val="24"/>
                <w:szCs w:val="24"/>
              </w:rPr>
            </w:pPr>
            <w:r>
              <w:rPr>
                <w:rFonts w:asciiTheme="minorBidi" w:hAnsiTheme="minorBidi"/>
                <w:sz w:val="24"/>
                <w:szCs w:val="24"/>
              </w:rPr>
              <w:t>Steel Float set</w:t>
            </w:r>
            <w:r w:rsidR="00DF6AA1">
              <w:rPr>
                <w:rFonts w:asciiTheme="minorBidi" w:hAnsiTheme="minorBidi"/>
                <w:sz w:val="24"/>
                <w:szCs w:val="24"/>
              </w:rPr>
              <w:t xml:space="preserve"> </w:t>
            </w:r>
            <w:r>
              <w:rPr>
                <w:rFonts w:asciiTheme="minorBidi" w:hAnsiTheme="minorBidi"/>
                <w:sz w:val="24"/>
                <w:szCs w:val="24"/>
              </w:rPr>
              <w:t>(small,</w:t>
            </w:r>
            <w:r w:rsidR="008C5728">
              <w:rPr>
                <w:rFonts w:asciiTheme="minorBidi" w:hAnsiTheme="minorBidi"/>
                <w:sz w:val="24"/>
                <w:szCs w:val="24"/>
              </w:rPr>
              <w:t xml:space="preserve"> </w:t>
            </w:r>
            <w:r>
              <w:rPr>
                <w:rFonts w:asciiTheme="minorBidi" w:hAnsiTheme="minorBidi"/>
                <w:sz w:val="24"/>
                <w:szCs w:val="24"/>
              </w:rPr>
              <w:t>medium,</w:t>
            </w:r>
            <w:r w:rsidR="00DF6AA1">
              <w:rPr>
                <w:rFonts w:asciiTheme="minorBidi" w:hAnsiTheme="minorBidi"/>
                <w:sz w:val="24"/>
                <w:szCs w:val="24"/>
              </w:rPr>
              <w:t xml:space="preserve"> </w:t>
            </w:r>
            <w:r>
              <w:rPr>
                <w:rFonts w:asciiTheme="minorBidi" w:hAnsiTheme="minorBidi"/>
                <w:sz w:val="24"/>
                <w:szCs w:val="24"/>
              </w:rPr>
              <w:t>large)</w:t>
            </w:r>
            <w:r w:rsidR="00DF6AA1">
              <w:rPr>
                <w:rFonts w:asciiTheme="minorBidi" w:hAnsiTheme="minorBidi"/>
                <w:sz w:val="24"/>
                <w:szCs w:val="24"/>
              </w:rPr>
              <w:t xml:space="preserve"> </w:t>
            </w:r>
            <w:r>
              <w:rPr>
                <w:rFonts w:asciiTheme="minorBidi" w:hAnsiTheme="minorBidi"/>
                <w:sz w:val="24"/>
                <w:szCs w:val="24"/>
              </w:rPr>
              <w:t>wooden handle</w:t>
            </w:r>
          </w:p>
        </w:tc>
        <w:tc>
          <w:tcPr>
            <w:tcW w:w="1800" w:type="dxa"/>
            <w:tcBorders>
              <w:top w:val="single" w:sz="4" w:space="0" w:color="auto"/>
              <w:left w:val="single" w:sz="4" w:space="0" w:color="auto"/>
              <w:bottom w:val="single" w:sz="4" w:space="0" w:color="auto"/>
              <w:right w:val="single" w:sz="4" w:space="0" w:color="auto"/>
            </w:tcBorders>
            <w:hideMark/>
          </w:tcPr>
          <w:p w14:paraId="509AE550" w14:textId="77777777" w:rsidR="001976A5" w:rsidRDefault="001976A5">
            <w:pPr>
              <w:jc w:val="center"/>
              <w:rPr>
                <w:rFonts w:asciiTheme="minorBidi" w:hAnsiTheme="minorBidi"/>
                <w:sz w:val="24"/>
                <w:szCs w:val="24"/>
              </w:rPr>
            </w:pPr>
            <w:r>
              <w:rPr>
                <w:rFonts w:asciiTheme="minorBidi" w:hAnsiTheme="minorBidi"/>
                <w:color w:val="000000"/>
                <w:sz w:val="24"/>
                <w:szCs w:val="24"/>
              </w:rPr>
              <w:t>15</w:t>
            </w:r>
          </w:p>
        </w:tc>
      </w:tr>
      <w:tr w:rsidR="001976A5" w14:paraId="6358F419" w14:textId="77777777" w:rsidTr="001976A5">
        <w:tc>
          <w:tcPr>
            <w:tcW w:w="969" w:type="dxa"/>
            <w:tcBorders>
              <w:top w:val="single" w:sz="4" w:space="0" w:color="auto"/>
              <w:left w:val="single" w:sz="4" w:space="0" w:color="auto"/>
              <w:bottom w:val="single" w:sz="4" w:space="0" w:color="auto"/>
              <w:right w:val="single" w:sz="4" w:space="0" w:color="auto"/>
            </w:tcBorders>
          </w:tcPr>
          <w:p w14:paraId="22128151" w14:textId="77777777" w:rsidR="001976A5" w:rsidRDefault="001976A5" w:rsidP="00833FF5">
            <w:pPr>
              <w:pStyle w:val="ListParagraph"/>
              <w:widowControl w:val="0"/>
              <w:numPr>
                <w:ilvl w:val="0"/>
                <w:numId w:val="296"/>
              </w:numPr>
              <w:autoSpaceDE w:val="0"/>
              <w:autoSpaceDN w:val="0"/>
              <w:spacing w:before="122"/>
              <w:jc w:val="center"/>
              <w:rPr>
                <w:rFonts w:asciiTheme="minorBidi" w:hAnsiTheme="minorBidi"/>
                <w:sz w:val="24"/>
                <w:szCs w:val="24"/>
              </w:rPr>
            </w:pPr>
          </w:p>
        </w:tc>
        <w:tc>
          <w:tcPr>
            <w:tcW w:w="6856" w:type="dxa"/>
            <w:tcBorders>
              <w:top w:val="single" w:sz="4" w:space="0" w:color="auto"/>
              <w:left w:val="single" w:sz="4" w:space="0" w:color="auto"/>
              <w:bottom w:val="single" w:sz="4" w:space="0" w:color="auto"/>
              <w:right w:val="single" w:sz="4" w:space="0" w:color="auto"/>
            </w:tcBorders>
            <w:hideMark/>
          </w:tcPr>
          <w:p w14:paraId="3AF7C9EE" w14:textId="0D5381E6" w:rsidR="001976A5" w:rsidRDefault="001976A5">
            <w:pPr>
              <w:rPr>
                <w:rFonts w:asciiTheme="minorBidi" w:hAnsiTheme="minorBidi"/>
                <w:sz w:val="24"/>
                <w:szCs w:val="24"/>
              </w:rPr>
            </w:pPr>
            <w:r>
              <w:rPr>
                <w:rFonts w:asciiTheme="minorBidi" w:hAnsiTheme="minorBidi"/>
                <w:sz w:val="24"/>
                <w:szCs w:val="24"/>
              </w:rPr>
              <w:t>Wooden Float</w:t>
            </w:r>
            <w:r w:rsidR="00DF6AA1">
              <w:rPr>
                <w:rFonts w:asciiTheme="minorBidi" w:hAnsiTheme="minorBidi"/>
                <w:sz w:val="24"/>
                <w:szCs w:val="24"/>
              </w:rPr>
              <w:t xml:space="preserve"> </w:t>
            </w:r>
            <w:r>
              <w:rPr>
                <w:rFonts w:asciiTheme="minorBidi" w:hAnsiTheme="minorBidi"/>
                <w:sz w:val="24"/>
                <w:szCs w:val="24"/>
              </w:rPr>
              <w:t>(small,</w:t>
            </w:r>
            <w:r w:rsidR="00DF6AA1">
              <w:rPr>
                <w:rFonts w:asciiTheme="minorBidi" w:hAnsiTheme="minorBidi"/>
                <w:sz w:val="24"/>
                <w:szCs w:val="24"/>
              </w:rPr>
              <w:t xml:space="preserve"> </w:t>
            </w:r>
            <w:r>
              <w:rPr>
                <w:rFonts w:asciiTheme="minorBidi" w:hAnsiTheme="minorBidi"/>
                <w:sz w:val="24"/>
                <w:szCs w:val="24"/>
              </w:rPr>
              <w:t>medium,</w:t>
            </w:r>
            <w:r w:rsidR="00DF6AA1">
              <w:rPr>
                <w:rFonts w:asciiTheme="minorBidi" w:hAnsiTheme="minorBidi"/>
                <w:sz w:val="24"/>
                <w:szCs w:val="24"/>
              </w:rPr>
              <w:t xml:space="preserve"> </w:t>
            </w:r>
            <w:r>
              <w:rPr>
                <w:rFonts w:asciiTheme="minorBidi" w:hAnsiTheme="minorBidi"/>
                <w:sz w:val="24"/>
                <w:szCs w:val="24"/>
              </w:rPr>
              <w:t>large)</w:t>
            </w:r>
            <w:r w:rsidR="00DF6AA1">
              <w:rPr>
                <w:rFonts w:asciiTheme="minorBidi" w:hAnsiTheme="minorBidi"/>
                <w:sz w:val="24"/>
                <w:szCs w:val="24"/>
              </w:rPr>
              <w:t xml:space="preserve"> </w:t>
            </w:r>
            <w:r>
              <w:rPr>
                <w:rFonts w:asciiTheme="minorBidi" w:hAnsiTheme="minorBidi"/>
                <w:sz w:val="24"/>
                <w:szCs w:val="24"/>
              </w:rPr>
              <w:t>wooden handle</w:t>
            </w:r>
          </w:p>
        </w:tc>
        <w:tc>
          <w:tcPr>
            <w:tcW w:w="1800" w:type="dxa"/>
            <w:tcBorders>
              <w:top w:val="single" w:sz="4" w:space="0" w:color="auto"/>
              <w:left w:val="single" w:sz="4" w:space="0" w:color="auto"/>
              <w:bottom w:val="single" w:sz="4" w:space="0" w:color="auto"/>
              <w:right w:val="single" w:sz="4" w:space="0" w:color="auto"/>
            </w:tcBorders>
            <w:hideMark/>
          </w:tcPr>
          <w:p w14:paraId="4F0A9091" w14:textId="77777777" w:rsidR="001976A5" w:rsidRDefault="001976A5">
            <w:pPr>
              <w:jc w:val="center"/>
              <w:rPr>
                <w:rFonts w:asciiTheme="minorBidi" w:hAnsiTheme="minorBidi"/>
                <w:sz w:val="24"/>
                <w:szCs w:val="24"/>
              </w:rPr>
            </w:pPr>
            <w:r>
              <w:rPr>
                <w:rFonts w:asciiTheme="minorBidi" w:hAnsiTheme="minorBidi"/>
                <w:color w:val="000000"/>
                <w:sz w:val="24"/>
                <w:szCs w:val="24"/>
              </w:rPr>
              <w:t>15</w:t>
            </w:r>
          </w:p>
        </w:tc>
      </w:tr>
      <w:tr w:rsidR="001976A5" w14:paraId="1506F738" w14:textId="77777777" w:rsidTr="001976A5">
        <w:tc>
          <w:tcPr>
            <w:tcW w:w="969" w:type="dxa"/>
            <w:tcBorders>
              <w:top w:val="single" w:sz="4" w:space="0" w:color="auto"/>
              <w:left w:val="single" w:sz="4" w:space="0" w:color="auto"/>
              <w:bottom w:val="single" w:sz="4" w:space="0" w:color="auto"/>
              <w:right w:val="single" w:sz="4" w:space="0" w:color="auto"/>
            </w:tcBorders>
          </w:tcPr>
          <w:p w14:paraId="669952B9" w14:textId="77777777" w:rsidR="001976A5" w:rsidRDefault="001976A5" w:rsidP="00833FF5">
            <w:pPr>
              <w:pStyle w:val="ListParagraph"/>
              <w:widowControl w:val="0"/>
              <w:numPr>
                <w:ilvl w:val="0"/>
                <w:numId w:val="296"/>
              </w:numPr>
              <w:autoSpaceDE w:val="0"/>
              <w:autoSpaceDN w:val="0"/>
              <w:spacing w:before="122"/>
              <w:jc w:val="center"/>
              <w:rPr>
                <w:rFonts w:asciiTheme="minorBidi" w:hAnsiTheme="minorBidi"/>
                <w:sz w:val="24"/>
                <w:szCs w:val="24"/>
              </w:rPr>
            </w:pPr>
          </w:p>
        </w:tc>
        <w:tc>
          <w:tcPr>
            <w:tcW w:w="6856" w:type="dxa"/>
            <w:tcBorders>
              <w:top w:val="single" w:sz="4" w:space="0" w:color="auto"/>
              <w:left w:val="single" w:sz="4" w:space="0" w:color="auto"/>
              <w:bottom w:val="single" w:sz="4" w:space="0" w:color="auto"/>
              <w:right w:val="single" w:sz="4" w:space="0" w:color="auto"/>
            </w:tcBorders>
            <w:hideMark/>
          </w:tcPr>
          <w:p w14:paraId="230775C6" w14:textId="77777777" w:rsidR="001976A5" w:rsidRDefault="001976A5">
            <w:pPr>
              <w:rPr>
                <w:rFonts w:asciiTheme="minorBidi" w:hAnsiTheme="minorBidi"/>
                <w:sz w:val="24"/>
                <w:szCs w:val="24"/>
              </w:rPr>
            </w:pPr>
            <w:r>
              <w:rPr>
                <w:rFonts w:asciiTheme="minorBidi" w:hAnsiTheme="minorBidi"/>
                <w:sz w:val="24"/>
                <w:szCs w:val="24"/>
              </w:rPr>
              <w:t>Wooden Scaffolding for Mason</w:t>
            </w:r>
          </w:p>
        </w:tc>
        <w:tc>
          <w:tcPr>
            <w:tcW w:w="1800" w:type="dxa"/>
            <w:tcBorders>
              <w:top w:val="single" w:sz="4" w:space="0" w:color="auto"/>
              <w:left w:val="single" w:sz="4" w:space="0" w:color="auto"/>
              <w:bottom w:val="single" w:sz="4" w:space="0" w:color="auto"/>
              <w:right w:val="single" w:sz="4" w:space="0" w:color="auto"/>
            </w:tcBorders>
            <w:hideMark/>
          </w:tcPr>
          <w:p w14:paraId="703DFC5A" w14:textId="77777777" w:rsidR="001976A5" w:rsidRDefault="001976A5">
            <w:pPr>
              <w:jc w:val="center"/>
              <w:rPr>
                <w:rFonts w:asciiTheme="minorBidi" w:hAnsiTheme="minorBidi"/>
                <w:sz w:val="24"/>
                <w:szCs w:val="24"/>
              </w:rPr>
            </w:pPr>
            <w:r>
              <w:rPr>
                <w:rFonts w:asciiTheme="minorBidi" w:hAnsiTheme="minorBidi"/>
                <w:color w:val="000000"/>
                <w:sz w:val="24"/>
                <w:szCs w:val="24"/>
              </w:rPr>
              <w:t> </w:t>
            </w:r>
          </w:p>
        </w:tc>
      </w:tr>
      <w:tr w:rsidR="001976A5" w14:paraId="266CE198" w14:textId="77777777" w:rsidTr="001976A5">
        <w:tc>
          <w:tcPr>
            <w:tcW w:w="969" w:type="dxa"/>
            <w:tcBorders>
              <w:top w:val="single" w:sz="4" w:space="0" w:color="auto"/>
              <w:left w:val="single" w:sz="4" w:space="0" w:color="auto"/>
              <w:bottom w:val="single" w:sz="4" w:space="0" w:color="auto"/>
              <w:right w:val="single" w:sz="4" w:space="0" w:color="auto"/>
            </w:tcBorders>
          </w:tcPr>
          <w:p w14:paraId="4746CFD2" w14:textId="77777777" w:rsidR="001976A5" w:rsidRDefault="001976A5" w:rsidP="00833FF5">
            <w:pPr>
              <w:pStyle w:val="ListParagraph"/>
              <w:widowControl w:val="0"/>
              <w:numPr>
                <w:ilvl w:val="0"/>
                <w:numId w:val="296"/>
              </w:numPr>
              <w:autoSpaceDE w:val="0"/>
              <w:autoSpaceDN w:val="0"/>
              <w:spacing w:before="122"/>
              <w:jc w:val="center"/>
              <w:rPr>
                <w:rFonts w:asciiTheme="minorBidi" w:hAnsiTheme="minorBidi"/>
                <w:sz w:val="24"/>
                <w:szCs w:val="24"/>
              </w:rPr>
            </w:pPr>
          </w:p>
        </w:tc>
        <w:tc>
          <w:tcPr>
            <w:tcW w:w="6856" w:type="dxa"/>
            <w:tcBorders>
              <w:top w:val="single" w:sz="4" w:space="0" w:color="auto"/>
              <w:left w:val="single" w:sz="4" w:space="0" w:color="auto"/>
              <w:bottom w:val="single" w:sz="4" w:space="0" w:color="auto"/>
              <w:right w:val="single" w:sz="4" w:space="0" w:color="auto"/>
            </w:tcBorders>
            <w:hideMark/>
          </w:tcPr>
          <w:p w14:paraId="029F9923" w14:textId="77777777" w:rsidR="001976A5" w:rsidRDefault="001976A5">
            <w:pPr>
              <w:rPr>
                <w:rFonts w:asciiTheme="minorBidi" w:hAnsiTheme="minorBidi"/>
                <w:sz w:val="24"/>
                <w:szCs w:val="24"/>
              </w:rPr>
            </w:pPr>
            <w:r>
              <w:rPr>
                <w:rFonts w:asciiTheme="minorBidi" w:hAnsiTheme="minorBidi"/>
                <w:sz w:val="24"/>
                <w:szCs w:val="24"/>
              </w:rPr>
              <w:t xml:space="preserve"> a)Bamboo 10' ft</w:t>
            </w:r>
          </w:p>
        </w:tc>
        <w:tc>
          <w:tcPr>
            <w:tcW w:w="1800" w:type="dxa"/>
            <w:tcBorders>
              <w:top w:val="single" w:sz="4" w:space="0" w:color="auto"/>
              <w:left w:val="single" w:sz="4" w:space="0" w:color="auto"/>
              <w:bottom w:val="single" w:sz="4" w:space="0" w:color="auto"/>
              <w:right w:val="single" w:sz="4" w:space="0" w:color="auto"/>
            </w:tcBorders>
            <w:hideMark/>
          </w:tcPr>
          <w:p w14:paraId="3FC29221" w14:textId="77777777" w:rsidR="001976A5" w:rsidRDefault="001976A5">
            <w:pPr>
              <w:jc w:val="center"/>
              <w:rPr>
                <w:rFonts w:asciiTheme="minorBidi" w:hAnsiTheme="minorBidi"/>
                <w:sz w:val="24"/>
                <w:szCs w:val="24"/>
              </w:rPr>
            </w:pPr>
            <w:r>
              <w:rPr>
                <w:rFonts w:asciiTheme="minorBidi" w:hAnsiTheme="minorBidi"/>
                <w:color w:val="000000"/>
                <w:sz w:val="24"/>
                <w:szCs w:val="24"/>
              </w:rPr>
              <w:t>20</w:t>
            </w:r>
          </w:p>
        </w:tc>
      </w:tr>
      <w:tr w:rsidR="001976A5" w14:paraId="52DF6FF5" w14:textId="77777777" w:rsidTr="001976A5">
        <w:tc>
          <w:tcPr>
            <w:tcW w:w="969" w:type="dxa"/>
            <w:tcBorders>
              <w:top w:val="single" w:sz="4" w:space="0" w:color="auto"/>
              <w:left w:val="single" w:sz="4" w:space="0" w:color="auto"/>
              <w:bottom w:val="single" w:sz="4" w:space="0" w:color="auto"/>
              <w:right w:val="single" w:sz="4" w:space="0" w:color="auto"/>
            </w:tcBorders>
          </w:tcPr>
          <w:p w14:paraId="3A175A63" w14:textId="77777777" w:rsidR="001976A5" w:rsidRDefault="001976A5" w:rsidP="00833FF5">
            <w:pPr>
              <w:pStyle w:val="ListParagraph"/>
              <w:widowControl w:val="0"/>
              <w:numPr>
                <w:ilvl w:val="0"/>
                <w:numId w:val="296"/>
              </w:numPr>
              <w:autoSpaceDE w:val="0"/>
              <w:autoSpaceDN w:val="0"/>
              <w:spacing w:before="122"/>
              <w:jc w:val="center"/>
              <w:rPr>
                <w:rFonts w:asciiTheme="minorBidi" w:hAnsiTheme="minorBidi"/>
                <w:sz w:val="24"/>
                <w:szCs w:val="24"/>
              </w:rPr>
            </w:pPr>
          </w:p>
        </w:tc>
        <w:tc>
          <w:tcPr>
            <w:tcW w:w="6856" w:type="dxa"/>
            <w:tcBorders>
              <w:top w:val="single" w:sz="4" w:space="0" w:color="auto"/>
              <w:left w:val="single" w:sz="4" w:space="0" w:color="auto"/>
              <w:bottom w:val="single" w:sz="4" w:space="0" w:color="auto"/>
              <w:right w:val="single" w:sz="4" w:space="0" w:color="auto"/>
            </w:tcBorders>
            <w:hideMark/>
          </w:tcPr>
          <w:p w14:paraId="2CF35D76" w14:textId="77777777" w:rsidR="001976A5" w:rsidRDefault="001976A5">
            <w:pPr>
              <w:rPr>
                <w:rFonts w:asciiTheme="minorBidi" w:hAnsiTheme="minorBidi"/>
                <w:sz w:val="24"/>
                <w:szCs w:val="24"/>
              </w:rPr>
            </w:pPr>
            <w:r>
              <w:rPr>
                <w:rFonts w:asciiTheme="minorBidi" w:hAnsiTheme="minorBidi"/>
                <w:sz w:val="24"/>
                <w:szCs w:val="24"/>
              </w:rPr>
              <w:t xml:space="preserve"> b)Bamboo 15' ft</w:t>
            </w:r>
          </w:p>
        </w:tc>
        <w:tc>
          <w:tcPr>
            <w:tcW w:w="1800" w:type="dxa"/>
            <w:tcBorders>
              <w:top w:val="single" w:sz="4" w:space="0" w:color="auto"/>
              <w:left w:val="single" w:sz="4" w:space="0" w:color="auto"/>
              <w:bottom w:val="single" w:sz="4" w:space="0" w:color="auto"/>
              <w:right w:val="single" w:sz="4" w:space="0" w:color="auto"/>
            </w:tcBorders>
            <w:hideMark/>
          </w:tcPr>
          <w:p w14:paraId="0F553503" w14:textId="77777777" w:rsidR="001976A5" w:rsidRDefault="001976A5">
            <w:pPr>
              <w:jc w:val="center"/>
              <w:rPr>
                <w:rFonts w:asciiTheme="minorBidi" w:hAnsiTheme="minorBidi"/>
                <w:sz w:val="24"/>
                <w:szCs w:val="24"/>
              </w:rPr>
            </w:pPr>
            <w:r>
              <w:rPr>
                <w:rFonts w:asciiTheme="minorBidi" w:hAnsiTheme="minorBidi"/>
                <w:color w:val="000000"/>
                <w:sz w:val="24"/>
                <w:szCs w:val="24"/>
              </w:rPr>
              <w:t>20</w:t>
            </w:r>
          </w:p>
        </w:tc>
      </w:tr>
      <w:tr w:rsidR="001976A5" w14:paraId="64616C67" w14:textId="77777777" w:rsidTr="001976A5">
        <w:tc>
          <w:tcPr>
            <w:tcW w:w="969" w:type="dxa"/>
            <w:tcBorders>
              <w:top w:val="single" w:sz="4" w:space="0" w:color="auto"/>
              <w:left w:val="single" w:sz="4" w:space="0" w:color="auto"/>
              <w:bottom w:val="single" w:sz="4" w:space="0" w:color="auto"/>
              <w:right w:val="single" w:sz="4" w:space="0" w:color="auto"/>
            </w:tcBorders>
          </w:tcPr>
          <w:p w14:paraId="60D6E8DD" w14:textId="77777777" w:rsidR="001976A5" w:rsidRDefault="001976A5" w:rsidP="00833FF5">
            <w:pPr>
              <w:pStyle w:val="ListParagraph"/>
              <w:widowControl w:val="0"/>
              <w:numPr>
                <w:ilvl w:val="0"/>
                <w:numId w:val="296"/>
              </w:numPr>
              <w:autoSpaceDE w:val="0"/>
              <w:autoSpaceDN w:val="0"/>
              <w:spacing w:before="122"/>
              <w:jc w:val="center"/>
              <w:rPr>
                <w:rFonts w:asciiTheme="minorBidi" w:hAnsiTheme="minorBidi"/>
                <w:sz w:val="24"/>
                <w:szCs w:val="24"/>
              </w:rPr>
            </w:pPr>
          </w:p>
        </w:tc>
        <w:tc>
          <w:tcPr>
            <w:tcW w:w="6856" w:type="dxa"/>
            <w:tcBorders>
              <w:top w:val="single" w:sz="4" w:space="0" w:color="auto"/>
              <w:left w:val="single" w:sz="4" w:space="0" w:color="auto"/>
              <w:bottom w:val="single" w:sz="4" w:space="0" w:color="auto"/>
              <w:right w:val="single" w:sz="4" w:space="0" w:color="auto"/>
            </w:tcBorders>
            <w:hideMark/>
          </w:tcPr>
          <w:p w14:paraId="2FB03E7A" w14:textId="77777777" w:rsidR="001976A5" w:rsidRDefault="001976A5">
            <w:pPr>
              <w:rPr>
                <w:rFonts w:asciiTheme="minorBidi" w:hAnsiTheme="minorBidi"/>
                <w:sz w:val="24"/>
                <w:szCs w:val="24"/>
              </w:rPr>
            </w:pPr>
            <w:r>
              <w:rPr>
                <w:rFonts w:asciiTheme="minorBidi" w:hAnsiTheme="minorBidi"/>
                <w:sz w:val="24"/>
                <w:szCs w:val="24"/>
              </w:rPr>
              <w:t>c)Battens(5'X3.5"X2.5")</w:t>
            </w:r>
          </w:p>
        </w:tc>
        <w:tc>
          <w:tcPr>
            <w:tcW w:w="1800" w:type="dxa"/>
            <w:tcBorders>
              <w:top w:val="single" w:sz="4" w:space="0" w:color="auto"/>
              <w:left w:val="single" w:sz="4" w:space="0" w:color="auto"/>
              <w:bottom w:val="single" w:sz="4" w:space="0" w:color="auto"/>
              <w:right w:val="single" w:sz="4" w:space="0" w:color="auto"/>
            </w:tcBorders>
            <w:hideMark/>
          </w:tcPr>
          <w:p w14:paraId="1759A025" w14:textId="77777777" w:rsidR="001976A5" w:rsidRDefault="001976A5">
            <w:pPr>
              <w:jc w:val="center"/>
              <w:rPr>
                <w:rFonts w:asciiTheme="minorBidi" w:hAnsiTheme="minorBidi"/>
                <w:sz w:val="24"/>
                <w:szCs w:val="24"/>
              </w:rPr>
            </w:pPr>
            <w:r>
              <w:rPr>
                <w:rFonts w:asciiTheme="minorBidi" w:hAnsiTheme="minorBidi"/>
                <w:color w:val="000000"/>
                <w:sz w:val="24"/>
                <w:szCs w:val="24"/>
              </w:rPr>
              <w:t>20</w:t>
            </w:r>
          </w:p>
        </w:tc>
      </w:tr>
      <w:tr w:rsidR="001976A5" w14:paraId="44FAC7F9" w14:textId="77777777" w:rsidTr="001976A5">
        <w:tc>
          <w:tcPr>
            <w:tcW w:w="969" w:type="dxa"/>
            <w:tcBorders>
              <w:top w:val="single" w:sz="4" w:space="0" w:color="auto"/>
              <w:left w:val="single" w:sz="4" w:space="0" w:color="auto"/>
              <w:bottom w:val="single" w:sz="4" w:space="0" w:color="auto"/>
              <w:right w:val="single" w:sz="4" w:space="0" w:color="auto"/>
            </w:tcBorders>
          </w:tcPr>
          <w:p w14:paraId="088897C5" w14:textId="77777777" w:rsidR="001976A5" w:rsidRDefault="001976A5" w:rsidP="00833FF5">
            <w:pPr>
              <w:pStyle w:val="ListParagraph"/>
              <w:widowControl w:val="0"/>
              <w:numPr>
                <w:ilvl w:val="0"/>
                <w:numId w:val="296"/>
              </w:numPr>
              <w:autoSpaceDE w:val="0"/>
              <w:autoSpaceDN w:val="0"/>
              <w:spacing w:before="122"/>
              <w:jc w:val="center"/>
              <w:rPr>
                <w:rFonts w:asciiTheme="minorBidi" w:hAnsiTheme="minorBidi"/>
                <w:sz w:val="24"/>
                <w:szCs w:val="24"/>
              </w:rPr>
            </w:pPr>
          </w:p>
        </w:tc>
        <w:tc>
          <w:tcPr>
            <w:tcW w:w="6856" w:type="dxa"/>
            <w:tcBorders>
              <w:top w:val="single" w:sz="4" w:space="0" w:color="auto"/>
              <w:left w:val="single" w:sz="4" w:space="0" w:color="auto"/>
              <w:bottom w:val="single" w:sz="4" w:space="0" w:color="auto"/>
              <w:right w:val="single" w:sz="4" w:space="0" w:color="auto"/>
            </w:tcBorders>
            <w:hideMark/>
          </w:tcPr>
          <w:p w14:paraId="7B3306B4" w14:textId="77777777" w:rsidR="001976A5" w:rsidRDefault="001976A5">
            <w:pPr>
              <w:rPr>
                <w:rFonts w:asciiTheme="minorBidi" w:hAnsiTheme="minorBidi"/>
                <w:sz w:val="24"/>
                <w:szCs w:val="24"/>
              </w:rPr>
            </w:pPr>
            <w:r>
              <w:rPr>
                <w:rFonts w:asciiTheme="minorBidi" w:hAnsiTheme="minorBidi"/>
                <w:sz w:val="24"/>
                <w:szCs w:val="24"/>
              </w:rPr>
              <w:t>d)Shesham wood planks(7'X7"X1.5")</w:t>
            </w:r>
          </w:p>
        </w:tc>
        <w:tc>
          <w:tcPr>
            <w:tcW w:w="1800" w:type="dxa"/>
            <w:tcBorders>
              <w:top w:val="single" w:sz="4" w:space="0" w:color="auto"/>
              <w:left w:val="single" w:sz="4" w:space="0" w:color="auto"/>
              <w:bottom w:val="single" w:sz="4" w:space="0" w:color="auto"/>
              <w:right w:val="single" w:sz="4" w:space="0" w:color="auto"/>
            </w:tcBorders>
            <w:hideMark/>
          </w:tcPr>
          <w:p w14:paraId="6F9512AF" w14:textId="77777777" w:rsidR="001976A5" w:rsidRDefault="001976A5">
            <w:pPr>
              <w:jc w:val="center"/>
              <w:rPr>
                <w:rFonts w:asciiTheme="minorBidi" w:hAnsiTheme="minorBidi"/>
                <w:sz w:val="24"/>
                <w:szCs w:val="24"/>
              </w:rPr>
            </w:pPr>
            <w:r>
              <w:rPr>
                <w:rFonts w:asciiTheme="minorBidi" w:hAnsiTheme="minorBidi"/>
                <w:color w:val="000000"/>
                <w:sz w:val="24"/>
                <w:szCs w:val="24"/>
              </w:rPr>
              <w:t>20</w:t>
            </w:r>
          </w:p>
        </w:tc>
      </w:tr>
      <w:tr w:rsidR="001976A5" w14:paraId="50AEA207" w14:textId="77777777" w:rsidTr="001976A5">
        <w:tc>
          <w:tcPr>
            <w:tcW w:w="969" w:type="dxa"/>
            <w:tcBorders>
              <w:top w:val="single" w:sz="4" w:space="0" w:color="auto"/>
              <w:left w:val="single" w:sz="4" w:space="0" w:color="auto"/>
              <w:bottom w:val="single" w:sz="4" w:space="0" w:color="auto"/>
              <w:right w:val="single" w:sz="4" w:space="0" w:color="auto"/>
            </w:tcBorders>
          </w:tcPr>
          <w:p w14:paraId="63D673CC" w14:textId="77777777" w:rsidR="001976A5" w:rsidRDefault="001976A5" w:rsidP="00833FF5">
            <w:pPr>
              <w:pStyle w:val="ListParagraph"/>
              <w:widowControl w:val="0"/>
              <w:numPr>
                <w:ilvl w:val="0"/>
                <w:numId w:val="296"/>
              </w:numPr>
              <w:autoSpaceDE w:val="0"/>
              <w:autoSpaceDN w:val="0"/>
              <w:spacing w:before="122"/>
              <w:jc w:val="center"/>
              <w:rPr>
                <w:rFonts w:asciiTheme="minorBidi" w:hAnsiTheme="minorBidi"/>
                <w:sz w:val="24"/>
                <w:szCs w:val="24"/>
              </w:rPr>
            </w:pPr>
          </w:p>
        </w:tc>
        <w:tc>
          <w:tcPr>
            <w:tcW w:w="6856" w:type="dxa"/>
            <w:tcBorders>
              <w:top w:val="single" w:sz="4" w:space="0" w:color="auto"/>
              <w:left w:val="single" w:sz="4" w:space="0" w:color="auto"/>
              <w:bottom w:val="single" w:sz="4" w:space="0" w:color="auto"/>
              <w:right w:val="single" w:sz="4" w:space="0" w:color="auto"/>
            </w:tcBorders>
            <w:hideMark/>
          </w:tcPr>
          <w:p w14:paraId="352538DE" w14:textId="77777777" w:rsidR="001976A5" w:rsidRDefault="001976A5">
            <w:pPr>
              <w:rPr>
                <w:rFonts w:asciiTheme="minorBidi" w:hAnsiTheme="minorBidi"/>
                <w:sz w:val="24"/>
                <w:szCs w:val="24"/>
              </w:rPr>
            </w:pPr>
            <w:r>
              <w:rPr>
                <w:rFonts w:asciiTheme="minorBidi" w:hAnsiTheme="minorBidi"/>
                <w:sz w:val="24"/>
                <w:szCs w:val="24"/>
              </w:rPr>
              <w:t>Mortar Pan</w:t>
            </w:r>
          </w:p>
        </w:tc>
        <w:tc>
          <w:tcPr>
            <w:tcW w:w="1800" w:type="dxa"/>
            <w:tcBorders>
              <w:top w:val="single" w:sz="4" w:space="0" w:color="auto"/>
              <w:left w:val="single" w:sz="4" w:space="0" w:color="auto"/>
              <w:bottom w:val="single" w:sz="4" w:space="0" w:color="auto"/>
              <w:right w:val="single" w:sz="4" w:space="0" w:color="auto"/>
            </w:tcBorders>
            <w:hideMark/>
          </w:tcPr>
          <w:p w14:paraId="70037BBB" w14:textId="77777777" w:rsidR="001976A5" w:rsidRDefault="001976A5">
            <w:pPr>
              <w:jc w:val="center"/>
              <w:rPr>
                <w:rFonts w:asciiTheme="minorBidi" w:hAnsiTheme="minorBidi"/>
                <w:sz w:val="24"/>
                <w:szCs w:val="24"/>
              </w:rPr>
            </w:pPr>
            <w:r>
              <w:rPr>
                <w:rFonts w:asciiTheme="minorBidi" w:hAnsiTheme="minorBidi"/>
                <w:color w:val="000000"/>
                <w:sz w:val="24"/>
                <w:szCs w:val="24"/>
              </w:rPr>
              <w:t>5</w:t>
            </w:r>
          </w:p>
        </w:tc>
      </w:tr>
      <w:tr w:rsidR="001976A5" w14:paraId="2D80BE2E" w14:textId="77777777" w:rsidTr="001976A5">
        <w:tc>
          <w:tcPr>
            <w:tcW w:w="969" w:type="dxa"/>
            <w:tcBorders>
              <w:top w:val="single" w:sz="4" w:space="0" w:color="auto"/>
              <w:left w:val="single" w:sz="4" w:space="0" w:color="auto"/>
              <w:bottom w:val="single" w:sz="4" w:space="0" w:color="auto"/>
              <w:right w:val="single" w:sz="4" w:space="0" w:color="auto"/>
            </w:tcBorders>
          </w:tcPr>
          <w:p w14:paraId="568AD25D" w14:textId="77777777" w:rsidR="001976A5" w:rsidRDefault="001976A5" w:rsidP="00833FF5">
            <w:pPr>
              <w:pStyle w:val="ListParagraph"/>
              <w:widowControl w:val="0"/>
              <w:numPr>
                <w:ilvl w:val="0"/>
                <w:numId w:val="296"/>
              </w:numPr>
              <w:autoSpaceDE w:val="0"/>
              <w:autoSpaceDN w:val="0"/>
              <w:spacing w:before="122"/>
              <w:jc w:val="center"/>
              <w:rPr>
                <w:rFonts w:asciiTheme="minorBidi" w:hAnsiTheme="minorBidi"/>
                <w:sz w:val="24"/>
                <w:szCs w:val="24"/>
              </w:rPr>
            </w:pPr>
          </w:p>
        </w:tc>
        <w:tc>
          <w:tcPr>
            <w:tcW w:w="6856" w:type="dxa"/>
            <w:tcBorders>
              <w:top w:val="single" w:sz="4" w:space="0" w:color="auto"/>
              <w:left w:val="single" w:sz="4" w:space="0" w:color="auto"/>
              <w:bottom w:val="single" w:sz="4" w:space="0" w:color="auto"/>
              <w:right w:val="single" w:sz="4" w:space="0" w:color="auto"/>
            </w:tcBorders>
            <w:hideMark/>
          </w:tcPr>
          <w:p w14:paraId="26B5223D" w14:textId="77777777" w:rsidR="001976A5" w:rsidRDefault="001976A5">
            <w:pPr>
              <w:rPr>
                <w:rFonts w:asciiTheme="minorBidi" w:hAnsiTheme="minorBidi"/>
                <w:sz w:val="24"/>
                <w:szCs w:val="24"/>
              </w:rPr>
            </w:pPr>
            <w:r>
              <w:rPr>
                <w:rFonts w:asciiTheme="minorBidi" w:hAnsiTheme="minorBidi"/>
                <w:sz w:val="24"/>
                <w:szCs w:val="24"/>
              </w:rPr>
              <w:t>Adjustable Wrench Set</w:t>
            </w:r>
          </w:p>
        </w:tc>
        <w:tc>
          <w:tcPr>
            <w:tcW w:w="1800" w:type="dxa"/>
            <w:tcBorders>
              <w:top w:val="single" w:sz="4" w:space="0" w:color="auto"/>
              <w:left w:val="single" w:sz="4" w:space="0" w:color="auto"/>
              <w:bottom w:val="single" w:sz="4" w:space="0" w:color="auto"/>
              <w:right w:val="single" w:sz="4" w:space="0" w:color="auto"/>
            </w:tcBorders>
            <w:hideMark/>
          </w:tcPr>
          <w:p w14:paraId="0DEF3995" w14:textId="77777777" w:rsidR="001976A5" w:rsidRDefault="001976A5">
            <w:pPr>
              <w:jc w:val="center"/>
              <w:rPr>
                <w:rFonts w:asciiTheme="minorBidi" w:hAnsiTheme="minorBidi"/>
                <w:sz w:val="24"/>
                <w:szCs w:val="24"/>
              </w:rPr>
            </w:pPr>
            <w:r>
              <w:rPr>
                <w:rFonts w:asciiTheme="minorBidi" w:hAnsiTheme="minorBidi"/>
                <w:color w:val="000000"/>
                <w:sz w:val="24"/>
                <w:szCs w:val="24"/>
              </w:rPr>
              <w:t>10</w:t>
            </w:r>
          </w:p>
        </w:tc>
      </w:tr>
      <w:tr w:rsidR="001976A5" w14:paraId="066250FE" w14:textId="77777777" w:rsidTr="001976A5">
        <w:tc>
          <w:tcPr>
            <w:tcW w:w="969" w:type="dxa"/>
            <w:tcBorders>
              <w:top w:val="single" w:sz="4" w:space="0" w:color="auto"/>
              <w:left w:val="single" w:sz="4" w:space="0" w:color="auto"/>
              <w:bottom w:val="single" w:sz="4" w:space="0" w:color="auto"/>
              <w:right w:val="single" w:sz="4" w:space="0" w:color="auto"/>
            </w:tcBorders>
          </w:tcPr>
          <w:p w14:paraId="3F0CB544" w14:textId="77777777" w:rsidR="001976A5" w:rsidRDefault="001976A5" w:rsidP="00833FF5">
            <w:pPr>
              <w:pStyle w:val="ListParagraph"/>
              <w:widowControl w:val="0"/>
              <w:numPr>
                <w:ilvl w:val="0"/>
                <w:numId w:val="296"/>
              </w:numPr>
              <w:autoSpaceDE w:val="0"/>
              <w:autoSpaceDN w:val="0"/>
              <w:spacing w:before="122"/>
              <w:jc w:val="center"/>
              <w:rPr>
                <w:rFonts w:asciiTheme="minorBidi" w:hAnsiTheme="minorBidi"/>
                <w:sz w:val="24"/>
                <w:szCs w:val="24"/>
              </w:rPr>
            </w:pPr>
          </w:p>
        </w:tc>
        <w:tc>
          <w:tcPr>
            <w:tcW w:w="6856" w:type="dxa"/>
            <w:tcBorders>
              <w:top w:val="single" w:sz="4" w:space="0" w:color="auto"/>
              <w:left w:val="single" w:sz="4" w:space="0" w:color="auto"/>
              <w:bottom w:val="single" w:sz="4" w:space="0" w:color="auto"/>
              <w:right w:val="single" w:sz="4" w:space="0" w:color="auto"/>
            </w:tcBorders>
            <w:hideMark/>
          </w:tcPr>
          <w:p w14:paraId="6592C146" w14:textId="77777777" w:rsidR="001976A5" w:rsidRDefault="001976A5">
            <w:pPr>
              <w:rPr>
                <w:rFonts w:asciiTheme="minorBidi" w:hAnsiTheme="minorBidi"/>
                <w:sz w:val="24"/>
                <w:szCs w:val="24"/>
              </w:rPr>
            </w:pPr>
            <w:r>
              <w:rPr>
                <w:rFonts w:asciiTheme="minorBidi" w:hAnsiTheme="minorBidi"/>
                <w:sz w:val="24"/>
                <w:szCs w:val="24"/>
              </w:rPr>
              <w:t xml:space="preserve">Measuring  Tape (5m) Steel </w:t>
            </w:r>
          </w:p>
        </w:tc>
        <w:tc>
          <w:tcPr>
            <w:tcW w:w="1800" w:type="dxa"/>
            <w:tcBorders>
              <w:top w:val="single" w:sz="4" w:space="0" w:color="auto"/>
              <w:left w:val="single" w:sz="4" w:space="0" w:color="auto"/>
              <w:bottom w:val="single" w:sz="4" w:space="0" w:color="auto"/>
              <w:right w:val="single" w:sz="4" w:space="0" w:color="auto"/>
            </w:tcBorders>
            <w:hideMark/>
          </w:tcPr>
          <w:p w14:paraId="4A0D96E3" w14:textId="77777777" w:rsidR="001976A5" w:rsidRDefault="001976A5">
            <w:pPr>
              <w:jc w:val="center"/>
              <w:rPr>
                <w:rFonts w:asciiTheme="minorBidi" w:hAnsiTheme="minorBidi"/>
                <w:sz w:val="24"/>
                <w:szCs w:val="24"/>
              </w:rPr>
            </w:pPr>
            <w:r>
              <w:rPr>
                <w:rFonts w:asciiTheme="minorBidi" w:hAnsiTheme="minorBidi"/>
                <w:color w:val="000000"/>
                <w:sz w:val="24"/>
                <w:szCs w:val="24"/>
              </w:rPr>
              <w:t>15</w:t>
            </w:r>
          </w:p>
        </w:tc>
      </w:tr>
      <w:tr w:rsidR="001976A5" w14:paraId="01A603AA" w14:textId="77777777" w:rsidTr="001976A5">
        <w:tc>
          <w:tcPr>
            <w:tcW w:w="969" w:type="dxa"/>
            <w:tcBorders>
              <w:top w:val="single" w:sz="4" w:space="0" w:color="auto"/>
              <w:left w:val="single" w:sz="4" w:space="0" w:color="auto"/>
              <w:bottom w:val="single" w:sz="4" w:space="0" w:color="auto"/>
              <w:right w:val="single" w:sz="4" w:space="0" w:color="auto"/>
            </w:tcBorders>
          </w:tcPr>
          <w:p w14:paraId="04C9E18A" w14:textId="77777777" w:rsidR="001976A5" w:rsidRDefault="001976A5" w:rsidP="00833FF5">
            <w:pPr>
              <w:pStyle w:val="ListParagraph"/>
              <w:widowControl w:val="0"/>
              <w:numPr>
                <w:ilvl w:val="0"/>
                <w:numId w:val="296"/>
              </w:numPr>
              <w:autoSpaceDE w:val="0"/>
              <w:autoSpaceDN w:val="0"/>
              <w:spacing w:before="122"/>
              <w:jc w:val="center"/>
              <w:rPr>
                <w:rFonts w:asciiTheme="minorBidi" w:hAnsiTheme="minorBidi"/>
                <w:sz w:val="24"/>
                <w:szCs w:val="24"/>
              </w:rPr>
            </w:pPr>
          </w:p>
        </w:tc>
        <w:tc>
          <w:tcPr>
            <w:tcW w:w="6856" w:type="dxa"/>
            <w:tcBorders>
              <w:top w:val="single" w:sz="4" w:space="0" w:color="auto"/>
              <w:left w:val="single" w:sz="4" w:space="0" w:color="auto"/>
              <w:bottom w:val="single" w:sz="4" w:space="0" w:color="auto"/>
              <w:right w:val="single" w:sz="4" w:space="0" w:color="auto"/>
            </w:tcBorders>
            <w:hideMark/>
          </w:tcPr>
          <w:p w14:paraId="4FDE26A0" w14:textId="77777777" w:rsidR="001976A5" w:rsidRDefault="001976A5">
            <w:pPr>
              <w:rPr>
                <w:rFonts w:asciiTheme="minorBidi" w:hAnsiTheme="minorBidi"/>
                <w:sz w:val="24"/>
                <w:szCs w:val="24"/>
              </w:rPr>
            </w:pPr>
            <w:r>
              <w:rPr>
                <w:rFonts w:asciiTheme="minorBidi" w:hAnsiTheme="minorBidi"/>
                <w:sz w:val="24"/>
                <w:szCs w:val="24"/>
              </w:rPr>
              <w:t>Mixing Spoon Set</w:t>
            </w:r>
          </w:p>
        </w:tc>
        <w:tc>
          <w:tcPr>
            <w:tcW w:w="1800" w:type="dxa"/>
            <w:tcBorders>
              <w:top w:val="single" w:sz="4" w:space="0" w:color="auto"/>
              <w:left w:val="single" w:sz="4" w:space="0" w:color="auto"/>
              <w:bottom w:val="single" w:sz="4" w:space="0" w:color="auto"/>
              <w:right w:val="single" w:sz="4" w:space="0" w:color="auto"/>
            </w:tcBorders>
            <w:hideMark/>
          </w:tcPr>
          <w:p w14:paraId="187CAA82" w14:textId="77777777" w:rsidR="001976A5" w:rsidRDefault="001976A5">
            <w:pPr>
              <w:jc w:val="center"/>
              <w:rPr>
                <w:rFonts w:asciiTheme="minorBidi" w:hAnsiTheme="minorBidi"/>
                <w:sz w:val="24"/>
                <w:szCs w:val="24"/>
              </w:rPr>
            </w:pPr>
            <w:r>
              <w:rPr>
                <w:rFonts w:asciiTheme="minorBidi" w:hAnsiTheme="minorBidi"/>
                <w:color w:val="000000"/>
                <w:sz w:val="24"/>
                <w:szCs w:val="24"/>
              </w:rPr>
              <w:t>15</w:t>
            </w:r>
          </w:p>
        </w:tc>
      </w:tr>
      <w:tr w:rsidR="001976A5" w14:paraId="1BD2E239" w14:textId="77777777" w:rsidTr="001976A5">
        <w:tc>
          <w:tcPr>
            <w:tcW w:w="969" w:type="dxa"/>
            <w:tcBorders>
              <w:top w:val="single" w:sz="4" w:space="0" w:color="auto"/>
              <w:left w:val="single" w:sz="4" w:space="0" w:color="auto"/>
              <w:bottom w:val="single" w:sz="4" w:space="0" w:color="auto"/>
              <w:right w:val="single" w:sz="4" w:space="0" w:color="auto"/>
            </w:tcBorders>
          </w:tcPr>
          <w:p w14:paraId="58E73A58" w14:textId="77777777" w:rsidR="001976A5" w:rsidRDefault="001976A5" w:rsidP="00833FF5">
            <w:pPr>
              <w:pStyle w:val="ListParagraph"/>
              <w:widowControl w:val="0"/>
              <w:numPr>
                <w:ilvl w:val="0"/>
                <w:numId w:val="296"/>
              </w:numPr>
              <w:autoSpaceDE w:val="0"/>
              <w:autoSpaceDN w:val="0"/>
              <w:spacing w:before="122"/>
              <w:jc w:val="center"/>
              <w:rPr>
                <w:rFonts w:asciiTheme="minorBidi" w:hAnsiTheme="minorBidi"/>
                <w:sz w:val="24"/>
                <w:szCs w:val="24"/>
              </w:rPr>
            </w:pPr>
          </w:p>
        </w:tc>
        <w:tc>
          <w:tcPr>
            <w:tcW w:w="6856" w:type="dxa"/>
            <w:tcBorders>
              <w:top w:val="single" w:sz="4" w:space="0" w:color="auto"/>
              <w:left w:val="single" w:sz="4" w:space="0" w:color="auto"/>
              <w:bottom w:val="single" w:sz="4" w:space="0" w:color="auto"/>
              <w:right w:val="single" w:sz="4" w:space="0" w:color="auto"/>
            </w:tcBorders>
            <w:hideMark/>
          </w:tcPr>
          <w:p w14:paraId="39B6148B" w14:textId="77777777" w:rsidR="001976A5" w:rsidRDefault="001976A5">
            <w:pPr>
              <w:rPr>
                <w:rFonts w:asciiTheme="minorBidi" w:hAnsiTheme="minorBidi"/>
                <w:sz w:val="24"/>
                <w:szCs w:val="24"/>
              </w:rPr>
            </w:pPr>
            <w:r>
              <w:rPr>
                <w:rFonts w:asciiTheme="minorBidi" w:hAnsiTheme="minorBidi"/>
                <w:sz w:val="24"/>
                <w:szCs w:val="24"/>
              </w:rPr>
              <w:t>Pointing Trowel</w:t>
            </w:r>
          </w:p>
        </w:tc>
        <w:tc>
          <w:tcPr>
            <w:tcW w:w="1800" w:type="dxa"/>
            <w:tcBorders>
              <w:top w:val="single" w:sz="4" w:space="0" w:color="auto"/>
              <w:left w:val="single" w:sz="4" w:space="0" w:color="auto"/>
              <w:bottom w:val="single" w:sz="4" w:space="0" w:color="auto"/>
              <w:right w:val="single" w:sz="4" w:space="0" w:color="auto"/>
            </w:tcBorders>
            <w:hideMark/>
          </w:tcPr>
          <w:p w14:paraId="193EDDE2" w14:textId="77777777" w:rsidR="001976A5" w:rsidRDefault="001976A5">
            <w:pPr>
              <w:jc w:val="center"/>
              <w:rPr>
                <w:rFonts w:asciiTheme="minorBidi" w:hAnsiTheme="minorBidi"/>
                <w:sz w:val="24"/>
                <w:szCs w:val="24"/>
              </w:rPr>
            </w:pPr>
            <w:r>
              <w:rPr>
                <w:rFonts w:asciiTheme="minorBidi" w:hAnsiTheme="minorBidi"/>
                <w:color w:val="000000"/>
                <w:sz w:val="24"/>
                <w:szCs w:val="24"/>
              </w:rPr>
              <w:t>15</w:t>
            </w:r>
          </w:p>
        </w:tc>
      </w:tr>
      <w:tr w:rsidR="001976A5" w14:paraId="4E001D2A" w14:textId="77777777" w:rsidTr="001976A5">
        <w:tc>
          <w:tcPr>
            <w:tcW w:w="969" w:type="dxa"/>
            <w:tcBorders>
              <w:top w:val="single" w:sz="4" w:space="0" w:color="auto"/>
              <w:left w:val="single" w:sz="4" w:space="0" w:color="auto"/>
              <w:bottom w:val="single" w:sz="4" w:space="0" w:color="auto"/>
              <w:right w:val="single" w:sz="4" w:space="0" w:color="auto"/>
            </w:tcBorders>
          </w:tcPr>
          <w:p w14:paraId="043D6440" w14:textId="77777777" w:rsidR="001976A5" w:rsidRDefault="001976A5" w:rsidP="00833FF5">
            <w:pPr>
              <w:pStyle w:val="ListParagraph"/>
              <w:widowControl w:val="0"/>
              <w:numPr>
                <w:ilvl w:val="0"/>
                <w:numId w:val="296"/>
              </w:numPr>
              <w:autoSpaceDE w:val="0"/>
              <w:autoSpaceDN w:val="0"/>
              <w:spacing w:before="122"/>
              <w:jc w:val="center"/>
              <w:rPr>
                <w:rFonts w:asciiTheme="minorBidi" w:hAnsiTheme="minorBidi"/>
                <w:sz w:val="24"/>
                <w:szCs w:val="24"/>
              </w:rPr>
            </w:pPr>
          </w:p>
        </w:tc>
        <w:tc>
          <w:tcPr>
            <w:tcW w:w="6856" w:type="dxa"/>
            <w:tcBorders>
              <w:top w:val="single" w:sz="4" w:space="0" w:color="auto"/>
              <w:left w:val="single" w:sz="4" w:space="0" w:color="auto"/>
              <w:bottom w:val="single" w:sz="4" w:space="0" w:color="auto"/>
              <w:right w:val="single" w:sz="4" w:space="0" w:color="auto"/>
            </w:tcBorders>
            <w:hideMark/>
          </w:tcPr>
          <w:p w14:paraId="423B9FED" w14:textId="77777777" w:rsidR="001976A5" w:rsidRDefault="001976A5">
            <w:pPr>
              <w:rPr>
                <w:rFonts w:asciiTheme="minorBidi" w:hAnsiTheme="minorBidi"/>
                <w:sz w:val="24"/>
                <w:szCs w:val="24"/>
              </w:rPr>
            </w:pPr>
            <w:r>
              <w:rPr>
                <w:rFonts w:asciiTheme="minorBidi" w:hAnsiTheme="minorBidi"/>
                <w:sz w:val="24"/>
                <w:szCs w:val="24"/>
              </w:rPr>
              <w:t>Pointing Tray</w:t>
            </w:r>
          </w:p>
        </w:tc>
        <w:tc>
          <w:tcPr>
            <w:tcW w:w="1800" w:type="dxa"/>
            <w:tcBorders>
              <w:top w:val="single" w:sz="4" w:space="0" w:color="auto"/>
              <w:left w:val="single" w:sz="4" w:space="0" w:color="auto"/>
              <w:bottom w:val="single" w:sz="4" w:space="0" w:color="auto"/>
              <w:right w:val="single" w:sz="4" w:space="0" w:color="auto"/>
            </w:tcBorders>
            <w:hideMark/>
          </w:tcPr>
          <w:p w14:paraId="0473152D" w14:textId="77777777" w:rsidR="001976A5" w:rsidRDefault="001976A5">
            <w:pPr>
              <w:jc w:val="center"/>
              <w:rPr>
                <w:rFonts w:asciiTheme="minorBidi" w:hAnsiTheme="minorBidi"/>
                <w:sz w:val="24"/>
                <w:szCs w:val="24"/>
              </w:rPr>
            </w:pPr>
            <w:r>
              <w:rPr>
                <w:rFonts w:asciiTheme="minorBidi" w:hAnsiTheme="minorBidi"/>
                <w:color w:val="000000"/>
                <w:sz w:val="24"/>
                <w:szCs w:val="24"/>
              </w:rPr>
              <w:t>10</w:t>
            </w:r>
          </w:p>
        </w:tc>
      </w:tr>
      <w:tr w:rsidR="001976A5" w14:paraId="748D8AC0" w14:textId="77777777" w:rsidTr="001976A5">
        <w:tc>
          <w:tcPr>
            <w:tcW w:w="969" w:type="dxa"/>
            <w:tcBorders>
              <w:top w:val="single" w:sz="4" w:space="0" w:color="auto"/>
              <w:left w:val="single" w:sz="4" w:space="0" w:color="auto"/>
              <w:bottom w:val="single" w:sz="4" w:space="0" w:color="auto"/>
              <w:right w:val="single" w:sz="4" w:space="0" w:color="auto"/>
            </w:tcBorders>
          </w:tcPr>
          <w:p w14:paraId="756BA879" w14:textId="77777777" w:rsidR="001976A5" w:rsidRDefault="001976A5" w:rsidP="00833FF5">
            <w:pPr>
              <w:pStyle w:val="ListParagraph"/>
              <w:widowControl w:val="0"/>
              <w:numPr>
                <w:ilvl w:val="0"/>
                <w:numId w:val="296"/>
              </w:numPr>
              <w:autoSpaceDE w:val="0"/>
              <w:autoSpaceDN w:val="0"/>
              <w:spacing w:before="122"/>
              <w:jc w:val="center"/>
              <w:rPr>
                <w:rFonts w:asciiTheme="minorBidi" w:hAnsiTheme="minorBidi"/>
                <w:sz w:val="24"/>
                <w:szCs w:val="24"/>
              </w:rPr>
            </w:pPr>
          </w:p>
        </w:tc>
        <w:tc>
          <w:tcPr>
            <w:tcW w:w="6856" w:type="dxa"/>
            <w:tcBorders>
              <w:top w:val="single" w:sz="4" w:space="0" w:color="auto"/>
              <w:left w:val="single" w:sz="4" w:space="0" w:color="auto"/>
              <w:bottom w:val="single" w:sz="4" w:space="0" w:color="auto"/>
              <w:right w:val="single" w:sz="4" w:space="0" w:color="auto"/>
            </w:tcBorders>
            <w:hideMark/>
          </w:tcPr>
          <w:p w14:paraId="3E2B3074" w14:textId="77777777" w:rsidR="001976A5" w:rsidRDefault="001976A5">
            <w:pPr>
              <w:rPr>
                <w:rFonts w:asciiTheme="minorBidi" w:hAnsiTheme="minorBidi"/>
                <w:sz w:val="24"/>
                <w:szCs w:val="24"/>
              </w:rPr>
            </w:pPr>
            <w:r>
              <w:rPr>
                <w:rFonts w:asciiTheme="minorBidi" w:hAnsiTheme="minorBidi"/>
                <w:sz w:val="24"/>
                <w:szCs w:val="24"/>
              </w:rPr>
              <w:t>Striker for Vertical Joint(pointing)</w:t>
            </w:r>
          </w:p>
        </w:tc>
        <w:tc>
          <w:tcPr>
            <w:tcW w:w="1800" w:type="dxa"/>
            <w:tcBorders>
              <w:top w:val="single" w:sz="4" w:space="0" w:color="auto"/>
              <w:left w:val="single" w:sz="4" w:space="0" w:color="auto"/>
              <w:bottom w:val="single" w:sz="4" w:space="0" w:color="auto"/>
              <w:right w:val="single" w:sz="4" w:space="0" w:color="auto"/>
            </w:tcBorders>
            <w:hideMark/>
          </w:tcPr>
          <w:p w14:paraId="19EEADC8" w14:textId="77777777" w:rsidR="001976A5" w:rsidRDefault="001976A5">
            <w:pPr>
              <w:jc w:val="center"/>
              <w:rPr>
                <w:rFonts w:asciiTheme="minorBidi" w:hAnsiTheme="minorBidi"/>
                <w:sz w:val="24"/>
                <w:szCs w:val="24"/>
              </w:rPr>
            </w:pPr>
            <w:r>
              <w:rPr>
                <w:rFonts w:asciiTheme="minorBidi" w:hAnsiTheme="minorBidi"/>
                <w:color w:val="000000"/>
                <w:sz w:val="24"/>
                <w:szCs w:val="24"/>
              </w:rPr>
              <w:t>15</w:t>
            </w:r>
          </w:p>
        </w:tc>
      </w:tr>
      <w:tr w:rsidR="001976A5" w14:paraId="7D170FE3" w14:textId="77777777" w:rsidTr="001976A5">
        <w:tc>
          <w:tcPr>
            <w:tcW w:w="969" w:type="dxa"/>
            <w:tcBorders>
              <w:top w:val="single" w:sz="4" w:space="0" w:color="auto"/>
              <w:left w:val="single" w:sz="4" w:space="0" w:color="auto"/>
              <w:bottom w:val="single" w:sz="4" w:space="0" w:color="auto"/>
              <w:right w:val="single" w:sz="4" w:space="0" w:color="auto"/>
            </w:tcBorders>
          </w:tcPr>
          <w:p w14:paraId="7510D152" w14:textId="77777777" w:rsidR="001976A5" w:rsidRDefault="001976A5" w:rsidP="00833FF5">
            <w:pPr>
              <w:pStyle w:val="ListParagraph"/>
              <w:widowControl w:val="0"/>
              <w:numPr>
                <w:ilvl w:val="0"/>
                <w:numId w:val="296"/>
              </w:numPr>
              <w:autoSpaceDE w:val="0"/>
              <w:autoSpaceDN w:val="0"/>
              <w:spacing w:before="122"/>
              <w:jc w:val="center"/>
              <w:rPr>
                <w:rFonts w:asciiTheme="minorBidi" w:hAnsiTheme="minorBidi"/>
                <w:sz w:val="24"/>
                <w:szCs w:val="24"/>
              </w:rPr>
            </w:pPr>
          </w:p>
        </w:tc>
        <w:tc>
          <w:tcPr>
            <w:tcW w:w="6856" w:type="dxa"/>
            <w:tcBorders>
              <w:top w:val="single" w:sz="4" w:space="0" w:color="auto"/>
              <w:left w:val="single" w:sz="4" w:space="0" w:color="auto"/>
              <w:bottom w:val="single" w:sz="4" w:space="0" w:color="auto"/>
              <w:right w:val="single" w:sz="4" w:space="0" w:color="auto"/>
            </w:tcBorders>
            <w:hideMark/>
          </w:tcPr>
          <w:p w14:paraId="213B3472" w14:textId="77777777" w:rsidR="001976A5" w:rsidRDefault="001976A5">
            <w:pPr>
              <w:rPr>
                <w:rFonts w:asciiTheme="minorBidi" w:hAnsiTheme="minorBidi"/>
                <w:sz w:val="24"/>
                <w:szCs w:val="24"/>
              </w:rPr>
            </w:pPr>
            <w:r>
              <w:rPr>
                <w:rFonts w:asciiTheme="minorBidi" w:hAnsiTheme="minorBidi"/>
                <w:sz w:val="24"/>
                <w:szCs w:val="24"/>
              </w:rPr>
              <w:t>Striker for Horizontal Joint(pointing)</w:t>
            </w:r>
          </w:p>
        </w:tc>
        <w:tc>
          <w:tcPr>
            <w:tcW w:w="1800" w:type="dxa"/>
            <w:tcBorders>
              <w:top w:val="single" w:sz="4" w:space="0" w:color="auto"/>
              <w:left w:val="single" w:sz="4" w:space="0" w:color="auto"/>
              <w:bottom w:val="single" w:sz="4" w:space="0" w:color="auto"/>
              <w:right w:val="single" w:sz="4" w:space="0" w:color="auto"/>
            </w:tcBorders>
            <w:hideMark/>
          </w:tcPr>
          <w:p w14:paraId="7757C46A" w14:textId="77777777" w:rsidR="001976A5" w:rsidRDefault="001976A5">
            <w:pPr>
              <w:jc w:val="center"/>
              <w:rPr>
                <w:rFonts w:asciiTheme="minorBidi" w:hAnsiTheme="minorBidi"/>
                <w:sz w:val="24"/>
                <w:szCs w:val="24"/>
              </w:rPr>
            </w:pPr>
            <w:r>
              <w:rPr>
                <w:rFonts w:asciiTheme="minorBidi" w:hAnsiTheme="minorBidi"/>
                <w:color w:val="000000"/>
                <w:sz w:val="24"/>
                <w:szCs w:val="24"/>
              </w:rPr>
              <w:t>15</w:t>
            </w:r>
          </w:p>
        </w:tc>
      </w:tr>
      <w:tr w:rsidR="001976A5" w14:paraId="5F2DCE77" w14:textId="77777777" w:rsidTr="001976A5">
        <w:tc>
          <w:tcPr>
            <w:tcW w:w="969" w:type="dxa"/>
            <w:tcBorders>
              <w:top w:val="single" w:sz="4" w:space="0" w:color="auto"/>
              <w:left w:val="single" w:sz="4" w:space="0" w:color="auto"/>
              <w:bottom w:val="single" w:sz="4" w:space="0" w:color="auto"/>
              <w:right w:val="single" w:sz="4" w:space="0" w:color="auto"/>
            </w:tcBorders>
          </w:tcPr>
          <w:p w14:paraId="78C9818E" w14:textId="77777777" w:rsidR="001976A5" w:rsidRDefault="001976A5" w:rsidP="00833FF5">
            <w:pPr>
              <w:pStyle w:val="ListParagraph"/>
              <w:widowControl w:val="0"/>
              <w:numPr>
                <w:ilvl w:val="0"/>
                <w:numId w:val="296"/>
              </w:numPr>
              <w:autoSpaceDE w:val="0"/>
              <w:autoSpaceDN w:val="0"/>
              <w:spacing w:before="122"/>
              <w:jc w:val="center"/>
              <w:rPr>
                <w:rFonts w:asciiTheme="minorBidi" w:hAnsiTheme="minorBidi"/>
                <w:sz w:val="24"/>
                <w:szCs w:val="24"/>
              </w:rPr>
            </w:pPr>
          </w:p>
        </w:tc>
        <w:tc>
          <w:tcPr>
            <w:tcW w:w="6856" w:type="dxa"/>
            <w:tcBorders>
              <w:top w:val="single" w:sz="4" w:space="0" w:color="auto"/>
              <w:left w:val="single" w:sz="4" w:space="0" w:color="auto"/>
              <w:bottom w:val="single" w:sz="4" w:space="0" w:color="auto"/>
              <w:right w:val="single" w:sz="4" w:space="0" w:color="auto"/>
            </w:tcBorders>
            <w:hideMark/>
          </w:tcPr>
          <w:p w14:paraId="657C1BCB" w14:textId="77777777" w:rsidR="001976A5" w:rsidRDefault="001976A5">
            <w:pPr>
              <w:rPr>
                <w:rFonts w:asciiTheme="minorBidi" w:hAnsiTheme="minorBidi"/>
                <w:sz w:val="24"/>
                <w:szCs w:val="24"/>
              </w:rPr>
            </w:pPr>
            <w:r>
              <w:rPr>
                <w:rFonts w:asciiTheme="minorBidi" w:hAnsiTheme="minorBidi"/>
                <w:sz w:val="24"/>
                <w:szCs w:val="24"/>
              </w:rPr>
              <w:t>Measuring Tape (Metallic )</w:t>
            </w:r>
          </w:p>
        </w:tc>
        <w:tc>
          <w:tcPr>
            <w:tcW w:w="1800" w:type="dxa"/>
            <w:tcBorders>
              <w:top w:val="single" w:sz="4" w:space="0" w:color="auto"/>
              <w:left w:val="single" w:sz="4" w:space="0" w:color="auto"/>
              <w:bottom w:val="single" w:sz="4" w:space="0" w:color="auto"/>
              <w:right w:val="single" w:sz="4" w:space="0" w:color="auto"/>
            </w:tcBorders>
            <w:hideMark/>
          </w:tcPr>
          <w:p w14:paraId="65433AA6" w14:textId="77777777" w:rsidR="001976A5" w:rsidRDefault="001976A5">
            <w:pPr>
              <w:jc w:val="center"/>
              <w:rPr>
                <w:rFonts w:asciiTheme="minorBidi" w:hAnsiTheme="minorBidi"/>
                <w:sz w:val="24"/>
                <w:szCs w:val="24"/>
              </w:rPr>
            </w:pPr>
            <w:r>
              <w:rPr>
                <w:rFonts w:asciiTheme="minorBidi" w:hAnsiTheme="minorBidi"/>
                <w:color w:val="000000"/>
                <w:sz w:val="24"/>
                <w:szCs w:val="24"/>
              </w:rPr>
              <w:t>10</w:t>
            </w:r>
          </w:p>
        </w:tc>
      </w:tr>
      <w:tr w:rsidR="001976A5" w14:paraId="1E74F059" w14:textId="77777777" w:rsidTr="001976A5">
        <w:tc>
          <w:tcPr>
            <w:tcW w:w="969" w:type="dxa"/>
            <w:vMerge w:val="restart"/>
            <w:tcBorders>
              <w:top w:val="single" w:sz="4" w:space="0" w:color="auto"/>
              <w:left w:val="single" w:sz="4" w:space="0" w:color="auto"/>
              <w:bottom w:val="single" w:sz="4" w:space="0" w:color="auto"/>
              <w:right w:val="single" w:sz="4" w:space="0" w:color="auto"/>
            </w:tcBorders>
          </w:tcPr>
          <w:p w14:paraId="7B56951A" w14:textId="77777777" w:rsidR="001976A5" w:rsidRDefault="001976A5" w:rsidP="00833FF5">
            <w:pPr>
              <w:pStyle w:val="ListParagraph"/>
              <w:widowControl w:val="0"/>
              <w:numPr>
                <w:ilvl w:val="0"/>
                <w:numId w:val="296"/>
              </w:numPr>
              <w:autoSpaceDE w:val="0"/>
              <w:autoSpaceDN w:val="0"/>
              <w:spacing w:before="122"/>
              <w:jc w:val="center"/>
              <w:rPr>
                <w:rFonts w:asciiTheme="minorBidi" w:hAnsiTheme="minorBidi"/>
                <w:sz w:val="24"/>
                <w:szCs w:val="24"/>
              </w:rPr>
            </w:pPr>
          </w:p>
        </w:tc>
        <w:tc>
          <w:tcPr>
            <w:tcW w:w="6856" w:type="dxa"/>
            <w:tcBorders>
              <w:top w:val="single" w:sz="4" w:space="0" w:color="auto"/>
              <w:left w:val="single" w:sz="4" w:space="0" w:color="auto"/>
              <w:bottom w:val="single" w:sz="4" w:space="0" w:color="auto"/>
              <w:right w:val="single" w:sz="4" w:space="0" w:color="auto"/>
            </w:tcBorders>
            <w:hideMark/>
          </w:tcPr>
          <w:p w14:paraId="43A2F989" w14:textId="77777777" w:rsidR="001976A5" w:rsidRDefault="001976A5">
            <w:pPr>
              <w:rPr>
                <w:rFonts w:asciiTheme="minorBidi" w:hAnsiTheme="minorBidi"/>
                <w:sz w:val="24"/>
                <w:szCs w:val="24"/>
              </w:rPr>
            </w:pPr>
            <w:r>
              <w:rPr>
                <w:rFonts w:asciiTheme="minorBidi" w:hAnsiTheme="minorBidi"/>
                <w:sz w:val="24"/>
                <w:szCs w:val="24"/>
              </w:rPr>
              <w:t>Mason Trowel</w:t>
            </w:r>
          </w:p>
        </w:tc>
        <w:tc>
          <w:tcPr>
            <w:tcW w:w="1800" w:type="dxa"/>
            <w:tcBorders>
              <w:top w:val="single" w:sz="4" w:space="0" w:color="auto"/>
              <w:left w:val="single" w:sz="4" w:space="0" w:color="auto"/>
              <w:bottom w:val="single" w:sz="4" w:space="0" w:color="auto"/>
              <w:right w:val="single" w:sz="4" w:space="0" w:color="auto"/>
            </w:tcBorders>
            <w:hideMark/>
          </w:tcPr>
          <w:p w14:paraId="5E4BD69B" w14:textId="77777777" w:rsidR="001976A5" w:rsidRDefault="001976A5">
            <w:pPr>
              <w:jc w:val="center"/>
              <w:rPr>
                <w:rFonts w:asciiTheme="minorBidi" w:hAnsiTheme="minorBidi"/>
                <w:sz w:val="24"/>
                <w:szCs w:val="24"/>
              </w:rPr>
            </w:pPr>
            <w:r>
              <w:rPr>
                <w:rFonts w:asciiTheme="minorBidi" w:hAnsiTheme="minorBidi"/>
                <w:color w:val="000000"/>
                <w:sz w:val="24"/>
                <w:szCs w:val="24"/>
              </w:rPr>
              <w:t>15</w:t>
            </w:r>
          </w:p>
        </w:tc>
      </w:tr>
      <w:tr w:rsidR="001976A5" w14:paraId="5534336D" w14:textId="77777777" w:rsidTr="001976A5">
        <w:tc>
          <w:tcPr>
            <w:tcW w:w="0" w:type="auto"/>
            <w:vMerge/>
            <w:tcBorders>
              <w:top w:val="single" w:sz="4" w:space="0" w:color="auto"/>
              <w:left w:val="single" w:sz="4" w:space="0" w:color="auto"/>
              <w:bottom w:val="single" w:sz="4" w:space="0" w:color="auto"/>
              <w:right w:val="single" w:sz="4" w:space="0" w:color="auto"/>
            </w:tcBorders>
            <w:vAlign w:val="center"/>
            <w:hideMark/>
          </w:tcPr>
          <w:p w14:paraId="0735395D" w14:textId="77777777" w:rsidR="001976A5" w:rsidRDefault="001976A5">
            <w:pPr>
              <w:rPr>
                <w:rFonts w:asciiTheme="minorBidi" w:hAnsiTheme="minorBidi"/>
                <w:sz w:val="24"/>
                <w:szCs w:val="24"/>
              </w:rPr>
            </w:pPr>
          </w:p>
        </w:tc>
        <w:tc>
          <w:tcPr>
            <w:tcW w:w="6856" w:type="dxa"/>
            <w:tcBorders>
              <w:top w:val="single" w:sz="4" w:space="0" w:color="auto"/>
              <w:left w:val="single" w:sz="4" w:space="0" w:color="auto"/>
              <w:bottom w:val="single" w:sz="4" w:space="0" w:color="auto"/>
              <w:right w:val="single" w:sz="4" w:space="0" w:color="auto"/>
            </w:tcBorders>
            <w:hideMark/>
          </w:tcPr>
          <w:p w14:paraId="1FE64CA6" w14:textId="77777777" w:rsidR="001976A5" w:rsidRDefault="001976A5">
            <w:pPr>
              <w:rPr>
                <w:rFonts w:asciiTheme="minorBidi" w:hAnsiTheme="minorBidi"/>
                <w:sz w:val="24"/>
                <w:szCs w:val="24"/>
              </w:rPr>
            </w:pPr>
            <w:r>
              <w:rPr>
                <w:rFonts w:asciiTheme="minorBidi" w:hAnsiTheme="minorBidi"/>
                <w:sz w:val="24"/>
                <w:szCs w:val="24"/>
              </w:rPr>
              <w:t>Hard Hat/ Safety helmet</w:t>
            </w:r>
          </w:p>
        </w:tc>
        <w:tc>
          <w:tcPr>
            <w:tcW w:w="1800" w:type="dxa"/>
            <w:tcBorders>
              <w:top w:val="single" w:sz="4" w:space="0" w:color="auto"/>
              <w:left w:val="single" w:sz="4" w:space="0" w:color="auto"/>
              <w:bottom w:val="single" w:sz="4" w:space="0" w:color="auto"/>
              <w:right w:val="single" w:sz="4" w:space="0" w:color="auto"/>
            </w:tcBorders>
            <w:hideMark/>
          </w:tcPr>
          <w:p w14:paraId="6117480E" w14:textId="77777777" w:rsidR="001976A5" w:rsidRDefault="001976A5">
            <w:pPr>
              <w:jc w:val="center"/>
              <w:rPr>
                <w:rFonts w:asciiTheme="minorBidi" w:hAnsiTheme="minorBidi"/>
                <w:sz w:val="24"/>
                <w:szCs w:val="24"/>
              </w:rPr>
            </w:pPr>
            <w:r>
              <w:rPr>
                <w:rFonts w:asciiTheme="minorBidi" w:hAnsiTheme="minorBidi"/>
                <w:color w:val="000000"/>
                <w:sz w:val="24"/>
                <w:szCs w:val="24"/>
              </w:rPr>
              <w:t>50</w:t>
            </w:r>
          </w:p>
        </w:tc>
      </w:tr>
      <w:tr w:rsidR="001976A5" w14:paraId="2A46BED9" w14:textId="77777777" w:rsidTr="001976A5">
        <w:tc>
          <w:tcPr>
            <w:tcW w:w="0" w:type="auto"/>
            <w:vMerge/>
            <w:tcBorders>
              <w:top w:val="single" w:sz="4" w:space="0" w:color="auto"/>
              <w:left w:val="single" w:sz="4" w:space="0" w:color="auto"/>
              <w:bottom w:val="single" w:sz="4" w:space="0" w:color="auto"/>
              <w:right w:val="single" w:sz="4" w:space="0" w:color="auto"/>
            </w:tcBorders>
            <w:vAlign w:val="center"/>
            <w:hideMark/>
          </w:tcPr>
          <w:p w14:paraId="4EA5BD7B" w14:textId="77777777" w:rsidR="001976A5" w:rsidRDefault="001976A5">
            <w:pPr>
              <w:rPr>
                <w:rFonts w:asciiTheme="minorBidi" w:hAnsiTheme="minorBidi"/>
                <w:sz w:val="24"/>
                <w:szCs w:val="24"/>
              </w:rPr>
            </w:pPr>
          </w:p>
        </w:tc>
        <w:tc>
          <w:tcPr>
            <w:tcW w:w="6856" w:type="dxa"/>
            <w:tcBorders>
              <w:top w:val="single" w:sz="4" w:space="0" w:color="auto"/>
              <w:left w:val="single" w:sz="4" w:space="0" w:color="auto"/>
              <w:bottom w:val="single" w:sz="4" w:space="0" w:color="auto"/>
              <w:right w:val="single" w:sz="4" w:space="0" w:color="auto"/>
            </w:tcBorders>
            <w:hideMark/>
          </w:tcPr>
          <w:p w14:paraId="4762EC34" w14:textId="77777777" w:rsidR="001976A5" w:rsidRDefault="001976A5">
            <w:pPr>
              <w:rPr>
                <w:rFonts w:asciiTheme="minorBidi" w:hAnsiTheme="minorBidi"/>
                <w:sz w:val="24"/>
                <w:szCs w:val="24"/>
              </w:rPr>
            </w:pPr>
            <w:r>
              <w:rPr>
                <w:rFonts w:asciiTheme="minorBidi" w:hAnsiTheme="minorBidi"/>
                <w:sz w:val="24"/>
                <w:szCs w:val="24"/>
              </w:rPr>
              <w:t>Steel Toed Safety shoes</w:t>
            </w:r>
          </w:p>
        </w:tc>
        <w:tc>
          <w:tcPr>
            <w:tcW w:w="1800" w:type="dxa"/>
            <w:tcBorders>
              <w:top w:val="single" w:sz="4" w:space="0" w:color="auto"/>
              <w:left w:val="single" w:sz="4" w:space="0" w:color="auto"/>
              <w:bottom w:val="single" w:sz="4" w:space="0" w:color="auto"/>
              <w:right w:val="single" w:sz="4" w:space="0" w:color="auto"/>
            </w:tcBorders>
            <w:hideMark/>
          </w:tcPr>
          <w:p w14:paraId="390C5C89" w14:textId="77777777" w:rsidR="001976A5" w:rsidRDefault="001976A5">
            <w:pPr>
              <w:jc w:val="center"/>
              <w:rPr>
                <w:rFonts w:asciiTheme="minorBidi" w:hAnsiTheme="minorBidi"/>
                <w:sz w:val="24"/>
                <w:szCs w:val="24"/>
              </w:rPr>
            </w:pPr>
            <w:r>
              <w:rPr>
                <w:rFonts w:asciiTheme="minorBidi" w:hAnsiTheme="minorBidi"/>
                <w:color w:val="000000"/>
                <w:sz w:val="24"/>
                <w:szCs w:val="24"/>
              </w:rPr>
              <w:t>50</w:t>
            </w:r>
          </w:p>
        </w:tc>
      </w:tr>
      <w:tr w:rsidR="001976A5" w14:paraId="2896335E" w14:textId="77777777" w:rsidTr="001976A5">
        <w:tc>
          <w:tcPr>
            <w:tcW w:w="0" w:type="auto"/>
            <w:vMerge/>
            <w:tcBorders>
              <w:top w:val="single" w:sz="4" w:space="0" w:color="auto"/>
              <w:left w:val="single" w:sz="4" w:space="0" w:color="auto"/>
              <w:bottom w:val="single" w:sz="4" w:space="0" w:color="auto"/>
              <w:right w:val="single" w:sz="4" w:space="0" w:color="auto"/>
            </w:tcBorders>
            <w:vAlign w:val="center"/>
            <w:hideMark/>
          </w:tcPr>
          <w:p w14:paraId="771464D1" w14:textId="77777777" w:rsidR="001976A5" w:rsidRDefault="001976A5">
            <w:pPr>
              <w:rPr>
                <w:rFonts w:asciiTheme="minorBidi" w:hAnsiTheme="minorBidi"/>
                <w:sz w:val="24"/>
                <w:szCs w:val="24"/>
              </w:rPr>
            </w:pPr>
          </w:p>
        </w:tc>
        <w:tc>
          <w:tcPr>
            <w:tcW w:w="6856" w:type="dxa"/>
            <w:tcBorders>
              <w:top w:val="single" w:sz="4" w:space="0" w:color="auto"/>
              <w:left w:val="single" w:sz="4" w:space="0" w:color="auto"/>
              <w:bottom w:val="single" w:sz="4" w:space="0" w:color="auto"/>
              <w:right w:val="single" w:sz="4" w:space="0" w:color="auto"/>
            </w:tcBorders>
            <w:hideMark/>
          </w:tcPr>
          <w:p w14:paraId="646CABE5" w14:textId="77777777" w:rsidR="001976A5" w:rsidRDefault="001976A5">
            <w:pPr>
              <w:rPr>
                <w:rFonts w:asciiTheme="minorBidi" w:hAnsiTheme="minorBidi"/>
                <w:sz w:val="24"/>
                <w:szCs w:val="24"/>
              </w:rPr>
            </w:pPr>
            <w:r>
              <w:rPr>
                <w:rFonts w:asciiTheme="minorBidi" w:hAnsiTheme="minorBidi"/>
                <w:sz w:val="24"/>
                <w:szCs w:val="24"/>
              </w:rPr>
              <w:t>Gum Shoes</w:t>
            </w:r>
          </w:p>
        </w:tc>
        <w:tc>
          <w:tcPr>
            <w:tcW w:w="1800" w:type="dxa"/>
            <w:tcBorders>
              <w:top w:val="single" w:sz="4" w:space="0" w:color="auto"/>
              <w:left w:val="single" w:sz="4" w:space="0" w:color="auto"/>
              <w:bottom w:val="single" w:sz="4" w:space="0" w:color="auto"/>
              <w:right w:val="single" w:sz="4" w:space="0" w:color="auto"/>
            </w:tcBorders>
            <w:hideMark/>
          </w:tcPr>
          <w:p w14:paraId="380B67B4" w14:textId="77777777" w:rsidR="001976A5" w:rsidRDefault="001976A5">
            <w:pPr>
              <w:jc w:val="center"/>
              <w:rPr>
                <w:rFonts w:asciiTheme="minorBidi" w:hAnsiTheme="minorBidi"/>
                <w:sz w:val="24"/>
                <w:szCs w:val="24"/>
              </w:rPr>
            </w:pPr>
            <w:r>
              <w:rPr>
                <w:rFonts w:asciiTheme="minorBidi" w:hAnsiTheme="minorBidi"/>
                <w:color w:val="000000"/>
                <w:sz w:val="24"/>
                <w:szCs w:val="24"/>
              </w:rPr>
              <w:t>50</w:t>
            </w:r>
          </w:p>
        </w:tc>
      </w:tr>
      <w:tr w:rsidR="001976A5" w14:paraId="61CCDD5C" w14:textId="77777777" w:rsidTr="001976A5">
        <w:tc>
          <w:tcPr>
            <w:tcW w:w="0" w:type="auto"/>
            <w:vMerge/>
            <w:tcBorders>
              <w:top w:val="single" w:sz="4" w:space="0" w:color="auto"/>
              <w:left w:val="single" w:sz="4" w:space="0" w:color="auto"/>
              <w:bottom w:val="single" w:sz="4" w:space="0" w:color="auto"/>
              <w:right w:val="single" w:sz="4" w:space="0" w:color="auto"/>
            </w:tcBorders>
            <w:vAlign w:val="center"/>
            <w:hideMark/>
          </w:tcPr>
          <w:p w14:paraId="253D61DC" w14:textId="77777777" w:rsidR="001976A5" w:rsidRDefault="001976A5">
            <w:pPr>
              <w:rPr>
                <w:rFonts w:asciiTheme="minorBidi" w:hAnsiTheme="minorBidi"/>
                <w:sz w:val="24"/>
                <w:szCs w:val="24"/>
              </w:rPr>
            </w:pPr>
          </w:p>
        </w:tc>
        <w:tc>
          <w:tcPr>
            <w:tcW w:w="6856" w:type="dxa"/>
            <w:tcBorders>
              <w:top w:val="single" w:sz="4" w:space="0" w:color="auto"/>
              <w:left w:val="single" w:sz="4" w:space="0" w:color="auto"/>
              <w:bottom w:val="single" w:sz="4" w:space="0" w:color="auto"/>
              <w:right w:val="single" w:sz="4" w:space="0" w:color="auto"/>
            </w:tcBorders>
            <w:hideMark/>
          </w:tcPr>
          <w:p w14:paraId="3EDFFE0D" w14:textId="77777777" w:rsidR="001976A5" w:rsidRDefault="001976A5">
            <w:pPr>
              <w:rPr>
                <w:rFonts w:asciiTheme="minorBidi" w:hAnsiTheme="minorBidi"/>
                <w:sz w:val="24"/>
                <w:szCs w:val="24"/>
              </w:rPr>
            </w:pPr>
            <w:r>
              <w:rPr>
                <w:rFonts w:asciiTheme="minorBidi" w:hAnsiTheme="minorBidi"/>
                <w:sz w:val="24"/>
                <w:szCs w:val="24"/>
              </w:rPr>
              <w:t>Safety gloves</w:t>
            </w:r>
          </w:p>
        </w:tc>
        <w:tc>
          <w:tcPr>
            <w:tcW w:w="1800" w:type="dxa"/>
            <w:tcBorders>
              <w:top w:val="single" w:sz="4" w:space="0" w:color="auto"/>
              <w:left w:val="single" w:sz="4" w:space="0" w:color="auto"/>
              <w:bottom w:val="single" w:sz="4" w:space="0" w:color="auto"/>
              <w:right w:val="single" w:sz="4" w:space="0" w:color="auto"/>
            </w:tcBorders>
            <w:hideMark/>
          </w:tcPr>
          <w:p w14:paraId="32221D5A" w14:textId="77777777" w:rsidR="001976A5" w:rsidRDefault="001976A5">
            <w:pPr>
              <w:jc w:val="center"/>
              <w:rPr>
                <w:rFonts w:asciiTheme="minorBidi" w:hAnsiTheme="minorBidi"/>
                <w:sz w:val="24"/>
                <w:szCs w:val="24"/>
              </w:rPr>
            </w:pPr>
            <w:r>
              <w:rPr>
                <w:rFonts w:asciiTheme="minorBidi" w:hAnsiTheme="minorBidi"/>
                <w:color w:val="000000"/>
                <w:sz w:val="24"/>
                <w:szCs w:val="24"/>
              </w:rPr>
              <w:t>50</w:t>
            </w:r>
          </w:p>
        </w:tc>
      </w:tr>
      <w:tr w:rsidR="001976A5" w14:paraId="33EE86D8" w14:textId="77777777" w:rsidTr="001976A5">
        <w:tc>
          <w:tcPr>
            <w:tcW w:w="969" w:type="dxa"/>
            <w:tcBorders>
              <w:top w:val="single" w:sz="4" w:space="0" w:color="auto"/>
              <w:left w:val="single" w:sz="4" w:space="0" w:color="auto"/>
              <w:bottom w:val="single" w:sz="4" w:space="0" w:color="auto"/>
              <w:right w:val="single" w:sz="4" w:space="0" w:color="auto"/>
            </w:tcBorders>
          </w:tcPr>
          <w:p w14:paraId="0B550032" w14:textId="77777777" w:rsidR="001976A5" w:rsidRDefault="001976A5" w:rsidP="00833FF5">
            <w:pPr>
              <w:pStyle w:val="ListParagraph"/>
              <w:widowControl w:val="0"/>
              <w:numPr>
                <w:ilvl w:val="0"/>
                <w:numId w:val="296"/>
              </w:numPr>
              <w:autoSpaceDE w:val="0"/>
              <w:autoSpaceDN w:val="0"/>
              <w:spacing w:before="122"/>
              <w:jc w:val="center"/>
              <w:rPr>
                <w:rFonts w:asciiTheme="minorBidi" w:hAnsiTheme="minorBidi"/>
                <w:sz w:val="24"/>
                <w:szCs w:val="24"/>
              </w:rPr>
            </w:pPr>
          </w:p>
        </w:tc>
        <w:tc>
          <w:tcPr>
            <w:tcW w:w="6856" w:type="dxa"/>
            <w:tcBorders>
              <w:top w:val="single" w:sz="4" w:space="0" w:color="auto"/>
              <w:left w:val="single" w:sz="4" w:space="0" w:color="auto"/>
              <w:bottom w:val="single" w:sz="4" w:space="0" w:color="auto"/>
              <w:right w:val="single" w:sz="4" w:space="0" w:color="auto"/>
            </w:tcBorders>
            <w:hideMark/>
          </w:tcPr>
          <w:p w14:paraId="56F5359C" w14:textId="77777777" w:rsidR="001976A5" w:rsidRDefault="001976A5">
            <w:pPr>
              <w:rPr>
                <w:rFonts w:asciiTheme="minorBidi" w:hAnsiTheme="minorBidi"/>
                <w:color w:val="000000"/>
                <w:sz w:val="24"/>
                <w:szCs w:val="24"/>
              </w:rPr>
            </w:pPr>
            <w:r>
              <w:rPr>
                <w:rFonts w:asciiTheme="minorBidi" w:hAnsiTheme="minorBidi"/>
                <w:sz w:val="24"/>
                <w:szCs w:val="24"/>
              </w:rPr>
              <w:t>Coverall/ Dungaree</w:t>
            </w:r>
          </w:p>
        </w:tc>
        <w:tc>
          <w:tcPr>
            <w:tcW w:w="1800" w:type="dxa"/>
            <w:tcBorders>
              <w:top w:val="single" w:sz="4" w:space="0" w:color="auto"/>
              <w:left w:val="single" w:sz="4" w:space="0" w:color="auto"/>
              <w:bottom w:val="single" w:sz="4" w:space="0" w:color="auto"/>
              <w:right w:val="single" w:sz="4" w:space="0" w:color="auto"/>
            </w:tcBorders>
            <w:hideMark/>
          </w:tcPr>
          <w:p w14:paraId="18168B66" w14:textId="77777777" w:rsidR="001976A5" w:rsidRDefault="001976A5">
            <w:pPr>
              <w:jc w:val="center"/>
              <w:rPr>
                <w:rFonts w:asciiTheme="minorBidi" w:hAnsiTheme="minorBidi"/>
                <w:color w:val="000000"/>
                <w:sz w:val="24"/>
                <w:szCs w:val="24"/>
              </w:rPr>
            </w:pPr>
            <w:r>
              <w:rPr>
                <w:rFonts w:asciiTheme="minorBidi" w:hAnsiTheme="minorBidi"/>
                <w:color w:val="000000"/>
                <w:sz w:val="24"/>
                <w:szCs w:val="24"/>
              </w:rPr>
              <w:t>50</w:t>
            </w:r>
          </w:p>
        </w:tc>
      </w:tr>
      <w:tr w:rsidR="001976A5" w14:paraId="5799E972" w14:textId="77777777" w:rsidTr="001976A5">
        <w:tc>
          <w:tcPr>
            <w:tcW w:w="969" w:type="dxa"/>
            <w:tcBorders>
              <w:top w:val="single" w:sz="4" w:space="0" w:color="auto"/>
              <w:left w:val="single" w:sz="4" w:space="0" w:color="auto"/>
              <w:bottom w:val="single" w:sz="4" w:space="0" w:color="auto"/>
              <w:right w:val="single" w:sz="4" w:space="0" w:color="auto"/>
            </w:tcBorders>
          </w:tcPr>
          <w:p w14:paraId="60B7EE8C" w14:textId="77777777" w:rsidR="001976A5" w:rsidRDefault="001976A5" w:rsidP="00833FF5">
            <w:pPr>
              <w:pStyle w:val="ListParagraph"/>
              <w:widowControl w:val="0"/>
              <w:numPr>
                <w:ilvl w:val="0"/>
                <w:numId w:val="296"/>
              </w:numPr>
              <w:autoSpaceDE w:val="0"/>
              <w:autoSpaceDN w:val="0"/>
              <w:spacing w:before="122"/>
              <w:jc w:val="center"/>
              <w:rPr>
                <w:rFonts w:asciiTheme="minorBidi" w:hAnsiTheme="minorBidi"/>
                <w:sz w:val="24"/>
                <w:szCs w:val="24"/>
              </w:rPr>
            </w:pPr>
          </w:p>
        </w:tc>
        <w:tc>
          <w:tcPr>
            <w:tcW w:w="6856" w:type="dxa"/>
            <w:tcBorders>
              <w:top w:val="single" w:sz="4" w:space="0" w:color="auto"/>
              <w:left w:val="single" w:sz="4" w:space="0" w:color="auto"/>
              <w:bottom w:val="single" w:sz="4" w:space="0" w:color="auto"/>
              <w:right w:val="single" w:sz="4" w:space="0" w:color="auto"/>
            </w:tcBorders>
            <w:hideMark/>
          </w:tcPr>
          <w:p w14:paraId="0B476826" w14:textId="77777777" w:rsidR="001976A5" w:rsidRDefault="001976A5">
            <w:pPr>
              <w:rPr>
                <w:rFonts w:asciiTheme="minorBidi" w:hAnsiTheme="minorBidi"/>
                <w:color w:val="000000"/>
                <w:sz w:val="24"/>
                <w:szCs w:val="24"/>
              </w:rPr>
            </w:pPr>
            <w:r>
              <w:rPr>
                <w:rFonts w:asciiTheme="minorBidi" w:hAnsiTheme="minorBidi"/>
                <w:sz w:val="24"/>
                <w:szCs w:val="24"/>
              </w:rPr>
              <w:t>Respiratory mask</w:t>
            </w:r>
          </w:p>
        </w:tc>
        <w:tc>
          <w:tcPr>
            <w:tcW w:w="1800" w:type="dxa"/>
            <w:tcBorders>
              <w:top w:val="single" w:sz="4" w:space="0" w:color="auto"/>
              <w:left w:val="single" w:sz="4" w:space="0" w:color="auto"/>
              <w:bottom w:val="single" w:sz="4" w:space="0" w:color="auto"/>
              <w:right w:val="single" w:sz="4" w:space="0" w:color="auto"/>
            </w:tcBorders>
            <w:hideMark/>
          </w:tcPr>
          <w:p w14:paraId="4D7333E0" w14:textId="77777777" w:rsidR="001976A5" w:rsidRDefault="001976A5">
            <w:pPr>
              <w:jc w:val="center"/>
              <w:rPr>
                <w:rFonts w:asciiTheme="minorBidi" w:hAnsiTheme="minorBidi"/>
                <w:color w:val="000000"/>
                <w:sz w:val="24"/>
                <w:szCs w:val="24"/>
              </w:rPr>
            </w:pPr>
            <w:r>
              <w:rPr>
                <w:rFonts w:asciiTheme="minorBidi" w:hAnsiTheme="minorBidi"/>
                <w:color w:val="000000"/>
                <w:sz w:val="24"/>
                <w:szCs w:val="24"/>
              </w:rPr>
              <w:t>50</w:t>
            </w:r>
          </w:p>
        </w:tc>
      </w:tr>
      <w:tr w:rsidR="001976A5" w14:paraId="1854C06E" w14:textId="77777777" w:rsidTr="001976A5">
        <w:tc>
          <w:tcPr>
            <w:tcW w:w="969" w:type="dxa"/>
            <w:tcBorders>
              <w:top w:val="single" w:sz="4" w:space="0" w:color="auto"/>
              <w:left w:val="single" w:sz="4" w:space="0" w:color="auto"/>
              <w:bottom w:val="single" w:sz="4" w:space="0" w:color="auto"/>
              <w:right w:val="single" w:sz="4" w:space="0" w:color="auto"/>
            </w:tcBorders>
          </w:tcPr>
          <w:p w14:paraId="469DA8C9" w14:textId="77777777" w:rsidR="001976A5" w:rsidRDefault="001976A5" w:rsidP="00833FF5">
            <w:pPr>
              <w:pStyle w:val="ListParagraph"/>
              <w:widowControl w:val="0"/>
              <w:numPr>
                <w:ilvl w:val="0"/>
                <w:numId w:val="296"/>
              </w:numPr>
              <w:autoSpaceDE w:val="0"/>
              <w:autoSpaceDN w:val="0"/>
              <w:spacing w:before="122"/>
              <w:jc w:val="center"/>
              <w:rPr>
                <w:rFonts w:asciiTheme="minorBidi" w:hAnsiTheme="minorBidi"/>
                <w:sz w:val="24"/>
                <w:szCs w:val="24"/>
              </w:rPr>
            </w:pPr>
          </w:p>
        </w:tc>
        <w:tc>
          <w:tcPr>
            <w:tcW w:w="6856" w:type="dxa"/>
            <w:tcBorders>
              <w:top w:val="single" w:sz="4" w:space="0" w:color="auto"/>
              <w:left w:val="single" w:sz="4" w:space="0" w:color="auto"/>
              <w:bottom w:val="single" w:sz="4" w:space="0" w:color="auto"/>
              <w:right w:val="single" w:sz="4" w:space="0" w:color="auto"/>
            </w:tcBorders>
            <w:hideMark/>
          </w:tcPr>
          <w:p w14:paraId="2960EFDA" w14:textId="77777777" w:rsidR="001976A5" w:rsidRDefault="001976A5">
            <w:pPr>
              <w:rPr>
                <w:rFonts w:asciiTheme="minorBidi" w:hAnsiTheme="minorBidi"/>
                <w:color w:val="000000"/>
                <w:sz w:val="24"/>
                <w:szCs w:val="24"/>
              </w:rPr>
            </w:pPr>
            <w:r>
              <w:rPr>
                <w:rFonts w:asciiTheme="minorBidi" w:hAnsiTheme="minorBidi"/>
                <w:sz w:val="24"/>
                <w:szCs w:val="24"/>
              </w:rPr>
              <w:t>Safety Goggles</w:t>
            </w:r>
          </w:p>
        </w:tc>
        <w:tc>
          <w:tcPr>
            <w:tcW w:w="1800" w:type="dxa"/>
            <w:tcBorders>
              <w:top w:val="single" w:sz="4" w:space="0" w:color="auto"/>
              <w:left w:val="single" w:sz="4" w:space="0" w:color="auto"/>
              <w:bottom w:val="single" w:sz="4" w:space="0" w:color="auto"/>
              <w:right w:val="single" w:sz="4" w:space="0" w:color="auto"/>
            </w:tcBorders>
            <w:hideMark/>
          </w:tcPr>
          <w:p w14:paraId="06DE46F4" w14:textId="77777777" w:rsidR="001976A5" w:rsidRDefault="001976A5">
            <w:pPr>
              <w:jc w:val="center"/>
              <w:rPr>
                <w:rFonts w:asciiTheme="minorBidi" w:hAnsiTheme="minorBidi"/>
                <w:color w:val="000000"/>
                <w:sz w:val="24"/>
                <w:szCs w:val="24"/>
              </w:rPr>
            </w:pPr>
            <w:r>
              <w:rPr>
                <w:rFonts w:asciiTheme="minorBidi" w:hAnsiTheme="minorBidi"/>
                <w:color w:val="000000"/>
                <w:sz w:val="24"/>
                <w:szCs w:val="24"/>
              </w:rPr>
              <w:t>50</w:t>
            </w:r>
          </w:p>
        </w:tc>
      </w:tr>
      <w:tr w:rsidR="001976A5" w14:paraId="25E47AAC" w14:textId="77777777" w:rsidTr="001976A5">
        <w:tc>
          <w:tcPr>
            <w:tcW w:w="969" w:type="dxa"/>
            <w:tcBorders>
              <w:top w:val="single" w:sz="4" w:space="0" w:color="auto"/>
              <w:left w:val="single" w:sz="4" w:space="0" w:color="auto"/>
              <w:bottom w:val="single" w:sz="4" w:space="0" w:color="auto"/>
              <w:right w:val="single" w:sz="4" w:space="0" w:color="auto"/>
            </w:tcBorders>
          </w:tcPr>
          <w:p w14:paraId="066701DF" w14:textId="77777777" w:rsidR="001976A5" w:rsidRDefault="001976A5" w:rsidP="00833FF5">
            <w:pPr>
              <w:pStyle w:val="ListParagraph"/>
              <w:widowControl w:val="0"/>
              <w:numPr>
                <w:ilvl w:val="0"/>
                <w:numId w:val="296"/>
              </w:numPr>
              <w:autoSpaceDE w:val="0"/>
              <w:autoSpaceDN w:val="0"/>
              <w:spacing w:before="122"/>
              <w:jc w:val="center"/>
              <w:rPr>
                <w:rFonts w:asciiTheme="minorBidi" w:hAnsiTheme="minorBidi"/>
                <w:sz w:val="24"/>
                <w:szCs w:val="24"/>
              </w:rPr>
            </w:pPr>
          </w:p>
        </w:tc>
        <w:tc>
          <w:tcPr>
            <w:tcW w:w="6856" w:type="dxa"/>
            <w:tcBorders>
              <w:top w:val="single" w:sz="4" w:space="0" w:color="auto"/>
              <w:left w:val="single" w:sz="4" w:space="0" w:color="auto"/>
              <w:bottom w:val="single" w:sz="4" w:space="0" w:color="auto"/>
              <w:right w:val="single" w:sz="4" w:space="0" w:color="auto"/>
            </w:tcBorders>
            <w:hideMark/>
          </w:tcPr>
          <w:p w14:paraId="38BF8D8C" w14:textId="77777777" w:rsidR="001976A5" w:rsidRDefault="001976A5">
            <w:pPr>
              <w:rPr>
                <w:rFonts w:asciiTheme="minorBidi" w:hAnsiTheme="minorBidi"/>
                <w:color w:val="000000"/>
                <w:sz w:val="24"/>
                <w:szCs w:val="24"/>
              </w:rPr>
            </w:pPr>
            <w:r>
              <w:rPr>
                <w:rFonts w:asciiTheme="minorBidi" w:hAnsiTheme="minorBidi"/>
                <w:sz w:val="24"/>
                <w:szCs w:val="24"/>
              </w:rPr>
              <w:t>Ear Muff</w:t>
            </w:r>
          </w:p>
        </w:tc>
        <w:tc>
          <w:tcPr>
            <w:tcW w:w="1800" w:type="dxa"/>
            <w:tcBorders>
              <w:top w:val="single" w:sz="4" w:space="0" w:color="auto"/>
              <w:left w:val="single" w:sz="4" w:space="0" w:color="auto"/>
              <w:bottom w:val="single" w:sz="4" w:space="0" w:color="auto"/>
              <w:right w:val="single" w:sz="4" w:space="0" w:color="auto"/>
            </w:tcBorders>
            <w:hideMark/>
          </w:tcPr>
          <w:p w14:paraId="27A5FCEB" w14:textId="77777777" w:rsidR="001976A5" w:rsidRDefault="001976A5">
            <w:pPr>
              <w:jc w:val="center"/>
              <w:rPr>
                <w:rFonts w:asciiTheme="minorBidi" w:hAnsiTheme="minorBidi"/>
                <w:color w:val="000000"/>
                <w:sz w:val="24"/>
                <w:szCs w:val="24"/>
              </w:rPr>
            </w:pPr>
            <w:r>
              <w:rPr>
                <w:rFonts w:asciiTheme="minorBidi" w:hAnsiTheme="minorBidi"/>
                <w:color w:val="000000"/>
                <w:sz w:val="24"/>
                <w:szCs w:val="24"/>
              </w:rPr>
              <w:t>50</w:t>
            </w:r>
          </w:p>
        </w:tc>
      </w:tr>
      <w:tr w:rsidR="001976A5" w14:paraId="6D558CAD" w14:textId="77777777" w:rsidTr="001976A5">
        <w:tc>
          <w:tcPr>
            <w:tcW w:w="969" w:type="dxa"/>
            <w:tcBorders>
              <w:top w:val="single" w:sz="4" w:space="0" w:color="auto"/>
              <w:left w:val="single" w:sz="4" w:space="0" w:color="auto"/>
              <w:bottom w:val="single" w:sz="4" w:space="0" w:color="auto"/>
              <w:right w:val="single" w:sz="4" w:space="0" w:color="auto"/>
            </w:tcBorders>
          </w:tcPr>
          <w:p w14:paraId="4942CDE8" w14:textId="77777777" w:rsidR="001976A5" w:rsidRDefault="001976A5" w:rsidP="00833FF5">
            <w:pPr>
              <w:pStyle w:val="ListParagraph"/>
              <w:widowControl w:val="0"/>
              <w:numPr>
                <w:ilvl w:val="0"/>
                <w:numId w:val="296"/>
              </w:numPr>
              <w:autoSpaceDE w:val="0"/>
              <w:autoSpaceDN w:val="0"/>
              <w:spacing w:before="122"/>
              <w:jc w:val="center"/>
              <w:rPr>
                <w:rFonts w:asciiTheme="minorBidi" w:hAnsiTheme="minorBidi"/>
                <w:sz w:val="24"/>
                <w:szCs w:val="24"/>
              </w:rPr>
            </w:pPr>
          </w:p>
        </w:tc>
        <w:tc>
          <w:tcPr>
            <w:tcW w:w="6856" w:type="dxa"/>
            <w:tcBorders>
              <w:top w:val="single" w:sz="4" w:space="0" w:color="auto"/>
              <w:left w:val="single" w:sz="4" w:space="0" w:color="auto"/>
              <w:bottom w:val="single" w:sz="4" w:space="0" w:color="auto"/>
              <w:right w:val="single" w:sz="4" w:space="0" w:color="auto"/>
            </w:tcBorders>
            <w:hideMark/>
          </w:tcPr>
          <w:p w14:paraId="22E22AAE" w14:textId="77777777" w:rsidR="001976A5" w:rsidRDefault="001976A5">
            <w:pPr>
              <w:rPr>
                <w:rFonts w:asciiTheme="minorBidi" w:hAnsiTheme="minorBidi"/>
                <w:color w:val="000000"/>
                <w:sz w:val="24"/>
                <w:szCs w:val="24"/>
              </w:rPr>
            </w:pPr>
            <w:r>
              <w:rPr>
                <w:rFonts w:asciiTheme="minorBidi" w:hAnsiTheme="minorBidi"/>
                <w:sz w:val="24"/>
                <w:szCs w:val="24"/>
              </w:rPr>
              <w:t>Safety Cone 30"</w:t>
            </w:r>
          </w:p>
        </w:tc>
        <w:tc>
          <w:tcPr>
            <w:tcW w:w="1800" w:type="dxa"/>
            <w:tcBorders>
              <w:top w:val="single" w:sz="4" w:space="0" w:color="auto"/>
              <w:left w:val="single" w:sz="4" w:space="0" w:color="auto"/>
              <w:bottom w:val="single" w:sz="4" w:space="0" w:color="auto"/>
              <w:right w:val="single" w:sz="4" w:space="0" w:color="auto"/>
            </w:tcBorders>
            <w:hideMark/>
          </w:tcPr>
          <w:p w14:paraId="598C102E" w14:textId="77777777" w:rsidR="001976A5" w:rsidRDefault="001976A5">
            <w:pPr>
              <w:jc w:val="center"/>
              <w:rPr>
                <w:rFonts w:asciiTheme="minorBidi" w:hAnsiTheme="minorBidi"/>
                <w:color w:val="000000"/>
                <w:sz w:val="24"/>
                <w:szCs w:val="24"/>
              </w:rPr>
            </w:pPr>
            <w:r>
              <w:rPr>
                <w:rFonts w:asciiTheme="minorBidi" w:hAnsiTheme="minorBidi"/>
                <w:color w:val="000000"/>
                <w:sz w:val="24"/>
                <w:szCs w:val="24"/>
              </w:rPr>
              <w:t>8</w:t>
            </w:r>
          </w:p>
        </w:tc>
      </w:tr>
      <w:tr w:rsidR="001976A5" w14:paraId="6839CC7A" w14:textId="77777777" w:rsidTr="001976A5">
        <w:tc>
          <w:tcPr>
            <w:tcW w:w="969" w:type="dxa"/>
            <w:tcBorders>
              <w:top w:val="single" w:sz="4" w:space="0" w:color="auto"/>
              <w:left w:val="single" w:sz="4" w:space="0" w:color="auto"/>
              <w:bottom w:val="single" w:sz="4" w:space="0" w:color="auto"/>
              <w:right w:val="single" w:sz="4" w:space="0" w:color="auto"/>
            </w:tcBorders>
          </w:tcPr>
          <w:p w14:paraId="0602AC22" w14:textId="77777777" w:rsidR="001976A5" w:rsidRDefault="001976A5" w:rsidP="00833FF5">
            <w:pPr>
              <w:pStyle w:val="ListParagraph"/>
              <w:widowControl w:val="0"/>
              <w:numPr>
                <w:ilvl w:val="0"/>
                <w:numId w:val="296"/>
              </w:numPr>
              <w:autoSpaceDE w:val="0"/>
              <w:autoSpaceDN w:val="0"/>
              <w:spacing w:before="122"/>
              <w:jc w:val="center"/>
              <w:rPr>
                <w:rFonts w:asciiTheme="minorBidi" w:hAnsiTheme="minorBidi"/>
                <w:sz w:val="24"/>
                <w:szCs w:val="24"/>
              </w:rPr>
            </w:pPr>
          </w:p>
        </w:tc>
        <w:tc>
          <w:tcPr>
            <w:tcW w:w="6856" w:type="dxa"/>
            <w:tcBorders>
              <w:top w:val="single" w:sz="4" w:space="0" w:color="auto"/>
              <w:left w:val="single" w:sz="4" w:space="0" w:color="auto"/>
              <w:bottom w:val="single" w:sz="4" w:space="0" w:color="auto"/>
              <w:right w:val="single" w:sz="4" w:space="0" w:color="auto"/>
            </w:tcBorders>
            <w:hideMark/>
          </w:tcPr>
          <w:p w14:paraId="2F923B64" w14:textId="77777777" w:rsidR="001976A5" w:rsidRDefault="001976A5">
            <w:pPr>
              <w:rPr>
                <w:rFonts w:asciiTheme="minorBidi" w:hAnsiTheme="minorBidi"/>
                <w:color w:val="000000"/>
                <w:sz w:val="24"/>
                <w:szCs w:val="24"/>
              </w:rPr>
            </w:pPr>
            <w:r>
              <w:rPr>
                <w:rFonts w:asciiTheme="minorBidi" w:hAnsiTheme="minorBidi"/>
                <w:sz w:val="24"/>
                <w:szCs w:val="24"/>
              </w:rPr>
              <w:t>Fire Extinguisher (DCP)</w:t>
            </w:r>
          </w:p>
        </w:tc>
        <w:tc>
          <w:tcPr>
            <w:tcW w:w="1800" w:type="dxa"/>
            <w:tcBorders>
              <w:top w:val="single" w:sz="4" w:space="0" w:color="auto"/>
              <w:left w:val="single" w:sz="4" w:space="0" w:color="auto"/>
              <w:bottom w:val="single" w:sz="4" w:space="0" w:color="auto"/>
              <w:right w:val="single" w:sz="4" w:space="0" w:color="auto"/>
            </w:tcBorders>
            <w:hideMark/>
          </w:tcPr>
          <w:p w14:paraId="17FD3729" w14:textId="77777777" w:rsidR="001976A5" w:rsidRDefault="001976A5">
            <w:pPr>
              <w:jc w:val="center"/>
              <w:rPr>
                <w:rFonts w:asciiTheme="minorBidi" w:hAnsiTheme="minorBidi"/>
                <w:color w:val="000000"/>
                <w:sz w:val="24"/>
                <w:szCs w:val="24"/>
              </w:rPr>
            </w:pPr>
            <w:r>
              <w:rPr>
                <w:rFonts w:asciiTheme="minorBidi" w:hAnsiTheme="minorBidi"/>
                <w:color w:val="000000"/>
                <w:sz w:val="24"/>
                <w:szCs w:val="24"/>
              </w:rPr>
              <w:t>1</w:t>
            </w:r>
          </w:p>
        </w:tc>
      </w:tr>
      <w:tr w:rsidR="001976A5" w14:paraId="1D27B250" w14:textId="77777777" w:rsidTr="001976A5">
        <w:tc>
          <w:tcPr>
            <w:tcW w:w="969" w:type="dxa"/>
            <w:tcBorders>
              <w:top w:val="single" w:sz="4" w:space="0" w:color="auto"/>
              <w:left w:val="single" w:sz="4" w:space="0" w:color="auto"/>
              <w:bottom w:val="single" w:sz="4" w:space="0" w:color="auto"/>
              <w:right w:val="single" w:sz="4" w:space="0" w:color="auto"/>
            </w:tcBorders>
          </w:tcPr>
          <w:p w14:paraId="0C664116" w14:textId="77777777" w:rsidR="001976A5" w:rsidRDefault="001976A5" w:rsidP="00833FF5">
            <w:pPr>
              <w:pStyle w:val="ListParagraph"/>
              <w:widowControl w:val="0"/>
              <w:numPr>
                <w:ilvl w:val="0"/>
                <w:numId w:val="296"/>
              </w:numPr>
              <w:autoSpaceDE w:val="0"/>
              <w:autoSpaceDN w:val="0"/>
              <w:spacing w:before="122"/>
              <w:jc w:val="center"/>
              <w:rPr>
                <w:rFonts w:asciiTheme="minorBidi" w:hAnsiTheme="minorBidi"/>
                <w:sz w:val="24"/>
                <w:szCs w:val="24"/>
              </w:rPr>
            </w:pPr>
          </w:p>
        </w:tc>
        <w:tc>
          <w:tcPr>
            <w:tcW w:w="6856" w:type="dxa"/>
            <w:tcBorders>
              <w:top w:val="single" w:sz="4" w:space="0" w:color="auto"/>
              <w:left w:val="single" w:sz="4" w:space="0" w:color="auto"/>
              <w:bottom w:val="single" w:sz="4" w:space="0" w:color="auto"/>
              <w:right w:val="single" w:sz="4" w:space="0" w:color="auto"/>
            </w:tcBorders>
            <w:hideMark/>
          </w:tcPr>
          <w:p w14:paraId="49DB9786" w14:textId="77777777" w:rsidR="001976A5" w:rsidRDefault="001976A5">
            <w:pPr>
              <w:rPr>
                <w:rFonts w:asciiTheme="minorBidi" w:hAnsiTheme="minorBidi"/>
                <w:color w:val="000000"/>
                <w:sz w:val="24"/>
                <w:szCs w:val="24"/>
              </w:rPr>
            </w:pPr>
            <w:r>
              <w:rPr>
                <w:rFonts w:asciiTheme="minorBidi" w:hAnsiTheme="minorBidi"/>
                <w:sz w:val="24"/>
                <w:szCs w:val="24"/>
              </w:rPr>
              <w:t>Fire Extinguisher (CO2)</w:t>
            </w:r>
          </w:p>
        </w:tc>
        <w:tc>
          <w:tcPr>
            <w:tcW w:w="1800" w:type="dxa"/>
            <w:tcBorders>
              <w:top w:val="single" w:sz="4" w:space="0" w:color="auto"/>
              <w:left w:val="single" w:sz="4" w:space="0" w:color="auto"/>
              <w:bottom w:val="single" w:sz="4" w:space="0" w:color="auto"/>
              <w:right w:val="single" w:sz="4" w:space="0" w:color="auto"/>
            </w:tcBorders>
            <w:hideMark/>
          </w:tcPr>
          <w:p w14:paraId="0850C1CE" w14:textId="77777777" w:rsidR="001976A5" w:rsidRDefault="001976A5">
            <w:pPr>
              <w:jc w:val="center"/>
              <w:rPr>
                <w:rFonts w:asciiTheme="minorBidi" w:hAnsiTheme="minorBidi"/>
                <w:color w:val="000000"/>
                <w:sz w:val="24"/>
                <w:szCs w:val="24"/>
              </w:rPr>
            </w:pPr>
            <w:r>
              <w:rPr>
                <w:rFonts w:asciiTheme="minorBidi" w:hAnsiTheme="minorBidi"/>
                <w:color w:val="000000"/>
                <w:sz w:val="24"/>
                <w:szCs w:val="24"/>
              </w:rPr>
              <w:t>1</w:t>
            </w:r>
          </w:p>
        </w:tc>
      </w:tr>
      <w:tr w:rsidR="001976A5" w14:paraId="006545C6" w14:textId="77777777" w:rsidTr="001976A5">
        <w:tc>
          <w:tcPr>
            <w:tcW w:w="969" w:type="dxa"/>
            <w:tcBorders>
              <w:top w:val="single" w:sz="4" w:space="0" w:color="auto"/>
              <w:left w:val="single" w:sz="4" w:space="0" w:color="auto"/>
              <w:bottom w:val="single" w:sz="4" w:space="0" w:color="auto"/>
              <w:right w:val="single" w:sz="4" w:space="0" w:color="auto"/>
            </w:tcBorders>
          </w:tcPr>
          <w:p w14:paraId="16F05C90" w14:textId="77777777" w:rsidR="001976A5" w:rsidRDefault="001976A5" w:rsidP="00833FF5">
            <w:pPr>
              <w:pStyle w:val="ListParagraph"/>
              <w:widowControl w:val="0"/>
              <w:numPr>
                <w:ilvl w:val="0"/>
                <w:numId w:val="296"/>
              </w:numPr>
              <w:autoSpaceDE w:val="0"/>
              <w:autoSpaceDN w:val="0"/>
              <w:spacing w:before="122"/>
              <w:jc w:val="center"/>
              <w:rPr>
                <w:rFonts w:asciiTheme="minorBidi" w:hAnsiTheme="minorBidi"/>
                <w:sz w:val="24"/>
                <w:szCs w:val="24"/>
              </w:rPr>
            </w:pPr>
          </w:p>
        </w:tc>
        <w:tc>
          <w:tcPr>
            <w:tcW w:w="6856" w:type="dxa"/>
            <w:tcBorders>
              <w:top w:val="single" w:sz="4" w:space="0" w:color="auto"/>
              <w:left w:val="single" w:sz="4" w:space="0" w:color="auto"/>
              <w:bottom w:val="single" w:sz="4" w:space="0" w:color="auto"/>
              <w:right w:val="single" w:sz="4" w:space="0" w:color="auto"/>
            </w:tcBorders>
            <w:hideMark/>
          </w:tcPr>
          <w:p w14:paraId="1E1BCE51" w14:textId="77777777" w:rsidR="001976A5" w:rsidRDefault="001976A5">
            <w:pPr>
              <w:rPr>
                <w:rFonts w:asciiTheme="minorBidi" w:hAnsiTheme="minorBidi"/>
                <w:color w:val="000000"/>
                <w:sz w:val="24"/>
                <w:szCs w:val="24"/>
              </w:rPr>
            </w:pPr>
            <w:r>
              <w:rPr>
                <w:rFonts w:asciiTheme="minorBidi" w:hAnsiTheme="minorBidi"/>
                <w:sz w:val="24"/>
                <w:szCs w:val="24"/>
              </w:rPr>
              <w:t>Multimedia</w:t>
            </w:r>
          </w:p>
        </w:tc>
        <w:tc>
          <w:tcPr>
            <w:tcW w:w="1800" w:type="dxa"/>
            <w:tcBorders>
              <w:top w:val="single" w:sz="4" w:space="0" w:color="auto"/>
              <w:left w:val="single" w:sz="4" w:space="0" w:color="auto"/>
              <w:bottom w:val="single" w:sz="4" w:space="0" w:color="auto"/>
              <w:right w:val="single" w:sz="4" w:space="0" w:color="auto"/>
            </w:tcBorders>
            <w:hideMark/>
          </w:tcPr>
          <w:p w14:paraId="2BC6B046" w14:textId="77777777" w:rsidR="001976A5" w:rsidRDefault="001976A5">
            <w:pPr>
              <w:jc w:val="center"/>
              <w:rPr>
                <w:rFonts w:asciiTheme="minorBidi" w:hAnsiTheme="minorBidi"/>
                <w:color w:val="000000"/>
                <w:sz w:val="24"/>
                <w:szCs w:val="24"/>
              </w:rPr>
            </w:pPr>
            <w:r>
              <w:rPr>
                <w:rFonts w:asciiTheme="minorBidi" w:hAnsiTheme="minorBidi"/>
                <w:color w:val="000000"/>
                <w:sz w:val="24"/>
                <w:szCs w:val="24"/>
              </w:rPr>
              <w:t>1</w:t>
            </w:r>
          </w:p>
        </w:tc>
      </w:tr>
      <w:tr w:rsidR="001976A5" w14:paraId="336754D2" w14:textId="77777777" w:rsidTr="001976A5">
        <w:tc>
          <w:tcPr>
            <w:tcW w:w="969" w:type="dxa"/>
            <w:tcBorders>
              <w:top w:val="single" w:sz="4" w:space="0" w:color="auto"/>
              <w:left w:val="single" w:sz="4" w:space="0" w:color="auto"/>
              <w:bottom w:val="single" w:sz="4" w:space="0" w:color="auto"/>
              <w:right w:val="single" w:sz="4" w:space="0" w:color="auto"/>
            </w:tcBorders>
          </w:tcPr>
          <w:p w14:paraId="48327653" w14:textId="77777777" w:rsidR="001976A5" w:rsidRDefault="001976A5" w:rsidP="00833FF5">
            <w:pPr>
              <w:pStyle w:val="ListParagraph"/>
              <w:widowControl w:val="0"/>
              <w:numPr>
                <w:ilvl w:val="0"/>
                <w:numId w:val="296"/>
              </w:numPr>
              <w:autoSpaceDE w:val="0"/>
              <w:autoSpaceDN w:val="0"/>
              <w:spacing w:before="122"/>
              <w:jc w:val="center"/>
              <w:rPr>
                <w:rFonts w:asciiTheme="minorBidi" w:hAnsiTheme="minorBidi"/>
                <w:sz w:val="24"/>
                <w:szCs w:val="24"/>
              </w:rPr>
            </w:pPr>
          </w:p>
        </w:tc>
        <w:tc>
          <w:tcPr>
            <w:tcW w:w="6856" w:type="dxa"/>
            <w:tcBorders>
              <w:top w:val="single" w:sz="4" w:space="0" w:color="auto"/>
              <w:left w:val="single" w:sz="4" w:space="0" w:color="auto"/>
              <w:bottom w:val="single" w:sz="4" w:space="0" w:color="auto"/>
              <w:right w:val="single" w:sz="4" w:space="0" w:color="auto"/>
            </w:tcBorders>
            <w:hideMark/>
          </w:tcPr>
          <w:p w14:paraId="52F22D3D" w14:textId="77777777" w:rsidR="001976A5" w:rsidRDefault="001976A5">
            <w:pPr>
              <w:rPr>
                <w:rFonts w:asciiTheme="minorBidi" w:hAnsiTheme="minorBidi"/>
                <w:color w:val="000000"/>
                <w:sz w:val="24"/>
                <w:szCs w:val="24"/>
              </w:rPr>
            </w:pPr>
            <w:r>
              <w:rPr>
                <w:rFonts w:asciiTheme="minorBidi" w:hAnsiTheme="minorBidi"/>
                <w:sz w:val="24"/>
                <w:szCs w:val="24"/>
              </w:rPr>
              <w:t>Steel Bending Machine</w:t>
            </w:r>
          </w:p>
        </w:tc>
        <w:tc>
          <w:tcPr>
            <w:tcW w:w="1800" w:type="dxa"/>
            <w:tcBorders>
              <w:top w:val="single" w:sz="4" w:space="0" w:color="auto"/>
              <w:left w:val="single" w:sz="4" w:space="0" w:color="auto"/>
              <w:bottom w:val="single" w:sz="4" w:space="0" w:color="auto"/>
              <w:right w:val="single" w:sz="4" w:space="0" w:color="auto"/>
            </w:tcBorders>
            <w:hideMark/>
          </w:tcPr>
          <w:p w14:paraId="2FBE5248" w14:textId="77777777" w:rsidR="001976A5" w:rsidRDefault="001976A5">
            <w:pPr>
              <w:jc w:val="center"/>
              <w:rPr>
                <w:rFonts w:asciiTheme="minorBidi" w:hAnsiTheme="minorBidi"/>
                <w:color w:val="000000"/>
                <w:sz w:val="24"/>
                <w:szCs w:val="24"/>
              </w:rPr>
            </w:pPr>
            <w:r>
              <w:rPr>
                <w:rFonts w:asciiTheme="minorBidi" w:hAnsiTheme="minorBidi"/>
                <w:color w:val="000000"/>
                <w:sz w:val="24"/>
                <w:szCs w:val="24"/>
              </w:rPr>
              <w:t>1</w:t>
            </w:r>
          </w:p>
        </w:tc>
      </w:tr>
      <w:tr w:rsidR="001976A5" w14:paraId="294C08E7" w14:textId="77777777" w:rsidTr="001976A5">
        <w:tc>
          <w:tcPr>
            <w:tcW w:w="969" w:type="dxa"/>
            <w:tcBorders>
              <w:top w:val="single" w:sz="4" w:space="0" w:color="auto"/>
              <w:left w:val="single" w:sz="4" w:space="0" w:color="auto"/>
              <w:bottom w:val="single" w:sz="4" w:space="0" w:color="auto"/>
              <w:right w:val="single" w:sz="4" w:space="0" w:color="auto"/>
            </w:tcBorders>
          </w:tcPr>
          <w:p w14:paraId="1E2DCCC4" w14:textId="77777777" w:rsidR="001976A5" w:rsidRDefault="001976A5" w:rsidP="00833FF5">
            <w:pPr>
              <w:pStyle w:val="ListParagraph"/>
              <w:widowControl w:val="0"/>
              <w:numPr>
                <w:ilvl w:val="0"/>
                <w:numId w:val="296"/>
              </w:numPr>
              <w:autoSpaceDE w:val="0"/>
              <w:autoSpaceDN w:val="0"/>
              <w:spacing w:before="122"/>
              <w:jc w:val="center"/>
              <w:rPr>
                <w:rFonts w:asciiTheme="minorBidi" w:hAnsiTheme="minorBidi"/>
                <w:sz w:val="24"/>
                <w:szCs w:val="24"/>
              </w:rPr>
            </w:pPr>
          </w:p>
        </w:tc>
        <w:tc>
          <w:tcPr>
            <w:tcW w:w="6856" w:type="dxa"/>
            <w:tcBorders>
              <w:top w:val="single" w:sz="4" w:space="0" w:color="auto"/>
              <w:left w:val="single" w:sz="4" w:space="0" w:color="auto"/>
              <w:bottom w:val="single" w:sz="4" w:space="0" w:color="auto"/>
              <w:right w:val="single" w:sz="4" w:space="0" w:color="auto"/>
            </w:tcBorders>
            <w:hideMark/>
          </w:tcPr>
          <w:p w14:paraId="5E1531D3" w14:textId="77777777" w:rsidR="001976A5" w:rsidRDefault="001976A5">
            <w:pPr>
              <w:rPr>
                <w:rFonts w:asciiTheme="minorBidi" w:hAnsiTheme="minorBidi"/>
                <w:color w:val="000000"/>
                <w:sz w:val="24"/>
                <w:szCs w:val="24"/>
              </w:rPr>
            </w:pPr>
            <w:r>
              <w:rPr>
                <w:rFonts w:asciiTheme="minorBidi" w:hAnsiTheme="minorBidi"/>
                <w:sz w:val="24"/>
                <w:szCs w:val="24"/>
              </w:rPr>
              <w:t>Steel Cutter Machine</w:t>
            </w:r>
          </w:p>
        </w:tc>
        <w:tc>
          <w:tcPr>
            <w:tcW w:w="1800" w:type="dxa"/>
            <w:tcBorders>
              <w:top w:val="single" w:sz="4" w:space="0" w:color="auto"/>
              <w:left w:val="single" w:sz="4" w:space="0" w:color="auto"/>
              <w:bottom w:val="single" w:sz="4" w:space="0" w:color="auto"/>
              <w:right w:val="single" w:sz="4" w:space="0" w:color="auto"/>
            </w:tcBorders>
            <w:hideMark/>
          </w:tcPr>
          <w:p w14:paraId="6E255573" w14:textId="77777777" w:rsidR="001976A5" w:rsidRDefault="001976A5">
            <w:pPr>
              <w:jc w:val="center"/>
              <w:rPr>
                <w:rFonts w:asciiTheme="minorBidi" w:hAnsiTheme="minorBidi"/>
                <w:color w:val="000000"/>
                <w:sz w:val="24"/>
                <w:szCs w:val="24"/>
              </w:rPr>
            </w:pPr>
            <w:r>
              <w:rPr>
                <w:rFonts w:asciiTheme="minorBidi" w:hAnsiTheme="minorBidi"/>
                <w:color w:val="000000"/>
                <w:sz w:val="24"/>
                <w:szCs w:val="24"/>
              </w:rPr>
              <w:t>1</w:t>
            </w:r>
          </w:p>
        </w:tc>
      </w:tr>
      <w:tr w:rsidR="001976A5" w14:paraId="2EEBCDEE" w14:textId="77777777" w:rsidTr="001976A5">
        <w:tc>
          <w:tcPr>
            <w:tcW w:w="969" w:type="dxa"/>
            <w:tcBorders>
              <w:top w:val="single" w:sz="4" w:space="0" w:color="auto"/>
              <w:left w:val="single" w:sz="4" w:space="0" w:color="auto"/>
              <w:bottom w:val="single" w:sz="4" w:space="0" w:color="auto"/>
              <w:right w:val="single" w:sz="4" w:space="0" w:color="auto"/>
            </w:tcBorders>
          </w:tcPr>
          <w:p w14:paraId="64FE3D96" w14:textId="77777777" w:rsidR="001976A5" w:rsidRDefault="001976A5" w:rsidP="00833FF5">
            <w:pPr>
              <w:pStyle w:val="ListParagraph"/>
              <w:widowControl w:val="0"/>
              <w:numPr>
                <w:ilvl w:val="0"/>
                <w:numId w:val="296"/>
              </w:numPr>
              <w:autoSpaceDE w:val="0"/>
              <w:autoSpaceDN w:val="0"/>
              <w:spacing w:before="122"/>
              <w:jc w:val="center"/>
              <w:rPr>
                <w:rFonts w:asciiTheme="minorBidi" w:hAnsiTheme="minorBidi"/>
                <w:sz w:val="24"/>
                <w:szCs w:val="24"/>
              </w:rPr>
            </w:pPr>
          </w:p>
        </w:tc>
        <w:tc>
          <w:tcPr>
            <w:tcW w:w="6856" w:type="dxa"/>
            <w:tcBorders>
              <w:top w:val="single" w:sz="4" w:space="0" w:color="auto"/>
              <w:left w:val="single" w:sz="4" w:space="0" w:color="auto"/>
              <w:bottom w:val="single" w:sz="4" w:space="0" w:color="auto"/>
              <w:right w:val="single" w:sz="4" w:space="0" w:color="auto"/>
            </w:tcBorders>
            <w:hideMark/>
          </w:tcPr>
          <w:p w14:paraId="088DA220" w14:textId="77777777" w:rsidR="001976A5" w:rsidRDefault="001976A5">
            <w:pPr>
              <w:rPr>
                <w:rFonts w:asciiTheme="minorBidi" w:hAnsiTheme="minorBidi"/>
                <w:color w:val="000000"/>
                <w:sz w:val="24"/>
                <w:szCs w:val="24"/>
              </w:rPr>
            </w:pPr>
            <w:r>
              <w:rPr>
                <w:rFonts w:asciiTheme="minorBidi" w:hAnsiTheme="minorBidi"/>
                <w:sz w:val="24"/>
                <w:szCs w:val="24"/>
              </w:rPr>
              <w:t>Disc Cutter</w:t>
            </w:r>
          </w:p>
        </w:tc>
        <w:tc>
          <w:tcPr>
            <w:tcW w:w="1800" w:type="dxa"/>
            <w:tcBorders>
              <w:top w:val="single" w:sz="4" w:space="0" w:color="auto"/>
              <w:left w:val="single" w:sz="4" w:space="0" w:color="auto"/>
              <w:bottom w:val="single" w:sz="4" w:space="0" w:color="auto"/>
              <w:right w:val="single" w:sz="4" w:space="0" w:color="auto"/>
            </w:tcBorders>
            <w:hideMark/>
          </w:tcPr>
          <w:p w14:paraId="3C91580D" w14:textId="77777777" w:rsidR="001976A5" w:rsidRDefault="001976A5">
            <w:pPr>
              <w:jc w:val="center"/>
              <w:rPr>
                <w:rFonts w:asciiTheme="minorBidi" w:hAnsiTheme="minorBidi"/>
                <w:color w:val="000000"/>
                <w:sz w:val="24"/>
                <w:szCs w:val="24"/>
              </w:rPr>
            </w:pPr>
            <w:r>
              <w:rPr>
                <w:rFonts w:asciiTheme="minorBidi" w:hAnsiTheme="minorBidi"/>
                <w:color w:val="000000"/>
                <w:sz w:val="24"/>
                <w:szCs w:val="24"/>
              </w:rPr>
              <w:t>1</w:t>
            </w:r>
          </w:p>
        </w:tc>
      </w:tr>
    </w:tbl>
    <w:p w14:paraId="2747E9D2" w14:textId="77777777" w:rsidR="001976A5" w:rsidRDefault="001976A5" w:rsidP="001976A5">
      <w:pPr>
        <w:widowControl w:val="0"/>
        <w:autoSpaceDE w:val="0"/>
        <w:autoSpaceDN w:val="0"/>
        <w:rPr>
          <w:rFonts w:asciiTheme="minorBidi" w:eastAsia="Arial MT" w:hAnsiTheme="minorBidi"/>
          <w:sz w:val="24"/>
          <w:szCs w:val="24"/>
        </w:rPr>
      </w:pPr>
    </w:p>
    <w:p w14:paraId="0CE1E646" w14:textId="64256444" w:rsidR="001976A5" w:rsidRDefault="001976A5">
      <w:pPr>
        <w:rPr>
          <w:rFonts w:asciiTheme="minorBidi" w:hAnsiTheme="minorBidi"/>
          <w:noProof/>
          <w:sz w:val="24"/>
          <w:szCs w:val="24"/>
        </w:rPr>
      </w:pPr>
      <w:r>
        <w:rPr>
          <w:rFonts w:asciiTheme="minorBidi" w:hAnsiTheme="minorBidi"/>
          <w:noProof/>
          <w:sz w:val="24"/>
          <w:szCs w:val="24"/>
        </w:rPr>
        <w:br w:type="page"/>
      </w:r>
    </w:p>
    <w:p w14:paraId="098463A4" w14:textId="77777777" w:rsidR="001976A5" w:rsidRDefault="001976A5" w:rsidP="001976A5">
      <w:pPr>
        <w:spacing w:line="360" w:lineRule="auto"/>
        <w:rPr>
          <w:rFonts w:asciiTheme="minorBidi" w:hAnsiTheme="minorBidi"/>
          <w:noProof/>
          <w:sz w:val="24"/>
          <w:szCs w:val="24"/>
        </w:rPr>
      </w:pPr>
    </w:p>
    <w:p w14:paraId="514BBBC2" w14:textId="77777777" w:rsidR="001976A5" w:rsidRDefault="001976A5" w:rsidP="001976A5">
      <w:pPr>
        <w:pBdr>
          <w:top w:val="single" w:sz="4" w:space="1" w:color="auto"/>
          <w:left w:val="single" w:sz="4" w:space="4" w:color="auto"/>
          <w:bottom w:val="single" w:sz="4" w:space="1" w:color="auto"/>
          <w:right w:val="single" w:sz="4" w:space="4" w:color="auto"/>
        </w:pBdr>
        <w:shd w:val="clear" w:color="auto" w:fill="E2EFD9" w:themeFill="accent6" w:themeFillTint="33"/>
        <w:spacing w:line="360" w:lineRule="auto"/>
        <w:ind w:right="387"/>
        <w:jc w:val="both"/>
        <w:rPr>
          <w:rFonts w:asciiTheme="minorBidi" w:hAnsiTheme="minorBidi"/>
          <w:b/>
          <w:bCs/>
          <w:sz w:val="24"/>
          <w:szCs w:val="24"/>
        </w:rPr>
      </w:pPr>
      <w:r>
        <w:rPr>
          <w:rFonts w:asciiTheme="minorBidi" w:hAnsiTheme="minorBidi"/>
          <w:b/>
          <w:bCs/>
          <w:sz w:val="24"/>
          <w:szCs w:val="24"/>
        </w:rPr>
        <w:t>Consumables</w:t>
      </w:r>
    </w:p>
    <w:tbl>
      <w:tblPr>
        <w:tblStyle w:val="TableGridLigh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6794"/>
        <w:gridCol w:w="1800"/>
      </w:tblGrid>
      <w:tr w:rsidR="001976A5" w14:paraId="099CD776" w14:textId="77777777" w:rsidTr="001976A5">
        <w:trPr>
          <w:trHeight w:val="521"/>
        </w:trPr>
        <w:tc>
          <w:tcPr>
            <w:tcW w:w="1031" w:type="dxa"/>
            <w:tcBorders>
              <w:top w:val="single" w:sz="4" w:space="0" w:color="auto"/>
              <w:left w:val="single" w:sz="4" w:space="0" w:color="auto"/>
              <w:bottom w:val="single" w:sz="4" w:space="0" w:color="auto"/>
              <w:right w:val="single" w:sz="4" w:space="0" w:color="auto"/>
            </w:tcBorders>
            <w:hideMark/>
          </w:tcPr>
          <w:p w14:paraId="75C9599F" w14:textId="77777777" w:rsidR="001976A5" w:rsidRDefault="001976A5">
            <w:pPr>
              <w:widowControl w:val="0"/>
              <w:autoSpaceDE w:val="0"/>
              <w:autoSpaceDN w:val="0"/>
              <w:jc w:val="center"/>
              <w:rPr>
                <w:rFonts w:asciiTheme="minorBidi" w:eastAsia="Arial MT" w:hAnsiTheme="minorBidi"/>
                <w:b/>
                <w:sz w:val="24"/>
                <w:szCs w:val="24"/>
              </w:rPr>
            </w:pPr>
            <w:r>
              <w:rPr>
                <w:rFonts w:asciiTheme="minorBidi" w:eastAsia="Arial MT" w:hAnsiTheme="minorBidi"/>
                <w:b/>
                <w:sz w:val="24"/>
                <w:szCs w:val="24"/>
              </w:rPr>
              <w:t>SR. NO</w:t>
            </w:r>
          </w:p>
        </w:tc>
        <w:tc>
          <w:tcPr>
            <w:tcW w:w="6794" w:type="dxa"/>
            <w:tcBorders>
              <w:top w:val="single" w:sz="4" w:space="0" w:color="auto"/>
              <w:left w:val="single" w:sz="4" w:space="0" w:color="auto"/>
              <w:bottom w:val="single" w:sz="4" w:space="0" w:color="auto"/>
              <w:right w:val="single" w:sz="4" w:space="0" w:color="auto"/>
            </w:tcBorders>
            <w:hideMark/>
          </w:tcPr>
          <w:p w14:paraId="48800D9D" w14:textId="77777777" w:rsidR="001976A5" w:rsidRDefault="001976A5">
            <w:pPr>
              <w:widowControl w:val="0"/>
              <w:autoSpaceDE w:val="0"/>
              <w:autoSpaceDN w:val="0"/>
              <w:jc w:val="both"/>
              <w:rPr>
                <w:rFonts w:asciiTheme="minorBidi" w:eastAsia="Arial MT" w:hAnsiTheme="minorBidi"/>
                <w:b/>
                <w:sz w:val="24"/>
                <w:szCs w:val="24"/>
              </w:rPr>
            </w:pPr>
            <w:r>
              <w:rPr>
                <w:rFonts w:asciiTheme="minorBidi" w:eastAsia="Arial MT" w:hAnsiTheme="minorBidi"/>
                <w:b/>
                <w:sz w:val="24"/>
                <w:szCs w:val="24"/>
              </w:rPr>
              <w:t>Items</w:t>
            </w:r>
          </w:p>
        </w:tc>
        <w:tc>
          <w:tcPr>
            <w:tcW w:w="1800" w:type="dxa"/>
            <w:tcBorders>
              <w:top w:val="single" w:sz="4" w:space="0" w:color="auto"/>
              <w:left w:val="single" w:sz="4" w:space="0" w:color="auto"/>
              <w:bottom w:val="single" w:sz="4" w:space="0" w:color="auto"/>
              <w:right w:val="single" w:sz="4" w:space="0" w:color="auto"/>
            </w:tcBorders>
            <w:hideMark/>
          </w:tcPr>
          <w:p w14:paraId="73972CC1" w14:textId="77777777" w:rsidR="001976A5" w:rsidRDefault="001976A5">
            <w:pPr>
              <w:widowControl w:val="0"/>
              <w:autoSpaceDE w:val="0"/>
              <w:autoSpaceDN w:val="0"/>
              <w:jc w:val="center"/>
              <w:rPr>
                <w:rFonts w:asciiTheme="minorBidi" w:eastAsia="Arial MT" w:hAnsiTheme="minorBidi"/>
                <w:b/>
                <w:sz w:val="24"/>
                <w:szCs w:val="24"/>
              </w:rPr>
            </w:pPr>
            <w:r>
              <w:rPr>
                <w:rFonts w:asciiTheme="minorBidi" w:eastAsia="Arial MT" w:hAnsiTheme="minorBidi"/>
                <w:b/>
                <w:sz w:val="24"/>
                <w:szCs w:val="24"/>
              </w:rPr>
              <w:t>Quantity Required</w:t>
            </w:r>
          </w:p>
        </w:tc>
      </w:tr>
      <w:tr w:rsidR="001976A5" w14:paraId="18C1E636" w14:textId="77777777" w:rsidTr="001976A5">
        <w:tc>
          <w:tcPr>
            <w:tcW w:w="1031" w:type="dxa"/>
            <w:tcBorders>
              <w:top w:val="single" w:sz="4" w:space="0" w:color="auto"/>
              <w:left w:val="single" w:sz="4" w:space="0" w:color="auto"/>
              <w:bottom w:val="single" w:sz="4" w:space="0" w:color="auto"/>
              <w:right w:val="single" w:sz="4" w:space="0" w:color="auto"/>
            </w:tcBorders>
          </w:tcPr>
          <w:p w14:paraId="61027A58" w14:textId="77777777" w:rsidR="001976A5" w:rsidRDefault="001976A5" w:rsidP="00833FF5">
            <w:pPr>
              <w:widowControl w:val="0"/>
              <w:numPr>
                <w:ilvl w:val="0"/>
                <w:numId w:val="297"/>
              </w:numPr>
              <w:autoSpaceDE w:val="0"/>
              <w:autoSpaceDN w:val="0"/>
              <w:spacing w:before="122"/>
              <w:jc w:val="center"/>
              <w:rPr>
                <w:rFonts w:asciiTheme="minorBidi" w:eastAsia="Arial MT" w:hAnsiTheme="minorBidi"/>
                <w:sz w:val="24"/>
                <w:szCs w:val="24"/>
              </w:rPr>
            </w:pPr>
          </w:p>
        </w:tc>
        <w:tc>
          <w:tcPr>
            <w:tcW w:w="6794" w:type="dxa"/>
            <w:tcBorders>
              <w:top w:val="single" w:sz="4" w:space="0" w:color="auto"/>
              <w:left w:val="single" w:sz="4" w:space="0" w:color="auto"/>
              <w:bottom w:val="single" w:sz="4" w:space="0" w:color="auto"/>
              <w:right w:val="single" w:sz="4" w:space="0" w:color="auto"/>
            </w:tcBorders>
            <w:hideMark/>
          </w:tcPr>
          <w:p w14:paraId="371C6FD1" w14:textId="77777777" w:rsidR="001976A5" w:rsidRDefault="001976A5">
            <w:pPr>
              <w:widowControl w:val="0"/>
              <w:autoSpaceDE w:val="0"/>
              <w:autoSpaceDN w:val="0"/>
              <w:rPr>
                <w:rFonts w:asciiTheme="minorBidi" w:eastAsia="Arial MT" w:hAnsiTheme="minorBidi"/>
                <w:sz w:val="24"/>
                <w:szCs w:val="24"/>
              </w:rPr>
            </w:pPr>
            <w:r>
              <w:rPr>
                <w:rFonts w:asciiTheme="minorBidi" w:eastAsiaTheme="minorHAnsi" w:hAnsiTheme="minorBidi"/>
                <w:color w:val="000000"/>
                <w:sz w:val="24"/>
                <w:szCs w:val="24"/>
              </w:rPr>
              <w:t>Bitumen different grade</w:t>
            </w:r>
          </w:p>
        </w:tc>
        <w:tc>
          <w:tcPr>
            <w:tcW w:w="1800" w:type="dxa"/>
            <w:tcBorders>
              <w:top w:val="single" w:sz="4" w:space="0" w:color="auto"/>
              <w:left w:val="single" w:sz="4" w:space="0" w:color="auto"/>
              <w:bottom w:val="single" w:sz="4" w:space="0" w:color="auto"/>
              <w:right w:val="single" w:sz="4" w:space="0" w:color="auto"/>
            </w:tcBorders>
            <w:hideMark/>
          </w:tcPr>
          <w:p w14:paraId="58FA6357" w14:textId="77777777" w:rsidR="001976A5" w:rsidRDefault="001976A5">
            <w:pPr>
              <w:widowControl w:val="0"/>
              <w:autoSpaceDE w:val="0"/>
              <w:autoSpaceDN w:val="0"/>
              <w:jc w:val="center"/>
              <w:rPr>
                <w:rFonts w:asciiTheme="minorBidi" w:eastAsia="Arial MT" w:hAnsiTheme="minorBidi"/>
                <w:sz w:val="24"/>
                <w:szCs w:val="24"/>
              </w:rPr>
            </w:pPr>
            <w:r>
              <w:rPr>
                <w:rFonts w:asciiTheme="minorBidi" w:eastAsiaTheme="minorHAnsi" w:hAnsiTheme="minorBidi"/>
                <w:color w:val="000000"/>
                <w:sz w:val="24"/>
                <w:szCs w:val="24"/>
              </w:rPr>
              <w:t>20 Kg</w:t>
            </w:r>
          </w:p>
        </w:tc>
      </w:tr>
      <w:tr w:rsidR="001976A5" w14:paraId="1D5F98B4" w14:textId="77777777" w:rsidTr="001976A5">
        <w:tc>
          <w:tcPr>
            <w:tcW w:w="1031" w:type="dxa"/>
            <w:tcBorders>
              <w:top w:val="single" w:sz="4" w:space="0" w:color="auto"/>
              <w:left w:val="single" w:sz="4" w:space="0" w:color="auto"/>
              <w:bottom w:val="single" w:sz="4" w:space="0" w:color="auto"/>
              <w:right w:val="single" w:sz="4" w:space="0" w:color="auto"/>
            </w:tcBorders>
          </w:tcPr>
          <w:p w14:paraId="61A964C8" w14:textId="77777777" w:rsidR="001976A5" w:rsidRDefault="001976A5" w:rsidP="00833FF5">
            <w:pPr>
              <w:pStyle w:val="ListParagraph"/>
              <w:widowControl w:val="0"/>
              <w:numPr>
                <w:ilvl w:val="0"/>
                <w:numId w:val="297"/>
              </w:numPr>
              <w:autoSpaceDE w:val="0"/>
              <w:autoSpaceDN w:val="0"/>
              <w:spacing w:before="122"/>
              <w:jc w:val="center"/>
              <w:rPr>
                <w:rFonts w:asciiTheme="minorBidi" w:hAnsiTheme="minorBidi"/>
                <w:sz w:val="24"/>
                <w:szCs w:val="24"/>
              </w:rPr>
            </w:pPr>
          </w:p>
        </w:tc>
        <w:tc>
          <w:tcPr>
            <w:tcW w:w="6794" w:type="dxa"/>
            <w:tcBorders>
              <w:top w:val="single" w:sz="4" w:space="0" w:color="auto"/>
              <w:left w:val="single" w:sz="4" w:space="0" w:color="auto"/>
              <w:bottom w:val="single" w:sz="4" w:space="0" w:color="auto"/>
              <w:right w:val="single" w:sz="4" w:space="0" w:color="auto"/>
            </w:tcBorders>
            <w:hideMark/>
          </w:tcPr>
          <w:p w14:paraId="3A8C2B37" w14:textId="77777777" w:rsidR="001976A5" w:rsidRDefault="001976A5">
            <w:pPr>
              <w:rPr>
                <w:rFonts w:asciiTheme="minorBidi" w:hAnsiTheme="minorBidi"/>
                <w:sz w:val="24"/>
                <w:szCs w:val="24"/>
              </w:rPr>
            </w:pPr>
            <w:r>
              <w:rPr>
                <w:rFonts w:asciiTheme="minorBidi" w:eastAsiaTheme="minorHAnsi" w:hAnsiTheme="minorBidi"/>
                <w:color w:val="000000"/>
                <w:sz w:val="24"/>
                <w:szCs w:val="24"/>
              </w:rPr>
              <w:t>Bricks different classes (1</w:t>
            </w:r>
            <w:r>
              <w:rPr>
                <w:rFonts w:asciiTheme="minorBidi" w:eastAsiaTheme="minorHAnsi" w:hAnsiTheme="minorBidi"/>
                <w:color w:val="000000"/>
                <w:sz w:val="24"/>
                <w:szCs w:val="24"/>
                <w:vertAlign w:val="superscript"/>
              </w:rPr>
              <w:t>st</w:t>
            </w:r>
            <w:r>
              <w:rPr>
                <w:rFonts w:asciiTheme="minorBidi" w:eastAsiaTheme="minorHAnsi" w:hAnsiTheme="minorBidi"/>
                <w:color w:val="000000"/>
                <w:sz w:val="24"/>
                <w:szCs w:val="24"/>
              </w:rPr>
              <w:t>, 2</w:t>
            </w:r>
            <w:r>
              <w:rPr>
                <w:rFonts w:asciiTheme="minorBidi" w:eastAsiaTheme="minorHAnsi" w:hAnsiTheme="minorBidi"/>
                <w:color w:val="000000"/>
                <w:sz w:val="24"/>
                <w:szCs w:val="24"/>
                <w:vertAlign w:val="superscript"/>
              </w:rPr>
              <w:t>nd</w:t>
            </w:r>
            <w:r>
              <w:rPr>
                <w:rFonts w:asciiTheme="minorBidi" w:eastAsiaTheme="minorHAnsi" w:hAnsiTheme="minorBidi"/>
                <w:color w:val="000000"/>
                <w:sz w:val="24"/>
                <w:szCs w:val="24"/>
              </w:rPr>
              <w:t xml:space="preserve"> and 3</w:t>
            </w:r>
            <w:r>
              <w:rPr>
                <w:rFonts w:asciiTheme="minorBidi" w:eastAsiaTheme="minorHAnsi" w:hAnsiTheme="minorBidi"/>
                <w:color w:val="000000"/>
                <w:sz w:val="24"/>
                <w:szCs w:val="24"/>
                <w:vertAlign w:val="superscript"/>
              </w:rPr>
              <w:t>rd</w:t>
            </w:r>
            <w:r>
              <w:rPr>
                <w:rFonts w:asciiTheme="minorBidi" w:eastAsiaTheme="minorHAnsi" w:hAnsiTheme="minorBidi"/>
                <w:color w:val="000000"/>
                <w:sz w:val="24"/>
                <w:szCs w:val="24"/>
              </w:rPr>
              <w:t>class)</w:t>
            </w:r>
          </w:p>
        </w:tc>
        <w:tc>
          <w:tcPr>
            <w:tcW w:w="1800" w:type="dxa"/>
            <w:tcBorders>
              <w:top w:val="single" w:sz="4" w:space="0" w:color="auto"/>
              <w:left w:val="single" w:sz="4" w:space="0" w:color="auto"/>
              <w:bottom w:val="single" w:sz="4" w:space="0" w:color="auto"/>
              <w:right w:val="single" w:sz="4" w:space="0" w:color="auto"/>
            </w:tcBorders>
            <w:hideMark/>
          </w:tcPr>
          <w:p w14:paraId="2E62BFAA" w14:textId="77777777" w:rsidR="001976A5" w:rsidRDefault="001976A5">
            <w:pPr>
              <w:jc w:val="center"/>
              <w:rPr>
                <w:rFonts w:asciiTheme="minorBidi" w:hAnsiTheme="minorBidi"/>
                <w:sz w:val="24"/>
                <w:szCs w:val="24"/>
              </w:rPr>
            </w:pPr>
            <w:r>
              <w:rPr>
                <w:rFonts w:asciiTheme="minorBidi" w:eastAsiaTheme="minorHAnsi" w:hAnsiTheme="minorBidi"/>
                <w:color w:val="000000"/>
                <w:sz w:val="24"/>
                <w:szCs w:val="24"/>
              </w:rPr>
              <w:t>2000 Nos.</w:t>
            </w:r>
          </w:p>
        </w:tc>
      </w:tr>
      <w:tr w:rsidR="001976A5" w14:paraId="40E6041F" w14:textId="77777777" w:rsidTr="001976A5">
        <w:tc>
          <w:tcPr>
            <w:tcW w:w="1031" w:type="dxa"/>
            <w:tcBorders>
              <w:top w:val="single" w:sz="4" w:space="0" w:color="auto"/>
              <w:left w:val="single" w:sz="4" w:space="0" w:color="auto"/>
              <w:bottom w:val="single" w:sz="4" w:space="0" w:color="auto"/>
              <w:right w:val="single" w:sz="4" w:space="0" w:color="auto"/>
            </w:tcBorders>
          </w:tcPr>
          <w:p w14:paraId="7771F0DA" w14:textId="77777777" w:rsidR="001976A5" w:rsidRDefault="001976A5" w:rsidP="00833FF5">
            <w:pPr>
              <w:pStyle w:val="ListParagraph"/>
              <w:widowControl w:val="0"/>
              <w:numPr>
                <w:ilvl w:val="0"/>
                <w:numId w:val="297"/>
              </w:numPr>
              <w:autoSpaceDE w:val="0"/>
              <w:autoSpaceDN w:val="0"/>
              <w:spacing w:before="122"/>
              <w:jc w:val="center"/>
              <w:rPr>
                <w:rFonts w:asciiTheme="minorBidi" w:hAnsiTheme="minorBidi"/>
                <w:sz w:val="24"/>
                <w:szCs w:val="24"/>
              </w:rPr>
            </w:pPr>
          </w:p>
        </w:tc>
        <w:tc>
          <w:tcPr>
            <w:tcW w:w="6794" w:type="dxa"/>
            <w:tcBorders>
              <w:top w:val="single" w:sz="4" w:space="0" w:color="auto"/>
              <w:left w:val="single" w:sz="4" w:space="0" w:color="auto"/>
              <w:bottom w:val="single" w:sz="4" w:space="0" w:color="auto"/>
              <w:right w:val="single" w:sz="4" w:space="0" w:color="auto"/>
            </w:tcBorders>
            <w:hideMark/>
          </w:tcPr>
          <w:p w14:paraId="6931D5A0" w14:textId="77777777" w:rsidR="001976A5" w:rsidRDefault="001976A5">
            <w:pPr>
              <w:rPr>
                <w:rFonts w:asciiTheme="minorBidi" w:hAnsiTheme="minorBidi"/>
                <w:sz w:val="24"/>
                <w:szCs w:val="24"/>
              </w:rPr>
            </w:pPr>
            <w:r>
              <w:rPr>
                <w:rFonts w:asciiTheme="minorBidi" w:eastAsiaTheme="minorHAnsi" w:hAnsiTheme="minorBidi"/>
                <w:color w:val="000000"/>
                <w:sz w:val="24"/>
                <w:szCs w:val="24"/>
              </w:rPr>
              <w:t>CementPortland ordinary</w:t>
            </w:r>
          </w:p>
        </w:tc>
        <w:tc>
          <w:tcPr>
            <w:tcW w:w="1800" w:type="dxa"/>
            <w:tcBorders>
              <w:top w:val="single" w:sz="4" w:space="0" w:color="auto"/>
              <w:left w:val="single" w:sz="4" w:space="0" w:color="auto"/>
              <w:bottom w:val="single" w:sz="4" w:space="0" w:color="auto"/>
              <w:right w:val="single" w:sz="4" w:space="0" w:color="auto"/>
            </w:tcBorders>
            <w:hideMark/>
          </w:tcPr>
          <w:p w14:paraId="37DD53D6" w14:textId="77777777" w:rsidR="001976A5" w:rsidRDefault="001976A5">
            <w:pPr>
              <w:jc w:val="center"/>
              <w:rPr>
                <w:rFonts w:asciiTheme="minorBidi" w:hAnsiTheme="minorBidi"/>
                <w:sz w:val="24"/>
                <w:szCs w:val="24"/>
              </w:rPr>
            </w:pPr>
            <w:r>
              <w:rPr>
                <w:rFonts w:asciiTheme="minorBidi" w:eastAsiaTheme="minorHAnsi" w:hAnsiTheme="minorBidi"/>
                <w:color w:val="000000"/>
                <w:sz w:val="24"/>
                <w:szCs w:val="24"/>
              </w:rPr>
              <w:t>20 bags</w:t>
            </w:r>
          </w:p>
        </w:tc>
      </w:tr>
      <w:tr w:rsidR="001976A5" w14:paraId="43810F20" w14:textId="77777777" w:rsidTr="001976A5">
        <w:tc>
          <w:tcPr>
            <w:tcW w:w="1031" w:type="dxa"/>
            <w:tcBorders>
              <w:top w:val="single" w:sz="4" w:space="0" w:color="auto"/>
              <w:left w:val="single" w:sz="4" w:space="0" w:color="auto"/>
              <w:bottom w:val="single" w:sz="4" w:space="0" w:color="auto"/>
              <w:right w:val="single" w:sz="4" w:space="0" w:color="auto"/>
            </w:tcBorders>
          </w:tcPr>
          <w:p w14:paraId="5338E8C3" w14:textId="77777777" w:rsidR="001976A5" w:rsidRDefault="001976A5" w:rsidP="00833FF5">
            <w:pPr>
              <w:pStyle w:val="ListParagraph"/>
              <w:widowControl w:val="0"/>
              <w:numPr>
                <w:ilvl w:val="0"/>
                <w:numId w:val="297"/>
              </w:numPr>
              <w:autoSpaceDE w:val="0"/>
              <w:autoSpaceDN w:val="0"/>
              <w:spacing w:before="122"/>
              <w:jc w:val="center"/>
              <w:rPr>
                <w:rFonts w:asciiTheme="minorBidi" w:hAnsiTheme="minorBidi"/>
                <w:sz w:val="24"/>
                <w:szCs w:val="24"/>
              </w:rPr>
            </w:pPr>
          </w:p>
        </w:tc>
        <w:tc>
          <w:tcPr>
            <w:tcW w:w="6794" w:type="dxa"/>
            <w:tcBorders>
              <w:top w:val="single" w:sz="4" w:space="0" w:color="auto"/>
              <w:left w:val="single" w:sz="4" w:space="0" w:color="auto"/>
              <w:bottom w:val="single" w:sz="4" w:space="0" w:color="auto"/>
              <w:right w:val="single" w:sz="4" w:space="0" w:color="auto"/>
            </w:tcBorders>
            <w:hideMark/>
          </w:tcPr>
          <w:p w14:paraId="49464FF7" w14:textId="77777777" w:rsidR="001976A5" w:rsidRDefault="001976A5">
            <w:pPr>
              <w:rPr>
                <w:rFonts w:asciiTheme="minorBidi" w:hAnsiTheme="minorBidi"/>
                <w:sz w:val="24"/>
                <w:szCs w:val="24"/>
              </w:rPr>
            </w:pPr>
            <w:r>
              <w:rPr>
                <w:rFonts w:asciiTheme="minorBidi" w:eastAsiaTheme="minorHAnsi" w:hAnsiTheme="minorBidi"/>
                <w:color w:val="000000"/>
                <w:sz w:val="24"/>
                <w:szCs w:val="24"/>
              </w:rPr>
              <w:t>Rapid hardening cement</w:t>
            </w:r>
          </w:p>
        </w:tc>
        <w:tc>
          <w:tcPr>
            <w:tcW w:w="1800" w:type="dxa"/>
            <w:tcBorders>
              <w:top w:val="single" w:sz="4" w:space="0" w:color="auto"/>
              <w:left w:val="single" w:sz="4" w:space="0" w:color="auto"/>
              <w:bottom w:val="single" w:sz="4" w:space="0" w:color="auto"/>
              <w:right w:val="single" w:sz="4" w:space="0" w:color="auto"/>
            </w:tcBorders>
            <w:hideMark/>
          </w:tcPr>
          <w:p w14:paraId="29768961" w14:textId="77777777" w:rsidR="001976A5" w:rsidRDefault="001976A5">
            <w:pPr>
              <w:jc w:val="center"/>
              <w:rPr>
                <w:rFonts w:asciiTheme="minorBidi" w:hAnsiTheme="minorBidi"/>
                <w:sz w:val="24"/>
                <w:szCs w:val="24"/>
              </w:rPr>
            </w:pPr>
            <w:r>
              <w:rPr>
                <w:rFonts w:asciiTheme="minorBidi" w:eastAsiaTheme="minorHAnsi" w:hAnsiTheme="minorBidi"/>
                <w:color w:val="000000"/>
                <w:sz w:val="24"/>
                <w:szCs w:val="24"/>
              </w:rPr>
              <w:t>5 bags</w:t>
            </w:r>
          </w:p>
        </w:tc>
      </w:tr>
      <w:tr w:rsidR="001976A5" w14:paraId="012DED28" w14:textId="77777777" w:rsidTr="001976A5">
        <w:tc>
          <w:tcPr>
            <w:tcW w:w="1031" w:type="dxa"/>
            <w:tcBorders>
              <w:top w:val="single" w:sz="4" w:space="0" w:color="auto"/>
              <w:left w:val="single" w:sz="4" w:space="0" w:color="auto"/>
              <w:bottom w:val="single" w:sz="4" w:space="0" w:color="auto"/>
              <w:right w:val="single" w:sz="4" w:space="0" w:color="auto"/>
            </w:tcBorders>
          </w:tcPr>
          <w:p w14:paraId="492E2401" w14:textId="77777777" w:rsidR="001976A5" w:rsidRDefault="001976A5" w:rsidP="00833FF5">
            <w:pPr>
              <w:pStyle w:val="ListParagraph"/>
              <w:widowControl w:val="0"/>
              <w:numPr>
                <w:ilvl w:val="0"/>
                <w:numId w:val="297"/>
              </w:numPr>
              <w:autoSpaceDE w:val="0"/>
              <w:autoSpaceDN w:val="0"/>
              <w:spacing w:before="122"/>
              <w:jc w:val="center"/>
              <w:rPr>
                <w:rFonts w:asciiTheme="minorBidi" w:hAnsiTheme="minorBidi"/>
                <w:sz w:val="24"/>
                <w:szCs w:val="24"/>
              </w:rPr>
            </w:pPr>
          </w:p>
        </w:tc>
        <w:tc>
          <w:tcPr>
            <w:tcW w:w="6794" w:type="dxa"/>
            <w:tcBorders>
              <w:top w:val="single" w:sz="4" w:space="0" w:color="auto"/>
              <w:left w:val="single" w:sz="4" w:space="0" w:color="auto"/>
              <w:bottom w:val="single" w:sz="4" w:space="0" w:color="auto"/>
              <w:right w:val="single" w:sz="4" w:space="0" w:color="auto"/>
            </w:tcBorders>
            <w:hideMark/>
          </w:tcPr>
          <w:p w14:paraId="0A280AFD" w14:textId="77777777" w:rsidR="001976A5" w:rsidRDefault="001976A5">
            <w:pPr>
              <w:rPr>
                <w:rFonts w:asciiTheme="minorBidi" w:hAnsiTheme="minorBidi"/>
                <w:sz w:val="24"/>
                <w:szCs w:val="24"/>
              </w:rPr>
            </w:pPr>
            <w:r>
              <w:rPr>
                <w:rFonts w:asciiTheme="minorBidi" w:eastAsiaTheme="minorHAnsi" w:hAnsiTheme="minorBidi"/>
                <w:color w:val="000000"/>
                <w:sz w:val="24"/>
                <w:szCs w:val="24"/>
              </w:rPr>
              <w:t>Chalk</w:t>
            </w:r>
          </w:p>
        </w:tc>
        <w:tc>
          <w:tcPr>
            <w:tcW w:w="1800" w:type="dxa"/>
            <w:tcBorders>
              <w:top w:val="single" w:sz="4" w:space="0" w:color="auto"/>
              <w:left w:val="single" w:sz="4" w:space="0" w:color="auto"/>
              <w:bottom w:val="single" w:sz="4" w:space="0" w:color="auto"/>
              <w:right w:val="single" w:sz="4" w:space="0" w:color="auto"/>
            </w:tcBorders>
            <w:hideMark/>
          </w:tcPr>
          <w:p w14:paraId="3D3A5078" w14:textId="77777777" w:rsidR="001976A5" w:rsidRDefault="001976A5">
            <w:pPr>
              <w:jc w:val="center"/>
              <w:rPr>
                <w:rFonts w:asciiTheme="minorBidi" w:hAnsiTheme="minorBidi"/>
                <w:sz w:val="24"/>
                <w:szCs w:val="24"/>
              </w:rPr>
            </w:pPr>
            <w:r>
              <w:rPr>
                <w:rFonts w:asciiTheme="minorBidi" w:eastAsiaTheme="minorHAnsi" w:hAnsiTheme="minorBidi"/>
                <w:color w:val="000000"/>
                <w:sz w:val="24"/>
                <w:szCs w:val="24"/>
              </w:rPr>
              <w:t>5 KG</w:t>
            </w:r>
          </w:p>
        </w:tc>
      </w:tr>
      <w:tr w:rsidR="001976A5" w14:paraId="07EABA8B" w14:textId="77777777" w:rsidTr="001976A5">
        <w:tc>
          <w:tcPr>
            <w:tcW w:w="1031" w:type="dxa"/>
            <w:tcBorders>
              <w:top w:val="single" w:sz="4" w:space="0" w:color="auto"/>
              <w:left w:val="single" w:sz="4" w:space="0" w:color="auto"/>
              <w:bottom w:val="single" w:sz="4" w:space="0" w:color="auto"/>
              <w:right w:val="single" w:sz="4" w:space="0" w:color="auto"/>
            </w:tcBorders>
          </w:tcPr>
          <w:p w14:paraId="59EFB7AD" w14:textId="77777777" w:rsidR="001976A5" w:rsidRDefault="001976A5" w:rsidP="00833FF5">
            <w:pPr>
              <w:pStyle w:val="ListParagraph"/>
              <w:widowControl w:val="0"/>
              <w:numPr>
                <w:ilvl w:val="0"/>
                <w:numId w:val="297"/>
              </w:numPr>
              <w:autoSpaceDE w:val="0"/>
              <w:autoSpaceDN w:val="0"/>
              <w:spacing w:before="122"/>
              <w:jc w:val="center"/>
              <w:rPr>
                <w:rFonts w:asciiTheme="minorBidi" w:hAnsiTheme="minorBidi"/>
                <w:sz w:val="24"/>
                <w:szCs w:val="24"/>
              </w:rPr>
            </w:pPr>
          </w:p>
        </w:tc>
        <w:tc>
          <w:tcPr>
            <w:tcW w:w="6794" w:type="dxa"/>
            <w:tcBorders>
              <w:top w:val="single" w:sz="4" w:space="0" w:color="auto"/>
              <w:left w:val="single" w:sz="4" w:space="0" w:color="auto"/>
              <w:bottom w:val="single" w:sz="4" w:space="0" w:color="auto"/>
              <w:right w:val="single" w:sz="4" w:space="0" w:color="auto"/>
            </w:tcBorders>
            <w:hideMark/>
          </w:tcPr>
          <w:p w14:paraId="5C663EC4" w14:textId="77777777" w:rsidR="001976A5" w:rsidRDefault="001976A5">
            <w:pPr>
              <w:rPr>
                <w:rFonts w:asciiTheme="minorBidi" w:hAnsiTheme="minorBidi"/>
                <w:sz w:val="24"/>
                <w:szCs w:val="24"/>
              </w:rPr>
            </w:pPr>
            <w:r>
              <w:rPr>
                <w:rFonts w:asciiTheme="minorBidi" w:eastAsiaTheme="minorHAnsi" w:hAnsiTheme="minorBidi"/>
                <w:color w:val="000000"/>
                <w:sz w:val="24"/>
                <w:szCs w:val="24"/>
              </w:rPr>
              <w:t>Lime</w:t>
            </w:r>
          </w:p>
        </w:tc>
        <w:tc>
          <w:tcPr>
            <w:tcW w:w="1800" w:type="dxa"/>
            <w:tcBorders>
              <w:top w:val="single" w:sz="4" w:space="0" w:color="auto"/>
              <w:left w:val="single" w:sz="4" w:space="0" w:color="auto"/>
              <w:bottom w:val="single" w:sz="4" w:space="0" w:color="auto"/>
              <w:right w:val="single" w:sz="4" w:space="0" w:color="auto"/>
            </w:tcBorders>
            <w:hideMark/>
          </w:tcPr>
          <w:p w14:paraId="5982BF1E" w14:textId="77777777" w:rsidR="001976A5" w:rsidRDefault="001976A5">
            <w:pPr>
              <w:jc w:val="center"/>
              <w:rPr>
                <w:rFonts w:asciiTheme="minorBidi" w:hAnsiTheme="minorBidi"/>
                <w:sz w:val="24"/>
                <w:szCs w:val="24"/>
              </w:rPr>
            </w:pPr>
            <w:r>
              <w:rPr>
                <w:rFonts w:asciiTheme="minorBidi" w:eastAsiaTheme="minorHAnsi" w:hAnsiTheme="minorBidi"/>
                <w:color w:val="000000"/>
                <w:sz w:val="24"/>
                <w:szCs w:val="24"/>
              </w:rPr>
              <w:t>10 Kg</w:t>
            </w:r>
          </w:p>
        </w:tc>
      </w:tr>
      <w:tr w:rsidR="001976A5" w14:paraId="2C932919" w14:textId="77777777" w:rsidTr="001976A5">
        <w:tc>
          <w:tcPr>
            <w:tcW w:w="1031" w:type="dxa"/>
            <w:tcBorders>
              <w:top w:val="single" w:sz="4" w:space="0" w:color="auto"/>
              <w:left w:val="single" w:sz="4" w:space="0" w:color="auto"/>
              <w:bottom w:val="single" w:sz="4" w:space="0" w:color="auto"/>
              <w:right w:val="single" w:sz="4" w:space="0" w:color="auto"/>
            </w:tcBorders>
          </w:tcPr>
          <w:p w14:paraId="53031566" w14:textId="77777777" w:rsidR="001976A5" w:rsidRDefault="001976A5" w:rsidP="00833FF5">
            <w:pPr>
              <w:pStyle w:val="ListParagraph"/>
              <w:widowControl w:val="0"/>
              <w:numPr>
                <w:ilvl w:val="0"/>
                <w:numId w:val="297"/>
              </w:numPr>
              <w:autoSpaceDE w:val="0"/>
              <w:autoSpaceDN w:val="0"/>
              <w:spacing w:before="122"/>
              <w:jc w:val="center"/>
              <w:rPr>
                <w:rFonts w:asciiTheme="minorBidi" w:hAnsiTheme="minorBidi"/>
                <w:sz w:val="24"/>
                <w:szCs w:val="24"/>
              </w:rPr>
            </w:pPr>
          </w:p>
        </w:tc>
        <w:tc>
          <w:tcPr>
            <w:tcW w:w="6794" w:type="dxa"/>
            <w:tcBorders>
              <w:top w:val="single" w:sz="4" w:space="0" w:color="auto"/>
              <w:left w:val="single" w:sz="4" w:space="0" w:color="auto"/>
              <w:bottom w:val="single" w:sz="4" w:space="0" w:color="auto"/>
              <w:right w:val="single" w:sz="4" w:space="0" w:color="auto"/>
            </w:tcBorders>
            <w:hideMark/>
          </w:tcPr>
          <w:p w14:paraId="3858DF05" w14:textId="77777777" w:rsidR="001976A5" w:rsidRDefault="001976A5">
            <w:pPr>
              <w:rPr>
                <w:rFonts w:asciiTheme="minorBidi" w:hAnsiTheme="minorBidi"/>
                <w:sz w:val="24"/>
                <w:szCs w:val="24"/>
              </w:rPr>
            </w:pPr>
            <w:r>
              <w:rPr>
                <w:rFonts w:asciiTheme="minorBidi" w:eastAsiaTheme="minorHAnsi" w:hAnsiTheme="minorBidi"/>
                <w:color w:val="000000"/>
                <w:sz w:val="24"/>
                <w:szCs w:val="24"/>
              </w:rPr>
              <w:t>Sand</w:t>
            </w:r>
          </w:p>
        </w:tc>
        <w:tc>
          <w:tcPr>
            <w:tcW w:w="1800" w:type="dxa"/>
            <w:tcBorders>
              <w:top w:val="single" w:sz="4" w:space="0" w:color="auto"/>
              <w:left w:val="single" w:sz="4" w:space="0" w:color="auto"/>
              <w:bottom w:val="single" w:sz="4" w:space="0" w:color="auto"/>
              <w:right w:val="single" w:sz="4" w:space="0" w:color="auto"/>
            </w:tcBorders>
            <w:hideMark/>
          </w:tcPr>
          <w:p w14:paraId="44708B0C" w14:textId="77777777" w:rsidR="001976A5" w:rsidRDefault="001976A5">
            <w:pPr>
              <w:jc w:val="center"/>
              <w:rPr>
                <w:rFonts w:asciiTheme="minorBidi" w:hAnsiTheme="minorBidi"/>
                <w:sz w:val="24"/>
                <w:szCs w:val="24"/>
              </w:rPr>
            </w:pPr>
            <w:r>
              <w:rPr>
                <w:rFonts w:asciiTheme="minorBidi" w:eastAsiaTheme="minorHAnsi" w:hAnsiTheme="minorBidi"/>
                <w:color w:val="000000"/>
                <w:sz w:val="24"/>
                <w:szCs w:val="24"/>
              </w:rPr>
              <w:t>200 Cu. ft</w:t>
            </w:r>
          </w:p>
        </w:tc>
      </w:tr>
      <w:tr w:rsidR="001976A5" w14:paraId="18F8F186" w14:textId="77777777" w:rsidTr="001976A5">
        <w:tc>
          <w:tcPr>
            <w:tcW w:w="1031" w:type="dxa"/>
            <w:tcBorders>
              <w:top w:val="single" w:sz="4" w:space="0" w:color="auto"/>
              <w:left w:val="single" w:sz="4" w:space="0" w:color="auto"/>
              <w:bottom w:val="single" w:sz="4" w:space="0" w:color="auto"/>
              <w:right w:val="single" w:sz="4" w:space="0" w:color="auto"/>
            </w:tcBorders>
          </w:tcPr>
          <w:p w14:paraId="249C607A" w14:textId="77777777" w:rsidR="001976A5" w:rsidRDefault="001976A5" w:rsidP="00833FF5">
            <w:pPr>
              <w:pStyle w:val="ListParagraph"/>
              <w:widowControl w:val="0"/>
              <w:numPr>
                <w:ilvl w:val="0"/>
                <w:numId w:val="297"/>
              </w:numPr>
              <w:autoSpaceDE w:val="0"/>
              <w:autoSpaceDN w:val="0"/>
              <w:spacing w:before="122"/>
              <w:jc w:val="center"/>
              <w:rPr>
                <w:rFonts w:asciiTheme="minorBidi" w:hAnsiTheme="minorBidi"/>
                <w:sz w:val="24"/>
                <w:szCs w:val="24"/>
              </w:rPr>
            </w:pPr>
          </w:p>
        </w:tc>
        <w:tc>
          <w:tcPr>
            <w:tcW w:w="6794" w:type="dxa"/>
            <w:tcBorders>
              <w:top w:val="single" w:sz="4" w:space="0" w:color="auto"/>
              <w:left w:val="single" w:sz="4" w:space="0" w:color="auto"/>
              <w:bottom w:val="single" w:sz="4" w:space="0" w:color="auto"/>
              <w:right w:val="single" w:sz="4" w:space="0" w:color="auto"/>
            </w:tcBorders>
            <w:hideMark/>
          </w:tcPr>
          <w:p w14:paraId="1E2DEB3C" w14:textId="77777777" w:rsidR="001976A5" w:rsidRDefault="001976A5">
            <w:pPr>
              <w:rPr>
                <w:rFonts w:asciiTheme="minorBidi" w:hAnsiTheme="minorBidi"/>
                <w:sz w:val="24"/>
                <w:szCs w:val="24"/>
              </w:rPr>
            </w:pPr>
            <w:r>
              <w:rPr>
                <w:rFonts w:asciiTheme="minorBidi" w:eastAsiaTheme="minorHAnsi" w:hAnsiTheme="minorBidi"/>
                <w:color w:val="000000"/>
                <w:sz w:val="24"/>
                <w:szCs w:val="24"/>
              </w:rPr>
              <w:t>SandDust</w:t>
            </w:r>
          </w:p>
        </w:tc>
        <w:tc>
          <w:tcPr>
            <w:tcW w:w="1800" w:type="dxa"/>
            <w:tcBorders>
              <w:top w:val="single" w:sz="4" w:space="0" w:color="auto"/>
              <w:left w:val="single" w:sz="4" w:space="0" w:color="auto"/>
              <w:bottom w:val="single" w:sz="4" w:space="0" w:color="auto"/>
              <w:right w:val="single" w:sz="4" w:space="0" w:color="auto"/>
            </w:tcBorders>
            <w:hideMark/>
          </w:tcPr>
          <w:p w14:paraId="62A61823" w14:textId="77777777" w:rsidR="001976A5" w:rsidRDefault="001976A5">
            <w:pPr>
              <w:jc w:val="center"/>
              <w:rPr>
                <w:rFonts w:asciiTheme="minorBidi" w:hAnsiTheme="minorBidi"/>
                <w:sz w:val="24"/>
                <w:szCs w:val="24"/>
              </w:rPr>
            </w:pPr>
            <w:r>
              <w:rPr>
                <w:rFonts w:asciiTheme="minorBidi" w:eastAsiaTheme="minorHAnsi" w:hAnsiTheme="minorBidi"/>
                <w:color w:val="000000"/>
                <w:sz w:val="24"/>
                <w:szCs w:val="24"/>
              </w:rPr>
              <w:t>1 Kg</w:t>
            </w:r>
          </w:p>
        </w:tc>
      </w:tr>
      <w:tr w:rsidR="001976A5" w14:paraId="2C91DEFD" w14:textId="77777777" w:rsidTr="001976A5">
        <w:tc>
          <w:tcPr>
            <w:tcW w:w="1031" w:type="dxa"/>
            <w:tcBorders>
              <w:top w:val="single" w:sz="4" w:space="0" w:color="auto"/>
              <w:left w:val="single" w:sz="4" w:space="0" w:color="auto"/>
              <w:bottom w:val="single" w:sz="4" w:space="0" w:color="auto"/>
              <w:right w:val="single" w:sz="4" w:space="0" w:color="auto"/>
            </w:tcBorders>
          </w:tcPr>
          <w:p w14:paraId="2156705B" w14:textId="77777777" w:rsidR="001976A5" w:rsidRDefault="001976A5" w:rsidP="00833FF5">
            <w:pPr>
              <w:pStyle w:val="ListParagraph"/>
              <w:widowControl w:val="0"/>
              <w:numPr>
                <w:ilvl w:val="0"/>
                <w:numId w:val="297"/>
              </w:numPr>
              <w:autoSpaceDE w:val="0"/>
              <w:autoSpaceDN w:val="0"/>
              <w:spacing w:before="122"/>
              <w:jc w:val="center"/>
              <w:rPr>
                <w:rFonts w:asciiTheme="minorBidi" w:hAnsiTheme="minorBidi"/>
                <w:sz w:val="24"/>
                <w:szCs w:val="24"/>
              </w:rPr>
            </w:pPr>
          </w:p>
        </w:tc>
        <w:tc>
          <w:tcPr>
            <w:tcW w:w="6794" w:type="dxa"/>
            <w:tcBorders>
              <w:top w:val="single" w:sz="4" w:space="0" w:color="auto"/>
              <w:left w:val="single" w:sz="4" w:space="0" w:color="auto"/>
              <w:bottom w:val="single" w:sz="4" w:space="0" w:color="auto"/>
              <w:right w:val="single" w:sz="4" w:space="0" w:color="auto"/>
            </w:tcBorders>
            <w:hideMark/>
          </w:tcPr>
          <w:p w14:paraId="0C212243" w14:textId="77777777" w:rsidR="001976A5" w:rsidRDefault="001976A5">
            <w:pPr>
              <w:rPr>
                <w:rFonts w:asciiTheme="minorBidi" w:hAnsiTheme="minorBidi"/>
                <w:sz w:val="24"/>
                <w:szCs w:val="24"/>
              </w:rPr>
            </w:pPr>
            <w:r>
              <w:rPr>
                <w:rFonts w:asciiTheme="minorBidi" w:eastAsiaTheme="minorHAnsi" w:hAnsiTheme="minorBidi"/>
                <w:color w:val="000000"/>
                <w:sz w:val="24"/>
                <w:szCs w:val="24"/>
              </w:rPr>
              <w:t>StoneCrush different sizes</w:t>
            </w:r>
          </w:p>
        </w:tc>
        <w:tc>
          <w:tcPr>
            <w:tcW w:w="1800" w:type="dxa"/>
            <w:tcBorders>
              <w:top w:val="single" w:sz="4" w:space="0" w:color="auto"/>
              <w:left w:val="single" w:sz="4" w:space="0" w:color="auto"/>
              <w:bottom w:val="single" w:sz="4" w:space="0" w:color="auto"/>
              <w:right w:val="single" w:sz="4" w:space="0" w:color="auto"/>
            </w:tcBorders>
            <w:hideMark/>
          </w:tcPr>
          <w:p w14:paraId="6E2C1797" w14:textId="77777777" w:rsidR="001976A5" w:rsidRDefault="001976A5">
            <w:pPr>
              <w:jc w:val="center"/>
              <w:rPr>
                <w:rFonts w:asciiTheme="minorBidi" w:hAnsiTheme="minorBidi"/>
                <w:sz w:val="24"/>
                <w:szCs w:val="24"/>
              </w:rPr>
            </w:pPr>
            <w:r>
              <w:rPr>
                <w:rFonts w:asciiTheme="minorBidi" w:eastAsiaTheme="minorHAnsi" w:hAnsiTheme="minorBidi"/>
                <w:color w:val="000000"/>
                <w:sz w:val="24"/>
                <w:szCs w:val="24"/>
              </w:rPr>
              <w:t>300 Cu.ft</w:t>
            </w:r>
          </w:p>
        </w:tc>
      </w:tr>
      <w:tr w:rsidR="001976A5" w14:paraId="28D8C4B8" w14:textId="77777777" w:rsidTr="001976A5">
        <w:tc>
          <w:tcPr>
            <w:tcW w:w="1031" w:type="dxa"/>
            <w:tcBorders>
              <w:top w:val="single" w:sz="4" w:space="0" w:color="auto"/>
              <w:left w:val="single" w:sz="4" w:space="0" w:color="auto"/>
              <w:bottom w:val="single" w:sz="4" w:space="0" w:color="auto"/>
              <w:right w:val="single" w:sz="4" w:space="0" w:color="auto"/>
            </w:tcBorders>
          </w:tcPr>
          <w:p w14:paraId="73244F5F" w14:textId="77777777" w:rsidR="001976A5" w:rsidRDefault="001976A5" w:rsidP="00833FF5">
            <w:pPr>
              <w:pStyle w:val="ListParagraph"/>
              <w:widowControl w:val="0"/>
              <w:numPr>
                <w:ilvl w:val="0"/>
                <w:numId w:val="297"/>
              </w:numPr>
              <w:autoSpaceDE w:val="0"/>
              <w:autoSpaceDN w:val="0"/>
              <w:spacing w:before="122"/>
              <w:jc w:val="center"/>
              <w:rPr>
                <w:rFonts w:asciiTheme="minorBidi" w:hAnsiTheme="minorBidi"/>
                <w:sz w:val="24"/>
                <w:szCs w:val="24"/>
              </w:rPr>
            </w:pPr>
          </w:p>
        </w:tc>
        <w:tc>
          <w:tcPr>
            <w:tcW w:w="6794" w:type="dxa"/>
            <w:tcBorders>
              <w:top w:val="single" w:sz="4" w:space="0" w:color="auto"/>
              <w:left w:val="single" w:sz="4" w:space="0" w:color="auto"/>
              <w:bottom w:val="single" w:sz="4" w:space="0" w:color="auto"/>
              <w:right w:val="single" w:sz="4" w:space="0" w:color="auto"/>
            </w:tcBorders>
            <w:hideMark/>
          </w:tcPr>
          <w:p w14:paraId="5305E9F2" w14:textId="77777777" w:rsidR="001976A5" w:rsidRDefault="001976A5">
            <w:pPr>
              <w:rPr>
                <w:rFonts w:asciiTheme="minorBidi" w:hAnsiTheme="minorBidi"/>
                <w:sz w:val="24"/>
                <w:szCs w:val="24"/>
              </w:rPr>
            </w:pPr>
            <w:r>
              <w:rPr>
                <w:rFonts w:asciiTheme="minorBidi" w:eastAsiaTheme="minorHAnsi" w:hAnsiTheme="minorBidi"/>
                <w:color w:val="000000"/>
                <w:sz w:val="24"/>
                <w:szCs w:val="24"/>
              </w:rPr>
              <w:t>Marble chips 0# to 4#</w:t>
            </w:r>
          </w:p>
        </w:tc>
        <w:tc>
          <w:tcPr>
            <w:tcW w:w="1800" w:type="dxa"/>
            <w:tcBorders>
              <w:top w:val="single" w:sz="4" w:space="0" w:color="auto"/>
              <w:left w:val="single" w:sz="4" w:space="0" w:color="auto"/>
              <w:bottom w:val="single" w:sz="4" w:space="0" w:color="auto"/>
              <w:right w:val="single" w:sz="4" w:space="0" w:color="auto"/>
            </w:tcBorders>
            <w:hideMark/>
          </w:tcPr>
          <w:p w14:paraId="24ECBB43" w14:textId="77777777" w:rsidR="001976A5" w:rsidRDefault="001976A5">
            <w:pPr>
              <w:jc w:val="center"/>
              <w:rPr>
                <w:rFonts w:asciiTheme="minorBidi" w:hAnsiTheme="minorBidi"/>
                <w:sz w:val="24"/>
                <w:szCs w:val="24"/>
              </w:rPr>
            </w:pPr>
            <w:r>
              <w:rPr>
                <w:rFonts w:asciiTheme="minorBidi" w:eastAsiaTheme="minorHAnsi" w:hAnsiTheme="minorBidi"/>
                <w:color w:val="000000"/>
                <w:sz w:val="24"/>
                <w:szCs w:val="24"/>
              </w:rPr>
              <w:t>40 Kg</w:t>
            </w:r>
          </w:p>
        </w:tc>
      </w:tr>
      <w:tr w:rsidR="001976A5" w14:paraId="03CDDB0A" w14:textId="77777777" w:rsidTr="001976A5">
        <w:tc>
          <w:tcPr>
            <w:tcW w:w="1031" w:type="dxa"/>
            <w:tcBorders>
              <w:top w:val="single" w:sz="4" w:space="0" w:color="auto"/>
              <w:left w:val="single" w:sz="4" w:space="0" w:color="auto"/>
              <w:bottom w:val="single" w:sz="4" w:space="0" w:color="auto"/>
              <w:right w:val="single" w:sz="4" w:space="0" w:color="auto"/>
            </w:tcBorders>
          </w:tcPr>
          <w:p w14:paraId="1EFF9658" w14:textId="77777777" w:rsidR="001976A5" w:rsidRDefault="001976A5" w:rsidP="00833FF5">
            <w:pPr>
              <w:pStyle w:val="ListParagraph"/>
              <w:widowControl w:val="0"/>
              <w:numPr>
                <w:ilvl w:val="0"/>
                <w:numId w:val="297"/>
              </w:numPr>
              <w:autoSpaceDE w:val="0"/>
              <w:autoSpaceDN w:val="0"/>
              <w:spacing w:before="122"/>
              <w:jc w:val="center"/>
              <w:rPr>
                <w:rFonts w:asciiTheme="minorBidi" w:hAnsiTheme="minorBidi"/>
                <w:sz w:val="24"/>
                <w:szCs w:val="24"/>
              </w:rPr>
            </w:pPr>
          </w:p>
        </w:tc>
        <w:tc>
          <w:tcPr>
            <w:tcW w:w="6794" w:type="dxa"/>
            <w:tcBorders>
              <w:top w:val="single" w:sz="4" w:space="0" w:color="auto"/>
              <w:left w:val="single" w:sz="4" w:space="0" w:color="auto"/>
              <w:bottom w:val="single" w:sz="4" w:space="0" w:color="auto"/>
              <w:right w:val="single" w:sz="4" w:space="0" w:color="auto"/>
            </w:tcBorders>
            <w:hideMark/>
          </w:tcPr>
          <w:p w14:paraId="4E377D18" w14:textId="77777777" w:rsidR="001976A5" w:rsidRDefault="001976A5">
            <w:pPr>
              <w:rPr>
                <w:rFonts w:asciiTheme="minorBidi" w:hAnsiTheme="minorBidi"/>
                <w:sz w:val="24"/>
                <w:szCs w:val="24"/>
              </w:rPr>
            </w:pPr>
            <w:r>
              <w:rPr>
                <w:rFonts w:asciiTheme="minorBidi" w:eastAsiaTheme="minorHAnsi" w:hAnsiTheme="minorBidi"/>
                <w:color w:val="000000"/>
                <w:sz w:val="24"/>
                <w:szCs w:val="24"/>
              </w:rPr>
              <w:t>Marble powder</w:t>
            </w:r>
          </w:p>
        </w:tc>
        <w:tc>
          <w:tcPr>
            <w:tcW w:w="1800" w:type="dxa"/>
            <w:tcBorders>
              <w:top w:val="single" w:sz="4" w:space="0" w:color="auto"/>
              <w:left w:val="single" w:sz="4" w:space="0" w:color="auto"/>
              <w:bottom w:val="single" w:sz="4" w:space="0" w:color="auto"/>
              <w:right w:val="single" w:sz="4" w:space="0" w:color="auto"/>
            </w:tcBorders>
            <w:hideMark/>
          </w:tcPr>
          <w:p w14:paraId="41C6D45D" w14:textId="77777777" w:rsidR="001976A5" w:rsidRDefault="001976A5">
            <w:pPr>
              <w:jc w:val="center"/>
              <w:rPr>
                <w:rFonts w:asciiTheme="minorBidi" w:hAnsiTheme="minorBidi"/>
                <w:sz w:val="24"/>
                <w:szCs w:val="24"/>
              </w:rPr>
            </w:pPr>
            <w:r>
              <w:rPr>
                <w:rFonts w:asciiTheme="minorBidi" w:eastAsiaTheme="minorHAnsi" w:hAnsiTheme="minorBidi"/>
                <w:color w:val="000000"/>
                <w:sz w:val="24"/>
                <w:szCs w:val="24"/>
              </w:rPr>
              <w:t>20 Kg</w:t>
            </w:r>
          </w:p>
        </w:tc>
      </w:tr>
      <w:tr w:rsidR="001976A5" w14:paraId="2F8B2560" w14:textId="77777777" w:rsidTr="001976A5">
        <w:tc>
          <w:tcPr>
            <w:tcW w:w="1031" w:type="dxa"/>
            <w:tcBorders>
              <w:top w:val="single" w:sz="4" w:space="0" w:color="auto"/>
              <w:left w:val="single" w:sz="4" w:space="0" w:color="auto"/>
              <w:bottom w:val="single" w:sz="4" w:space="0" w:color="auto"/>
              <w:right w:val="single" w:sz="4" w:space="0" w:color="auto"/>
            </w:tcBorders>
          </w:tcPr>
          <w:p w14:paraId="0B58CDA7" w14:textId="77777777" w:rsidR="001976A5" w:rsidRDefault="001976A5" w:rsidP="00833FF5">
            <w:pPr>
              <w:pStyle w:val="ListParagraph"/>
              <w:widowControl w:val="0"/>
              <w:numPr>
                <w:ilvl w:val="0"/>
                <w:numId w:val="297"/>
              </w:numPr>
              <w:autoSpaceDE w:val="0"/>
              <w:autoSpaceDN w:val="0"/>
              <w:spacing w:before="122"/>
              <w:jc w:val="center"/>
              <w:rPr>
                <w:rFonts w:asciiTheme="minorBidi" w:hAnsiTheme="minorBidi"/>
                <w:sz w:val="24"/>
                <w:szCs w:val="24"/>
              </w:rPr>
            </w:pPr>
          </w:p>
        </w:tc>
        <w:tc>
          <w:tcPr>
            <w:tcW w:w="6794" w:type="dxa"/>
            <w:tcBorders>
              <w:top w:val="single" w:sz="4" w:space="0" w:color="auto"/>
              <w:left w:val="single" w:sz="4" w:space="0" w:color="auto"/>
              <w:bottom w:val="single" w:sz="4" w:space="0" w:color="auto"/>
              <w:right w:val="single" w:sz="4" w:space="0" w:color="auto"/>
            </w:tcBorders>
            <w:hideMark/>
          </w:tcPr>
          <w:p w14:paraId="68D629ED" w14:textId="77777777" w:rsidR="001976A5" w:rsidRDefault="001976A5">
            <w:pPr>
              <w:rPr>
                <w:rFonts w:asciiTheme="minorBidi" w:hAnsiTheme="minorBidi"/>
                <w:sz w:val="24"/>
                <w:szCs w:val="24"/>
              </w:rPr>
            </w:pPr>
            <w:r>
              <w:rPr>
                <w:rFonts w:asciiTheme="minorBidi" w:eastAsiaTheme="minorHAnsi" w:hAnsiTheme="minorBidi"/>
                <w:color w:val="000000"/>
                <w:sz w:val="24"/>
                <w:szCs w:val="24"/>
              </w:rPr>
              <w:t>White Cement</w:t>
            </w:r>
          </w:p>
        </w:tc>
        <w:tc>
          <w:tcPr>
            <w:tcW w:w="1800" w:type="dxa"/>
            <w:tcBorders>
              <w:top w:val="single" w:sz="4" w:space="0" w:color="auto"/>
              <w:left w:val="single" w:sz="4" w:space="0" w:color="auto"/>
              <w:bottom w:val="single" w:sz="4" w:space="0" w:color="auto"/>
              <w:right w:val="single" w:sz="4" w:space="0" w:color="auto"/>
            </w:tcBorders>
            <w:hideMark/>
          </w:tcPr>
          <w:p w14:paraId="7B135404" w14:textId="77777777" w:rsidR="001976A5" w:rsidRDefault="001976A5">
            <w:pPr>
              <w:jc w:val="center"/>
              <w:rPr>
                <w:rFonts w:asciiTheme="minorBidi" w:hAnsiTheme="minorBidi"/>
                <w:sz w:val="24"/>
                <w:szCs w:val="24"/>
              </w:rPr>
            </w:pPr>
            <w:r>
              <w:rPr>
                <w:rFonts w:asciiTheme="minorBidi" w:eastAsiaTheme="minorHAnsi" w:hAnsiTheme="minorBidi"/>
                <w:color w:val="000000"/>
                <w:sz w:val="24"/>
                <w:szCs w:val="24"/>
              </w:rPr>
              <w:t>02 bags</w:t>
            </w:r>
          </w:p>
        </w:tc>
      </w:tr>
    </w:tbl>
    <w:p w14:paraId="3863B99E" w14:textId="77777777" w:rsidR="00754132" w:rsidRPr="006E26F2" w:rsidRDefault="00754132" w:rsidP="002A3093">
      <w:pPr>
        <w:autoSpaceDE w:val="0"/>
        <w:autoSpaceDN w:val="0"/>
        <w:adjustRightInd w:val="0"/>
        <w:spacing w:line="360" w:lineRule="auto"/>
        <w:ind w:right="387"/>
        <w:jc w:val="both"/>
        <w:rPr>
          <w:rFonts w:asciiTheme="minorBidi" w:hAnsiTheme="minorBidi"/>
          <w:b/>
          <w:bCs/>
          <w:sz w:val="24"/>
          <w:szCs w:val="24"/>
        </w:rPr>
      </w:pPr>
    </w:p>
    <w:p w14:paraId="64D4A469" w14:textId="77777777" w:rsidR="002A3093" w:rsidRPr="006E26F2" w:rsidRDefault="002A3093" w:rsidP="002A3093">
      <w:pPr>
        <w:spacing w:line="360" w:lineRule="auto"/>
        <w:rPr>
          <w:rFonts w:asciiTheme="minorBidi" w:hAnsiTheme="minorBidi"/>
          <w:sz w:val="24"/>
          <w:szCs w:val="24"/>
        </w:rPr>
      </w:pPr>
      <w:r w:rsidRPr="006E26F2">
        <w:rPr>
          <w:rFonts w:asciiTheme="minorBidi" w:hAnsiTheme="minorBidi"/>
          <w:sz w:val="24"/>
          <w:szCs w:val="24"/>
        </w:rPr>
        <w:br w:type="page"/>
      </w:r>
    </w:p>
    <w:p w14:paraId="4CB42AF5" w14:textId="77777777" w:rsidR="002A3093" w:rsidRPr="00EE13F8" w:rsidRDefault="002A3093" w:rsidP="00551B85">
      <w:pPr>
        <w:keepNext/>
        <w:shd w:val="clear" w:color="auto" w:fill="FFC000"/>
        <w:spacing w:line="360" w:lineRule="auto"/>
        <w:ind w:left="378"/>
        <w:outlineLvl w:val="2"/>
        <w:rPr>
          <w:rFonts w:ascii="Arial" w:hAnsi="Arial"/>
          <w:b/>
          <w:bCs/>
          <w:sz w:val="24"/>
          <w:szCs w:val="24"/>
        </w:rPr>
      </w:pPr>
      <w:bookmarkStart w:id="35" w:name="_Toc201658346"/>
      <w:r w:rsidRPr="00EE13F8">
        <w:rPr>
          <w:rFonts w:ascii="Arial" w:hAnsi="Arial"/>
          <w:b/>
          <w:bCs/>
          <w:sz w:val="24"/>
          <w:szCs w:val="24"/>
        </w:rPr>
        <w:lastRenderedPageBreak/>
        <w:t xml:space="preserve">Civil- 283 </w:t>
      </w:r>
      <w:r w:rsidRPr="0061712A">
        <w:rPr>
          <w:rFonts w:ascii="Arial" w:hAnsi="Arial"/>
          <w:b/>
          <w:bCs/>
          <w:sz w:val="24"/>
          <w:szCs w:val="24"/>
        </w:rPr>
        <w:t>Quantity Surveying</w:t>
      </w:r>
      <w:bookmarkEnd w:id="35"/>
    </w:p>
    <w:p w14:paraId="7CF0282D" w14:textId="77777777" w:rsidR="000917C7" w:rsidRPr="00CC004A" w:rsidRDefault="000917C7" w:rsidP="000917C7">
      <w:pPr>
        <w:autoSpaceDE w:val="0"/>
        <w:autoSpaceDN w:val="0"/>
        <w:adjustRightInd w:val="0"/>
        <w:spacing w:line="360" w:lineRule="auto"/>
        <w:jc w:val="both"/>
        <w:rPr>
          <w:rFonts w:asciiTheme="minorBidi" w:hAnsiTheme="minorBidi"/>
          <w:b/>
          <w:sz w:val="24"/>
          <w:szCs w:val="24"/>
          <w:lang w:val="en-GB"/>
        </w:rPr>
      </w:pPr>
      <w:r w:rsidRPr="00CC004A">
        <w:rPr>
          <w:rFonts w:ascii="Arial" w:hAnsi="Arial"/>
          <w:b/>
          <w:sz w:val="24"/>
          <w:szCs w:val="24"/>
          <w:lang w:val="en-GB"/>
        </w:rPr>
        <w:t xml:space="preserve">Overview: </w:t>
      </w:r>
      <w:r w:rsidRPr="00CC004A">
        <w:rPr>
          <w:rFonts w:asciiTheme="minorBidi" w:hAnsiTheme="minorBidi"/>
          <w:sz w:val="24"/>
          <w:szCs w:val="24"/>
          <w:lang w:val="en-GB"/>
        </w:rPr>
        <w:t>The competency standard describes skills and knowledge required to prepare rough cost estimate and detailed estimate of a building and other services, BOQ of different type of walls and material statement. Your underpinning knowledge will be sufficient to provide you the basis for your work.</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6"/>
        <w:gridCol w:w="6939"/>
      </w:tblGrid>
      <w:tr w:rsidR="000917C7" w:rsidRPr="00CC004A" w14:paraId="089C8B0C" w14:textId="77777777" w:rsidTr="000917C7">
        <w:trPr>
          <w:trHeight w:val="340"/>
        </w:trPr>
        <w:tc>
          <w:tcPr>
            <w:tcW w:w="3226" w:type="dxa"/>
            <w:shd w:val="clear" w:color="auto" w:fill="D9E2F3" w:themeFill="accent5" w:themeFillTint="33"/>
            <w:vAlign w:val="center"/>
          </w:tcPr>
          <w:p w14:paraId="24424368" w14:textId="77777777" w:rsidR="000917C7" w:rsidRPr="00CC004A" w:rsidRDefault="000917C7" w:rsidP="000917C7">
            <w:pPr>
              <w:autoSpaceDE w:val="0"/>
              <w:autoSpaceDN w:val="0"/>
              <w:adjustRightInd w:val="0"/>
              <w:spacing w:line="360" w:lineRule="auto"/>
              <w:rPr>
                <w:rFonts w:asciiTheme="minorBidi" w:hAnsiTheme="minorBidi"/>
                <w:b/>
                <w:bCs/>
                <w:sz w:val="24"/>
                <w:szCs w:val="24"/>
              </w:rPr>
            </w:pPr>
            <w:r w:rsidRPr="00CC004A">
              <w:rPr>
                <w:rFonts w:asciiTheme="minorBidi" w:hAnsiTheme="minorBidi"/>
                <w:b/>
                <w:bCs/>
                <w:sz w:val="24"/>
                <w:szCs w:val="24"/>
              </w:rPr>
              <w:t>Competency Unit</w:t>
            </w:r>
          </w:p>
        </w:tc>
        <w:tc>
          <w:tcPr>
            <w:tcW w:w="6939" w:type="dxa"/>
            <w:shd w:val="clear" w:color="auto" w:fill="D9E2F3" w:themeFill="accent5" w:themeFillTint="33"/>
            <w:vAlign w:val="center"/>
          </w:tcPr>
          <w:p w14:paraId="1D20A667" w14:textId="77777777" w:rsidR="000917C7" w:rsidRPr="00CC004A" w:rsidRDefault="000917C7" w:rsidP="000917C7">
            <w:pPr>
              <w:autoSpaceDE w:val="0"/>
              <w:autoSpaceDN w:val="0"/>
              <w:adjustRightInd w:val="0"/>
              <w:spacing w:line="360" w:lineRule="auto"/>
              <w:rPr>
                <w:rFonts w:asciiTheme="minorBidi" w:hAnsiTheme="minorBidi"/>
                <w:b/>
                <w:bCs/>
                <w:sz w:val="24"/>
                <w:szCs w:val="24"/>
              </w:rPr>
            </w:pPr>
            <w:r w:rsidRPr="00CC004A">
              <w:rPr>
                <w:rFonts w:asciiTheme="minorBidi" w:hAnsiTheme="minorBidi"/>
                <w:b/>
                <w:bCs/>
                <w:sz w:val="24"/>
                <w:szCs w:val="24"/>
              </w:rPr>
              <w:t>Performance Criteria</w:t>
            </w:r>
          </w:p>
        </w:tc>
      </w:tr>
      <w:tr w:rsidR="000917C7" w:rsidRPr="00CC004A" w14:paraId="5B31C5CE" w14:textId="77777777" w:rsidTr="000917C7">
        <w:trPr>
          <w:trHeight w:val="676"/>
        </w:trPr>
        <w:tc>
          <w:tcPr>
            <w:tcW w:w="3226" w:type="dxa"/>
          </w:tcPr>
          <w:p w14:paraId="788F05BA" w14:textId="77777777" w:rsidR="000917C7" w:rsidRPr="00CC004A" w:rsidRDefault="000917C7" w:rsidP="000917C7">
            <w:pPr>
              <w:numPr>
                <w:ilvl w:val="0"/>
                <w:numId w:val="4"/>
              </w:numPr>
              <w:spacing w:line="360" w:lineRule="auto"/>
              <w:ind w:left="700" w:hanging="700"/>
              <w:contextualSpacing/>
              <w:rPr>
                <w:rFonts w:asciiTheme="minorBidi" w:hAnsiTheme="minorBidi"/>
                <w:sz w:val="24"/>
                <w:szCs w:val="24"/>
                <w:lang w:val="en-GB"/>
              </w:rPr>
            </w:pPr>
            <w:bookmarkStart w:id="36" w:name="_Hlk19529914"/>
            <w:r w:rsidRPr="00CC004A">
              <w:rPr>
                <w:rFonts w:asciiTheme="minorBidi" w:hAnsiTheme="minorBidi"/>
                <w:noProof/>
                <w:sz w:val="24"/>
                <w:szCs w:val="24"/>
                <w:lang w:val="en-GB"/>
              </w:rPr>
              <w:t>Prepare rough cost estimates of building</w:t>
            </w:r>
          </w:p>
        </w:tc>
        <w:tc>
          <w:tcPr>
            <w:tcW w:w="6939" w:type="dxa"/>
          </w:tcPr>
          <w:p w14:paraId="43EFE054" w14:textId="77777777" w:rsidR="00CC522A" w:rsidRPr="00DB318B" w:rsidRDefault="00CC522A" w:rsidP="00DB318B">
            <w:pPr>
              <w:pStyle w:val="ListParagraph"/>
              <w:keepNext/>
              <w:keepLines/>
              <w:numPr>
                <w:ilvl w:val="0"/>
                <w:numId w:val="136"/>
              </w:numPr>
              <w:spacing w:line="360" w:lineRule="auto"/>
              <w:ind w:left="620" w:hanging="620"/>
              <w:jc w:val="both"/>
              <w:rPr>
                <w:rFonts w:asciiTheme="minorBidi" w:hAnsiTheme="minorBidi"/>
                <w:sz w:val="24"/>
                <w:szCs w:val="24"/>
              </w:rPr>
            </w:pPr>
            <w:r w:rsidRPr="00DB318B">
              <w:rPr>
                <w:rFonts w:asciiTheme="minorBidi" w:hAnsiTheme="minorBidi"/>
                <w:sz w:val="24"/>
                <w:szCs w:val="24"/>
              </w:rPr>
              <w:t>Identify building drawings</w:t>
            </w:r>
          </w:p>
          <w:p w14:paraId="647DD97E" w14:textId="77777777" w:rsidR="00CC522A" w:rsidRPr="00DB318B" w:rsidRDefault="00CC522A" w:rsidP="00DB318B">
            <w:pPr>
              <w:pStyle w:val="ListParagraph"/>
              <w:keepNext/>
              <w:keepLines/>
              <w:numPr>
                <w:ilvl w:val="0"/>
                <w:numId w:val="136"/>
              </w:numPr>
              <w:spacing w:line="360" w:lineRule="auto"/>
              <w:ind w:left="620" w:hanging="620"/>
              <w:jc w:val="both"/>
              <w:rPr>
                <w:rFonts w:asciiTheme="minorBidi" w:hAnsiTheme="minorBidi"/>
                <w:sz w:val="24"/>
                <w:szCs w:val="24"/>
              </w:rPr>
            </w:pPr>
            <w:r w:rsidRPr="00DB318B">
              <w:rPr>
                <w:rFonts w:asciiTheme="minorBidi" w:hAnsiTheme="minorBidi"/>
                <w:sz w:val="24"/>
                <w:szCs w:val="24"/>
              </w:rPr>
              <w:t>Select number of units.</w:t>
            </w:r>
          </w:p>
          <w:p w14:paraId="4B0DB4F4" w14:textId="77777777" w:rsidR="00CC522A" w:rsidRPr="00DB318B" w:rsidRDefault="00CC522A" w:rsidP="00DB318B">
            <w:pPr>
              <w:pStyle w:val="ListParagraph"/>
              <w:keepNext/>
              <w:keepLines/>
              <w:numPr>
                <w:ilvl w:val="0"/>
                <w:numId w:val="136"/>
              </w:numPr>
              <w:spacing w:line="360" w:lineRule="auto"/>
              <w:ind w:left="620" w:hanging="620"/>
              <w:jc w:val="both"/>
              <w:rPr>
                <w:rFonts w:asciiTheme="minorBidi" w:hAnsiTheme="minorBidi"/>
                <w:sz w:val="24"/>
                <w:szCs w:val="24"/>
              </w:rPr>
            </w:pPr>
            <w:r w:rsidRPr="00DB318B">
              <w:rPr>
                <w:rFonts w:asciiTheme="minorBidi" w:hAnsiTheme="minorBidi"/>
                <w:sz w:val="24"/>
                <w:szCs w:val="24"/>
              </w:rPr>
              <w:t>Calculate unit rate from existing building.</w:t>
            </w:r>
          </w:p>
          <w:p w14:paraId="67E3C9FB" w14:textId="77777777" w:rsidR="00CC522A" w:rsidRPr="00DB318B" w:rsidRDefault="00CC522A" w:rsidP="00DB318B">
            <w:pPr>
              <w:pStyle w:val="ListParagraph"/>
              <w:keepNext/>
              <w:keepLines/>
              <w:numPr>
                <w:ilvl w:val="0"/>
                <w:numId w:val="136"/>
              </w:numPr>
              <w:spacing w:line="360" w:lineRule="auto"/>
              <w:ind w:left="620" w:hanging="620"/>
              <w:jc w:val="both"/>
              <w:rPr>
                <w:rFonts w:asciiTheme="minorBidi" w:hAnsiTheme="minorBidi"/>
                <w:sz w:val="24"/>
                <w:szCs w:val="24"/>
              </w:rPr>
            </w:pPr>
            <w:r w:rsidRPr="00DB318B">
              <w:rPr>
                <w:rFonts w:asciiTheme="minorBidi" w:hAnsiTheme="minorBidi"/>
                <w:sz w:val="24"/>
                <w:szCs w:val="24"/>
              </w:rPr>
              <w:t>Calculate covered area of building</w:t>
            </w:r>
          </w:p>
          <w:p w14:paraId="28C89E1E" w14:textId="77777777" w:rsidR="00CC522A" w:rsidRPr="00DB318B" w:rsidRDefault="00CC522A" w:rsidP="00DB318B">
            <w:pPr>
              <w:pStyle w:val="ListParagraph"/>
              <w:keepNext/>
              <w:keepLines/>
              <w:numPr>
                <w:ilvl w:val="0"/>
                <w:numId w:val="136"/>
              </w:numPr>
              <w:spacing w:line="360" w:lineRule="auto"/>
              <w:ind w:left="620" w:hanging="620"/>
              <w:jc w:val="both"/>
              <w:rPr>
                <w:rFonts w:asciiTheme="minorBidi" w:hAnsiTheme="minorBidi"/>
                <w:sz w:val="24"/>
                <w:szCs w:val="24"/>
              </w:rPr>
            </w:pPr>
            <w:r w:rsidRPr="00DB318B">
              <w:rPr>
                <w:rFonts w:asciiTheme="minorBidi" w:hAnsiTheme="minorBidi"/>
                <w:sz w:val="24"/>
                <w:szCs w:val="24"/>
              </w:rPr>
              <w:t>Calculate cost per square unit from existing buildings</w:t>
            </w:r>
          </w:p>
          <w:p w14:paraId="3366A902" w14:textId="77777777" w:rsidR="00CC522A" w:rsidRPr="00DB318B" w:rsidRDefault="00CC522A" w:rsidP="00DB318B">
            <w:pPr>
              <w:pStyle w:val="ListParagraph"/>
              <w:keepNext/>
              <w:keepLines/>
              <w:numPr>
                <w:ilvl w:val="0"/>
                <w:numId w:val="136"/>
              </w:numPr>
              <w:spacing w:line="360" w:lineRule="auto"/>
              <w:ind w:left="620" w:hanging="620"/>
              <w:jc w:val="both"/>
              <w:rPr>
                <w:rFonts w:asciiTheme="minorBidi" w:hAnsiTheme="minorBidi"/>
                <w:sz w:val="24"/>
                <w:szCs w:val="24"/>
              </w:rPr>
            </w:pPr>
            <w:r w:rsidRPr="00DB318B">
              <w:rPr>
                <w:rFonts w:asciiTheme="minorBidi" w:hAnsiTheme="minorBidi"/>
                <w:sz w:val="24"/>
                <w:szCs w:val="24"/>
              </w:rPr>
              <w:t>Prepare rough cost estimate of new building.</w:t>
            </w:r>
          </w:p>
          <w:p w14:paraId="38F647EB" w14:textId="2F0E9CCA" w:rsidR="000917C7" w:rsidRPr="00CC004A" w:rsidRDefault="00CC522A" w:rsidP="00DB318B">
            <w:pPr>
              <w:pStyle w:val="ListParagraph"/>
              <w:keepNext/>
              <w:keepLines/>
              <w:numPr>
                <w:ilvl w:val="0"/>
                <w:numId w:val="136"/>
              </w:numPr>
              <w:spacing w:line="360" w:lineRule="auto"/>
              <w:ind w:left="620" w:hanging="620"/>
              <w:jc w:val="both"/>
              <w:rPr>
                <w:rFonts w:asciiTheme="minorBidi" w:hAnsiTheme="minorBidi"/>
                <w:sz w:val="24"/>
                <w:szCs w:val="24"/>
                <w:lang w:val="en-GB"/>
              </w:rPr>
            </w:pPr>
            <w:r w:rsidRPr="00DB318B">
              <w:rPr>
                <w:rFonts w:asciiTheme="minorBidi" w:hAnsiTheme="minorBidi"/>
                <w:sz w:val="24"/>
                <w:szCs w:val="24"/>
              </w:rPr>
              <w:t>Submit result to concerned person.</w:t>
            </w:r>
          </w:p>
        </w:tc>
      </w:tr>
      <w:tr w:rsidR="000917C7" w:rsidRPr="00CC004A" w14:paraId="456EFB56" w14:textId="77777777" w:rsidTr="000917C7">
        <w:trPr>
          <w:trHeight w:val="676"/>
        </w:trPr>
        <w:tc>
          <w:tcPr>
            <w:tcW w:w="3226" w:type="dxa"/>
          </w:tcPr>
          <w:p w14:paraId="1F7E5BF6" w14:textId="77777777" w:rsidR="000917C7" w:rsidRPr="00CC004A" w:rsidRDefault="000917C7" w:rsidP="000917C7">
            <w:pPr>
              <w:numPr>
                <w:ilvl w:val="0"/>
                <w:numId w:val="4"/>
              </w:numPr>
              <w:spacing w:line="360" w:lineRule="auto"/>
              <w:ind w:left="567" w:hanging="567"/>
              <w:contextualSpacing/>
              <w:rPr>
                <w:rFonts w:asciiTheme="minorBidi" w:hAnsiTheme="minorBidi"/>
                <w:noProof/>
                <w:sz w:val="24"/>
                <w:szCs w:val="24"/>
                <w:lang w:val="en-GB"/>
              </w:rPr>
            </w:pPr>
            <w:r w:rsidRPr="00CC004A">
              <w:rPr>
                <w:rFonts w:asciiTheme="minorBidi" w:hAnsiTheme="minorBidi"/>
                <w:noProof/>
                <w:sz w:val="24"/>
                <w:szCs w:val="24"/>
                <w:lang w:val="en-GB"/>
              </w:rPr>
              <w:t xml:space="preserve">Prepare </w:t>
            </w:r>
            <w:r>
              <w:rPr>
                <w:rFonts w:asciiTheme="minorBidi" w:hAnsiTheme="minorBidi"/>
                <w:noProof/>
                <w:sz w:val="24"/>
                <w:szCs w:val="24"/>
                <w:lang w:val="en-GB"/>
              </w:rPr>
              <w:t>bill of quantities</w:t>
            </w:r>
            <w:r w:rsidRPr="00CC004A">
              <w:rPr>
                <w:rFonts w:asciiTheme="minorBidi" w:hAnsiTheme="minorBidi"/>
                <w:noProof/>
                <w:sz w:val="24"/>
                <w:szCs w:val="24"/>
                <w:lang w:val="en-GB"/>
              </w:rPr>
              <w:t xml:space="preserve"> for straight wall,D, T, L, H, U shaped and circular walls.</w:t>
            </w:r>
          </w:p>
        </w:tc>
        <w:tc>
          <w:tcPr>
            <w:tcW w:w="6939" w:type="dxa"/>
          </w:tcPr>
          <w:p w14:paraId="4D9AA3F7" w14:textId="77777777" w:rsidR="000917C7" w:rsidRPr="00CC004A" w:rsidRDefault="000917C7" w:rsidP="00FA5D5E">
            <w:pPr>
              <w:pStyle w:val="ListParagraph"/>
              <w:numPr>
                <w:ilvl w:val="0"/>
                <w:numId w:val="133"/>
              </w:numPr>
              <w:spacing w:line="360" w:lineRule="auto"/>
              <w:ind w:left="530" w:hanging="540"/>
              <w:rPr>
                <w:rFonts w:asciiTheme="minorBidi" w:hAnsiTheme="minorBidi"/>
                <w:bCs/>
                <w:sz w:val="24"/>
                <w:szCs w:val="24"/>
                <w:lang w:val="en-GB"/>
              </w:rPr>
            </w:pPr>
            <w:r w:rsidRPr="00CC004A">
              <w:rPr>
                <w:rFonts w:asciiTheme="minorBidi" w:hAnsiTheme="minorBidi"/>
                <w:bCs/>
                <w:sz w:val="24"/>
                <w:szCs w:val="24"/>
                <w:lang w:val="en-GB"/>
              </w:rPr>
              <w:t>Select type of wall i.e. D-wall, H-Wall, Tee Wall, L-Wall, U-wall and circular wall</w:t>
            </w:r>
          </w:p>
          <w:p w14:paraId="40910C07" w14:textId="77777777" w:rsidR="000917C7" w:rsidRPr="00CC004A" w:rsidRDefault="000917C7" w:rsidP="00FA5D5E">
            <w:pPr>
              <w:pStyle w:val="ListParagraph"/>
              <w:numPr>
                <w:ilvl w:val="0"/>
                <w:numId w:val="133"/>
              </w:numPr>
              <w:spacing w:line="360" w:lineRule="auto"/>
              <w:ind w:left="530" w:hanging="540"/>
              <w:rPr>
                <w:rFonts w:asciiTheme="minorBidi" w:hAnsiTheme="minorBidi"/>
                <w:bCs/>
                <w:sz w:val="24"/>
                <w:szCs w:val="24"/>
                <w:lang w:val="en-GB"/>
              </w:rPr>
            </w:pPr>
            <w:r w:rsidRPr="00CC004A">
              <w:rPr>
                <w:rFonts w:asciiTheme="minorBidi" w:hAnsiTheme="minorBidi"/>
                <w:bCs/>
                <w:sz w:val="24"/>
                <w:szCs w:val="24"/>
                <w:lang w:val="en-GB"/>
              </w:rPr>
              <w:t>Prepare BOQ table as per specifications.</w:t>
            </w:r>
          </w:p>
          <w:p w14:paraId="17874575" w14:textId="77777777" w:rsidR="000917C7" w:rsidRPr="00CC004A" w:rsidRDefault="000917C7" w:rsidP="00FA5D5E">
            <w:pPr>
              <w:pStyle w:val="ListParagraph"/>
              <w:numPr>
                <w:ilvl w:val="0"/>
                <w:numId w:val="133"/>
              </w:numPr>
              <w:spacing w:line="360" w:lineRule="auto"/>
              <w:ind w:left="530" w:hanging="540"/>
              <w:rPr>
                <w:rFonts w:asciiTheme="minorBidi" w:hAnsiTheme="minorBidi"/>
                <w:bCs/>
                <w:sz w:val="24"/>
                <w:szCs w:val="24"/>
                <w:lang w:val="en-GB"/>
              </w:rPr>
            </w:pPr>
            <w:r w:rsidRPr="00CC004A">
              <w:rPr>
                <w:rFonts w:asciiTheme="minorBidi" w:hAnsiTheme="minorBidi"/>
                <w:bCs/>
                <w:sz w:val="24"/>
                <w:szCs w:val="24"/>
                <w:lang w:val="en-GB"/>
              </w:rPr>
              <w:t>Take measurements from given plan and section</w:t>
            </w:r>
          </w:p>
          <w:p w14:paraId="3B8055F9" w14:textId="77777777" w:rsidR="000917C7" w:rsidRPr="00CC004A" w:rsidRDefault="000917C7" w:rsidP="00FA5D5E">
            <w:pPr>
              <w:pStyle w:val="ListParagraph"/>
              <w:numPr>
                <w:ilvl w:val="0"/>
                <w:numId w:val="133"/>
              </w:numPr>
              <w:spacing w:line="360" w:lineRule="auto"/>
              <w:ind w:left="530" w:hanging="540"/>
              <w:rPr>
                <w:rFonts w:asciiTheme="minorBidi" w:hAnsiTheme="minorBidi"/>
                <w:bCs/>
                <w:sz w:val="24"/>
                <w:szCs w:val="24"/>
                <w:lang w:val="en-GB"/>
              </w:rPr>
            </w:pPr>
            <w:r w:rsidRPr="00CC004A">
              <w:rPr>
                <w:rFonts w:asciiTheme="minorBidi" w:hAnsiTheme="minorBidi"/>
                <w:bCs/>
                <w:sz w:val="24"/>
                <w:szCs w:val="24"/>
                <w:lang w:val="en-GB"/>
              </w:rPr>
              <w:t xml:space="preserve">Record measurement in BOQ table </w:t>
            </w:r>
          </w:p>
        </w:tc>
      </w:tr>
      <w:tr w:rsidR="000917C7" w:rsidRPr="00CC004A" w14:paraId="461B8452" w14:textId="77777777" w:rsidTr="000917C7">
        <w:trPr>
          <w:trHeight w:val="340"/>
        </w:trPr>
        <w:tc>
          <w:tcPr>
            <w:tcW w:w="3226" w:type="dxa"/>
          </w:tcPr>
          <w:p w14:paraId="4DACEFD4" w14:textId="77777777" w:rsidR="000917C7" w:rsidRPr="00CC004A" w:rsidRDefault="000917C7" w:rsidP="000917C7">
            <w:pPr>
              <w:numPr>
                <w:ilvl w:val="0"/>
                <w:numId w:val="4"/>
              </w:numPr>
              <w:spacing w:line="360" w:lineRule="auto"/>
              <w:ind w:left="567" w:hanging="567"/>
              <w:contextualSpacing/>
              <w:rPr>
                <w:rFonts w:asciiTheme="minorBidi" w:hAnsiTheme="minorBidi"/>
                <w:noProof/>
                <w:sz w:val="24"/>
                <w:szCs w:val="24"/>
                <w:lang w:val="en-GB"/>
              </w:rPr>
            </w:pPr>
            <w:r w:rsidRPr="00CC004A">
              <w:rPr>
                <w:rFonts w:asciiTheme="minorBidi" w:hAnsiTheme="minorBidi"/>
                <w:noProof/>
                <w:sz w:val="24"/>
                <w:szCs w:val="24"/>
                <w:lang w:val="en-GB"/>
              </w:rPr>
              <w:t>Produce detailed estimate of a single storey building</w:t>
            </w:r>
          </w:p>
        </w:tc>
        <w:tc>
          <w:tcPr>
            <w:tcW w:w="6939" w:type="dxa"/>
          </w:tcPr>
          <w:p w14:paraId="7E796CD5" w14:textId="77777777" w:rsidR="000917C7" w:rsidRPr="00CC004A" w:rsidRDefault="000917C7" w:rsidP="00FA5D5E">
            <w:pPr>
              <w:pStyle w:val="ListParagraph"/>
              <w:numPr>
                <w:ilvl w:val="0"/>
                <w:numId w:val="126"/>
              </w:numPr>
              <w:spacing w:line="360" w:lineRule="auto"/>
              <w:ind w:left="530" w:hanging="530"/>
              <w:jc w:val="both"/>
              <w:rPr>
                <w:rFonts w:asciiTheme="minorBidi" w:hAnsiTheme="minorBidi"/>
                <w:sz w:val="24"/>
                <w:szCs w:val="24"/>
                <w:lang w:val="en-GB"/>
              </w:rPr>
            </w:pPr>
            <w:r w:rsidRPr="00CC004A">
              <w:rPr>
                <w:rFonts w:asciiTheme="minorBidi" w:hAnsiTheme="minorBidi"/>
                <w:sz w:val="24"/>
                <w:szCs w:val="24"/>
                <w:lang w:val="en-GB"/>
              </w:rPr>
              <w:t>Select plan and section</w:t>
            </w:r>
          </w:p>
          <w:p w14:paraId="135118E6" w14:textId="77777777" w:rsidR="000917C7" w:rsidRPr="00CC004A" w:rsidRDefault="000917C7" w:rsidP="00FA5D5E">
            <w:pPr>
              <w:pStyle w:val="ListParagraph"/>
              <w:numPr>
                <w:ilvl w:val="0"/>
                <w:numId w:val="126"/>
              </w:numPr>
              <w:spacing w:line="360" w:lineRule="auto"/>
              <w:ind w:left="530" w:hanging="530"/>
              <w:jc w:val="both"/>
              <w:rPr>
                <w:rFonts w:asciiTheme="minorBidi" w:hAnsiTheme="minorBidi"/>
                <w:sz w:val="24"/>
                <w:szCs w:val="24"/>
                <w:lang w:val="en-GB"/>
              </w:rPr>
            </w:pPr>
            <w:r w:rsidRPr="00CC004A">
              <w:rPr>
                <w:rFonts w:asciiTheme="minorBidi" w:hAnsiTheme="minorBidi"/>
                <w:sz w:val="24"/>
                <w:szCs w:val="24"/>
                <w:lang w:val="en-GB"/>
              </w:rPr>
              <w:t>Draw centre lines in plan.</w:t>
            </w:r>
          </w:p>
          <w:p w14:paraId="2934EA3A" w14:textId="77777777" w:rsidR="000917C7" w:rsidRPr="00CC004A" w:rsidRDefault="000917C7" w:rsidP="00FA5D5E">
            <w:pPr>
              <w:pStyle w:val="ListParagraph"/>
              <w:numPr>
                <w:ilvl w:val="0"/>
                <w:numId w:val="126"/>
              </w:numPr>
              <w:spacing w:line="360" w:lineRule="auto"/>
              <w:ind w:left="530" w:hanging="530"/>
              <w:jc w:val="both"/>
              <w:rPr>
                <w:rFonts w:asciiTheme="minorBidi" w:hAnsiTheme="minorBidi"/>
                <w:sz w:val="24"/>
                <w:szCs w:val="24"/>
                <w:lang w:val="en-GB"/>
              </w:rPr>
            </w:pPr>
            <w:r w:rsidRPr="00CC004A">
              <w:rPr>
                <w:rFonts w:asciiTheme="minorBidi" w:hAnsiTheme="minorBidi"/>
                <w:sz w:val="24"/>
                <w:szCs w:val="24"/>
                <w:lang w:val="en-GB"/>
              </w:rPr>
              <w:t>Sum up lengths of centre lines by centre line method.</w:t>
            </w:r>
          </w:p>
          <w:p w14:paraId="6E0A6F29" w14:textId="77777777" w:rsidR="000917C7" w:rsidRPr="00CC004A" w:rsidRDefault="000917C7" w:rsidP="00FA5D5E">
            <w:pPr>
              <w:pStyle w:val="ListParagraph"/>
              <w:numPr>
                <w:ilvl w:val="0"/>
                <w:numId w:val="126"/>
              </w:numPr>
              <w:spacing w:line="360" w:lineRule="auto"/>
              <w:ind w:left="530" w:hanging="530"/>
              <w:jc w:val="both"/>
              <w:rPr>
                <w:rFonts w:asciiTheme="minorBidi" w:hAnsiTheme="minorBidi"/>
                <w:sz w:val="24"/>
                <w:szCs w:val="24"/>
                <w:lang w:val="en-GB"/>
              </w:rPr>
            </w:pPr>
            <w:r w:rsidRPr="00CC004A">
              <w:rPr>
                <w:rFonts w:asciiTheme="minorBidi" w:hAnsiTheme="minorBidi"/>
                <w:sz w:val="24"/>
                <w:szCs w:val="24"/>
                <w:lang w:val="en-GB"/>
              </w:rPr>
              <w:t>Prepare BOQ for quantities of items of work for building</w:t>
            </w:r>
          </w:p>
          <w:p w14:paraId="21576BA9" w14:textId="77777777" w:rsidR="000917C7" w:rsidRPr="00CC004A" w:rsidRDefault="000917C7" w:rsidP="00FA5D5E">
            <w:pPr>
              <w:pStyle w:val="ListParagraph"/>
              <w:numPr>
                <w:ilvl w:val="0"/>
                <w:numId w:val="126"/>
              </w:numPr>
              <w:spacing w:line="360" w:lineRule="auto"/>
              <w:ind w:left="530" w:hanging="530"/>
              <w:jc w:val="both"/>
              <w:rPr>
                <w:rFonts w:asciiTheme="minorBidi" w:hAnsiTheme="minorBidi"/>
                <w:sz w:val="24"/>
                <w:szCs w:val="24"/>
                <w:lang w:val="en-GB"/>
              </w:rPr>
            </w:pPr>
            <w:r w:rsidRPr="00CC004A">
              <w:rPr>
                <w:rFonts w:asciiTheme="minorBidi" w:hAnsiTheme="minorBidi"/>
                <w:sz w:val="24"/>
                <w:szCs w:val="24"/>
                <w:lang w:val="en-GB"/>
              </w:rPr>
              <w:t>Select MRS/PWD rates of qualities as per specifications</w:t>
            </w:r>
          </w:p>
          <w:p w14:paraId="31C9FE4C" w14:textId="77777777" w:rsidR="000917C7" w:rsidRPr="00CC004A" w:rsidRDefault="000917C7" w:rsidP="00FA5D5E">
            <w:pPr>
              <w:pStyle w:val="ListParagraph"/>
              <w:numPr>
                <w:ilvl w:val="0"/>
                <w:numId w:val="126"/>
              </w:numPr>
              <w:spacing w:line="360" w:lineRule="auto"/>
              <w:ind w:left="530" w:hanging="530"/>
              <w:jc w:val="both"/>
              <w:rPr>
                <w:rFonts w:asciiTheme="minorBidi" w:hAnsiTheme="minorBidi"/>
                <w:sz w:val="24"/>
                <w:szCs w:val="24"/>
                <w:lang w:val="en-GB"/>
              </w:rPr>
            </w:pPr>
            <w:r w:rsidRPr="00CC004A">
              <w:rPr>
                <w:rFonts w:asciiTheme="minorBidi" w:hAnsiTheme="minorBidi"/>
                <w:sz w:val="24"/>
                <w:szCs w:val="24"/>
                <w:lang w:val="en-GB"/>
              </w:rPr>
              <w:t>Prepare abstract of cost table with help of composite schedule of rates.</w:t>
            </w:r>
          </w:p>
          <w:p w14:paraId="2D2D8386" w14:textId="77777777" w:rsidR="000917C7" w:rsidRPr="00CC004A" w:rsidRDefault="000917C7" w:rsidP="00FA5D5E">
            <w:pPr>
              <w:pStyle w:val="ListParagraph"/>
              <w:numPr>
                <w:ilvl w:val="0"/>
                <w:numId w:val="126"/>
              </w:numPr>
              <w:spacing w:line="360" w:lineRule="auto"/>
              <w:ind w:left="530" w:hanging="530"/>
              <w:jc w:val="both"/>
              <w:rPr>
                <w:rFonts w:asciiTheme="minorBidi" w:hAnsiTheme="minorBidi"/>
                <w:sz w:val="24"/>
                <w:szCs w:val="24"/>
                <w:lang w:val="en-GB"/>
              </w:rPr>
            </w:pPr>
            <w:r w:rsidRPr="00CC004A">
              <w:rPr>
                <w:rFonts w:asciiTheme="minorBidi" w:hAnsiTheme="minorBidi"/>
                <w:sz w:val="24"/>
                <w:szCs w:val="24"/>
                <w:lang w:val="en-GB"/>
              </w:rPr>
              <w:t>Report cost estimates to concerned person.</w:t>
            </w:r>
          </w:p>
        </w:tc>
      </w:tr>
      <w:tr w:rsidR="000917C7" w:rsidRPr="00CC004A" w14:paraId="09CC1FEB" w14:textId="77777777" w:rsidTr="000917C7">
        <w:trPr>
          <w:trHeight w:val="340"/>
        </w:trPr>
        <w:tc>
          <w:tcPr>
            <w:tcW w:w="3226" w:type="dxa"/>
          </w:tcPr>
          <w:p w14:paraId="28B0130F" w14:textId="77777777" w:rsidR="000917C7" w:rsidRPr="00CC004A" w:rsidRDefault="000917C7" w:rsidP="000917C7">
            <w:pPr>
              <w:numPr>
                <w:ilvl w:val="0"/>
                <w:numId w:val="4"/>
              </w:numPr>
              <w:spacing w:line="360" w:lineRule="auto"/>
              <w:ind w:left="567" w:hanging="567"/>
              <w:contextualSpacing/>
              <w:rPr>
                <w:rFonts w:asciiTheme="minorBidi" w:hAnsiTheme="minorBidi"/>
                <w:noProof/>
                <w:sz w:val="24"/>
                <w:szCs w:val="24"/>
                <w:lang w:val="en-GB"/>
              </w:rPr>
            </w:pPr>
            <w:r w:rsidRPr="00CC004A">
              <w:rPr>
                <w:rFonts w:asciiTheme="minorBidi" w:hAnsiTheme="minorBidi"/>
                <w:noProof/>
                <w:sz w:val="24"/>
                <w:szCs w:val="24"/>
                <w:lang w:val="en-GB"/>
              </w:rPr>
              <w:t>Prepare Annual</w:t>
            </w:r>
            <w:r>
              <w:rPr>
                <w:rFonts w:asciiTheme="minorBidi" w:hAnsiTheme="minorBidi"/>
                <w:noProof/>
                <w:sz w:val="24"/>
                <w:szCs w:val="24"/>
                <w:lang w:val="en-GB"/>
              </w:rPr>
              <w:t xml:space="preserve"> and </w:t>
            </w:r>
            <w:r w:rsidRPr="00CC004A">
              <w:rPr>
                <w:rFonts w:asciiTheme="minorBidi" w:hAnsiTheme="minorBidi"/>
                <w:noProof/>
                <w:sz w:val="24"/>
                <w:szCs w:val="24"/>
                <w:lang w:val="en-GB"/>
              </w:rPr>
              <w:t>Special repair estimates</w:t>
            </w:r>
          </w:p>
        </w:tc>
        <w:tc>
          <w:tcPr>
            <w:tcW w:w="6939" w:type="dxa"/>
          </w:tcPr>
          <w:p w14:paraId="05D7F50E" w14:textId="77777777" w:rsidR="000917C7" w:rsidRPr="00CC004A" w:rsidRDefault="000917C7" w:rsidP="00FA5D5E">
            <w:pPr>
              <w:pStyle w:val="ListParagraph"/>
              <w:numPr>
                <w:ilvl w:val="0"/>
                <w:numId w:val="127"/>
              </w:numPr>
              <w:spacing w:line="360" w:lineRule="auto"/>
              <w:ind w:left="530" w:hanging="530"/>
              <w:jc w:val="both"/>
              <w:rPr>
                <w:rFonts w:asciiTheme="minorBidi" w:hAnsiTheme="minorBidi"/>
                <w:sz w:val="24"/>
                <w:szCs w:val="24"/>
                <w:lang w:val="en-GB"/>
              </w:rPr>
            </w:pPr>
            <w:r w:rsidRPr="00CC004A">
              <w:rPr>
                <w:rFonts w:asciiTheme="minorBidi" w:hAnsiTheme="minorBidi"/>
                <w:sz w:val="24"/>
                <w:szCs w:val="24"/>
                <w:lang w:val="en-GB"/>
              </w:rPr>
              <w:t>Identify items of work for Annual/ Special Repair of building / road</w:t>
            </w:r>
          </w:p>
          <w:p w14:paraId="48E0BBF4" w14:textId="77777777" w:rsidR="000917C7" w:rsidRPr="00CC004A" w:rsidRDefault="000917C7" w:rsidP="00FA5D5E">
            <w:pPr>
              <w:pStyle w:val="ListParagraph"/>
              <w:numPr>
                <w:ilvl w:val="0"/>
                <w:numId w:val="127"/>
              </w:numPr>
              <w:spacing w:line="360" w:lineRule="auto"/>
              <w:ind w:left="530" w:hanging="530"/>
              <w:jc w:val="both"/>
              <w:rPr>
                <w:rFonts w:asciiTheme="minorBidi" w:hAnsiTheme="minorBidi"/>
                <w:sz w:val="24"/>
                <w:szCs w:val="24"/>
                <w:lang w:val="en-GB"/>
              </w:rPr>
            </w:pPr>
            <w:r w:rsidRPr="00CC004A">
              <w:rPr>
                <w:rFonts w:asciiTheme="minorBidi" w:hAnsiTheme="minorBidi"/>
                <w:sz w:val="24"/>
                <w:szCs w:val="24"/>
                <w:lang w:val="en-GB"/>
              </w:rPr>
              <w:t>Calculate quantities of items of work for Annual/ Special Repair for building/ road</w:t>
            </w:r>
          </w:p>
          <w:p w14:paraId="70975D60" w14:textId="77777777" w:rsidR="000917C7" w:rsidRPr="00CC004A" w:rsidRDefault="000917C7" w:rsidP="00FA5D5E">
            <w:pPr>
              <w:pStyle w:val="ListParagraph"/>
              <w:numPr>
                <w:ilvl w:val="0"/>
                <w:numId w:val="127"/>
              </w:numPr>
              <w:spacing w:line="360" w:lineRule="auto"/>
              <w:ind w:left="530" w:hanging="530"/>
              <w:jc w:val="both"/>
              <w:rPr>
                <w:rFonts w:asciiTheme="minorBidi" w:hAnsiTheme="minorBidi"/>
                <w:sz w:val="24"/>
                <w:szCs w:val="24"/>
                <w:lang w:val="en-GB"/>
              </w:rPr>
            </w:pPr>
            <w:r w:rsidRPr="00CC004A">
              <w:rPr>
                <w:rFonts w:asciiTheme="minorBidi" w:hAnsiTheme="minorBidi"/>
                <w:sz w:val="24"/>
                <w:szCs w:val="24"/>
                <w:lang w:val="en-GB"/>
              </w:rPr>
              <w:t>Select MRS/PWD rates as per specification.</w:t>
            </w:r>
          </w:p>
          <w:p w14:paraId="79E60EA1" w14:textId="77777777" w:rsidR="000917C7" w:rsidRPr="00CC004A" w:rsidRDefault="000917C7" w:rsidP="00FA5D5E">
            <w:pPr>
              <w:pStyle w:val="ListParagraph"/>
              <w:numPr>
                <w:ilvl w:val="0"/>
                <w:numId w:val="127"/>
              </w:numPr>
              <w:spacing w:line="360" w:lineRule="auto"/>
              <w:ind w:left="530" w:hanging="530"/>
              <w:jc w:val="both"/>
              <w:rPr>
                <w:rFonts w:asciiTheme="minorBidi" w:hAnsiTheme="minorBidi"/>
                <w:sz w:val="24"/>
                <w:szCs w:val="24"/>
                <w:lang w:val="en-GB"/>
              </w:rPr>
            </w:pPr>
            <w:r w:rsidRPr="00CC004A">
              <w:rPr>
                <w:rFonts w:asciiTheme="minorBidi" w:hAnsiTheme="minorBidi"/>
                <w:sz w:val="24"/>
                <w:szCs w:val="24"/>
                <w:lang w:val="en-GB"/>
              </w:rPr>
              <w:lastRenderedPageBreak/>
              <w:t>Prepare Abstract of Cost for Annual/ Special Repair for building / road.</w:t>
            </w:r>
          </w:p>
        </w:tc>
      </w:tr>
      <w:tr w:rsidR="000917C7" w:rsidRPr="00CC004A" w14:paraId="4C513215" w14:textId="77777777" w:rsidTr="000917C7">
        <w:trPr>
          <w:trHeight w:val="340"/>
        </w:trPr>
        <w:tc>
          <w:tcPr>
            <w:tcW w:w="3226" w:type="dxa"/>
          </w:tcPr>
          <w:p w14:paraId="76F11D5C" w14:textId="77777777" w:rsidR="000917C7" w:rsidRPr="00CC004A" w:rsidRDefault="000917C7" w:rsidP="000917C7">
            <w:pPr>
              <w:numPr>
                <w:ilvl w:val="0"/>
                <w:numId w:val="4"/>
              </w:numPr>
              <w:spacing w:line="360" w:lineRule="auto"/>
              <w:ind w:left="567" w:hanging="567"/>
              <w:contextualSpacing/>
              <w:rPr>
                <w:rFonts w:asciiTheme="minorBidi" w:hAnsiTheme="minorBidi"/>
                <w:noProof/>
                <w:sz w:val="24"/>
                <w:szCs w:val="24"/>
                <w:lang w:val="en-GB"/>
              </w:rPr>
            </w:pPr>
            <w:r w:rsidRPr="00CC004A">
              <w:rPr>
                <w:rFonts w:asciiTheme="minorBidi" w:hAnsiTheme="minorBidi"/>
                <w:noProof/>
                <w:sz w:val="24"/>
                <w:szCs w:val="24"/>
                <w:lang w:val="en-GB"/>
              </w:rPr>
              <w:lastRenderedPageBreak/>
              <w:t>Calculate Earth work for Civil Engineering structures</w:t>
            </w:r>
          </w:p>
        </w:tc>
        <w:tc>
          <w:tcPr>
            <w:tcW w:w="6939" w:type="dxa"/>
          </w:tcPr>
          <w:p w14:paraId="1B004BF5" w14:textId="77777777" w:rsidR="000917C7" w:rsidRPr="00CC004A" w:rsidRDefault="000917C7" w:rsidP="00FA5D5E">
            <w:pPr>
              <w:pStyle w:val="ListParagraph"/>
              <w:numPr>
                <w:ilvl w:val="0"/>
                <w:numId w:val="128"/>
              </w:numPr>
              <w:spacing w:line="360" w:lineRule="auto"/>
              <w:ind w:left="530" w:hanging="540"/>
              <w:jc w:val="both"/>
              <w:rPr>
                <w:rFonts w:asciiTheme="minorBidi" w:hAnsiTheme="minorBidi"/>
                <w:sz w:val="24"/>
                <w:szCs w:val="24"/>
                <w:lang w:val="en-GB"/>
              </w:rPr>
            </w:pPr>
            <w:r w:rsidRPr="00CC004A">
              <w:rPr>
                <w:rFonts w:asciiTheme="minorBidi" w:hAnsiTheme="minorBidi"/>
                <w:sz w:val="24"/>
                <w:szCs w:val="24"/>
                <w:lang w:val="en-GB"/>
              </w:rPr>
              <w:t>Select section of road in plain / hilly road.</w:t>
            </w:r>
          </w:p>
          <w:p w14:paraId="756EC174" w14:textId="77777777" w:rsidR="000917C7" w:rsidRPr="00CC004A" w:rsidRDefault="000917C7" w:rsidP="00FA5D5E">
            <w:pPr>
              <w:pStyle w:val="ListParagraph"/>
              <w:numPr>
                <w:ilvl w:val="0"/>
                <w:numId w:val="128"/>
              </w:numPr>
              <w:spacing w:line="360" w:lineRule="auto"/>
              <w:ind w:left="530" w:hanging="540"/>
              <w:jc w:val="both"/>
              <w:rPr>
                <w:rFonts w:asciiTheme="minorBidi" w:hAnsiTheme="minorBidi"/>
                <w:sz w:val="24"/>
                <w:szCs w:val="24"/>
                <w:lang w:val="en-GB"/>
              </w:rPr>
            </w:pPr>
            <w:r w:rsidRPr="00CC004A">
              <w:rPr>
                <w:rFonts w:asciiTheme="minorBidi" w:hAnsiTheme="minorBidi"/>
                <w:sz w:val="24"/>
                <w:szCs w:val="24"/>
                <w:lang w:val="en-GB"/>
              </w:rPr>
              <w:t>Select section of irrigation canal</w:t>
            </w:r>
          </w:p>
          <w:p w14:paraId="35007BF9" w14:textId="77777777" w:rsidR="000917C7" w:rsidRPr="00CC004A" w:rsidRDefault="000917C7" w:rsidP="00FA5D5E">
            <w:pPr>
              <w:pStyle w:val="ListParagraph"/>
              <w:numPr>
                <w:ilvl w:val="0"/>
                <w:numId w:val="128"/>
              </w:numPr>
              <w:spacing w:line="360" w:lineRule="auto"/>
              <w:ind w:left="530" w:hanging="540"/>
              <w:jc w:val="both"/>
              <w:rPr>
                <w:rFonts w:asciiTheme="minorBidi" w:hAnsiTheme="minorBidi"/>
                <w:sz w:val="24"/>
                <w:szCs w:val="24"/>
                <w:lang w:val="en-GB"/>
              </w:rPr>
            </w:pPr>
            <w:r w:rsidRPr="00CC004A">
              <w:rPr>
                <w:rFonts w:asciiTheme="minorBidi" w:hAnsiTheme="minorBidi"/>
                <w:sz w:val="24"/>
                <w:szCs w:val="24"/>
                <w:lang w:val="en-GB"/>
              </w:rPr>
              <w:t>Select method of calculation of earth work i.e mean area, mid sectional area and prismoidal formula method.</w:t>
            </w:r>
          </w:p>
          <w:p w14:paraId="6EA0CA9C" w14:textId="77777777" w:rsidR="000917C7" w:rsidRPr="00CC004A" w:rsidRDefault="000917C7" w:rsidP="00FA5D5E">
            <w:pPr>
              <w:pStyle w:val="ListParagraph"/>
              <w:numPr>
                <w:ilvl w:val="0"/>
                <w:numId w:val="128"/>
              </w:numPr>
              <w:spacing w:line="360" w:lineRule="auto"/>
              <w:ind w:left="530" w:hanging="540"/>
              <w:jc w:val="both"/>
              <w:rPr>
                <w:rFonts w:asciiTheme="minorBidi" w:hAnsiTheme="minorBidi"/>
                <w:sz w:val="24"/>
                <w:szCs w:val="24"/>
                <w:lang w:val="en-GB"/>
              </w:rPr>
            </w:pPr>
            <w:r w:rsidRPr="00CC004A">
              <w:rPr>
                <w:rFonts w:asciiTheme="minorBidi" w:hAnsiTheme="minorBidi"/>
                <w:sz w:val="24"/>
                <w:szCs w:val="24"/>
                <w:lang w:val="en-GB"/>
              </w:rPr>
              <w:t>Identify data of NSL, FL and calculate depth of filling.</w:t>
            </w:r>
          </w:p>
          <w:p w14:paraId="2989A3A1" w14:textId="77777777" w:rsidR="000917C7" w:rsidRPr="00CC004A" w:rsidRDefault="000917C7" w:rsidP="00FA5D5E">
            <w:pPr>
              <w:pStyle w:val="ListParagraph"/>
              <w:numPr>
                <w:ilvl w:val="0"/>
                <w:numId w:val="128"/>
              </w:numPr>
              <w:spacing w:line="360" w:lineRule="auto"/>
              <w:ind w:left="530" w:hanging="540"/>
              <w:jc w:val="both"/>
              <w:rPr>
                <w:rFonts w:asciiTheme="minorBidi" w:hAnsiTheme="minorBidi"/>
                <w:sz w:val="24"/>
                <w:szCs w:val="24"/>
                <w:lang w:val="en-GB"/>
              </w:rPr>
            </w:pPr>
            <w:r w:rsidRPr="00CC004A">
              <w:rPr>
                <w:rFonts w:asciiTheme="minorBidi" w:hAnsiTheme="minorBidi"/>
                <w:sz w:val="24"/>
                <w:szCs w:val="24"/>
                <w:lang w:val="en-GB"/>
              </w:rPr>
              <w:t>Calculate x-sectional area at each RD as per selected method.</w:t>
            </w:r>
          </w:p>
          <w:p w14:paraId="20573321" w14:textId="77777777" w:rsidR="000917C7" w:rsidRPr="00CC004A" w:rsidRDefault="000917C7" w:rsidP="00FA5D5E">
            <w:pPr>
              <w:pStyle w:val="ListParagraph"/>
              <w:numPr>
                <w:ilvl w:val="0"/>
                <w:numId w:val="128"/>
              </w:numPr>
              <w:spacing w:line="360" w:lineRule="auto"/>
              <w:ind w:left="530" w:hanging="540"/>
              <w:jc w:val="both"/>
              <w:rPr>
                <w:rFonts w:asciiTheme="minorBidi" w:hAnsiTheme="minorBidi"/>
                <w:sz w:val="24"/>
                <w:szCs w:val="24"/>
                <w:lang w:val="en-GB"/>
              </w:rPr>
            </w:pPr>
            <w:r w:rsidRPr="00CC004A">
              <w:rPr>
                <w:rFonts w:asciiTheme="minorBidi" w:hAnsiTheme="minorBidi"/>
                <w:sz w:val="24"/>
                <w:szCs w:val="24"/>
                <w:lang w:val="en-GB"/>
              </w:rPr>
              <w:t>Calculate volume of earth work filling / cutting.</w:t>
            </w:r>
          </w:p>
        </w:tc>
      </w:tr>
      <w:tr w:rsidR="000917C7" w:rsidRPr="00CC004A" w14:paraId="64533F26" w14:textId="77777777" w:rsidTr="000917C7">
        <w:trPr>
          <w:trHeight w:val="340"/>
        </w:trPr>
        <w:tc>
          <w:tcPr>
            <w:tcW w:w="3226" w:type="dxa"/>
          </w:tcPr>
          <w:p w14:paraId="61FB3933" w14:textId="77777777" w:rsidR="000917C7" w:rsidRPr="00CC004A" w:rsidRDefault="000917C7" w:rsidP="000917C7">
            <w:pPr>
              <w:numPr>
                <w:ilvl w:val="0"/>
                <w:numId w:val="4"/>
              </w:numPr>
              <w:spacing w:line="360" w:lineRule="auto"/>
              <w:ind w:left="567" w:hanging="567"/>
              <w:contextualSpacing/>
              <w:rPr>
                <w:rFonts w:asciiTheme="minorBidi" w:hAnsiTheme="minorBidi"/>
                <w:noProof/>
                <w:sz w:val="24"/>
                <w:szCs w:val="24"/>
                <w:lang w:val="en-GB"/>
              </w:rPr>
            </w:pPr>
            <w:r w:rsidRPr="00CC004A">
              <w:rPr>
                <w:rFonts w:asciiTheme="minorBidi" w:hAnsiTheme="minorBidi"/>
                <w:noProof/>
                <w:sz w:val="24"/>
                <w:szCs w:val="24"/>
                <w:lang w:val="en-GB"/>
              </w:rPr>
              <w:t>Prepare detailed estimate of Arterial roads</w:t>
            </w:r>
          </w:p>
        </w:tc>
        <w:tc>
          <w:tcPr>
            <w:tcW w:w="6939" w:type="dxa"/>
          </w:tcPr>
          <w:p w14:paraId="7DCE571B" w14:textId="77777777" w:rsidR="000917C7" w:rsidRPr="00CC004A" w:rsidRDefault="000917C7" w:rsidP="00FA5D5E">
            <w:pPr>
              <w:pStyle w:val="ListParagraph"/>
              <w:numPr>
                <w:ilvl w:val="0"/>
                <w:numId w:val="129"/>
              </w:numPr>
              <w:spacing w:line="360" w:lineRule="auto"/>
              <w:ind w:left="620" w:hanging="630"/>
              <w:jc w:val="both"/>
              <w:rPr>
                <w:rFonts w:asciiTheme="minorBidi" w:hAnsiTheme="minorBidi"/>
                <w:sz w:val="24"/>
                <w:szCs w:val="24"/>
                <w:lang w:val="en-GB"/>
              </w:rPr>
            </w:pPr>
            <w:r w:rsidRPr="00CC004A">
              <w:rPr>
                <w:rFonts w:asciiTheme="minorBidi" w:hAnsiTheme="minorBidi"/>
                <w:sz w:val="24"/>
                <w:szCs w:val="24"/>
                <w:lang w:val="en-GB"/>
              </w:rPr>
              <w:t>Identify section of selected road.</w:t>
            </w:r>
          </w:p>
          <w:p w14:paraId="6FF09121" w14:textId="77777777" w:rsidR="000917C7" w:rsidRPr="00CC004A" w:rsidRDefault="000917C7" w:rsidP="00FA5D5E">
            <w:pPr>
              <w:pStyle w:val="ListParagraph"/>
              <w:numPr>
                <w:ilvl w:val="0"/>
                <w:numId w:val="129"/>
              </w:numPr>
              <w:spacing w:line="360" w:lineRule="auto"/>
              <w:ind w:left="620" w:hanging="630"/>
              <w:jc w:val="both"/>
              <w:rPr>
                <w:rFonts w:asciiTheme="minorBidi" w:hAnsiTheme="minorBidi"/>
                <w:sz w:val="24"/>
                <w:szCs w:val="24"/>
                <w:lang w:val="en-GB"/>
              </w:rPr>
            </w:pPr>
            <w:r w:rsidRPr="00CC004A">
              <w:rPr>
                <w:rFonts w:asciiTheme="minorBidi" w:hAnsiTheme="minorBidi"/>
                <w:sz w:val="24"/>
                <w:szCs w:val="24"/>
                <w:lang w:val="en-GB"/>
              </w:rPr>
              <w:t>Calculate area of site of selected road for road clearance.</w:t>
            </w:r>
          </w:p>
          <w:p w14:paraId="7AFC9599" w14:textId="77777777" w:rsidR="000917C7" w:rsidRPr="00CC004A" w:rsidRDefault="000917C7" w:rsidP="00FA5D5E">
            <w:pPr>
              <w:pStyle w:val="ListParagraph"/>
              <w:numPr>
                <w:ilvl w:val="0"/>
                <w:numId w:val="129"/>
              </w:numPr>
              <w:spacing w:line="360" w:lineRule="auto"/>
              <w:ind w:left="620" w:hanging="630"/>
              <w:jc w:val="both"/>
              <w:rPr>
                <w:rFonts w:asciiTheme="minorBidi" w:hAnsiTheme="minorBidi"/>
                <w:sz w:val="24"/>
                <w:szCs w:val="24"/>
                <w:lang w:val="en-GB"/>
              </w:rPr>
            </w:pPr>
            <w:r w:rsidRPr="00CC004A">
              <w:rPr>
                <w:rFonts w:asciiTheme="minorBidi" w:hAnsiTheme="minorBidi"/>
                <w:sz w:val="24"/>
                <w:szCs w:val="24"/>
                <w:lang w:val="en-GB"/>
              </w:rPr>
              <w:t>Calculate area of permanent land.</w:t>
            </w:r>
          </w:p>
          <w:p w14:paraId="4703FD1A" w14:textId="77777777" w:rsidR="000917C7" w:rsidRPr="00CC004A" w:rsidRDefault="000917C7" w:rsidP="00FA5D5E">
            <w:pPr>
              <w:pStyle w:val="ListParagraph"/>
              <w:numPr>
                <w:ilvl w:val="0"/>
                <w:numId w:val="129"/>
              </w:numPr>
              <w:spacing w:line="360" w:lineRule="auto"/>
              <w:ind w:left="620" w:hanging="630"/>
              <w:jc w:val="both"/>
              <w:rPr>
                <w:rFonts w:asciiTheme="minorBidi" w:hAnsiTheme="minorBidi"/>
                <w:sz w:val="24"/>
                <w:szCs w:val="24"/>
                <w:lang w:val="en-GB"/>
              </w:rPr>
            </w:pPr>
            <w:r w:rsidRPr="00CC004A">
              <w:rPr>
                <w:rFonts w:asciiTheme="minorBidi" w:hAnsiTheme="minorBidi"/>
                <w:sz w:val="24"/>
                <w:szCs w:val="24"/>
                <w:lang w:val="en-GB"/>
              </w:rPr>
              <w:t>Calculate area of temporary land</w:t>
            </w:r>
          </w:p>
          <w:p w14:paraId="7F11A549" w14:textId="77777777" w:rsidR="000917C7" w:rsidRPr="00CC004A" w:rsidRDefault="000917C7" w:rsidP="00FA5D5E">
            <w:pPr>
              <w:pStyle w:val="ListParagraph"/>
              <w:numPr>
                <w:ilvl w:val="0"/>
                <w:numId w:val="129"/>
              </w:numPr>
              <w:spacing w:line="360" w:lineRule="auto"/>
              <w:ind w:left="620" w:hanging="630"/>
              <w:jc w:val="both"/>
              <w:rPr>
                <w:rFonts w:asciiTheme="minorBidi" w:hAnsiTheme="minorBidi"/>
                <w:sz w:val="24"/>
                <w:szCs w:val="24"/>
                <w:lang w:val="en-GB"/>
              </w:rPr>
            </w:pPr>
            <w:r w:rsidRPr="00CC004A">
              <w:rPr>
                <w:rFonts w:asciiTheme="minorBidi" w:hAnsiTheme="minorBidi"/>
                <w:sz w:val="24"/>
                <w:szCs w:val="24"/>
                <w:lang w:val="en-GB"/>
              </w:rPr>
              <w:t>Calculate volume of earth work.</w:t>
            </w:r>
          </w:p>
          <w:p w14:paraId="62FECF5D" w14:textId="77777777" w:rsidR="000917C7" w:rsidRPr="00CC004A" w:rsidRDefault="000917C7" w:rsidP="00FA5D5E">
            <w:pPr>
              <w:pStyle w:val="ListParagraph"/>
              <w:numPr>
                <w:ilvl w:val="0"/>
                <w:numId w:val="129"/>
              </w:numPr>
              <w:spacing w:line="360" w:lineRule="auto"/>
              <w:ind w:left="620" w:hanging="630"/>
              <w:jc w:val="both"/>
              <w:rPr>
                <w:rFonts w:asciiTheme="minorBidi" w:hAnsiTheme="minorBidi"/>
                <w:sz w:val="24"/>
                <w:szCs w:val="24"/>
                <w:lang w:val="en-GB"/>
              </w:rPr>
            </w:pPr>
            <w:r w:rsidRPr="00CC004A">
              <w:rPr>
                <w:rFonts w:asciiTheme="minorBidi" w:hAnsiTheme="minorBidi"/>
                <w:sz w:val="24"/>
                <w:szCs w:val="24"/>
                <w:lang w:val="en-GB"/>
              </w:rPr>
              <w:t>Calculate volume of sub-base and base course of road.</w:t>
            </w:r>
          </w:p>
          <w:p w14:paraId="646607B6" w14:textId="77777777" w:rsidR="000917C7" w:rsidRPr="00CC004A" w:rsidRDefault="000917C7" w:rsidP="00FA5D5E">
            <w:pPr>
              <w:pStyle w:val="ListParagraph"/>
              <w:numPr>
                <w:ilvl w:val="0"/>
                <w:numId w:val="129"/>
              </w:numPr>
              <w:spacing w:line="360" w:lineRule="auto"/>
              <w:ind w:left="620" w:hanging="630"/>
              <w:jc w:val="both"/>
              <w:rPr>
                <w:rFonts w:asciiTheme="minorBidi" w:hAnsiTheme="minorBidi"/>
                <w:sz w:val="24"/>
                <w:szCs w:val="24"/>
                <w:lang w:val="en-GB"/>
              </w:rPr>
            </w:pPr>
            <w:r w:rsidRPr="00CC004A">
              <w:rPr>
                <w:rFonts w:asciiTheme="minorBidi" w:hAnsiTheme="minorBidi"/>
                <w:sz w:val="24"/>
                <w:szCs w:val="24"/>
                <w:lang w:val="en-GB"/>
              </w:rPr>
              <w:t>Calculate area of surfacing for TST / carpet.</w:t>
            </w:r>
          </w:p>
          <w:p w14:paraId="3942C4A8" w14:textId="77777777" w:rsidR="000917C7" w:rsidRPr="00CC004A" w:rsidRDefault="000917C7" w:rsidP="00FA5D5E">
            <w:pPr>
              <w:pStyle w:val="ListParagraph"/>
              <w:numPr>
                <w:ilvl w:val="0"/>
                <w:numId w:val="129"/>
              </w:numPr>
              <w:spacing w:line="360" w:lineRule="auto"/>
              <w:ind w:left="620" w:hanging="630"/>
              <w:jc w:val="both"/>
              <w:rPr>
                <w:rFonts w:asciiTheme="minorBidi" w:hAnsiTheme="minorBidi"/>
                <w:sz w:val="24"/>
                <w:szCs w:val="24"/>
                <w:lang w:val="en-GB"/>
              </w:rPr>
            </w:pPr>
            <w:r w:rsidRPr="00CC004A">
              <w:rPr>
                <w:rFonts w:asciiTheme="minorBidi" w:hAnsiTheme="minorBidi"/>
                <w:sz w:val="24"/>
                <w:szCs w:val="24"/>
                <w:lang w:val="en-GB"/>
              </w:rPr>
              <w:t>Measure items of boundary pillar, km post, sign boards.</w:t>
            </w:r>
          </w:p>
          <w:p w14:paraId="517F3E51" w14:textId="77777777" w:rsidR="000917C7" w:rsidRPr="00CC004A" w:rsidRDefault="000917C7" w:rsidP="00FA5D5E">
            <w:pPr>
              <w:pStyle w:val="ListParagraph"/>
              <w:numPr>
                <w:ilvl w:val="0"/>
                <w:numId w:val="129"/>
              </w:numPr>
              <w:spacing w:line="360" w:lineRule="auto"/>
              <w:ind w:left="620" w:hanging="630"/>
              <w:jc w:val="both"/>
              <w:rPr>
                <w:rFonts w:asciiTheme="minorBidi" w:hAnsiTheme="minorBidi"/>
                <w:sz w:val="24"/>
                <w:szCs w:val="24"/>
                <w:lang w:val="en-GB"/>
              </w:rPr>
            </w:pPr>
            <w:r w:rsidRPr="00CC004A">
              <w:rPr>
                <w:rFonts w:asciiTheme="minorBidi" w:hAnsiTheme="minorBidi"/>
                <w:sz w:val="24"/>
                <w:szCs w:val="24"/>
                <w:lang w:val="en-GB"/>
              </w:rPr>
              <w:t>Measure quantity of expansion joints.</w:t>
            </w:r>
          </w:p>
          <w:p w14:paraId="198688BD" w14:textId="77777777" w:rsidR="000917C7" w:rsidRPr="00CC004A" w:rsidRDefault="000917C7" w:rsidP="00FA5D5E">
            <w:pPr>
              <w:pStyle w:val="ListParagraph"/>
              <w:numPr>
                <w:ilvl w:val="0"/>
                <w:numId w:val="129"/>
              </w:numPr>
              <w:spacing w:line="360" w:lineRule="auto"/>
              <w:ind w:left="620" w:hanging="630"/>
              <w:jc w:val="both"/>
              <w:rPr>
                <w:rFonts w:asciiTheme="minorBidi" w:hAnsiTheme="minorBidi"/>
                <w:sz w:val="24"/>
                <w:szCs w:val="24"/>
                <w:lang w:val="en-GB"/>
              </w:rPr>
            </w:pPr>
            <w:r w:rsidRPr="00CC004A">
              <w:rPr>
                <w:rFonts w:asciiTheme="minorBidi" w:hAnsiTheme="minorBidi"/>
                <w:sz w:val="24"/>
                <w:szCs w:val="24"/>
                <w:lang w:val="en-GB"/>
              </w:rPr>
              <w:t>Measure quantity of dowel bars.</w:t>
            </w:r>
          </w:p>
          <w:p w14:paraId="59386FEF" w14:textId="77777777" w:rsidR="000917C7" w:rsidRPr="00CC004A" w:rsidRDefault="000917C7" w:rsidP="00FA5D5E">
            <w:pPr>
              <w:pStyle w:val="ListParagraph"/>
              <w:numPr>
                <w:ilvl w:val="0"/>
                <w:numId w:val="129"/>
              </w:numPr>
              <w:spacing w:line="360" w:lineRule="auto"/>
              <w:ind w:left="620" w:hanging="630"/>
              <w:jc w:val="both"/>
              <w:rPr>
                <w:rFonts w:asciiTheme="minorBidi" w:hAnsiTheme="minorBidi"/>
                <w:sz w:val="24"/>
                <w:szCs w:val="24"/>
                <w:lang w:val="en-GB"/>
              </w:rPr>
            </w:pPr>
            <w:r w:rsidRPr="00CC004A">
              <w:rPr>
                <w:rFonts w:asciiTheme="minorBidi" w:hAnsiTheme="minorBidi"/>
                <w:sz w:val="24"/>
                <w:szCs w:val="24"/>
                <w:lang w:val="en-GB"/>
              </w:rPr>
              <w:t>Calculate volume of dismantling base &amp; sub-base.</w:t>
            </w:r>
          </w:p>
          <w:p w14:paraId="652B0348" w14:textId="77777777" w:rsidR="000917C7" w:rsidRPr="00CC004A" w:rsidRDefault="000917C7" w:rsidP="00FA5D5E">
            <w:pPr>
              <w:pStyle w:val="ListParagraph"/>
              <w:numPr>
                <w:ilvl w:val="0"/>
                <w:numId w:val="129"/>
              </w:numPr>
              <w:spacing w:line="360" w:lineRule="auto"/>
              <w:ind w:left="620" w:hanging="630"/>
              <w:jc w:val="both"/>
              <w:rPr>
                <w:rFonts w:asciiTheme="minorBidi" w:hAnsiTheme="minorBidi"/>
                <w:sz w:val="24"/>
                <w:szCs w:val="24"/>
                <w:lang w:val="en-GB"/>
              </w:rPr>
            </w:pPr>
            <w:r w:rsidRPr="00CC004A">
              <w:rPr>
                <w:rFonts w:asciiTheme="minorBidi" w:hAnsiTheme="minorBidi"/>
                <w:sz w:val="24"/>
                <w:szCs w:val="24"/>
                <w:lang w:val="en-GB"/>
              </w:rPr>
              <w:t>Prepare BOQ o</w:t>
            </w:r>
            <w:r>
              <w:rPr>
                <w:rFonts w:asciiTheme="minorBidi" w:hAnsiTheme="minorBidi"/>
                <w:sz w:val="24"/>
                <w:szCs w:val="24"/>
                <w:lang w:val="en-GB"/>
              </w:rPr>
              <w:t>f</w:t>
            </w:r>
            <w:r w:rsidRPr="00CC004A">
              <w:rPr>
                <w:rFonts w:asciiTheme="minorBidi" w:hAnsiTheme="minorBidi"/>
                <w:sz w:val="24"/>
                <w:szCs w:val="24"/>
                <w:lang w:val="en-GB"/>
              </w:rPr>
              <w:t xml:space="preserve"> road.</w:t>
            </w:r>
          </w:p>
          <w:p w14:paraId="3E29CABB" w14:textId="77777777" w:rsidR="000917C7" w:rsidRPr="00CC004A" w:rsidRDefault="000917C7" w:rsidP="00FA5D5E">
            <w:pPr>
              <w:pStyle w:val="ListParagraph"/>
              <w:numPr>
                <w:ilvl w:val="0"/>
                <w:numId w:val="129"/>
              </w:numPr>
              <w:spacing w:line="360" w:lineRule="auto"/>
              <w:ind w:left="620" w:hanging="630"/>
              <w:jc w:val="both"/>
              <w:rPr>
                <w:rFonts w:asciiTheme="minorBidi" w:hAnsiTheme="minorBidi"/>
                <w:sz w:val="24"/>
                <w:szCs w:val="24"/>
                <w:lang w:val="en-GB"/>
              </w:rPr>
            </w:pPr>
            <w:r w:rsidRPr="00CC004A">
              <w:rPr>
                <w:rFonts w:asciiTheme="minorBidi" w:hAnsiTheme="minorBidi"/>
                <w:sz w:val="24"/>
                <w:szCs w:val="24"/>
                <w:lang w:val="en-GB"/>
              </w:rPr>
              <w:t>Prepare abstract of cost.</w:t>
            </w:r>
          </w:p>
        </w:tc>
      </w:tr>
      <w:tr w:rsidR="000917C7" w:rsidRPr="00CC004A" w14:paraId="2BB37911" w14:textId="77777777" w:rsidTr="000917C7">
        <w:trPr>
          <w:trHeight w:val="340"/>
        </w:trPr>
        <w:tc>
          <w:tcPr>
            <w:tcW w:w="3226" w:type="dxa"/>
          </w:tcPr>
          <w:p w14:paraId="68AA7F20" w14:textId="77777777" w:rsidR="000917C7" w:rsidRPr="00CC004A" w:rsidRDefault="000917C7" w:rsidP="000917C7">
            <w:pPr>
              <w:numPr>
                <w:ilvl w:val="0"/>
                <w:numId w:val="4"/>
              </w:numPr>
              <w:spacing w:line="360" w:lineRule="auto"/>
              <w:ind w:left="567" w:hanging="567"/>
              <w:contextualSpacing/>
              <w:rPr>
                <w:rFonts w:asciiTheme="minorBidi" w:hAnsiTheme="minorBidi"/>
                <w:noProof/>
                <w:sz w:val="24"/>
                <w:szCs w:val="24"/>
                <w:lang w:val="en-GB"/>
              </w:rPr>
            </w:pPr>
            <w:r w:rsidRPr="00CC004A">
              <w:rPr>
                <w:rFonts w:asciiTheme="minorBidi" w:hAnsiTheme="minorBidi"/>
                <w:noProof/>
                <w:sz w:val="24"/>
                <w:szCs w:val="24"/>
                <w:lang w:val="en-GB"/>
              </w:rPr>
              <w:t>Prepare material statements</w:t>
            </w:r>
          </w:p>
        </w:tc>
        <w:tc>
          <w:tcPr>
            <w:tcW w:w="6939" w:type="dxa"/>
          </w:tcPr>
          <w:p w14:paraId="6FDBE529" w14:textId="77777777" w:rsidR="000917C7" w:rsidRPr="00CC004A" w:rsidRDefault="000917C7" w:rsidP="00FA5D5E">
            <w:pPr>
              <w:pStyle w:val="ListParagraph"/>
              <w:numPr>
                <w:ilvl w:val="0"/>
                <w:numId w:val="130"/>
              </w:numPr>
              <w:spacing w:line="360" w:lineRule="auto"/>
              <w:ind w:left="620" w:hanging="620"/>
              <w:jc w:val="both"/>
              <w:rPr>
                <w:rFonts w:asciiTheme="minorBidi" w:hAnsiTheme="minorBidi"/>
                <w:sz w:val="24"/>
                <w:szCs w:val="24"/>
                <w:lang w:val="en-GB"/>
              </w:rPr>
            </w:pPr>
            <w:r w:rsidRPr="00CC004A">
              <w:rPr>
                <w:rFonts w:asciiTheme="minorBidi" w:hAnsiTheme="minorBidi"/>
                <w:sz w:val="24"/>
                <w:szCs w:val="24"/>
                <w:lang w:val="en-GB"/>
              </w:rPr>
              <w:t>Select item of work for material statement.</w:t>
            </w:r>
          </w:p>
          <w:p w14:paraId="61F33D5E" w14:textId="77777777" w:rsidR="000917C7" w:rsidRPr="00CC004A" w:rsidRDefault="000917C7" w:rsidP="00FA5D5E">
            <w:pPr>
              <w:pStyle w:val="ListParagraph"/>
              <w:numPr>
                <w:ilvl w:val="0"/>
                <w:numId w:val="130"/>
              </w:numPr>
              <w:spacing w:line="360" w:lineRule="auto"/>
              <w:ind w:left="620" w:hanging="620"/>
              <w:jc w:val="both"/>
              <w:rPr>
                <w:rFonts w:asciiTheme="minorBidi" w:hAnsiTheme="minorBidi"/>
                <w:sz w:val="24"/>
                <w:szCs w:val="24"/>
                <w:lang w:val="en-GB"/>
              </w:rPr>
            </w:pPr>
            <w:r w:rsidRPr="00CC004A">
              <w:rPr>
                <w:rFonts w:asciiTheme="minorBidi" w:hAnsiTheme="minorBidi"/>
                <w:sz w:val="24"/>
                <w:szCs w:val="24"/>
                <w:lang w:val="en-GB"/>
              </w:rPr>
              <w:t>Identify specification for work.</w:t>
            </w:r>
          </w:p>
          <w:p w14:paraId="4B863982" w14:textId="77777777" w:rsidR="000917C7" w:rsidRPr="00CC004A" w:rsidRDefault="000917C7" w:rsidP="00FA5D5E">
            <w:pPr>
              <w:pStyle w:val="ListParagraph"/>
              <w:numPr>
                <w:ilvl w:val="0"/>
                <w:numId w:val="130"/>
              </w:numPr>
              <w:spacing w:line="360" w:lineRule="auto"/>
              <w:ind w:left="620" w:hanging="620"/>
              <w:jc w:val="both"/>
              <w:rPr>
                <w:rFonts w:asciiTheme="minorBidi" w:hAnsiTheme="minorBidi"/>
                <w:sz w:val="24"/>
                <w:szCs w:val="24"/>
                <w:lang w:val="en-GB"/>
              </w:rPr>
            </w:pPr>
            <w:r w:rsidRPr="00CC004A">
              <w:rPr>
                <w:rFonts w:asciiTheme="minorBidi" w:hAnsiTheme="minorBidi"/>
                <w:sz w:val="24"/>
                <w:szCs w:val="24"/>
                <w:lang w:val="en-GB"/>
              </w:rPr>
              <w:t>Calculate proportion required for work</w:t>
            </w:r>
          </w:p>
          <w:p w14:paraId="7758FB74" w14:textId="77777777" w:rsidR="000917C7" w:rsidRPr="00CC004A" w:rsidRDefault="000917C7" w:rsidP="00FA5D5E">
            <w:pPr>
              <w:pStyle w:val="ListParagraph"/>
              <w:numPr>
                <w:ilvl w:val="0"/>
                <w:numId w:val="130"/>
              </w:numPr>
              <w:spacing w:line="360" w:lineRule="auto"/>
              <w:ind w:left="620" w:hanging="620"/>
              <w:jc w:val="both"/>
              <w:rPr>
                <w:rFonts w:asciiTheme="minorBidi" w:hAnsiTheme="minorBidi"/>
                <w:sz w:val="24"/>
                <w:szCs w:val="24"/>
                <w:lang w:val="en-GB"/>
              </w:rPr>
            </w:pPr>
            <w:r w:rsidRPr="00CC004A">
              <w:rPr>
                <w:rFonts w:asciiTheme="minorBidi" w:hAnsiTheme="minorBidi"/>
                <w:sz w:val="24"/>
                <w:szCs w:val="24"/>
                <w:lang w:val="en-GB"/>
              </w:rPr>
              <w:t>Prepare material statement.</w:t>
            </w:r>
          </w:p>
        </w:tc>
      </w:tr>
      <w:tr w:rsidR="000917C7" w:rsidRPr="00CC004A" w14:paraId="49147551" w14:textId="77777777" w:rsidTr="000917C7">
        <w:trPr>
          <w:trHeight w:val="340"/>
        </w:trPr>
        <w:tc>
          <w:tcPr>
            <w:tcW w:w="3226" w:type="dxa"/>
          </w:tcPr>
          <w:p w14:paraId="1F38589F" w14:textId="77777777" w:rsidR="000917C7" w:rsidRPr="00CC004A" w:rsidRDefault="000917C7" w:rsidP="000917C7">
            <w:pPr>
              <w:numPr>
                <w:ilvl w:val="0"/>
                <w:numId w:val="4"/>
              </w:numPr>
              <w:spacing w:line="360" w:lineRule="auto"/>
              <w:contextualSpacing/>
              <w:rPr>
                <w:rFonts w:asciiTheme="minorBidi" w:hAnsiTheme="minorBidi"/>
                <w:sz w:val="24"/>
                <w:szCs w:val="24"/>
              </w:rPr>
            </w:pPr>
            <w:r w:rsidRPr="00CC004A">
              <w:rPr>
                <w:rFonts w:asciiTheme="minorBidi" w:hAnsiTheme="minorBidi"/>
                <w:sz w:val="24"/>
                <w:szCs w:val="24"/>
              </w:rPr>
              <w:lastRenderedPageBreak/>
              <w:t>Analyze rates of items of work for building</w:t>
            </w:r>
          </w:p>
        </w:tc>
        <w:tc>
          <w:tcPr>
            <w:tcW w:w="6939" w:type="dxa"/>
          </w:tcPr>
          <w:p w14:paraId="4F879681" w14:textId="77777777" w:rsidR="00CC522A" w:rsidRPr="00CC522A" w:rsidRDefault="00CC522A" w:rsidP="00DB318B">
            <w:pPr>
              <w:pStyle w:val="ListParagraph"/>
              <w:keepNext/>
              <w:keepLines/>
              <w:numPr>
                <w:ilvl w:val="0"/>
                <w:numId w:val="136"/>
              </w:numPr>
              <w:spacing w:line="360" w:lineRule="auto"/>
              <w:ind w:left="620" w:hanging="620"/>
              <w:jc w:val="both"/>
              <w:rPr>
                <w:rFonts w:asciiTheme="minorBidi" w:hAnsiTheme="minorBidi"/>
                <w:sz w:val="24"/>
                <w:szCs w:val="24"/>
              </w:rPr>
            </w:pPr>
            <w:r w:rsidRPr="00CC522A">
              <w:rPr>
                <w:rFonts w:asciiTheme="minorBidi" w:hAnsiTheme="minorBidi"/>
                <w:sz w:val="24"/>
                <w:szCs w:val="24"/>
              </w:rPr>
              <w:t>Select unit of quantity for analysis according to value of item work.</w:t>
            </w:r>
          </w:p>
          <w:p w14:paraId="1FA5C3B5" w14:textId="77777777" w:rsidR="00CC522A" w:rsidRPr="00CC522A" w:rsidRDefault="00CC522A" w:rsidP="00DB318B">
            <w:pPr>
              <w:pStyle w:val="ListParagraph"/>
              <w:keepNext/>
              <w:keepLines/>
              <w:numPr>
                <w:ilvl w:val="0"/>
                <w:numId w:val="136"/>
              </w:numPr>
              <w:spacing w:line="360" w:lineRule="auto"/>
              <w:ind w:left="620" w:hanging="620"/>
              <w:jc w:val="both"/>
              <w:rPr>
                <w:rFonts w:asciiTheme="minorBidi" w:hAnsiTheme="minorBidi"/>
                <w:sz w:val="24"/>
                <w:szCs w:val="24"/>
              </w:rPr>
            </w:pPr>
            <w:r w:rsidRPr="00CC522A">
              <w:rPr>
                <w:rFonts w:asciiTheme="minorBidi" w:hAnsiTheme="minorBidi"/>
                <w:sz w:val="24"/>
                <w:szCs w:val="24"/>
              </w:rPr>
              <w:t>Identify relevant specification.</w:t>
            </w:r>
          </w:p>
          <w:p w14:paraId="3551BF5C" w14:textId="77777777" w:rsidR="00CC522A" w:rsidRPr="00CC522A" w:rsidRDefault="00CC522A" w:rsidP="00DB318B">
            <w:pPr>
              <w:pStyle w:val="ListParagraph"/>
              <w:keepNext/>
              <w:keepLines/>
              <w:numPr>
                <w:ilvl w:val="0"/>
                <w:numId w:val="136"/>
              </w:numPr>
              <w:spacing w:line="360" w:lineRule="auto"/>
              <w:ind w:left="620" w:hanging="620"/>
              <w:jc w:val="both"/>
              <w:rPr>
                <w:rFonts w:asciiTheme="minorBidi" w:hAnsiTheme="minorBidi"/>
                <w:sz w:val="24"/>
                <w:szCs w:val="24"/>
              </w:rPr>
            </w:pPr>
            <w:r w:rsidRPr="00CC522A">
              <w:rPr>
                <w:rFonts w:asciiTheme="minorBidi" w:hAnsiTheme="minorBidi"/>
                <w:sz w:val="24"/>
                <w:szCs w:val="24"/>
              </w:rPr>
              <w:t>Calculate quantities of items of work</w:t>
            </w:r>
          </w:p>
          <w:p w14:paraId="1C2706A3" w14:textId="77777777" w:rsidR="00CC522A" w:rsidRPr="00CC522A" w:rsidRDefault="00CC522A" w:rsidP="00DB318B">
            <w:pPr>
              <w:pStyle w:val="ListParagraph"/>
              <w:keepNext/>
              <w:keepLines/>
              <w:numPr>
                <w:ilvl w:val="0"/>
                <w:numId w:val="136"/>
              </w:numPr>
              <w:spacing w:line="360" w:lineRule="auto"/>
              <w:ind w:left="620" w:hanging="620"/>
              <w:jc w:val="both"/>
              <w:rPr>
                <w:rFonts w:asciiTheme="minorBidi" w:hAnsiTheme="minorBidi"/>
                <w:sz w:val="24"/>
                <w:szCs w:val="24"/>
              </w:rPr>
            </w:pPr>
            <w:r w:rsidRPr="00CC522A">
              <w:rPr>
                <w:rFonts w:asciiTheme="minorBidi" w:hAnsiTheme="minorBidi"/>
                <w:sz w:val="24"/>
                <w:szCs w:val="24"/>
              </w:rPr>
              <w:t>Calculate cost of material.</w:t>
            </w:r>
          </w:p>
          <w:p w14:paraId="2036695E" w14:textId="77777777" w:rsidR="00CC522A" w:rsidRPr="00CC522A" w:rsidRDefault="00CC522A" w:rsidP="00DB318B">
            <w:pPr>
              <w:pStyle w:val="ListParagraph"/>
              <w:keepNext/>
              <w:keepLines/>
              <w:numPr>
                <w:ilvl w:val="0"/>
                <w:numId w:val="136"/>
              </w:numPr>
              <w:spacing w:line="360" w:lineRule="auto"/>
              <w:ind w:left="620" w:hanging="620"/>
              <w:jc w:val="both"/>
              <w:rPr>
                <w:rFonts w:asciiTheme="minorBidi" w:hAnsiTheme="minorBidi"/>
                <w:sz w:val="24"/>
                <w:szCs w:val="24"/>
              </w:rPr>
            </w:pPr>
            <w:r w:rsidRPr="00CC522A">
              <w:rPr>
                <w:rFonts w:asciiTheme="minorBidi" w:hAnsiTheme="minorBidi"/>
                <w:sz w:val="24"/>
                <w:szCs w:val="24"/>
              </w:rPr>
              <w:t>Calculate carriage of material.</w:t>
            </w:r>
          </w:p>
          <w:p w14:paraId="6274FFEE" w14:textId="77777777" w:rsidR="00CC522A" w:rsidRPr="00CC522A" w:rsidRDefault="00CC522A" w:rsidP="00DB318B">
            <w:pPr>
              <w:pStyle w:val="ListParagraph"/>
              <w:keepNext/>
              <w:keepLines/>
              <w:numPr>
                <w:ilvl w:val="0"/>
                <w:numId w:val="136"/>
              </w:numPr>
              <w:spacing w:line="360" w:lineRule="auto"/>
              <w:ind w:left="620" w:hanging="620"/>
              <w:jc w:val="both"/>
              <w:rPr>
                <w:rFonts w:asciiTheme="minorBidi" w:hAnsiTheme="minorBidi"/>
                <w:sz w:val="24"/>
                <w:szCs w:val="24"/>
              </w:rPr>
            </w:pPr>
            <w:r w:rsidRPr="00CC522A">
              <w:rPr>
                <w:rFonts w:asciiTheme="minorBidi" w:hAnsiTheme="minorBidi"/>
                <w:sz w:val="24"/>
                <w:szCs w:val="24"/>
              </w:rPr>
              <w:t>Calculate labor cost.</w:t>
            </w:r>
          </w:p>
          <w:p w14:paraId="3D8B43EC" w14:textId="77777777" w:rsidR="00CC522A" w:rsidRPr="00CC522A" w:rsidRDefault="00CC522A" w:rsidP="00DB318B">
            <w:pPr>
              <w:pStyle w:val="ListParagraph"/>
              <w:keepNext/>
              <w:keepLines/>
              <w:numPr>
                <w:ilvl w:val="0"/>
                <w:numId w:val="136"/>
              </w:numPr>
              <w:spacing w:line="360" w:lineRule="auto"/>
              <w:ind w:left="620" w:hanging="620"/>
              <w:jc w:val="both"/>
              <w:rPr>
                <w:rFonts w:asciiTheme="minorBidi" w:hAnsiTheme="minorBidi"/>
                <w:sz w:val="24"/>
                <w:szCs w:val="24"/>
              </w:rPr>
            </w:pPr>
            <w:r w:rsidRPr="00CC522A">
              <w:rPr>
                <w:rFonts w:asciiTheme="minorBidi" w:hAnsiTheme="minorBidi"/>
                <w:sz w:val="24"/>
                <w:szCs w:val="24"/>
              </w:rPr>
              <w:t>Calculate total cost.</w:t>
            </w:r>
          </w:p>
          <w:p w14:paraId="22B9953E" w14:textId="77777777" w:rsidR="00CC522A" w:rsidRPr="00CC522A" w:rsidRDefault="00CC522A" w:rsidP="00DB318B">
            <w:pPr>
              <w:pStyle w:val="ListParagraph"/>
              <w:keepNext/>
              <w:keepLines/>
              <w:numPr>
                <w:ilvl w:val="0"/>
                <w:numId w:val="136"/>
              </w:numPr>
              <w:spacing w:line="360" w:lineRule="auto"/>
              <w:ind w:left="620" w:hanging="620"/>
              <w:jc w:val="both"/>
              <w:rPr>
                <w:rFonts w:asciiTheme="minorBidi" w:hAnsiTheme="minorBidi"/>
                <w:sz w:val="24"/>
                <w:szCs w:val="24"/>
              </w:rPr>
            </w:pPr>
            <w:r w:rsidRPr="00CC522A">
              <w:rPr>
                <w:rFonts w:asciiTheme="minorBidi" w:hAnsiTheme="minorBidi"/>
                <w:sz w:val="24"/>
                <w:szCs w:val="24"/>
              </w:rPr>
              <w:t>Calculate contingencies.</w:t>
            </w:r>
          </w:p>
          <w:p w14:paraId="449F4390" w14:textId="77777777" w:rsidR="00CC522A" w:rsidRPr="00CC522A" w:rsidRDefault="00CC522A" w:rsidP="00DB318B">
            <w:pPr>
              <w:pStyle w:val="ListParagraph"/>
              <w:keepNext/>
              <w:keepLines/>
              <w:numPr>
                <w:ilvl w:val="0"/>
                <w:numId w:val="136"/>
              </w:numPr>
              <w:spacing w:line="360" w:lineRule="auto"/>
              <w:ind w:left="620" w:hanging="620"/>
              <w:jc w:val="both"/>
              <w:rPr>
                <w:rFonts w:asciiTheme="minorBidi" w:hAnsiTheme="minorBidi"/>
                <w:sz w:val="24"/>
                <w:szCs w:val="24"/>
              </w:rPr>
            </w:pPr>
            <w:r w:rsidRPr="00CC522A">
              <w:rPr>
                <w:rFonts w:asciiTheme="minorBidi" w:hAnsiTheme="minorBidi"/>
                <w:sz w:val="24"/>
                <w:szCs w:val="24"/>
              </w:rPr>
              <w:t>Calculates contractors’ profit.</w:t>
            </w:r>
          </w:p>
          <w:p w14:paraId="6076CFF3" w14:textId="2CEFD590" w:rsidR="000917C7" w:rsidRPr="00CC004A" w:rsidRDefault="00CC522A" w:rsidP="00DB318B">
            <w:pPr>
              <w:pStyle w:val="ListParagraph"/>
              <w:keepNext/>
              <w:keepLines/>
              <w:numPr>
                <w:ilvl w:val="0"/>
                <w:numId w:val="136"/>
              </w:numPr>
              <w:spacing w:line="360" w:lineRule="auto"/>
              <w:ind w:left="620" w:hanging="620"/>
              <w:jc w:val="both"/>
              <w:rPr>
                <w:rFonts w:asciiTheme="minorBidi" w:hAnsiTheme="minorBidi"/>
                <w:sz w:val="24"/>
                <w:szCs w:val="24"/>
              </w:rPr>
            </w:pPr>
            <w:r w:rsidRPr="00CC522A">
              <w:rPr>
                <w:rFonts w:asciiTheme="minorBidi" w:hAnsiTheme="minorBidi"/>
                <w:sz w:val="24"/>
                <w:szCs w:val="24"/>
              </w:rPr>
              <w:t>Calculate total cost and unit cost.</w:t>
            </w:r>
          </w:p>
        </w:tc>
      </w:tr>
      <w:tr w:rsidR="000917C7" w:rsidRPr="00CC004A" w14:paraId="4D350ED5" w14:textId="77777777" w:rsidTr="000917C7">
        <w:trPr>
          <w:trHeight w:val="340"/>
        </w:trPr>
        <w:tc>
          <w:tcPr>
            <w:tcW w:w="3226" w:type="dxa"/>
          </w:tcPr>
          <w:p w14:paraId="30E58EAD" w14:textId="77777777" w:rsidR="000917C7" w:rsidRPr="00CC004A" w:rsidRDefault="000917C7" w:rsidP="000917C7">
            <w:pPr>
              <w:numPr>
                <w:ilvl w:val="0"/>
                <w:numId w:val="4"/>
              </w:numPr>
              <w:spacing w:line="360" w:lineRule="auto"/>
              <w:ind w:left="567" w:hanging="567"/>
              <w:contextualSpacing/>
              <w:rPr>
                <w:rFonts w:asciiTheme="minorBidi" w:hAnsiTheme="minorBidi"/>
                <w:sz w:val="24"/>
                <w:szCs w:val="24"/>
              </w:rPr>
            </w:pPr>
            <w:r w:rsidRPr="00CC004A">
              <w:rPr>
                <w:rFonts w:asciiTheme="minorBidi" w:hAnsiTheme="minorBidi"/>
                <w:sz w:val="24"/>
                <w:szCs w:val="24"/>
              </w:rPr>
              <w:t>Prepare rough cost estimate of water supply scheme.</w:t>
            </w:r>
          </w:p>
        </w:tc>
        <w:tc>
          <w:tcPr>
            <w:tcW w:w="6939" w:type="dxa"/>
          </w:tcPr>
          <w:p w14:paraId="328AD337" w14:textId="4692D65E" w:rsidR="00CC522A" w:rsidRPr="00CC522A" w:rsidRDefault="00CC522A" w:rsidP="00DB318B">
            <w:pPr>
              <w:pStyle w:val="ListParagraph"/>
              <w:keepNext/>
              <w:keepLines/>
              <w:numPr>
                <w:ilvl w:val="0"/>
                <w:numId w:val="377"/>
              </w:numPr>
              <w:spacing w:line="360" w:lineRule="auto"/>
              <w:ind w:hanging="720"/>
              <w:jc w:val="both"/>
              <w:rPr>
                <w:rFonts w:asciiTheme="minorBidi" w:hAnsiTheme="minorBidi"/>
                <w:sz w:val="24"/>
                <w:szCs w:val="24"/>
              </w:rPr>
            </w:pPr>
            <w:r w:rsidRPr="00CC522A">
              <w:rPr>
                <w:rFonts w:asciiTheme="minorBidi" w:hAnsiTheme="minorBidi"/>
                <w:sz w:val="24"/>
                <w:szCs w:val="24"/>
              </w:rPr>
              <w:t>Identify water supply sanitation item of works for building</w:t>
            </w:r>
          </w:p>
          <w:p w14:paraId="12D5AAAB" w14:textId="77777777" w:rsidR="00CC522A" w:rsidRPr="00CC522A" w:rsidRDefault="00CC522A" w:rsidP="00DB318B">
            <w:pPr>
              <w:pStyle w:val="ListParagraph"/>
              <w:keepNext/>
              <w:keepLines/>
              <w:numPr>
                <w:ilvl w:val="0"/>
                <w:numId w:val="377"/>
              </w:numPr>
              <w:spacing w:line="360" w:lineRule="auto"/>
              <w:ind w:left="620" w:hanging="620"/>
              <w:jc w:val="both"/>
              <w:rPr>
                <w:rFonts w:asciiTheme="minorBidi" w:hAnsiTheme="minorBidi"/>
                <w:sz w:val="24"/>
                <w:szCs w:val="24"/>
              </w:rPr>
            </w:pPr>
            <w:r w:rsidRPr="00CC522A">
              <w:rPr>
                <w:rFonts w:asciiTheme="minorBidi" w:hAnsiTheme="minorBidi"/>
                <w:sz w:val="24"/>
                <w:szCs w:val="24"/>
              </w:rPr>
              <w:t>Calculate quantity of fitting and fixtures as per given drawing</w:t>
            </w:r>
          </w:p>
          <w:p w14:paraId="2A0112C0" w14:textId="642D26C2" w:rsidR="00CC522A" w:rsidRPr="00CC522A" w:rsidRDefault="00CC522A" w:rsidP="00DB318B">
            <w:pPr>
              <w:pStyle w:val="ListParagraph"/>
              <w:keepNext/>
              <w:keepLines/>
              <w:numPr>
                <w:ilvl w:val="0"/>
                <w:numId w:val="377"/>
              </w:numPr>
              <w:spacing w:line="360" w:lineRule="auto"/>
              <w:ind w:left="620" w:hanging="620"/>
              <w:jc w:val="both"/>
              <w:rPr>
                <w:rFonts w:asciiTheme="minorBidi" w:hAnsiTheme="minorBidi"/>
                <w:sz w:val="24"/>
                <w:szCs w:val="24"/>
              </w:rPr>
            </w:pPr>
            <w:r w:rsidRPr="00CC522A">
              <w:rPr>
                <w:rFonts w:asciiTheme="minorBidi" w:hAnsiTheme="minorBidi"/>
                <w:sz w:val="24"/>
                <w:szCs w:val="24"/>
              </w:rPr>
              <w:t>Calculate length of pipping as per given drawing of domestic building.</w:t>
            </w:r>
          </w:p>
          <w:p w14:paraId="0639252C" w14:textId="77777777" w:rsidR="00CC522A" w:rsidRPr="00CC522A" w:rsidRDefault="00CC522A" w:rsidP="00DB318B">
            <w:pPr>
              <w:pStyle w:val="ListParagraph"/>
              <w:keepNext/>
              <w:keepLines/>
              <w:numPr>
                <w:ilvl w:val="0"/>
                <w:numId w:val="377"/>
              </w:numPr>
              <w:spacing w:line="360" w:lineRule="auto"/>
              <w:ind w:left="620" w:hanging="620"/>
              <w:jc w:val="both"/>
              <w:rPr>
                <w:rFonts w:asciiTheme="minorBidi" w:hAnsiTheme="minorBidi"/>
                <w:sz w:val="24"/>
                <w:szCs w:val="24"/>
              </w:rPr>
            </w:pPr>
            <w:r w:rsidRPr="00CC522A">
              <w:rPr>
                <w:rFonts w:asciiTheme="minorBidi" w:hAnsiTheme="minorBidi"/>
                <w:sz w:val="24"/>
                <w:szCs w:val="24"/>
              </w:rPr>
              <w:t>Taking out quantity for manhole and septic tank</w:t>
            </w:r>
          </w:p>
          <w:p w14:paraId="421C27F1" w14:textId="76452802" w:rsidR="000917C7" w:rsidRPr="00CC004A" w:rsidRDefault="00CC522A" w:rsidP="00DB318B">
            <w:pPr>
              <w:pStyle w:val="ListParagraph"/>
              <w:keepNext/>
              <w:keepLines/>
              <w:numPr>
                <w:ilvl w:val="0"/>
                <w:numId w:val="377"/>
              </w:numPr>
              <w:spacing w:line="360" w:lineRule="auto"/>
              <w:ind w:left="620" w:hanging="620"/>
              <w:jc w:val="both"/>
              <w:rPr>
                <w:rFonts w:asciiTheme="minorBidi" w:hAnsiTheme="minorBidi"/>
                <w:sz w:val="24"/>
                <w:szCs w:val="24"/>
              </w:rPr>
            </w:pPr>
            <w:r w:rsidRPr="00CC522A">
              <w:rPr>
                <w:rFonts w:asciiTheme="minorBidi" w:hAnsiTheme="minorBidi"/>
                <w:sz w:val="24"/>
                <w:szCs w:val="24"/>
              </w:rPr>
              <w:t>Prepare BOQ</w:t>
            </w:r>
          </w:p>
        </w:tc>
      </w:tr>
      <w:tr w:rsidR="000917C7" w:rsidRPr="00CC004A" w14:paraId="5E7F2033" w14:textId="77777777" w:rsidTr="000917C7">
        <w:trPr>
          <w:trHeight w:val="340"/>
        </w:trPr>
        <w:tc>
          <w:tcPr>
            <w:tcW w:w="3226" w:type="dxa"/>
          </w:tcPr>
          <w:p w14:paraId="0786E9C2" w14:textId="77777777" w:rsidR="000917C7" w:rsidRPr="00CC004A" w:rsidRDefault="000917C7" w:rsidP="000917C7">
            <w:pPr>
              <w:numPr>
                <w:ilvl w:val="0"/>
                <w:numId w:val="4"/>
              </w:numPr>
              <w:spacing w:line="360" w:lineRule="auto"/>
              <w:ind w:left="567" w:hanging="567"/>
              <w:contextualSpacing/>
              <w:rPr>
                <w:rFonts w:asciiTheme="minorBidi" w:hAnsiTheme="minorBidi"/>
                <w:sz w:val="24"/>
                <w:szCs w:val="24"/>
              </w:rPr>
            </w:pPr>
            <w:r w:rsidRPr="00CC004A">
              <w:rPr>
                <w:rFonts w:asciiTheme="minorBidi" w:hAnsiTheme="minorBidi"/>
                <w:sz w:val="24"/>
                <w:szCs w:val="24"/>
              </w:rPr>
              <w:t>Prepare rough cost estimate of sewerage scheme</w:t>
            </w:r>
          </w:p>
        </w:tc>
        <w:tc>
          <w:tcPr>
            <w:tcW w:w="6939" w:type="dxa"/>
          </w:tcPr>
          <w:p w14:paraId="1E27A867" w14:textId="50B2A514" w:rsidR="00CC522A" w:rsidRPr="00CC522A" w:rsidRDefault="00CC522A" w:rsidP="00DB318B">
            <w:pPr>
              <w:pStyle w:val="ListParagraph"/>
              <w:keepNext/>
              <w:keepLines/>
              <w:numPr>
                <w:ilvl w:val="0"/>
                <w:numId w:val="378"/>
              </w:numPr>
              <w:spacing w:line="360" w:lineRule="auto"/>
              <w:ind w:hanging="720"/>
              <w:jc w:val="both"/>
              <w:rPr>
                <w:rFonts w:asciiTheme="minorBidi" w:hAnsiTheme="minorBidi"/>
                <w:sz w:val="24"/>
                <w:szCs w:val="24"/>
              </w:rPr>
            </w:pPr>
            <w:r w:rsidRPr="00CC522A">
              <w:rPr>
                <w:rFonts w:asciiTheme="minorBidi" w:hAnsiTheme="minorBidi"/>
                <w:sz w:val="24"/>
                <w:szCs w:val="24"/>
              </w:rPr>
              <w:t>Interpret drawings of water supply.</w:t>
            </w:r>
          </w:p>
          <w:p w14:paraId="727442B8" w14:textId="78347FEE" w:rsidR="00CC522A" w:rsidRPr="00CC522A" w:rsidRDefault="00CC522A" w:rsidP="00DB318B">
            <w:pPr>
              <w:pStyle w:val="ListParagraph"/>
              <w:keepNext/>
              <w:keepLines/>
              <w:numPr>
                <w:ilvl w:val="0"/>
                <w:numId w:val="378"/>
              </w:numPr>
              <w:spacing w:line="360" w:lineRule="auto"/>
              <w:ind w:left="620" w:hanging="620"/>
              <w:jc w:val="both"/>
              <w:rPr>
                <w:rFonts w:asciiTheme="minorBidi" w:hAnsiTheme="minorBidi"/>
                <w:sz w:val="24"/>
                <w:szCs w:val="24"/>
              </w:rPr>
            </w:pPr>
            <w:r w:rsidRPr="00CC522A">
              <w:rPr>
                <w:rFonts w:asciiTheme="minorBidi" w:hAnsiTheme="minorBidi"/>
                <w:sz w:val="24"/>
                <w:szCs w:val="24"/>
              </w:rPr>
              <w:t>Calculate quantity of trench work</w:t>
            </w:r>
          </w:p>
          <w:p w14:paraId="71307BBC" w14:textId="77777777" w:rsidR="00CC522A" w:rsidRPr="00CC522A" w:rsidRDefault="00CC522A" w:rsidP="00DB318B">
            <w:pPr>
              <w:pStyle w:val="ListParagraph"/>
              <w:keepNext/>
              <w:keepLines/>
              <w:numPr>
                <w:ilvl w:val="0"/>
                <w:numId w:val="378"/>
              </w:numPr>
              <w:spacing w:line="360" w:lineRule="auto"/>
              <w:ind w:left="620" w:hanging="620"/>
              <w:jc w:val="both"/>
              <w:rPr>
                <w:rFonts w:asciiTheme="minorBidi" w:hAnsiTheme="minorBidi"/>
                <w:sz w:val="24"/>
                <w:szCs w:val="24"/>
              </w:rPr>
            </w:pPr>
            <w:r w:rsidRPr="00CC522A">
              <w:rPr>
                <w:rFonts w:asciiTheme="minorBidi" w:hAnsiTheme="minorBidi"/>
                <w:sz w:val="24"/>
                <w:szCs w:val="24"/>
              </w:rPr>
              <w:t>Calculate total length and quantity of pipe.</w:t>
            </w:r>
          </w:p>
          <w:p w14:paraId="6C07D4E7" w14:textId="43FADCA6" w:rsidR="00CC522A" w:rsidRPr="00CC522A" w:rsidRDefault="00CC522A" w:rsidP="00DB318B">
            <w:pPr>
              <w:pStyle w:val="ListParagraph"/>
              <w:keepNext/>
              <w:keepLines/>
              <w:numPr>
                <w:ilvl w:val="0"/>
                <w:numId w:val="378"/>
              </w:numPr>
              <w:spacing w:line="360" w:lineRule="auto"/>
              <w:ind w:left="620" w:hanging="620"/>
              <w:jc w:val="both"/>
              <w:rPr>
                <w:rFonts w:asciiTheme="minorBidi" w:hAnsiTheme="minorBidi"/>
                <w:sz w:val="24"/>
                <w:szCs w:val="24"/>
              </w:rPr>
            </w:pPr>
            <w:r w:rsidRPr="00CC522A">
              <w:rPr>
                <w:rFonts w:asciiTheme="minorBidi" w:hAnsiTheme="minorBidi"/>
                <w:sz w:val="24"/>
                <w:szCs w:val="24"/>
              </w:rPr>
              <w:t>Calculate quantities of appurtenance.</w:t>
            </w:r>
          </w:p>
          <w:p w14:paraId="037F9AA2" w14:textId="49B4B76E" w:rsidR="00CC522A" w:rsidRPr="00CC522A" w:rsidRDefault="00CC522A" w:rsidP="00DB318B">
            <w:pPr>
              <w:pStyle w:val="ListParagraph"/>
              <w:keepNext/>
              <w:keepLines/>
              <w:numPr>
                <w:ilvl w:val="0"/>
                <w:numId w:val="378"/>
              </w:numPr>
              <w:spacing w:line="360" w:lineRule="auto"/>
              <w:ind w:left="620" w:hanging="620"/>
              <w:jc w:val="both"/>
              <w:rPr>
                <w:rFonts w:asciiTheme="minorBidi" w:hAnsiTheme="minorBidi"/>
                <w:sz w:val="24"/>
                <w:szCs w:val="24"/>
              </w:rPr>
            </w:pPr>
            <w:r w:rsidRPr="00CC522A">
              <w:rPr>
                <w:rFonts w:asciiTheme="minorBidi" w:hAnsiTheme="minorBidi"/>
                <w:sz w:val="24"/>
                <w:szCs w:val="24"/>
              </w:rPr>
              <w:t>Calculate quantity of suction and delivery pipe</w:t>
            </w:r>
          </w:p>
          <w:p w14:paraId="515BDDF1" w14:textId="77777777" w:rsidR="00CC522A" w:rsidRPr="00CC522A" w:rsidRDefault="00CC522A" w:rsidP="00DB318B">
            <w:pPr>
              <w:pStyle w:val="ListParagraph"/>
              <w:keepNext/>
              <w:keepLines/>
              <w:numPr>
                <w:ilvl w:val="0"/>
                <w:numId w:val="378"/>
              </w:numPr>
              <w:spacing w:line="360" w:lineRule="auto"/>
              <w:ind w:left="620" w:hanging="620"/>
              <w:jc w:val="both"/>
              <w:rPr>
                <w:rFonts w:asciiTheme="minorBidi" w:hAnsiTheme="minorBidi"/>
                <w:sz w:val="24"/>
                <w:szCs w:val="24"/>
              </w:rPr>
            </w:pPr>
            <w:r w:rsidRPr="00CC522A">
              <w:rPr>
                <w:rFonts w:asciiTheme="minorBidi" w:hAnsiTheme="minorBidi"/>
                <w:sz w:val="24"/>
                <w:szCs w:val="24"/>
              </w:rPr>
              <w:t>Prepare rough cost estimate of water supply scheme.</w:t>
            </w:r>
          </w:p>
          <w:p w14:paraId="4C5E3D05" w14:textId="77777777" w:rsidR="00CC522A" w:rsidRPr="00CC522A" w:rsidRDefault="00CC522A" w:rsidP="00DB318B">
            <w:pPr>
              <w:pStyle w:val="ListParagraph"/>
              <w:keepNext/>
              <w:keepLines/>
              <w:numPr>
                <w:ilvl w:val="0"/>
                <w:numId w:val="378"/>
              </w:numPr>
              <w:spacing w:line="360" w:lineRule="auto"/>
              <w:ind w:left="620" w:hanging="620"/>
              <w:jc w:val="both"/>
              <w:rPr>
                <w:rFonts w:asciiTheme="minorBidi" w:hAnsiTheme="minorBidi"/>
                <w:sz w:val="24"/>
                <w:szCs w:val="24"/>
              </w:rPr>
            </w:pPr>
            <w:r w:rsidRPr="00CC522A">
              <w:rPr>
                <w:rFonts w:asciiTheme="minorBidi" w:hAnsiTheme="minorBidi"/>
                <w:sz w:val="24"/>
                <w:szCs w:val="24"/>
              </w:rPr>
              <w:t>Prepare BOQ</w:t>
            </w:r>
          </w:p>
          <w:p w14:paraId="5657B3D2" w14:textId="77777777" w:rsidR="00CC522A" w:rsidRPr="00CC522A" w:rsidRDefault="00CC522A" w:rsidP="00DB318B">
            <w:pPr>
              <w:pStyle w:val="ListParagraph"/>
              <w:keepNext/>
              <w:keepLines/>
              <w:numPr>
                <w:ilvl w:val="0"/>
                <w:numId w:val="378"/>
              </w:numPr>
              <w:spacing w:line="360" w:lineRule="auto"/>
              <w:ind w:left="620" w:hanging="620"/>
              <w:jc w:val="both"/>
              <w:rPr>
                <w:rFonts w:asciiTheme="minorBidi" w:hAnsiTheme="minorBidi"/>
                <w:sz w:val="24"/>
                <w:szCs w:val="24"/>
              </w:rPr>
            </w:pPr>
            <w:r w:rsidRPr="00CC522A">
              <w:rPr>
                <w:rFonts w:asciiTheme="minorBidi" w:hAnsiTheme="minorBidi"/>
                <w:sz w:val="24"/>
                <w:szCs w:val="24"/>
              </w:rPr>
              <w:t>Identify MRS/PWD rates for items of work.</w:t>
            </w:r>
          </w:p>
          <w:p w14:paraId="555FFD24" w14:textId="1E3DC6E9" w:rsidR="000917C7" w:rsidRPr="00CC522A" w:rsidRDefault="00CC522A" w:rsidP="00DB318B">
            <w:pPr>
              <w:pStyle w:val="ListParagraph"/>
              <w:keepNext/>
              <w:keepLines/>
              <w:numPr>
                <w:ilvl w:val="0"/>
                <w:numId w:val="378"/>
              </w:numPr>
              <w:spacing w:line="360" w:lineRule="auto"/>
              <w:ind w:left="620" w:hanging="620"/>
              <w:jc w:val="both"/>
              <w:rPr>
                <w:rFonts w:asciiTheme="minorBidi" w:hAnsiTheme="minorBidi"/>
                <w:sz w:val="24"/>
                <w:szCs w:val="24"/>
              </w:rPr>
            </w:pPr>
            <w:r w:rsidRPr="00CC522A">
              <w:rPr>
                <w:rFonts w:asciiTheme="minorBidi" w:hAnsiTheme="minorBidi"/>
                <w:sz w:val="24"/>
                <w:szCs w:val="24"/>
              </w:rPr>
              <w:t>Prepare abstract of cost.</w:t>
            </w:r>
          </w:p>
        </w:tc>
      </w:tr>
      <w:tr w:rsidR="00CC522A" w:rsidRPr="00CC004A" w14:paraId="7FA4B485" w14:textId="77777777" w:rsidTr="000917C7">
        <w:trPr>
          <w:trHeight w:val="340"/>
        </w:trPr>
        <w:tc>
          <w:tcPr>
            <w:tcW w:w="3226" w:type="dxa"/>
          </w:tcPr>
          <w:p w14:paraId="4BCB8107" w14:textId="3AF46890" w:rsidR="00CC522A" w:rsidRPr="00CC004A" w:rsidRDefault="00CC522A" w:rsidP="000917C7">
            <w:pPr>
              <w:numPr>
                <w:ilvl w:val="0"/>
                <w:numId w:val="4"/>
              </w:numPr>
              <w:spacing w:line="360" w:lineRule="auto"/>
              <w:ind w:left="567" w:hanging="567"/>
              <w:contextualSpacing/>
              <w:rPr>
                <w:rFonts w:asciiTheme="minorBidi" w:hAnsiTheme="minorBidi"/>
                <w:sz w:val="24"/>
                <w:szCs w:val="24"/>
              </w:rPr>
            </w:pPr>
            <w:r>
              <w:rPr>
                <w:rFonts w:asciiTheme="minorBidi" w:hAnsiTheme="minorBidi"/>
                <w:sz w:val="24"/>
                <w:szCs w:val="24"/>
              </w:rPr>
              <w:lastRenderedPageBreak/>
              <w:t xml:space="preserve">Prepare estimate of sewerage scheme </w:t>
            </w:r>
          </w:p>
        </w:tc>
        <w:tc>
          <w:tcPr>
            <w:tcW w:w="6939" w:type="dxa"/>
          </w:tcPr>
          <w:p w14:paraId="3AB837AB" w14:textId="26E45973" w:rsidR="00DB318B" w:rsidRPr="00DB318B" w:rsidRDefault="00DB318B" w:rsidP="00DB318B">
            <w:pPr>
              <w:pStyle w:val="ListParagraph"/>
              <w:keepNext/>
              <w:keepLines/>
              <w:numPr>
                <w:ilvl w:val="0"/>
                <w:numId w:val="379"/>
              </w:numPr>
              <w:spacing w:line="360" w:lineRule="auto"/>
              <w:ind w:hanging="720"/>
              <w:jc w:val="both"/>
              <w:rPr>
                <w:rFonts w:asciiTheme="minorBidi" w:hAnsiTheme="minorBidi"/>
                <w:sz w:val="24"/>
                <w:szCs w:val="24"/>
              </w:rPr>
            </w:pPr>
            <w:r w:rsidRPr="00DB318B">
              <w:rPr>
                <w:rFonts w:asciiTheme="minorBidi" w:hAnsiTheme="minorBidi"/>
                <w:sz w:val="24"/>
                <w:szCs w:val="24"/>
              </w:rPr>
              <w:t xml:space="preserve">Interpret sewerage scheme drawing </w:t>
            </w:r>
          </w:p>
          <w:p w14:paraId="483C7197" w14:textId="77777777" w:rsidR="00DB318B" w:rsidRPr="00DB318B" w:rsidRDefault="00DB318B" w:rsidP="00DB318B">
            <w:pPr>
              <w:pStyle w:val="ListParagraph"/>
              <w:keepNext/>
              <w:keepLines/>
              <w:numPr>
                <w:ilvl w:val="0"/>
                <w:numId w:val="379"/>
              </w:numPr>
              <w:spacing w:line="360" w:lineRule="auto"/>
              <w:ind w:left="620" w:hanging="620"/>
              <w:jc w:val="both"/>
              <w:rPr>
                <w:rFonts w:asciiTheme="minorBidi" w:hAnsiTheme="minorBidi"/>
                <w:sz w:val="24"/>
                <w:szCs w:val="24"/>
              </w:rPr>
            </w:pPr>
            <w:r w:rsidRPr="00DB318B">
              <w:rPr>
                <w:rFonts w:asciiTheme="minorBidi" w:hAnsiTheme="minorBidi"/>
                <w:sz w:val="24"/>
                <w:szCs w:val="24"/>
              </w:rPr>
              <w:t>Calculate quantity of excavation for sewerage work.</w:t>
            </w:r>
          </w:p>
          <w:p w14:paraId="51DE78DC" w14:textId="77777777" w:rsidR="00DB318B" w:rsidRPr="00DB318B" w:rsidRDefault="00DB318B" w:rsidP="00DB318B">
            <w:pPr>
              <w:pStyle w:val="ListParagraph"/>
              <w:keepNext/>
              <w:keepLines/>
              <w:numPr>
                <w:ilvl w:val="0"/>
                <w:numId w:val="379"/>
              </w:numPr>
              <w:spacing w:line="360" w:lineRule="auto"/>
              <w:ind w:left="620" w:hanging="620"/>
              <w:jc w:val="both"/>
              <w:rPr>
                <w:rFonts w:asciiTheme="minorBidi" w:hAnsiTheme="minorBidi"/>
                <w:sz w:val="24"/>
                <w:szCs w:val="24"/>
              </w:rPr>
            </w:pPr>
            <w:r w:rsidRPr="00DB318B">
              <w:rPr>
                <w:rFonts w:asciiTheme="minorBidi" w:hAnsiTheme="minorBidi"/>
                <w:sz w:val="24"/>
                <w:szCs w:val="24"/>
              </w:rPr>
              <w:t>Taking out length of each dia pipe.</w:t>
            </w:r>
          </w:p>
          <w:p w14:paraId="5ECF62F1" w14:textId="77777777" w:rsidR="00DB318B" w:rsidRPr="00DB318B" w:rsidRDefault="00DB318B" w:rsidP="00DB318B">
            <w:pPr>
              <w:pStyle w:val="ListParagraph"/>
              <w:keepNext/>
              <w:keepLines/>
              <w:numPr>
                <w:ilvl w:val="0"/>
                <w:numId w:val="379"/>
              </w:numPr>
              <w:spacing w:line="360" w:lineRule="auto"/>
              <w:ind w:left="620" w:hanging="620"/>
              <w:jc w:val="both"/>
              <w:rPr>
                <w:rFonts w:asciiTheme="minorBidi" w:hAnsiTheme="minorBidi"/>
                <w:sz w:val="24"/>
                <w:szCs w:val="24"/>
              </w:rPr>
            </w:pPr>
            <w:r w:rsidRPr="00DB318B">
              <w:rPr>
                <w:rFonts w:asciiTheme="minorBidi" w:hAnsiTheme="minorBidi"/>
                <w:sz w:val="24"/>
                <w:szCs w:val="24"/>
              </w:rPr>
              <w:t>Prepare analysis of rate for manhole</w:t>
            </w:r>
          </w:p>
          <w:p w14:paraId="55139B48" w14:textId="77777777" w:rsidR="00DB318B" w:rsidRPr="00DB318B" w:rsidRDefault="00DB318B" w:rsidP="00DB318B">
            <w:pPr>
              <w:pStyle w:val="ListParagraph"/>
              <w:keepNext/>
              <w:keepLines/>
              <w:numPr>
                <w:ilvl w:val="0"/>
                <w:numId w:val="379"/>
              </w:numPr>
              <w:spacing w:line="360" w:lineRule="auto"/>
              <w:ind w:left="620" w:hanging="620"/>
              <w:jc w:val="both"/>
              <w:rPr>
                <w:rFonts w:asciiTheme="minorBidi" w:hAnsiTheme="minorBidi"/>
                <w:sz w:val="24"/>
                <w:szCs w:val="24"/>
              </w:rPr>
            </w:pPr>
            <w:r w:rsidRPr="00DB318B">
              <w:rPr>
                <w:rFonts w:asciiTheme="minorBidi" w:hAnsiTheme="minorBidi"/>
                <w:sz w:val="24"/>
                <w:szCs w:val="24"/>
              </w:rPr>
              <w:t>Prepare BOQ.</w:t>
            </w:r>
          </w:p>
          <w:p w14:paraId="6C38E9ED" w14:textId="77777777" w:rsidR="00DB318B" w:rsidRPr="00DB318B" w:rsidRDefault="00DB318B" w:rsidP="00DB318B">
            <w:pPr>
              <w:pStyle w:val="ListParagraph"/>
              <w:keepNext/>
              <w:keepLines/>
              <w:numPr>
                <w:ilvl w:val="0"/>
                <w:numId w:val="379"/>
              </w:numPr>
              <w:spacing w:line="360" w:lineRule="auto"/>
              <w:ind w:left="620" w:hanging="620"/>
              <w:jc w:val="both"/>
              <w:rPr>
                <w:rFonts w:asciiTheme="minorBidi" w:hAnsiTheme="minorBidi"/>
                <w:sz w:val="24"/>
                <w:szCs w:val="24"/>
              </w:rPr>
            </w:pPr>
            <w:r w:rsidRPr="00DB318B">
              <w:rPr>
                <w:rFonts w:asciiTheme="minorBidi" w:hAnsiTheme="minorBidi"/>
                <w:sz w:val="24"/>
                <w:szCs w:val="24"/>
              </w:rPr>
              <w:t>Identify MRS/PWD rates for items of work.</w:t>
            </w:r>
          </w:p>
          <w:p w14:paraId="5921C58E" w14:textId="5E7321F5" w:rsidR="00CC522A" w:rsidRPr="00CC004A" w:rsidRDefault="00DB318B" w:rsidP="00DB318B">
            <w:pPr>
              <w:pStyle w:val="ListParagraph"/>
              <w:keepNext/>
              <w:keepLines/>
              <w:numPr>
                <w:ilvl w:val="0"/>
                <w:numId w:val="379"/>
              </w:numPr>
              <w:spacing w:line="360" w:lineRule="auto"/>
              <w:ind w:left="620" w:hanging="620"/>
              <w:jc w:val="both"/>
              <w:rPr>
                <w:rFonts w:asciiTheme="minorBidi" w:hAnsiTheme="minorBidi"/>
                <w:sz w:val="24"/>
                <w:szCs w:val="24"/>
              </w:rPr>
            </w:pPr>
            <w:r w:rsidRPr="00DB318B">
              <w:rPr>
                <w:rFonts w:asciiTheme="minorBidi" w:hAnsiTheme="minorBidi"/>
                <w:sz w:val="24"/>
                <w:szCs w:val="24"/>
              </w:rPr>
              <w:t>Prepare abstract of cost.</w:t>
            </w:r>
          </w:p>
        </w:tc>
      </w:tr>
      <w:tr w:rsidR="000917C7" w:rsidRPr="00CC004A" w14:paraId="65F99233" w14:textId="77777777" w:rsidTr="000917C7">
        <w:trPr>
          <w:trHeight w:val="340"/>
        </w:trPr>
        <w:tc>
          <w:tcPr>
            <w:tcW w:w="3226" w:type="dxa"/>
          </w:tcPr>
          <w:p w14:paraId="4E03215D" w14:textId="77777777" w:rsidR="000917C7" w:rsidRPr="00CC004A" w:rsidRDefault="000917C7" w:rsidP="000917C7">
            <w:pPr>
              <w:numPr>
                <w:ilvl w:val="0"/>
                <w:numId w:val="4"/>
              </w:numPr>
              <w:spacing w:line="360" w:lineRule="auto"/>
              <w:ind w:left="567" w:hanging="567"/>
              <w:contextualSpacing/>
              <w:rPr>
                <w:rFonts w:asciiTheme="minorBidi" w:hAnsiTheme="minorBidi"/>
                <w:sz w:val="24"/>
                <w:szCs w:val="24"/>
              </w:rPr>
            </w:pPr>
            <w:r w:rsidRPr="00CC004A">
              <w:rPr>
                <w:rFonts w:asciiTheme="minorBidi" w:hAnsiTheme="minorBidi"/>
                <w:sz w:val="24"/>
                <w:szCs w:val="24"/>
              </w:rPr>
              <w:t>Calculate standard rent of building</w:t>
            </w:r>
          </w:p>
        </w:tc>
        <w:tc>
          <w:tcPr>
            <w:tcW w:w="6939" w:type="dxa"/>
          </w:tcPr>
          <w:p w14:paraId="6923C8A5" w14:textId="77777777" w:rsidR="000917C7" w:rsidRPr="00CC004A" w:rsidRDefault="000917C7" w:rsidP="00DB318B">
            <w:pPr>
              <w:pStyle w:val="ListParagraph"/>
              <w:keepNext/>
              <w:keepLines/>
              <w:numPr>
                <w:ilvl w:val="0"/>
                <w:numId w:val="380"/>
              </w:numPr>
              <w:spacing w:line="360" w:lineRule="auto"/>
              <w:ind w:hanging="720"/>
              <w:jc w:val="both"/>
              <w:rPr>
                <w:rFonts w:asciiTheme="minorBidi" w:hAnsiTheme="minorBidi"/>
                <w:sz w:val="24"/>
                <w:szCs w:val="24"/>
              </w:rPr>
            </w:pPr>
            <w:r w:rsidRPr="00CC004A">
              <w:rPr>
                <w:rFonts w:asciiTheme="minorBidi" w:hAnsiTheme="minorBidi"/>
                <w:sz w:val="24"/>
                <w:szCs w:val="24"/>
              </w:rPr>
              <w:t>Calculate gross out goings</w:t>
            </w:r>
          </w:p>
          <w:p w14:paraId="1CD5564F" w14:textId="77777777" w:rsidR="000917C7" w:rsidRPr="00CC004A" w:rsidRDefault="000917C7" w:rsidP="00DB318B">
            <w:pPr>
              <w:pStyle w:val="ListParagraph"/>
              <w:keepNext/>
              <w:keepLines/>
              <w:numPr>
                <w:ilvl w:val="0"/>
                <w:numId w:val="380"/>
              </w:numPr>
              <w:spacing w:line="360" w:lineRule="auto"/>
              <w:ind w:left="620" w:hanging="620"/>
              <w:jc w:val="both"/>
              <w:rPr>
                <w:rFonts w:asciiTheme="minorBidi" w:hAnsiTheme="minorBidi"/>
                <w:sz w:val="24"/>
                <w:szCs w:val="24"/>
              </w:rPr>
            </w:pPr>
            <w:r w:rsidRPr="00CC004A">
              <w:rPr>
                <w:rFonts w:asciiTheme="minorBidi" w:hAnsiTheme="minorBidi"/>
                <w:sz w:val="24"/>
                <w:szCs w:val="24"/>
              </w:rPr>
              <w:t>Calculate capitalized value</w:t>
            </w:r>
          </w:p>
          <w:p w14:paraId="3F5CCB8C" w14:textId="77777777" w:rsidR="000917C7" w:rsidRPr="00CC004A" w:rsidRDefault="000917C7" w:rsidP="00DB318B">
            <w:pPr>
              <w:pStyle w:val="ListParagraph"/>
              <w:keepNext/>
              <w:keepLines/>
              <w:numPr>
                <w:ilvl w:val="0"/>
                <w:numId w:val="380"/>
              </w:numPr>
              <w:spacing w:line="360" w:lineRule="auto"/>
              <w:ind w:left="620" w:hanging="620"/>
              <w:jc w:val="both"/>
              <w:rPr>
                <w:rFonts w:asciiTheme="minorBidi" w:hAnsiTheme="minorBidi"/>
                <w:sz w:val="24"/>
                <w:szCs w:val="24"/>
              </w:rPr>
            </w:pPr>
            <w:r w:rsidRPr="00CC004A">
              <w:rPr>
                <w:rFonts w:asciiTheme="minorBidi" w:hAnsiTheme="minorBidi"/>
                <w:sz w:val="24"/>
                <w:szCs w:val="24"/>
              </w:rPr>
              <w:t xml:space="preserve">Calculate annual / monthly rent </w:t>
            </w:r>
          </w:p>
        </w:tc>
      </w:tr>
      <w:bookmarkEnd w:id="36"/>
    </w:tbl>
    <w:p w14:paraId="326A8E49" w14:textId="77777777" w:rsidR="000917C7" w:rsidRPr="00CC004A" w:rsidRDefault="000917C7" w:rsidP="000917C7">
      <w:pPr>
        <w:spacing w:line="360" w:lineRule="auto"/>
        <w:rPr>
          <w:rFonts w:asciiTheme="minorBidi" w:hAnsiTheme="minorBidi"/>
          <w:sz w:val="24"/>
          <w:szCs w:val="24"/>
          <w:lang w:val="en-GB"/>
        </w:rPr>
      </w:pPr>
    </w:p>
    <w:p w14:paraId="3CE1659B" w14:textId="77777777" w:rsidR="000917C7" w:rsidRPr="00CC004A" w:rsidRDefault="000917C7" w:rsidP="000917C7">
      <w:pPr>
        <w:spacing w:line="360" w:lineRule="auto"/>
        <w:rPr>
          <w:rFonts w:asciiTheme="minorBidi" w:hAnsiTheme="minorBidi"/>
          <w:b/>
          <w:sz w:val="24"/>
          <w:szCs w:val="24"/>
          <w:lang w:val="en-GB"/>
        </w:rPr>
      </w:pPr>
      <w:r w:rsidRPr="00CC004A">
        <w:rPr>
          <w:rFonts w:asciiTheme="minorBidi" w:hAnsiTheme="minorBidi"/>
          <w:b/>
          <w:sz w:val="24"/>
          <w:szCs w:val="24"/>
          <w:lang w:val="en-GB"/>
        </w:rPr>
        <w:t>Knowledge and understanding</w:t>
      </w:r>
    </w:p>
    <w:p w14:paraId="2E03B20B" w14:textId="77777777" w:rsidR="000917C7" w:rsidRPr="00CC004A" w:rsidRDefault="000917C7" w:rsidP="000917C7">
      <w:pPr>
        <w:widowControl w:val="0"/>
        <w:tabs>
          <w:tab w:val="left" w:pos="5310"/>
        </w:tabs>
        <w:spacing w:line="360" w:lineRule="auto"/>
        <w:ind w:left="20" w:right="207"/>
        <w:jc w:val="both"/>
        <w:rPr>
          <w:rFonts w:asciiTheme="minorBidi" w:eastAsia="Arial" w:hAnsiTheme="minorBidi"/>
          <w:color w:val="000000"/>
          <w:sz w:val="24"/>
          <w:szCs w:val="24"/>
          <w:lang w:bidi="en-US"/>
        </w:rPr>
      </w:pPr>
      <w:r w:rsidRPr="00CC004A">
        <w:rPr>
          <w:rFonts w:asciiTheme="minorBidi" w:eastAsia="Arial" w:hAnsiTheme="minorBidi"/>
          <w:color w:val="000000"/>
          <w:sz w:val="24"/>
          <w:szCs w:val="24"/>
          <w:lang w:bidi="en-US"/>
        </w:rPr>
        <w:t>The candidate must be able to demonstrate underpinning knowledge and understanding required to carry out tasks covered in this competency standard. This includes the knowledge of:</w:t>
      </w:r>
    </w:p>
    <w:p w14:paraId="5ED21574" w14:textId="77777777" w:rsidR="000917C7" w:rsidRPr="00CC004A" w:rsidRDefault="000917C7" w:rsidP="00FA5D5E">
      <w:pPr>
        <w:pStyle w:val="ListParagraph"/>
        <w:numPr>
          <w:ilvl w:val="0"/>
          <w:numId w:val="132"/>
        </w:numPr>
        <w:spacing w:line="360" w:lineRule="auto"/>
        <w:ind w:hanging="630"/>
        <w:rPr>
          <w:rFonts w:asciiTheme="minorBidi" w:hAnsiTheme="minorBidi"/>
          <w:spacing w:val="1"/>
          <w:sz w:val="24"/>
          <w:szCs w:val="24"/>
        </w:rPr>
      </w:pPr>
      <w:r w:rsidRPr="00CC004A">
        <w:rPr>
          <w:rFonts w:asciiTheme="minorBidi" w:hAnsiTheme="minorBidi"/>
          <w:spacing w:val="1"/>
          <w:sz w:val="24"/>
          <w:szCs w:val="24"/>
        </w:rPr>
        <w:t>State formulae for area, perimeters and volumes of various plane and solid geometrical figures.</w:t>
      </w:r>
    </w:p>
    <w:p w14:paraId="3C8DEB97" w14:textId="77777777" w:rsidR="000917C7" w:rsidRPr="00CC004A" w:rsidRDefault="000917C7" w:rsidP="00FA5D5E">
      <w:pPr>
        <w:pStyle w:val="ListParagraph"/>
        <w:numPr>
          <w:ilvl w:val="0"/>
          <w:numId w:val="132"/>
        </w:numPr>
        <w:spacing w:line="360" w:lineRule="auto"/>
        <w:ind w:hanging="630"/>
        <w:rPr>
          <w:rFonts w:asciiTheme="minorBidi" w:hAnsiTheme="minorBidi"/>
          <w:spacing w:val="1"/>
          <w:sz w:val="24"/>
          <w:szCs w:val="24"/>
        </w:rPr>
      </w:pPr>
      <w:r w:rsidRPr="00CC004A">
        <w:rPr>
          <w:rFonts w:asciiTheme="minorBidi" w:hAnsiTheme="minorBidi"/>
          <w:spacing w:val="1"/>
          <w:sz w:val="24"/>
          <w:szCs w:val="24"/>
        </w:rPr>
        <w:t>State units FPS, MKS and SI.</w:t>
      </w:r>
    </w:p>
    <w:p w14:paraId="2B93E1A3" w14:textId="77777777" w:rsidR="000917C7" w:rsidRPr="00CC004A" w:rsidRDefault="000917C7" w:rsidP="00FA5D5E">
      <w:pPr>
        <w:pStyle w:val="ListParagraph"/>
        <w:numPr>
          <w:ilvl w:val="0"/>
          <w:numId w:val="132"/>
        </w:numPr>
        <w:spacing w:line="360" w:lineRule="auto"/>
        <w:ind w:hanging="630"/>
        <w:rPr>
          <w:rFonts w:asciiTheme="minorBidi" w:hAnsiTheme="minorBidi"/>
          <w:spacing w:val="1"/>
          <w:sz w:val="24"/>
          <w:szCs w:val="24"/>
        </w:rPr>
      </w:pPr>
      <w:r w:rsidRPr="00CC004A">
        <w:rPr>
          <w:rFonts w:asciiTheme="minorBidi" w:hAnsiTheme="minorBidi"/>
          <w:spacing w:val="1"/>
          <w:sz w:val="24"/>
          <w:szCs w:val="24"/>
        </w:rPr>
        <w:t>Understand unit conversions</w:t>
      </w:r>
    </w:p>
    <w:p w14:paraId="634405A0" w14:textId="77777777" w:rsidR="000917C7" w:rsidRPr="00CC004A" w:rsidRDefault="000917C7" w:rsidP="00FA5D5E">
      <w:pPr>
        <w:pStyle w:val="ListParagraph"/>
        <w:numPr>
          <w:ilvl w:val="0"/>
          <w:numId w:val="132"/>
        </w:numPr>
        <w:spacing w:line="360" w:lineRule="auto"/>
        <w:ind w:hanging="630"/>
        <w:rPr>
          <w:rFonts w:asciiTheme="minorBidi" w:hAnsiTheme="minorBidi"/>
          <w:spacing w:val="1"/>
          <w:sz w:val="24"/>
          <w:szCs w:val="24"/>
        </w:rPr>
      </w:pPr>
      <w:r w:rsidRPr="00CC004A">
        <w:rPr>
          <w:rFonts w:asciiTheme="minorBidi" w:hAnsiTheme="minorBidi"/>
          <w:spacing w:val="1"/>
          <w:sz w:val="24"/>
          <w:szCs w:val="24"/>
        </w:rPr>
        <w:t>Describe importance of estimates.</w:t>
      </w:r>
    </w:p>
    <w:p w14:paraId="4398BC0B" w14:textId="77777777" w:rsidR="000917C7" w:rsidRPr="00CC004A" w:rsidRDefault="000917C7" w:rsidP="00FA5D5E">
      <w:pPr>
        <w:pStyle w:val="ListParagraph"/>
        <w:numPr>
          <w:ilvl w:val="0"/>
          <w:numId w:val="132"/>
        </w:numPr>
        <w:spacing w:line="360" w:lineRule="auto"/>
        <w:ind w:hanging="630"/>
        <w:rPr>
          <w:rFonts w:asciiTheme="minorBidi" w:hAnsiTheme="minorBidi"/>
          <w:spacing w:val="1"/>
          <w:sz w:val="24"/>
          <w:szCs w:val="24"/>
        </w:rPr>
      </w:pPr>
      <w:r w:rsidRPr="00CC004A">
        <w:rPr>
          <w:rFonts w:asciiTheme="minorBidi" w:hAnsiTheme="minorBidi"/>
          <w:spacing w:val="1"/>
          <w:sz w:val="24"/>
          <w:szCs w:val="24"/>
        </w:rPr>
        <w:t>State measurement linear, square, cubic.</w:t>
      </w:r>
    </w:p>
    <w:p w14:paraId="5572C192" w14:textId="77777777" w:rsidR="000917C7" w:rsidRPr="00CC004A" w:rsidRDefault="000917C7" w:rsidP="00FA5D5E">
      <w:pPr>
        <w:pStyle w:val="ListParagraph"/>
        <w:numPr>
          <w:ilvl w:val="0"/>
          <w:numId w:val="132"/>
        </w:numPr>
        <w:spacing w:line="360" w:lineRule="auto"/>
        <w:ind w:hanging="630"/>
        <w:rPr>
          <w:rFonts w:asciiTheme="minorBidi" w:hAnsiTheme="minorBidi"/>
          <w:spacing w:val="1"/>
          <w:sz w:val="24"/>
          <w:szCs w:val="24"/>
        </w:rPr>
      </w:pPr>
      <w:r w:rsidRPr="00CC004A">
        <w:rPr>
          <w:rFonts w:asciiTheme="minorBidi" w:hAnsiTheme="minorBidi"/>
          <w:spacing w:val="1"/>
          <w:sz w:val="24"/>
          <w:szCs w:val="24"/>
        </w:rPr>
        <w:t>State type of estimate.</w:t>
      </w:r>
    </w:p>
    <w:p w14:paraId="2E78D422" w14:textId="77777777" w:rsidR="000917C7" w:rsidRPr="00CC004A" w:rsidRDefault="000917C7" w:rsidP="00FA5D5E">
      <w:pPr>
        <w:pStyle w:val="ListParagraph"/>
        <w:numPr>
          <w:ilvl w:val="0"/>
          <w:numId w:val="132"/>
        </w:numPr>
        <w:spacing w:line="360" w:lineRule="auto"/>
        <w:ind w:hanging="630"/>
        <w:rPr>
          <w:rFonts w:asciiTheme="minorBidi" w:hAnsiTheme="minorBidi"/>
          <w:spacing w:val="1"/>
          <w:sz w:val="24"/>
          <w:szCs w:val="24"/>
        </w:rPr>
      </w:pPr>
      <w:r w:rsidRPr="00CC004A">
        <w:rPr>
          <w:rFonts w:asciiTheme="minorBidi" w:hAnsiTheme="minorBidi"/>
          <w:spacing w:val="1"/>
          <w:sz w:val="24"/>
          <w:szCs w:val="24"/>
        </w:rPr>
        <w:t>Discuss detailed specifications of important items of works by help of specifications book VOL I&amp;II GOP.</w:t>
      </w:r>
    </w:p>
    <w:p w14:paraId="6C6EEAE0" w14:textId="77777777" w:rsidR="000917C7" w:rsidRPr="00CC004A" w:rsidRDefault="000917C7" w:rsidP="00FA5D5E">
      <w:pPr>
        <w:pStyle w:val="ListParagraph"/>
        <w:numPr>
          <w:ilvl w:val="0"/>
          <w:numId w:val="132"/>
        </w:numPr>
        <w:spacing w:line="360" w:lineRule="auto"/>
        <w:ind w:hanging="630"/>
        <w:rPr>
          <w:rFonts w:asciiTheme="minorBidi" w:hAnsiTheme="minorBidi"/>
          <w:spacing w:val="1"/>
          <w:sz w:val="24"/>
          <w:szCs w:val="24"/>
        </w:rPr>
      </w:pPr>
      <w:r w:rsidRPr="00CC004A">
        <w:rPr>
          <w:rFonts w:asciiTheme="minorBidi" w:hAnsiTheme="minorBidi"/>
          <w:spacing w:val="1"/>
          <w:sz w:val="24"/>
          <w:szCs w:val="24"/>
        </w:rPr>
        <w:t>Procedure to prepare rough cost estimate of a building from given line plan or covered area.</w:t>
      </w:r>
    </w:p>
    <w:p w14:paraId="76357AFF" w14:textId="77777777" w:rsidR="000917C7" w:rsidRPr="00CC004A" w:rsidRDefault="000917C7" w:rsidP="00FA5D5E">
      <w:pPr>
        <w:pStyle w:val="ListParagraph"/>
        <w:numPr>
          <w:ilvl w:val="0"/>
          <w:numId w:val="132"/>
        </w:numPr>
        <w:spacing w:line="360" w:lineRule="auto"/>
        <w:ind w:hanging="630"/>
        <w:rPr>
          <w:rFonts w:asciiTheme="minorBidi" w:hAnsiTheme="minorBidi"/>
          <w:spacing w:val="1"/>
          <w:sz w:val="24"/>
          <w:szCs w:val="24"/>
        </w:rPr>
      </w:pPr>
      <w:r w:rsidRPr="00CC004A">
        <w:rPr>
          <w:rFonts w:asciiTheme="minorBidi" w:hAnsiTheme="minorBidi"/>
          <w:spacing w:val="1"/>
          <w:sz w:val="24"/>
          <w:szCs w:val="24"/>
        </w:rPr>
        <w:t>Distinguish between P.W.D and English method of recording measurements.</w:t>
      </w:r>
    </w:p>
    <w:p w14:paraId="7CBC90EE" w14:textId="77777777" w:rsidR="000917C7" w:rsidRPr="00CC004A" w:rsidRDefault="000917C7" w:rsidP="00FA5D5E">
      <w:pPr>
        <w:pStyle w:val="ListParagraph"/>
        <w:numPr>
          <w:ilvl w:val="0"/>
          <w:numId w:val="132"/>
        </w:numPr>
        <w:spacing w:line="360" w:lineRule="auto"/>
        <w:ind w:hanging="630"/>
        <w:rPr>
          <w:rFonts w:asciiTheme="minorBidi" w:hAnsiTheme="minorBidi"/>
          <w:spacing w:val="1"/>
          <w:sz w:val="24"/>
          <w:szCs w:val="24"/>
        </w:rPr>
      </w:pPr>
      <w:r w:rsidRPr="00CC004A">
        <w:rPr>
          <w:rFonts w:asciiTheme="minorBidi" w:hAnsiTheme="minorBidi"/>
          <w:spacing w:val="1"/>
          <w:sz w:val="24"/>
          <w:szCs w:val="24"/>
        </w:rPr>
        <w:t>List all items of works for a residential building (only building position except public health and electrification installation).</w:t>
      </w:r>
    </w:p>
    <w:p w14:paraId="6910E3E2" w14:textId="77777777" w:rsidR="000917C7" w:rsidRPr="00CC004A" w:rsidRDefault="000917C7" w:rsidP="00FA5D5E">
      <w:pPr>
        <w:pStyle w:val="ListParagraph"/>
        <w:numPr>
          <w:ilvl w:val="0"/>
          <w:numId w:val="132"/>
        </w:numPr>
        <w:spacing w:line="360" w:lineRule="auto"/>
        <w:ind w:hanging="630"/>
        <w:rPr>
          <w:rFonts w:asciiTheme="minorBidi" w:hAnsiTheme="minorBidi"/>
          <w:spacing w:val="1"/>
          <w:sz w:val="24"/>
          <w:szCs w:val="24"/>
        </w:rPr>
      </w:pPr>
      <w:r w:rsidRPr="00CC004A">
        <w:rPr>
          <w:rFonts w:asciiTheme="minorBidi" w:hAnsiTheme="minorBidi"/>
          <w:spacing w:val="1"/>
          <w:sz w:val="24"/>
          <w:szCs w:val="24"/>
        </w:rPr>
        <w:t>Determine quantities of all items of works for straight; D, F,H,T,U  shaped walls and circular walls.</w:t>
      </w:r>
    </w:p>
    <w:p w14:paraId="480344D2" w14:textId="77777777" w:rsidR="000917C7" w:rsidRPr="00CC004A" w:rsidRDefault="000917C7" w:rsidP="00FA5D5E">
      <w:pPr>
        <w:pStyle w:val="ListParagraph"/>
        <w:numPr>
          <w:ilvl w:val="0"/>
          <w:numId w:val="132"/>
        </w:numPr>
        <w:spacing w:line="360" w:lineRule="auto"/>
        <w:ind w:hanging="630"/>
        <w:rPr>
          <w:rFonts w:asciiTheme="minorBidi" w:hAnsiTheme="minorBidi"/>
          <w:spacing w:val="1"/>
          <w:sz w:val="24"/>
          <w:szCs w:val="24"/>
        </w:rPr>
      </w:pPr>
      <w:r w:rsidRPr="00CC004A">
        <w:rPr>
          <w:rFonts w:asciiTheme="minorBidi" w:hAnsiTheme="minorBidi"/>
          <w:spacing w:val="1"/>
          <w:sz w:val="24"/>
          <w:szCs w:val="24"/>
        </w:rPr>
        <w:lastRenderedPageBreak/>
        <w:t xml:space="preserve">Workout quantities of all items of works for a single </w:t>
      </w:r>
      <w:r>
        <w:rPr>
          <w:rFonts w:asciiTheme="minorBidi" w:hAnsiTheme="minorBidi"/>
          <w:spacing w:val="1"/>
          <w:sz w:val="24"/>
          <w:szCs w:val="24"/>
        </w:rPr>
        <w:t>Storey</w:t>
      </w:r>
      <w:r w:rsidRPr="00CC004A">
        <w:rPr>
          <w:rFonts w:asciiTheme="minorBidi" w:hAnsiTheme="minorBidi"/>
          <w:spacing w:val="1"/>
          <w:sz w:val="24"/>
          <w:szCs w:val="24"/>
        </w:rPr>
        <w:t xml:space="preserve"> building (building portion only) from given drawings.</w:t>
      </w:r>
    </w:p>
    <w:p w14:paraId="4073FF76" w14:textId="77777777" w:rsidR="000917C7" w:rsidRPr="00CC004A" w:rsidRDefault="000917C7" w:rsidP="00FA5D5E">
      <w:pPr>
        <w:pStyle w:val="ListParagraph"/>
        <w:numPr>
          <w:ilvl w:val="0"/>
          <w:numId w:val="132"/>
        </w:numPr>
        <w:spacing w:line="360" w:lineRule="auto"/>
        <w:ind w:hanging="630"/>
        <w:rPr>
          <w:rFonts w:asciiTheme="minorBidi" w:hAnsiTheme="minorBidi"/>
          <w:spacing w:val="1"/>
          <w:sz w:val="24"/>
          <w:szCs w:val="24"/>
        </w:rPr>
      </w:pPr>
      <w:r w:rsidRPr="00CC004A">
        <w:rPr>
          <w:rFonts w:asciiTheme="minorBidi" w:hAnsiTheme="minorBidi"/>
          <w:spacing w:val="1"/>
          <w:sz w:val="24"/>
          <w:szCs w:val="24"/>
        </w:rPr>
        <w:t>Procedure to prepare bill of quantities and abstract of cost with help of composite schedule of rates.</w:t>
      </w:r>
    </w:p>
    <w:p w14:paraId="3D1C1D2C" w14:textId="77777777" w:rsidR="000917C7" w:rsidRPr="00CC004A" w:rsidRDefault="000917C7" w:rsidP="00FA5D5E">
      <w:pPr>
        <w:pStyle w:val="ListParagraph"/>
        <w:numPr>
          <w:ilvl w:val="0"/>
          <w:numId w:val="132"/>
        </w:numPr>
        <w:spacing w:line="360" w:lineRule="auto"/>
        <w:ind w:hanging="630"/>
        <w:rPr>
          <w:rFonts w:asciiTheme="minorBidi" w:hAnsiTheme="minorBidi"/>
          <w:spacing w:val="1"/>
          <w:sz w:val="24"/>
          <w:szCs w:val="24"/>
        </w:rPr>
      </w:pPr>
      <w:r w:rsidRPr="00CC004A">
        <w:rPr>
          <w:rFonts w:asciiTheme="minorBidi" w:hAnsiTheme="minorBidi"/>
          <w:spacing w:val="1"/>
          <w:sz w:val="24"/>
          <w:szCs w:val="24"/>
        </w:rPr>
        <w:t>Procedure to prepare annual and special repair estimate for a given building.</w:t>
      </w:r>
    </w:p>
    <w:p w14:paraId="7A97E983" w14:textId="77777777" w:rsidR="000917C7" w:rsidRPr="00CC004A" w:rsidRDefault="000917C7" w:rsidP="00FA5D5E">
      <w:pPr>
        <w:pStyle w:val="ListParagraph"/>
        <w:numPr>
          <w:ilvl w:val="0"/>
          <w:numId w:val="132"/>
        </w:numPr>
        <w:spacing w:line="360" w:lineRule="auto"/>
        <w:ind w:hanging="630"/>
        <w:rPr>
          <w:rFonts w:asciiTheme="minorBidi" w:hAnsiTheme="minorBidi"/>
          <w:spacing w:val="1"/>
          <w:sz w:val="24"/>
          <w:szCs w:val="24"/>
        </w:rPr>
      </w:pPr>
      <w:r w:rsidRPr="00CC004A">
        <w:rPr>
          <w:rFonts w:asciiTheme="minorBidi" w:hAnsiTheme="minorBidi"/>
          <w:spacing w:val="1"/>
          <w:sz w:val="24"/>
          <w:szCs w:val="24"/>
        </w:rPr>
        <w:t xml:space="preserve">State data required for computation of earth works. (Intermediate point-IMP) </w:t>
      </w:r>
    </w:p>
    <w:p w14:paraId="30E64033" w14:textId="77777777" w:rsidR="000917C7" w:rsidRPr="00CC004A" w:rsidRDefault="000917C7" w:rsidP="00FA5D5E">
      <w:pPr>
        <w:pStyle w:val="ListParagraph"/>
        <w:numPr>
          <w:ilvl w:val="0"/>
          <w:numId w:val="132"/>
        </w:numPr>
        <w:spacing w:line="360" w:lineRule="auto"/>
        <w:ind w:hanging="630"/>
        <w:rPr>
          <w:rFonts w:asciiTheme="minorBidi" w:hAnsiTheme="minorBidi"/>
          <w:spacing w:val="1"/>
          <w:sz w:val="24"/>
          <w:szCs w:val="24"/>
        </w:rPr>
      </w:pPr>
      <w:r w:rsidRPr="00CC004A">
        <w:rPr>
          <w:rFonts w:asciiTheme="minorBidi" w:hAnsiTheme="minorBidi"/>
          <w:spacing w:val="1"/>
          <w:sz w:val="24"/>
          <w:szCs w:val="24"/>
        </w:rPr>
        <w:t>Explain methods to determine quantity of earth work and i</w:t>
      </w:r>
      <w:r>
        <w:rPr>
          <w:rFonts w:asciiTheme="minorBidi" w:hAnsiTheme="minorBidi"/>
          <w:spacing w:val="1"/>
          <w:sz w:val="24"/>
          <w:szCs w:val="24"/>
        </w:rPr>
        <w:t>ts</w:t>
      </w:r>
      <w:r w:rsidRPr="00CC004A">
        <w:rPr>
          <w:rFonts w:asciiTheme="minorBidi" w:hAnsiTheme="minorBidi"/>
          <w:spacing w:val="1"/>
          <w:sz w:val="24"/>
          <w:szCs w:val="24"/>
        </w:rPr>
        <w:t xml:space="preserve"> respective proforma</w:t>
      </w:r>
      <w:r>
        <w:rPr>
          <w:rFonts w:asciiTheme="minorBidi" w:hAnsiTheme="minorBidi"/>
          <w:spacing w:val="1"/>
          <w:sz w:val="24"/>
          <w:szCs w:val="24"/>
        </w:rPr>
        <w:t>s (mid area, mean area,</w:t>
      </w:r>
      <w:r w:rsidRPr="00CC004A">
        <w:rPr>
          <w:rFonts w:asciiTheme="minorBidi" w:hAnsiTheme="minorBidi"/>
          <w:spacing w:val="1"/>
          <w:sz w:val="24"/>
          <w:szCs w:val="24"/>
        </w:rPr>
        <w:t xml:space="preserve"> Prismoidal</w:t>
      </w:r>
      <w:r>
        <w:rPr>
          <w:rFonts w:asciiTheme="minorBidi" w:hAnsiTheme="minorBidi"/>
          <w:spacing w:val="1"/>
          <w:sz w:val="24"/>
          <w:szCs w:val="24"/>
        </w:rPr>
        <w:t xml:space="preserve"> </w:t>
      </w:r>
      <w:r w:rsidRPr="00CC004A">
        <w:rPr>
          <w:rFonts w:asciiTheme="minorBidi" w:hAnsiTheme="minorBidi"/>
          <w:spacing w:val="1"/>
          <w:sz w:val="24"/>
          <w:szCs w:val="24"/>
        </w:rPr>
        <w:t>&amp; Graphical Methods).</w:t>
      </w:r>
    </w:p>
    <w:p w14:paraId="0C39B6E1" w14:textId="77777777" w:rsidR="000917C7" w:rsidRPr="00CC004A" w:rsidRDefault="000917C7" w:rsidP="00FA5D5E">
      <w:pPr>
        <w:pStyle w:val="ListParagraph"/>
        <w:numPr>
          <w:ilvl w:val="0"/>
          <w:numId w:val="132"/>
        </w:numPr>
        <w:spacing w:line="360" w:lineRule="auto"/>
        <w:ind w:hanging="630"/>
        <w:rPr>
          <w:rFonts w:asciiTheme="minorBidi" w:hAnsiTheme="minorBidi"/>
          <w:spacing w:val="1"/>
          <w:sz w:val="24"/>
          <w:szCs w:val="24"/>
        </w:rPr>
      </w:pPr>
      <w:r w:rsidRPr="00CC004A">
        <w:rPr>
          <w:rFonts w:asciiTheme="minorBidi" w:hAnsiTheme="minorBidi"/>
          <w:spacing w:val="1"/>
          <w:sz w:val="24"/>
          <w:szCs w:val="24"/>
        </w:rPr>
        <w:t>Work out (determine) quantity of earth work for embankments, roads and irrigation channels.</w:t>
      </w:r>
    </w:p>
    <w:p w14:paraId="1D297AC1" w14:textId="77777777" w:rsidR="000917C7" w:rsidRPr="00CC004A" w:rsidRDefault="000917C7" w:rsidP="00FA5D5E">
      <w:pPr>
        <w:pStyle w:val="ListParagraph"/>
        <w:numPr>
          <w:ilvl w:val="0"/>
          <w:numId w:val="132"/>
        </w:numPr>
        <w:spacing w:line="360" w:lineRule="auto"/>
        <w:ind w:hanging="630"/>
        <w:rPr>
          <w:rFonts w:asciiTheme="minorBidi" w:hAnsiTheme="minorBidi"/>
          <w:spacing w:val="1"/>
          <w:sz w:val="24"/>
          <w:szCs w:val="24"/>
        </w:rPr>
      </w:pPr>
      <w:r w:rsidRPr="00CC004A">
        <w:rPr>
          <w:rFonts w:asciiTheme="minorBidi" w:hAnsiTheme="minorBidi"/>
          <w:spacing w:val="1"/>
          <w:sz w:val="24"/>
          <w:szCs w:val="24"/>
        </w:rPr>
        <w:t>Explain remodeling of irrigations channels.</w:t>
      </w:r>
    </w:p>
    <w:p w14:paraId="5B570D9C" w14:textId="77777777" w:rsidR="000917C7" w:rsidRPr="00CC004A" w:rsidRDefault="000917C7" w:rsidP="00FA5D5E">
      <w:pPr>
        <w:pStyle w:val="ListParagraph"/>
        <w:numPr>
          <w:ilvl w:val="0"/>
          <w:numId w:val="132"/>
        </w:numPr>
        <w:spacing w:line="360" w:lineRule="auto"/>
        <w:ind w:hanging="630"/>
        <w:rPr>
          <w:rFonts w:asciiTheme="minorBidi" w:hAnsiTheme="minorBidi"/>
          <w:spacing w:val="1"/>
          <w:sz w:val="24"/>
          <w:szCs w:val="24"/>
        </w:rPr>
      </w:pPr>
      <w:r w:rsidRPr="00CC004A">
        <w:rPr>
          <w:rFonts w:asciiTheme="minorBidi" w:hAnsiTheme="minorBidi"/>
          <w:spacing w:val="1"/>
          <w:sz w:val="24"/>
          <w:szCs w:val="24"/>
        </w:rPr>
        <w:t>Work out quantity of earth work for remodeling of a channel from given x-sections of channels.</w:t>
      </w:r>
    </w:p>
    <w:p w14:paraId="35B20F29" w14:textId="77777777" w:rsidR="000917C7" w:rsidRPr="00CC004A" w:rsidRDefault="000917C7" w:rsidP="00FA5D5E">
      <w:pPr>
        <w:pStyle w:val="ListParagraph"/>
        <w:numPr>
          <w:ilvl w:val="0"/>
          <w:numId w:val="132"/>
        </w:numPr>
        <w:spacing w:line="360" w:lineRule="auto"/>
        <w:ind w:hanging="630"/>
        <w:rPr>
          <w:rFonts w:asciiTheme="minorBidi" w:hAnsiTheme="minorBidi"/>
          <w:spacing w:val="1"/>
          <w:sz w:val="24"/>
          <w:szCs w:val="24"/>
        </w:rPr>
      </w:pPr>
      <w:r w:rsidRPr="00CC004A">
        <w:rPr>
          <w:rFonts w:asciiTheme="minorBidi" w:hAnsiTheme="minorBidi"/>
          <w:spacing w:val="1"/>
          <w:sz w:val="24"/>
          <w:szCs w:val="24"/>
        </w:rPr>
        <w:t>Describe parts of road structure and ir specifications.</w:t>
      </w:r>
    </w:p>
    <w:p w14:paraId="0AFC6A8B" w14:textId="77777777" w:rsidR="000917C7" w:rsidRPr="00CC004A" w:rsidRDefault="000917C7" w:rsidP="00FA5D5E">
      <w:pPr>
        <w:pStyle w:val="ListParagraph"/>
        <w:numPr>
          <w:ilvl w:val="0"/>
          <w:numId w:val="132"/>
        </w:numPr>
        <w:spacing w:line="360" w:lineRule="auto"/>
        <w:ind w:hanging="630"/>
        <w:rPr>
          <w:rFonts w:asciiTheme="minorBidi" w:hAnsiTheme="minorBidi"/>
          <w:spacing w:val="1"/>
          <w:sz w:val="24"/>
          <w:szCs w:val="24"/>
        </w:rPr>
      </w:pPr>
      <w:r w:rsidRPr="00CC004A">
        <w:rPr>
          <w:rFonts w:asciiTheme="minorBidi" w:hAnsiTheme="minorBidi"/>
          <w:spacing w:val="1"/>
          <w:sz w:val="24"/>
          <w:szCs w:val="24"/>
        </w:rPr>
        <w:t>State units and method of measurement of all items of works for a road.</w:t>
      </w:r>
    </w:p>
    <w:p w14:paraId="10901763" w14:textId="77777777" w:rsidR="000917C7" w:rsidRPr="00CC004A" w:rsidRDefault="000917C7" w:rsidP="00FA5D5E">
      <w:pPr>
        <w:pStyle w:val="ListParagraph"/>
        <w:numPr>
          <w:ilvl w:val="0"/>
          <w:numId w:val="132"/>
        </w:numPr>
        <w:spacing w:line="360" w:lineRule="auto"/>
        <w:ind w:hanging="630"/>
        <w:rPr>
          <w:rFonts w:asciiTheme="minorBidi" w:hAnsiTheme="minorBidi"/>
          <w:spacing w:val="1"/>
          <w:sz w:val="24"/>
          <w:szCs w:val="24"/>
        </w:rPr>
      </w:pPr>
      <w:r w:rsidRPr="00CC004A">
        <w:rPr>
          <w:rFonts w:asciiTheme="minorBidi" w:hAnsiTheme="minorBidi"/>
          <w:spacing w:val="1"/>
          <w:sz w:val="24"/>
          <w:szCs w:val="24"/>
        </w:rPr>
        <w:t>Procedure to prepare detailed &amp; repair estimate for bitumen and cement concrete road.</w:t>
      </w:r>
    </w:p>
    <w:p w14:paraId="02DDEFFC" w14:textId="77777777" w:rsidR="000917C7" w:rsidRPr="00CC004A" w:rsidRDefault="000917C7" w:rsidP="00FA5D5E">
      <w:pPr>
        <w:pStyle w:val="ListParagraph"/>
        <w:numPr>
          <w:ilvl w:val="0"/>
          <w:numId w:val="132"/>
        </w:numPr>
        <w:spacing w:line="360" w:lineRule="auto"/>
        <w:ind w:hanging="630"/>
        <w:rPr>
          <w:rFonts w:asciiTheme="minorBidi" w:hAnsiTheme="minorBidi"/>
          <w:spacing w:val="1"/>
          <w:sz w:val="24"/>
          <w:szCs w:val="24"/>
        </w:rPr>
      </w:pPr>
      <w:r w:rsidRPr="00CC004A">
        <w:rPr>
          <w:rFonts w:asciiTheme="minorBidi" w:hAnsiTheme="minorBidi"/>
          <w:spacing w:val="1"/>
          <w:sz w:val="24"/>
          <w:szCs w:val="24"/>
        </w:rPr>
        <w:t>Describe purpose of rate analysis.</w:t>
      </w:r>
    </w:p>
    <w:p w14:paraId="174C40CF" w14:textId="77777777" w:rsidR="000917C7" w:rsidRPr="00CC004A" w:rsidRDefault="000917C7" w:rsidP="00FA5D5E">
      <w:pPr>
        <w:pStyle w:val="ListParagraph"/>
        <w:numPr>
          <w:ilvl w:val="0"/>
          <w:numId w:val="132"/>
        </w:numPr>
        <w:spacing w:line="360" w:lineRule="auto"/>
        <w:ind w:hanging="630"/>
        <w:rPr>
          <w:rFonts w:asciiTheme="minorBidi" w:hAnsiTheme="minorBidi"/>
          <w:spacing w:val="1"/>
          <w:sz w:val="24"/>
          <w:szCs w:val="24"/>
        </w:rPr>
      </w:pPr>
      <w:r w:rsidRPr="00CC004A">
        <w:rPr>
          <w:rFonts w:asciiTheme="minorBidi" w:hAnsiTheme="minorBidi"/>
          <w:spacing w:val="1"/>
          <w:sz w:val="24"/>
          <w:szCs w:val="24"/>
        </w:rPr>
        <w:t>Brief introduction to chaps/rate analysis of MRS items of work.</w:t>
      </w:r>
    </w:p>
    <w:p w14:paraId="635F09C2" w14:textId="77777777" w:rsidR="000917C7" w:rsidRPr="00CC004A" w:rsidRDefault="000917C7" w:rsidP="00FA5D5E">
      <w:pPr>
        <w:pStyle w:val="ListParagraph"/>
        <w:numPr>
          <w:ilvl w:val="0"/>
          <w:numId w:val="132"/>
        </w:numPr>
        <w:spacing w:line="360" w:lineRule="auto"/>
        <w:ind w:hanging="630"/>
        <w:rPr>
          <w:rFonts w:asciiTheme="minorBidi" w:hAnsiTheme="minorBidi"/>
          <w:spacing w:val="1"/>
          <w:sz w:val="24"/>
          <w:szCs w:val="24"/>
        </w:rPr>
      </w:pPr>
      <w:r w:rsidRPr="00CC004A">
        <w:rPr>
          <w:rFonts w:asciiTheme="minorBidi" w:hAnsiTheme="minorBidi"/>
          <w:spacing w:val="1"/>
          <w:sz w:val="24"/>
          <w:szCs w:val="24"/>
        </w:rPr>
        <w:t>Determine quantity of materials required for various items of building works.</w:t>
      </w:r>
    </w:p>
    <w:p w14:paraId="50065009" w14:textId="77777777" w:rsidR="000917C7" w:rsidRPr="00CC004A" w:rsidRDefault="000917C7" w:rsidP="00FA5D5E">
      <w:pPr>
        <w:pStyle w:val="ListParagraph"/>
        <w:numPr>
          <w:ilvl w:val="0"/>
          <w:numId w:val="132"/>
        </w:numPr>
        <w:spacing w:line="360" w:lineRule="auto"/>
        <w:ind w:hanging="630"/>
        <w:rPr>
          <w:rFonts w:asciiTheme="minorBidi" w:hAnsiTheme="minorBidi"/>
          <w:spacing w:val="1"/>
          <w:sz w:val="24"/>
          <w:szCs w:val="24"/>
        </w:rPr>
      </w:pPr>
      <w:r w:rsidRPr="00CC004A">
        <w:rPr>
          <w:rFonts w:asciiTheme="minorBidi" w:hAnsiTheme="minorBidi"/>
          <w:spacing w:val="1"/>
          <w:sz w:val="24"/>
          <w:szCs w:val="24"/>
        </w:rPr>
        <w:t>Procedure to prepare material statement for various items of building works.</w:t>
      </w:r>
    </w:p>
    <w:p w14:paraId="1D394D14" w14:textId="77777777" w:rsidR="000917C7" w:rsidRPr="00CC004A" w:rsidRDefault="000917C7" w:rsidP="00FA5D5E">
      <w:pPr>
        <w:pStyle w:val="ListParagraph"/>
        <w:numPr>
          <w:ilvl w:val="0"/>
          <w:numId w:val="132"/>
        </w:numPr>
        <w:spacing w:line="360" w:lineRule="auto"/>
        <w:ind w:hanging="630"/>
        <w:rPr>
          <w:rFonts w:asciiTheme="minorBidi" w:hAnsiTheme="minorBidi"/>
          <w:spacing w:val="1"/>
          <w:sz w:val="24"/>
          <w:szCs w:val="24"/>
        </w:rPr>
      </w:pPr>
      <w:r w:rsidRPr="00CC004A">
        <w:rPr>
          <w:rFonts w:asciiTheme="minorBidi" w:hAnsiTheme="minorBidi"/>
          <w:spacing w:val="1"/>
          <w:sz w:val="24"/>
          <w:szCs w:val="24"/>
        </w:rPr>
        <w:t>Procedure to prepare analysis of rates for important items of work as given in subject contents by using input rates.</w:t>
      </w:r>
    </w:p>
    <w:p w14:paraId="3A4EA9A5" w14:textId="77777777" w:rsidR="000917C7" w:rsidRPr="00CC004A" w:rsidRDefault="000917C7" w:rsidP="00FA5D5E">
      <w:pPr>
        <w:pStyle w:val="ListParagraph"/>
        <w:numPr>
          <w:ilvl w:val="0"/>
          <w:numId w:val="132"/>
        </w:numPr>
        <w:spacing w:line="360" w:lineRule="auto"/>
        <w:ind w:hanging="630"/>
        <w:rPr>
          <w:rFonts w:asciiTheme="minorBidi" w:hAnsiTheme="minorBidi"/>
          <w:spacing w:val="1"/>
          <w:sz w:val="24"/>
          <w:szCs w:val="24"/>
        </w:rPr>
      </w:pPr>
      <w:r w:rsidRPr="00CC004A">
        <w:rPr>
          <w:rFonts w:asciiTheme="minorBidi" w:hAnsiTheme="minorBidi"/>
          <w:spacing w:val="1"/>
          <w:sz w:val="24"/>
          <w:szCs w:val="24"/>
        </w:rPr>
        <w:t>List all item of works for a sewer line and i</w:t>
      </w:r>
      <w:r>
        <w:rPr>
          <w:rFonts w:asciiTheme="minorBidi" w:hAnsiTheme="minorBidi"/>
          <w:spacing w:val="1"/>
          <w:sz w:val="24"/>
          <w:szCs w:val="24"/>
        </w:rPr>
        <w:t>ts</w:t>
      </w:r>
      <w:r w:rsidRPr="00CC004A">
        <w:rPr>
          <w:rFonts w:asciiTheme="minorBidi" w:hAnsiTheme="minorBidi"/>
          <w:spacing w:val="1"/>
          <w:sz w:val="24"/>
          <w:szCs w:val="24"/>
        </w:rPr>
        <w:t xml:space="preserve"> measurement units.</w:t>
      </w:r>
    </w:p>
    <w:p w14:paraId="76CEED50" w14:textId="77777777" w:rsidR="000917C7" w:rsidRPr="00CC004A" w:rsidRDefault="000917C7" w:rsidP="00FA5D5E">
      <w:pPr>
        <w:pStyle w:val="ListParagraph"/>
        <w:numPr>
          <w:ilvl w:val="0"/>
          <w:numId w:val="132"/>
        </w:numPr>
        <w:spacing w:line="360" w:lineRule="auto"/>
        <w:ind w:hanging="630"/>
        <w:rPr>
          <w:rFonts w:asciiTheme="minorBidi" w:hAnsiTheme="minorBidi"/>
          <w:spacing w:val="1"/>
          <w:sz w:val="24"/>
          <w:szCs w:val="24"/>
        </w:rPr>
      </w:pPr>
      <w:r w:rsidRPr="00CC004A">
        <w:rPr>
          <w:rFonts w:asciiTheme="minorBidi" w:hAnsiTheme="minorBidi"/>
          <w:spacing w:val="1"/>
          <w:sz w:val="24"/>
          <w:szCs w:val="24"/>
        </w:rPr>
        <w:t>Explain preparation methods rough cost estimate of water supply and sewerage schemes.</w:t>
      </w:r>
    </w:p>
    <w:p w14:paraId="7B73161D" w14:textId="77777777" w:rsidR="000917C7" w:rsidRPr="00CC004A" w:rsidRDefault="000917C7" w:rsidP="00FA5D5E">
      <w:pPr>
        <w:pStyle w:val="ListParagraph"/>
        <w:numPr>
          <w:ilvl w:val="0"/>
          <w:numId w:val="132"/>
        </w:numPr>
        <w:spacing w:line="360" w:lineRule="auto"/>
        <w:ind w:hanging="630"/>
        <w:rPr>
          <w:rFonts w:asciiTheme="minorBidi" w:hAnsiTheme="minorBidi"/>
          <w:spacing w:val="1"/>
          <w:sz w:val="24"/>
          <w:szCs w:val="24"/>
        </w:rPr>
      </w:pPr>
      <w:r w:rsidRPr="00CC004A">
        <w:rPr>
          <w:rFonts w:asciiTheme="minorBidi" w:hAnsiTheme="minorBidi"/>
          <w:spacing w:val="1"/>
          <w:sz w:val="24"/>
          <w:szCs w:val="24"/>
        </w:rPr>
        <w:t>Procedure to work out quantities of each item of work for sewer line and manhole from given drawing.</w:t>
      </w:r>
    </w:p>
    <w:p w14:paraId="092440B6" w14:textId="77777777" w:rsidR="000917C7" w:rsidRPr="00CC004A" w:rsidRDefault="000917C7" w:rsidP="00FA5D5E">
      <w:pPr>
        <w:pStyle w:val="ListParagraph"/>
        <w:numPr>
          <w:ilvl w:val="0"/>
          <w:numId w:val="132"/>
        </w:numPr>
        <w:spacing w:line="360" w:lineRule="auto"/>
        <w:ind w:hanging="630"/>
        <w:rPr>
          <w:rFonts w:asciiTheme="minorBidi" w:hAnsiTheme="minorBidi"/>
          <w:spacing w:val="1"/>
          <w:sz w:val="24"/>
          <w:szCs w:val="24"/>
        </w:rPr>
      </w:pPr>
      <w:r w:rsidRPr="00CC004A">
        <w:rPr>
          <w:rFonts w:asciiTheme="minorBidi" w:hAnsiTheme="minorBidi"/>
          <w:spacing w:val="1"/>
          <w:sz w:val="24"/>
          <w:szCs w:val="24"/>
        </w:rPr>
        <w:t>Procedure to prepare bill of quantities and abstract of cost of water supply scheme of 1000Rft.</w:t>
      </w:r>
    </w:p>
    <w:p w14:paraId="4ED3486E" w14:textId="77777777" w:rsidR="000917C7" w:rsidRPr="00CC004A" w:rsidRDefault="000917C7" w:rsidP="00FA5D5E">
      <w:pPr>
        <w:pStyle w:val="ListParagraph"/>
        <w:numPr>
          <w:ilvl w:val="0"/>
          <w:numId w:val="132"/>
        </w:numPr>
        <w:spacing w:line="360" w:lineRule="auto"/>
        <w:ind w:hanging="630"/>
        <w:rPr>
          <w:rFonts w:asciiTheme="minorBidi" w:hAnsiTheme="minorBidi"/>
          <w:spacing w:val="1"/>
          <w:sz w:val="24"/>
          <w:szCs w:val="24"/>
        </w:rPr>
      </w:pPr>
      <w:r w:rsidRPr="00CC004A">
        <w:rPr>
          <w:rFonts w:asciiTheme="minorBidi" w:hAnsiTheme="minorBidi"/>
          <w:spacing w:val="1"/>
          <w:sz w:val="24"/>
          <w:szCs w:val="24"/>
        </w:rPr>
        <w:t>State purpose of valuation.</w:t>
      </w:r>
    </w:p>
    <w:p w14:paraId="1A8E7449" w14:textId="77777777" w:rsidR="000917C7" w:rsidRPr="00CC004A" w:rsidRDefault="000917C7" w:rsidP="00FA5D5E">
      <w:pPr>
        <w:pStyle w:val="ListParagraph"/>
        <w:numPr>
          <w:ilvl w:val="0"/>
          <w:numId w:val="132"/>
        </w:numPr>
        <w:spacing w:line="360" w:lineRule="auto"/>
        <w:ind w:hanging="630"/>
        <w:rPr>
          <w:rFonts w:asciiTheme="minorBidi" w:hAnsiTheme="minorBidi"/>
          <w:spacing w:val="1"/>
          <w:sz w:val="24"/>
          <w:szCs w:val="24"/>
        </w:rPr>
      </w:pPr>
      <w:r w:rsidRPr="00CC004A">
        <w:rPr>
          <w:rFonts w:asciiTheme="minorBidi" w:hAnsiTheme="minorBidi"/>
          <w:spacing w:val="1"/>
          <w:sz w:val="24"/>
          <w:szCs w:val="24"/>
        </w:rPr>
        <w:t>Explain terms, book value, market value, salvage value, scrap value, sinking fund, year's purchase, annuity, capitalized value, depreciation and price variation.</w:t>
      </w:r>
    </w:p>
    <w:p w14:paraId="660FE391" w14:textId="77777777" w:rsidR="000917C7" w:rsidRPr="00CC004A" w:rsidRDefault="000917C7" w:rsidP="00FA5D5E">
      <w:pPr>
        <w:pStyle w:val="ListParagraph"/>
        <w:numPr>
          <w:ilvl w:val="0"/>
          <w:numId w:val="132"/>
        </w:numPr>
        <w:spacing w:line="360" w:lineRule="auto"/>
        <w:ind w:hanging="630"/>
        <w:rPr>
          <w:rFonts w:asciiTheme="minorBidi" w:hAnsiTheme="minorBidi"/>
          <w:spacing w:val="1"/>
          <w:sz w:val="24"/>
          <w:szCs w:val="24"/>
        </w:rPr>
      </w:pPr>
      <w:r w:rsidRPr="00CC004A">
        <w:rPr>
          <w:rFonts w:asciiTheme="minorBidi" w:hAnsiTheme="minorBidi"/>
          <w:spacing w:val="1"/>
          <w:sz w:val="24"/>
          <w:szCs w:val="24"/>
        </w:rPr>
        <w:lastRenderedPageBreak/>
        <w:t>Determine depreciation of a building by straight line method, constant percentage method and sinking fund method.</w:t>
      </w:r>
    </w:p>
    <w:p w14:paraId="0A9A23B8" w14:textId="77777777" w:rsidR="000917C7" w:rsidRPr="00CC004A" w:rsidRDefault="000917C7" w:rsidP="00FA5D5E">
      <w:pPr>
        <w:pStyle w:val="ListParagraph"/>
        <w:numPr>
          <w:ilvl w:val="0"/>
          <w:numId w:val="132"/>
        </w:numPr>
        <w:spacing w:line="360" w:lineRule="auto"/>
        <w:ind w:hanging="630"/>
        <w:rPr>
          <w:rFonts w:asciiTheme="minorBidi" w:hAnsiTheme="minorBidi"/>
          <w:spacing w:val="1"/>
          <w:sz w:val="24"/>
          <w:szCs w:val="24"/>
        </w:rPr>
      </w:pPr>
      <w:r w:rsidRPr="00CC004A">
        <w:rPr>
          <w:rFonts w:asciiTheme="minorBidi" w:hAnsiTheme="minorBidi"/>
          <w:spacing w:val="1"/>
          <w:sz w:val="24"/>
          <w:szCs w:val="24"/>
        </w:rPr>
        <w:t>Determine depreciation of machinery.</w:t>
      </w:r>
    </w:p>
    <w:p w14:paraId="56590EDA" w14:textId="77777777" w:rsidR="000917C7" w:rsidRPr="00CC004A" w:rsidRDefault="000917C7" w:rsidP="00FA5D5E">
      <w:pPr>
        <w:pStyle w:val="ListParagraph"/>
        <w:numPr>
          <w:ilvl w:val="0"/>
          <w:numId w:val="132"/>
        </w:numPr>
        <w:spacing w:line="360" w:lineRule="auto"/>
        <w:ind w:hanging="630"/>
        <w:rPr>
          <w:rFonts w:asciiTheme="minorBidi" w:hAnsiTheme="minorBidi"/>
          <w:spacing w:val="1"/>
          <w:sz w:val="24"/>
          <w:szCs w:val="24"/>
        </w:rPr>
      </w:pPr>
      <w:r w:rsidRPr="00CC004A">
        <w:rPr>
          <w:rFonts w:asciiTheme="minorBidi" w:hAnsiTheme="minorBidi"/>
          <w:spacing w:val="1"/>
          <w:sz w:val="24"/>
          <w:szCs w:val="24"/>
        </w:rPr>
        <w:t>Determine value of a building by rental method, valuation based on profit and depreciation method.</w:t>
      </w:r>
    </w:p>
    <w:p w14:paraId="319BA633" w14:textId="77777777" w:rsidR="000917C7" w:rsidRPr="00CC004A" w:rsidRDefault="000917C7" w:rsidP="00FA5D5E">
      <w:pPr>
        <w:pStyle w:val="ListParagraph"/>
        <w:numPr>
          <w:ilvl w:val="0"/>
          <w:numId w:val="132"/>
        </w:numPr>
        <w:spacing w:line="360" w:lineRule="auto"/>
        <w:ind w:hanging="630"/>
        <w:rPr>
          <w:rFonts w:asciiTheme="minorBidi" w:hAnsiTheme="minorBidi"/>
          <w:spacing w:val="1"/>
          <w:sz w:val="24"/>
          <w:szCs w:val="24"/>
        </w:rPr>
      </w:pPr>
      <w:r w:rsidRPr="00CC004A">
        <w:rPr>
          <w:rFonts w:asciiTheme="minorBidi" w:hAnsiTheme="minorBidi"/>
          <w:spacing w:val="1"/>
          <w:sz w:val="24"/>
          <w:szCs w:val="24"/>
        </w:rPr>
        <w:t>Determine rent for government and private building</w:t>
      </w:r>
    </w:p>
    <w:p w14:paraId="3B43C6AC" w14:textId="77777777" w:rsidR="000917C7" w:rsidRPr="00CC004A" w:rsidRDefault="000917C7" w:rsidP="00FA5D5E">
      <w:pPr>
        <w:pStyle w:val="ListParagraph"/>
        <w:numPr>
          <w:ilvl w:val="0"/>
          <w:numId w:val="132"/>
        </w:numPr>
        <w:spacing w:line="360" w:lineRule="auto"/>
        <w:ind w:hanging="630"/>
        <w:rPr>
          <w:rFonts w:asciiTheme="minorBidi" w:hAnsiTheme="minorBidi"/>
          <w:b/>
          <w:sz w:val="24"/>
          <w:szCs w:val="24"/>
          <w:lang w:val="en-GB"/>
        </w:rPr>
      </w:pPr>
      <w:r w:rsidRPr="00CC004A">
        <w:rPr>
          <w:rFonts w:asciiTheme="minorBidi" w:hAnsiTheme="minorBidi"/>
          <w:spacing w:val="1"/>
          <w:sz w:val="24"/>
          <w:szCs w:val="24"/>
        </w:rPr>
        <w:t>Brief introduction to international standard of valuation (IVS-2022)</w:t>
      </w:r>
    </w:p>
    <w:p w14:paraId="32298DA6" w14:textId="77777777" w:rsidR="000917C7" w:rsidRPr="00CC004A" w:rsidRDefault="000917C7" w:rsidP="000917C7">
      <w:pPr>
        <w:spacing w:after="0" w:line="360" w:lineRule="auto"/>
        <w:rPr>
          <w:rFonts w:asciiTheme="minorBidi" w:hAnsiTheme="minorBidi"/>
          <w:b/>
          <w:sz w:val="24"/>
          <w:szCs w:val="24"/>
          <w:lang w:val="en-GB"/>
        </w:rPr>
      </w:pPr>
    </w:p>
    <w:p w14:paraId="7F2BF8FC" w14:textId="77777777" w:rsidR="000917C7" w:rsidRDefault="000917C7" w:rsidP="000917C7">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DD6EE" w:themeFill="accent1" w:themeFillTint="66"/>
        <w:tabs>
          <w:tab w:val="left" w:pos="5400"/>
        </w:tabs>
        <w:spacing w:line="360" w:lineRule="auto"/>
        <w:ind w:left="20" w:right="387"/>
        <w:jc w:val="both"/>
        <w:rPr>
          <w:rFonts w:asciiTheme="minorBidi" w:hAnsiTheme="minorBidi"/>
          <w:b/>
          <w:sz w:val="24"/>
          <w:szCs w:val="24"/>
          <w:lang w:val="en-GB"/>
        </w:rPr>
      </w:pPr>
      <w:bookmarkStart w:id="37" w:name="_Hlk4117237"/>
      <w:r w:rsidRPr="00CC004A">
        <w:rPr>
          <w:rFonts w:asciiTheme="minorBidi" w:hAnsiTheme="minorBidi"/>
          <w:b/>
          <w:sz w:val="24"/>
          <w:szCs w:val="24"/>
          <w:lang w:val="en-GB"/>
        </w:rPr>
        <w:t>Critical Evidence(s) Required</w:t>
      </w:r>
    </w:p>
    <w:bookmarkEnd w:id="37"/>
    <w:p w14:paraId="54FBDA06" w14:textId="77777777" w:rsidR="000917C7" w:rsidRPr="00CC004A" w:rsidRDefault="000917C7" w:rsidP="000917C7">
      <w:pPr>
        <w:keepNext/>
        <w:keepLines/>
        <w:spacing w:line="360" w:lineRule="auto"/>
        <w:contextualSpacing/>
        <w:rPr>
          <w:rFonts w:asciiTheme="minorBidi" w:hAnsiTheme="minorBidi"/>
          <w:sz w:val="24"/>
          <w:szCs w:val="24"/>
          <w:lang w:val="en-AU"/>
        </w:rPr>
      </w:pPr>
      <w:r w:rsidRPr="00CC004A">
        <w:rPr>
          <w:rFonts w:asciiTheme="minorBidi" w:hAnsiTheme="minorBidi"/>
          <w:sz w:val="24"/>
          <w:szCs w:val="24"/>
          <w:lang w:val="en-AU"/>
        </w:rPr>
        <w:t>The candidate needs to produce following critical evidence(s) in order to be competent in this competency standard:</w:t>
      </w:r>
    </w:p>
    <w:p w14:paraId="5CE80965" w14:textId="77777777" w:rsidR="000917C7" w:rsidRPr="00CC004A" w:rsidRDefault="000917C7" w:rsidP="000917C7">
      <w:pPr>
        <w:keepNext/>
        <w:keepLines/>
        <w:numPr>
          <w:ilvl w:val="0"/>
          <w:numId w:val="3"/>
        </w:numPr>
        <w:spacing w:line="360" w:lineRule="auto"/>
        <w:ind w:right="1027"/>
        <w:contextualSpacing/>
        <w:rPr>
          <w:rFonts w:asciiTheme="minorBidi" w:hAnsiTheme="minorBidi"/>
          <w:sz w:val="24"/>
          <w:szCs w:val="24"/>
          <w:lang w:val="en-AU"/>
        </w:rPr>
      </w:pPr>
      <w:r w:rsidRPr="00CC004A">
        <w:rPr>
          <w:rFonts w:asciiTheme="minorBidi" w:hAnsiTheme="minorBidi"/>
          <w:sz w:val="24"/>
          <w:szCs w:val="24"/>
          <w:lang w:val="en-AU"/>
        </w:rPr>
        <w:t xml:space="preserve">Estimate a single </w:t>
      </w:r>
      <w:r>
        <w:rPr>
          <w:rFonts w:asciiTheme="minorBidi" w:hAnsiTheme="minorBidi"/>
          <w:sz w:val="24"/>
          <w:szCs w:val="24"/>
          <w:lang w:val="en-AU"/>
        </w:rPr>
        <w:t>Storey</w:t>
      </w:r>
      <w:r w:rsidRPr="00CC004A">
        <w:rPr>
          <w:rFonts w:asciiTheme="minorBidi" w:hAnsiTheme="minorBidi"/>
          <w:sz w:val="24"/>
          <w:szCs w:val="24"/>
          <w:lang w:val="en-AU"/>
        </w:rPr>
        <w:t xml:space="preserve"> two room with verandah building along with 10’ wide bituminous approach road of 25’ length.</w:t>
      </w:r>
    </w:p>
    <w:p w14:paraId="4CBD5323" w14:textId="77777777" w:rsidR="000917C7" w:rsidRPr="00CC004A" w:rsidRDefault="000917C7" w:rsidP="000917C7">
      <w:pPr>
        <w:keepNext/>
        <w:keepLines/>
        <w:numPr>
          <w:ilvl w:val="0"/>
          <w:numId w:val="3"/>
        </w:numPr>
        <w:spacing w:line="360" w:lineRule="auto"/>
        <w:ind w:right="1027"/>
        <w:contextualSpacing/>
        <w:rPr>
          <w:rFonts w:asciiTheme="minorBidi" w:hAnsiTheme="minorBidi"/>
          <w:sz w:val="24"/>
          <w:szCs w:val="24"/>
          <w:lang w:val="en-AU"/>
        </w:rPr>
      </w:pPr>
      <w:r w:rsidRPr="00CC004A">
        <w:rPr>
          <w:rFonts w:asciiTheme="minorBidi" w:hAnsiTheme="minorBidi"/>
          <w:sz w:val="24"/>
          <w:szCs w:val="24"/>
          <w:lang w:val="en-AU"/>
        </w:rPr>
        <w:t>Estimate a water supply and sewerage scheme of 10 houses of 1-kanal area each.</w:t>
      </w:r>
    </w:p>
    <w:p w14:paraId="162B51B0" w14:textId="77777777" w:rsidR="000917C7" w:rsidRPr="00CC004A" w:rsidRDefault="000917C7" w:rsidP="000917C7">
      <w:pPr>
        <w:keepNext/>
        <w:keepLines/>
        <w:numPr>
          <w:ilvl w:val="0"/>
          <w:numId w:val="3"/>
        </w:numPr>
        <w:spacing w:line="360" w:lineRule="auto"/>
        <w:ind w:right="1027"/>
        <w:contextualSpacing/>
        <w:rPr>
          <w:rFonts w:asciiTheme="minorBidi" w:hAnsiTheme="minorBidi"/>
          <w:sz w:val="24"/>
          <w:szCs w:val="24"/>
          <w:lang w:val="en-AU"/>
        </w:rPr>
      </w:pPr>
      <w:r w:rsidRPr="00CC004A">
        <w:rPr>
          <w:rFonts w:asciiTheme="minorBidi" w:hAnsiTheme="minorBidi"/>
          <w:sz w:val="24"/>
          <w:szCs w:val="24"/>
          <w:lang w:val="en-AU"/>
        </w:rPr>
        <w:t>Prepare rate analysis of concrete for 100 cubic meters.</w:t>
      </w:r>
    </w:p>
    <w:p w14:paraId="767A6DB0" w14:textId="38AF8C26" w:rsidR="000F7AF1" w:rsidRDefault="000F7AF1">
      <w:pPr>
        <w:rPr>
          <w:rFonts w:asciiTheme="minorBidi" w:hAnsiTheme="minorBidi"/>
          <w:sz w:val="24"/>
          <w:szCs w:val="24"/>
          <w:lang w:val="en-AU"/>
        </w:rPr>
      </w:pPr>
      <w:r>
        <w:rPr>
          <w:rFonts w:asciiTheme="minorBidi" w:hAnsiTheme="minorBidi"/>
          <w:sz w:val="24"/>
          <w:szCs w:val="24"/>
          <w:lang w:val="en-AU"/>
        </w:rPr>
        <w:br w:type="page"/>
      </w:r>
    </w:p>
    <w:p w14:paraId="41A05A02" w14:textId="77777777" w:rsidR="00F431F1" w:rsidRPr="00CC004A" w:rsidRDefault="00F431F1" w:rsidP="00F431F1">
      <w:pPr>
        <w:keepNext/>
        <w:keepLines/>
        <w:spacing w:line="360" w:lineRule="auto"/>
        <w:ind w:right="1027"/>
        <w:contextualSpacing/>
        <w:rPr>
          <w:rFonts w:asciiTheme="minorBidi" w:hAnsiTheme="minorBidi"/>
          <w:sz w:val="24"/>
          <w:szCs w:val="24"/>
          <w:lang w:val="en-AU"/>
        </w:rPr>
      </w:pPr>
    </w:p>
    <w:p w14:paraId="51CEDFBD" w14:textId="77777777" w:rsidR="00F431F1" w:rsidRPr="00CC004A" w:rsidRDefault="00F431F1" w:rsidP="00F431F1">
      <w:pPr>
        <w:pBdr>
          <w:top w:val="single" w:sz="4" w:space="1" w:color="auto"/>
          <w:left w:val="single" w:sz="4" w:space="4" w:color="auto"/>
          <w:bottom w:val="single" w:sz="4" w:space="1" w:color="auto"/>
          <w:right w:val="single" w:sz="4" w:space="4" w:color="auto"/>
        </w:pBdr>
        <w:shd w:val="clear" w:color="auto" w:fill="E2EFD9" w:themeFill="accent6" w:themeFillTint="33"/>
        <w:spacing w:line="360" w:lineRule="auto"/>
        <w:ind w:right="387"/>
        <w:jc w:val="both"/>
        <w:rPr>
          <w:rFonts w:ascii="Arial" w:hAnsi="Arial"/>
          <w:b/>
          <w:bCs/>
          <w:sz w:val="24"/>
          <w:szCs w:val="24"/>
        </w:rPr>
      </w:pPr>
      <w:r w:rsidRPr="00CC004A">
        <w:rPr>
          <w:rFonts w:ascii="Arial" w:hAnsi="Arial"/>
          <w:b/>
          <w:bCs/>
          <w:sz w:val="24"/>
          <w:szCs w:val="24"/>
        </w:rPr>
        <w:t>Tools and Equipment’s</w:t>
      </w:r>
    </w:p>
    <w:tbl>
      <w:tblPr>
        <w:tblStyle w:val="TableGrid"/>
        <w:tblW w:w="0" w:type="auto"/>
        <w:tblLook w:val="04A0" w:firstRow="1" w:lastRow="0" w:firstColumn="1" w:lastColumn="0" w:noHBand="0" w:noVBand="1"/>
      </w:tblPr>
      <w:tblGrid>
        <w:gridCol w:w="831"/>
        <w:gridCol w:w="5644"/>
        <w:gridCol w:w="2700"/>
      </w:tblGrid>
      <w:tr w:rsidR="00F431F1" w:rsidRPr="00CC004A" w14:paraId="33FF51EC" w14:textId="77777777" w:rsidTr="00636E28">
        <w:trPr>
          <w:tblHeader/>
        </w:trPr>
        <w:tc>
          <w:tcPr>
            <w:tcW w:w="831" w:type="dxa"/>
          </w:tcPr>
          <w:p w14:paraId="6DE38534" w14:textId="77777777" w:rsidR="00F431F1" w:rsidRPr="00CC004A" w:rsidRDefault="00F431F1" w:rsidP="00636E28">
            <w:pPr>
              <w:spacing w:line="360" w:lineRule="auto"/>
              <w:rPr>
                <w:rFonts w:asciiTheme="minorBidi" w:hAnsiTheme="minorBidi" w:cstheme="minorBidi"/>
                <w:b/>
              </w:rPr>
            </w:pPr>
            <w:r w:rsidRPr="00CC004A">
              <w:rPr>
                <w:rFonts w:asciiTheme="minorBidi" w:hAnsiTheme="minorBidi" w:cstheme="minorBidi"/>
                <w:b/>
              </w:rPr>
              <w:t>S.No.</w:t>
            </w:r>
          </w:p>
        </w:tc>
        <w:tc>
          <w:tcPr>
            <w:tcW w:w="5644" w:type="dxa"/>
          </w:tcPr>
          <w:p w14:paraId="4C7A0491" w14:textId="77777777" w:rsidR="00F431F1" w:rsidRPr="00CC004A" w:rsidRDefault="00F431F1" w:rsidP="00636E28">
            <w:pPr>
              <w:spacing w:line="360" w:lineRule="auto"/>
              <w:rPr>
                <w:rFonts w:asciiTheme="minorBidi" w:hAnsiTheme="minorBidi" w:cstheme="minorBidi"/>
                <w:b/>
              </w:rPr>
            </w:pPr>
            <w:r w:rsidRPr="00CC004A">
              <w:rPr>
                <w:rFonts w:asciiTheme="minorBidi" w:hAnsiTheme="minorBidi" w:cstheme="minorBidi"/>
                <w:b/>
              </w:rPr>
              <w:t>Tools</w:t>
            </w:r>
          </w:p>
        </w:tc>
        <w:tc>
          <w:tcPr>
            <w:tcW w:w="2700" w:type="dxa"/>
          </w:tcPr>
          <w:p w14:paraId="000DFF14" w14:textId="77777777" w:rsidR="00F431F1" w:rsidRPr="00CC004A" w:rsidRDefault="0052161A" w:rsidP="00636E28">
            <w:pPr>
              <w:spacing w:line="360" w:lineRule="auto"/>
              <w:jc w:val="center"/>
              <w:rPr>
                <w:rFonts w:asciiTheme="minorBidi" w:hAnsiTheme="minorBidi" w:cstheme="minorBidi"/>
                <w:b/>
              </w:rPr>
            </w:pPr>
            <w:r w:rsidRPr="00CC004A">
              <w:rPr>
                <w:rFonts w:asciiTheme="minorBidi" w:hAnsiTheme="minorBidi" w:cstheme="minorBidi"/>
                <w:b/>
              </w:rPr>
              <w:t>Quantity</w:t>
            </w:r>
            <w:r w:rsidR="00F431F1" w:rsidRPr="00CC004A">
              <w:rPr>
                <w:rFonts w:asciiTheme="minorBidi" w:hAnsiTheme="minorBidi" w:cstheme="minorBidi"/>
                <w:b/>
              </w:rPr>
              <w:t xml:space="preserve"> Required</w:t>
            </w:r>
          </w:p>
        </w:tc>
      </w:tr>
      <w:tr w:rsidR="00F431F1" w:rsidRPr="00CC004A" w14:paraId="4A0D2119" w14:textId="77777777" w:rsidTr="00636E28">
        <w:tc>
          <w:tcPr>
            <w:tcW w:w="831" w:type="dxa"/>
          </w:tcPr>
          <w:p w14:paraId="64F6924A" w14:textId="77777777" w:rsidR="00F431F1" w:rsidRPr="00CC004A" w:rsidRDefault="00F431F1" w:rsidP="00636E28">
            <w:pPr>
              <w:spacing w:line="360" w:lineRule="auto"/>
              <w:jc w:val="center"/>
              <w:rPr>
                <w:rFonts w:asciiTheme="minorBidi" w:hAnsiTheme="minorBidi" w:cstheme="minorBidi"/>
                <w:bCs/>
              </w:rPr>
            </w:pPr>
            <w:r w:rsidRPr="00CC004A">
              <w:rPr>
                <w:rFonts w:asciiTheme="minorBidi" w:hAnsiTheme="minorBidi" w:cstheme="minorBidi"/>
                <w:bCs/>
              </w:rPr>
              <w:t>1</w:t>
            </w:r>
          </w:p>
        </w:tc>
        <w:tc>
          <w:tcPr>
            <w:tcW w:w="5644" w:type="dxa"/>
          </w:tcPr>
          <w:p w14:paraId="62571A44" w14:textId="5192491D" w:rsidR="00F431F1" w:rsidRPr="00CC004A" w:rsidRDefault="00F431F1" w:rsidP="00B5618C">
            <w:pPr>
              <w:spacing w:line="360" w:lineRule="auto"/>
              <w:rPr>
                <w:rFonts w:asciiTheme="minorBidi" w:hAnsiTheme="minorBidi" w:cstheme="minorBidi"/>
                <w:bCs/>
              </w:rPr>
            </w:pPr>
            <w:r w:rsidRPr="00CC004A">
              <w:rPr>
                <w:rFonts w:asciiTheme="minorBidi" w:hAnsiTheme="minorBidi" w:cstheme="minorBidi"/>
                <w:lang w:val="en-AU"/>
              </w:rPr>
              <w:t>Measuring Tape (100ft)</w:t>
            </w:r>
          </w:p>
        </w:tc>
        <w:tc>
          <w:tcPr>
            <w:tcW w:w="2700" w:type="dxa"/>
          </w:tcPr>
          <w:p w14:paraId="4297866F" w14:textId="77777777" w:rsidR="00F431F1" w:rsidRPr="00CC004A" w:rsidRDefault="003C630E" w:rsidP="00636E28">
            <w:pPr>
              <w:spacing w:line="360" w:lineRule="auto"/>
              <w:jc w:val="center"/>
              <w:rPr>
                <w:rFonts w:asciiTheme="minorBidi" w:hAnsiTheme="minorBidi" w:cstheme="minorBidi"/>
                <w:bCs/>
              </w:rPr>
            </w:pPr>
            <w:r w:rsidRPr="00CC004A">
              <w:rPr>
                <w:rFonts w:asciiTheme="minorBidi" w:hAnsiTheme="minorBidi" w:cstheme="minorBidi"/>
                <w:bCs/>
              </w:rPr>
              <w:t>10</w:t>
            </w:r>
          </w:p>
        </w:tc>
      </w:tr>
    </w:tbl>
    <w:p w14:paraId="74BB8E93" w14:textId="77777777" w:rsidR="00F431F1" w:rsidRPr="00CC004A" w:rsidRDefault="00F431F1" w:rsidP="00F431F1">
      <w:pPr>
        <w:tabs>
          <w:tab w:val="left" w:pos="900"/>
        </w:tabs>
        <w:spacing w:line="360" w:lineRule="auto"/>
        <w:contextualSpacing/>
        <w:rPr>
          <w:rFonts w:asciiTheme="minorBidi" w:hAnsiTheme="minorBidi"/>
          <w:sz w:val="24"/>
          <w:szCs w:val="24"/>
        </w:rPr>
      </w:pPr>
    </w:p>
    <w:p w14:paraId="5A599D14" w14:textId="77777777" w:rsidR="008D4927" w:rsidRPr="00CC004A" w:rsidRDefault="008D4927" w:rsidP="00F431F1">
      <w:pPr>
        <w:tabs>
          <w:tab w:val="left" w:pos="900"/>
        </w:tabs>
        <w:spacing w:line="360" w:lineRule="auto"/>
        <w:contextualSpacing/>
        <w:rPr>
          <w:rFonts w:asciiTheme="minorBidi" w:hAnsiTheme="minorBidi"/>
          <w:sz w:val="24"/>
          <w:szCs w:val="24"/>
        </w:rPr>
      </w:pPr>
    </w:p>
    <w:p w14:paraId="3AEBF5E3" w14:textId="77777777" w:rsidR="00F431F1" w:rsidRPr="00CC004A" w:rsidRDefault="00F431F1" w:rsidP="00F431F1">
      <w:pPr>
        <w:pBdr>
          <w:top w:val="single" w:sz="4" w:space="1" w:color="auto"/>
          <w:left w:val="single" w:sz="4" w:space="4" w:color="auto"/>
          <w:bottom w:val="single" w:sz="4" w:space="1" w:color="auto"/>
          <w:right w:val="single" w:sz="4" w:space="4" w:color="auto"/>
        </w:pBdr>
        <w:shd w:val="clear" w:color="auto" w:fill="E2EFD9" w:themeFill="accent6" w:themeFillTint="33"/>
        <w:spacing w:line="360" w:lineRule="auto"/>
        <w:ind w:right="387"/>
        <w:jc w:val="both"/>
        <w:rPr>
          <w:rFonts w:ascii="Arial" w:hAnsi="Arial"/>
          <w:b/>
          <w:bCs/>
          <w:sz w:val="24"/>
          <w:szCs w:val="24"/>
        </w:rPr>
      </w:pPr>
      <w:r w:rsidRPr="00CC004A">
        <w:rPr>
          <w:rFonts w:ascii="Arial" w:hAnsi="Arial"/>
          <w:b/>
          <w:bCs/>
          <w:sz w:val="24"/>
          <w:szCs w:val="24"/>
        </w:rPr>
        <w:t>Consumables</w:t>
      </w:r>
    </w:p>
    <w:tbl>
      <w:tblPr>
        <w:tblStyle w:val="TableGrid"/>
        <w:tblW w:w="9175" w:type="dxa"/>
        <w:tblLook w:val="04A0" w:firstRow="1" w:lastRow="0" w:firstColumn="1" w:lastColumn="0" w:noHBand="0" w:noVBand="1"/>
      </w:tblPr>
      <w:tblGrid>
        <w:gridCol w:w="960"/>
        <w:gridCol w:w="5515"/>
        <w:gridCol w:w="2700"/>
      </w:tblGrid>
      <w:tr w:rsidR="00F431F1" w:rsidRPr="00CC004A" w14:paraId="56971B4D" w14:textId="77777777" w:rsidTr="00636E28">
        <w:trPr>
          <w:trHeight w:val="375"/>
          <w:tblHeader/>
        </w:trPr>
        <w:tc>
          <w:tcPr>
            <w:tcW w:w="960" w:type="dxa"/>
            <w:noWrap/>
            <w:hideMark/>
          </w:tcPr>
          <w:p w14:paraId="30B93636" w14:textId="77777777" w:rsidR="00F431F1" w:rsidRPr="00CC004A" w:rsidRDefault="00F431F1" w:rsidP="00636E28">
            <w:pPr>
              <w:spacing w:line="360" w:lineRule="auto"/>
              <w:contextualSpacing/>
              <w:jc w:val="center"/>
              <w:rPr>
                <w:rFonts w:asciiTheme="minorBidi" w:hAnsiTheme="minorBidi" w:cstheme="minorBidi"/>
                <w:b/>
                <w:bCs/>
                <w:noProof/>
              </w:rPr>
            </w:pPr>
            <w:r w:rsidRPr="00CC004A">
              <w:rPr>
                <w:rFonts w:asciiTheme="minorBidi" w:hAnsiTheme="minorBidi" w:cstheme="minorBidi"/>
                <w:b/>
                <w:bCs/>
                <w:noProof/>
              </w:rPr>
              <w:t>S.No</w:t>
            </w:r>
          </w:p>
        </w:tc>
        <w:tc>
          <w:tcPr>
            <w:tcW w:w="5515" w:type="dxa"/>
            <w:noWrap/>
            <w:hideMark/>
          </w:tcPr>
          <w:p w14:paraId="4C6173A8" w14:textId="77777777" w:rsidR="00F431F1" w:rsidRPr="00CC004A" w:rsidRDefault="00F431F1" w:rsidP="00636E28">
            <w:pPr>
              <w:spacing w:line="360" w:lineRule="auto"/>
              <w:contextualSpacing/>
              <w:rPr>
                <w:rFonts w:asciiTheme="minorBidi" w:hAnsiTheme="minorBidi" w:cstheme="minorBidi"/>
                <w:b/>
                <w:bCs/>
                <w:noProof/>
              </w:rPr>
            </w:pPr>
            <w:r w:rsidRPr="00CC004A">
              <w:rPr>
                <w:rFonts w:asciiTheme="minorBidi" w:hAnsiTheme="minorBidi" w:cstheme="minorBidi"/>
                <w:b/>
                <w:bCs/>
                <w:noProof/>
              </w:rPr>
              <w:t>Items</w:t>
            </w:r>
          </w:p>
        </w:tc>
        <w:tc>
          <w:tcPr>
            <w:tcW w:w="2700" w:type="dxa"/>
            <w:noWrap/>
            <w:hideMark/>
          </w:tcPr>
          <w:p w14:paraId="519EDD28" w14:textId="77777777" w:rsidR="00F431F1" w:rsidRPr="00CC004A" w:rsidRDefault="0052161A" w:rsidP="00636E28">
            <w:pPr>
              <w:spacing w:line="360" w:lineRule="auto"/>
              <w:contextualSpacing/>
              <w:jc w:val="center"/>
              <w:rPr>
                <w:rFonts w:asciiTheme="minorBidi" w:hAnsiTheme="minorBidi" w:cstheme="minorBidi"/>
                <w:b/>
                <w:bCs/>
                <w:noProof/>
              </w:rPr>
            </w:pPr>
            <w:r w:rsidRPr="00CC004A">
              <w:rPr>
                <w:rFonts w:asciiTheme="minorBidi" w:hAnsiTheme="minorBidi" w:cstheme="minorBidi"/>
                <w:b/>
                <w:bCs/>
                <w:noProof/>
              </w:rPr>
              <w:t>Quantity</w:t>
            </w:r>
            <w:r w:rsidR="00F431F1" w:rsidRPr="00CC004A">
              <w:rPr>
                <w:rFonts w:asciiTheme="minorBidi" w:hAnsiTheme="minorBidi" w:cstheme="minorBidi"/>
                <w:b/>
                <w:bCs/>
                <w:noProof/>
              </w:rPr>
              <w:t xml:space="preserve"> Required</w:t>
            </w:r>
          </w:p>
        </w:tc>
      </w:tr>
      <w:tr w:rsidR="00F431F1" w:rsidRPr="00CC004A" w14:paraId="4A9FA15E" w14:textId="77777777" w:rsidTr="00636E28">
        <w:trPr>
          <w:trHeight w:val="315"/>
        </w:trPr>
        <w:tc>
          <w:tcPr>
            <w:tcW w:w="960" w:type="dxa"/>
            <w:noWrap/>
            <w:hideMark/>
          </w:tcPr>
          <w:p w14:paraId="7DFF35A8" w14:textId="77777777" w:rsidR="00F431F1" w:rsidRPr="00CC004A" w:rsidRDefault="00F431F1" w:rsidP="00636E28">
            <w:pPr>
              <w:spacing w:line="360" w:lineRule="auto"/>
              <w:contextualSpacing/>
              <w:jc w:val="center"/>
              <w:rPr>
                <w:rFonts w:asciiTheme="minorBidi" w:hAnsiTheme="minorBidi" w:cstheme="minorBidi"/>
                <w:noProof/>
              </w:rPr>
            </w:pPr>
            <w:r w:rsidRPr="00CC004A">
              <w:rPr>
                <w:rFonts w:asciiTheme="minorBidi" w:hAnsiTheme="minorBidi" w:cstheme="minorBidi"/>
                <w:noProof/>
              </w:rPr>
              <w:t>1</w:t>
            </w:r>
          </w:p>
        </w:tc>
        <w:tc>
          <w:tcPr>
            <w:tcW w:w="5515" w:type="dxa"/>
            <w:noWrap/>
            <w:hideMark/>
          </w:tcPr>
          <w:p w14:paraId="42BA6252" w14:textId="77777777" w:rsidR="00F431F1" w:rsidRPr="00CC004A" w:rsidRDefault="00F431F1" w:rsidP="00636E28">
            <w:pPr>
              <w:spacing w:line="360" w:lineRule="auto"/>
              <w:contextualSpacing/>
              <w:rPr>
                <w:rFonts w:asciiTheme="minorBidi" w:hAnsiTheme="minorBidi" w:cstheme="minorBidi"/>
                <w:noProof/>
              </w:rPr>
            </w:pPr>
            <w:r w:rsidRPr="00CC004A">
              <w:rPr>
                <w:rFonts w:asciiTheme="minorBidi" w:hAnsiTheme="minorBidi" w:cstheme="minorBidi"/>
                <w:noProof/>
              </w:rPr>
              <w:t>Pencil</w:t>
            </w:r>
          </w:p>
        </w:tc>
        <w:tc>
          <w:tcPr>
            <w:tcW w:w="2700" w:type="dxa"/>
            <w:noWrap/>
            <w:hideMark/>
          </w:tcPr>
          <w:p w14:paraId="035ABA09" w14:textId="77777777" w:rsidR="00F431F1" w:rsidRPr="00CC004A" w:rsidRDefault="00F431F1" w:rsidP="00636E28">
            <w:pPr>
              <w:spacing w:line="360" w:lineRule="auto"/>
              <w:contextualSpacing/>
              <w:jc w:val="center"/>
              <w:rPr>
                <w:rFonts w:asciiTheme="minorBidi" w:hAnsiTheme="minorBidi" w:cstheme="minorBidi"/>
                <w:noProof/>
              </w:rPr>
            </w:pPr>
            <w:r w:rsidRPr="00CC004A">
              <w:rPr>
                <w:rFonts w:asciiTheme="minorBidi" w:hAnsiTheme="minorBidi" w:cstheme="minorBidi"/>
                <w:noProof/>
              </w:rPr>
              <w:t>50</w:t>
            </w:r>
          </w:p>
        </w:tc>
      </w:tr>
      <w:tr w:rsidR="00F431F1" w:rsidRPr="00CC004A" w14:paraId="4CE1338C" w14:textId="77777777" w:rsidTr="00636E28">
        <w:trPr>
          <w:trHeight w:val="315"/>
        </w:trPr>
        <w:tc>
          <w:tcPr>
            <w:tcW w:w="960" w:type="dxa"/>
            <w:noWrap/>
            <w:hideMark/>
          </w:tcPr>
          <w:p w14:paraId="68FE7288" w14:textId="77777777" w:rsidR="00F431F1" w:rsidRPr="00CC004A" w:rsidRDefault="00F431F1" w:rsidP="00636E28">
            <w:pPr>
              <w:spacing w:line="360" w:lineRule="auto"/>
              <w:contextualSpacing/>
              <w:jc w:val="center"/>
              <w:rPr>
                <w:rFonts w:asciiTheme="minorBidi" w:hAnsiTheme="minorBidi" w:cstheme="minorBidi"/>
                <w:noProof/>
              </w:rPr>
            </w:pPr>
            <w:r w:rsidRPr="00CC004A">
              <w:rPr>
                <w:rFonts w:asciiTheme="minorBidi" w:hAnsiTheme="minorBidi" w:cstheme="minorBidi"/>
                <w:noProof/>
              </w:rPr>
              <w:t>2</w:t>
            </w:r>
          </w:p>
        </w:tc>
        <w:tc>
          <w:tcPr>
            <w:tcW w:w="5515" w:type="dxa"/>
            <w:noWrap/>
            <w:hideMark/>
          </w:tcPr>
          <w:p w14:paraId="047CAE04" w14:textId="77777777" w:rsidR="00F431F1" w:rsidRPr="00CC004A" w:rsidRDefault="00F431F1" w:rsidP="00636E28">
            <w:pPr>
              <w:spacing w:line="360" w:lineRule="auto"/>
              <w:contextualSpacing/>
              <w:rPr>
                <w:rFonts w:asciiTheme="minorBidi" w:hAnsiTheme="minorBidi" w:cstheme="minorBidi"/>
                <w:noProof/>
              </w:rPr>
            </w:pPr>
            <w:r w:rsidRPr="00CC004A">
              <w:rPr>
                <w:rFonts w:asciiTheme="minorBidi" w:hAnsiTheme="minorBidi" w:cstheme="minorBidi"/>
                <w:noProof/>
              </w:rPr>
              <w:t>Eraser</w:t>
            </w:r>
          </w:p>
        </w:tc>
        <w:tc>
          <w:tcPr>
            <w:tcW w:w="2700" w:type="dxa"/>
            <w:noWrap/>
            <w:hideMark/>
          </w:tcPr>
          <w:p w14:paraId="3E2C846E" w14:textId="77777777" w:rsidR="00F431F1" w:rsidRPr="00CC004A" w:rsidRDefault="00F431F1" w:rsidP="00636E28">
            <w:pPr>
              <w:spacing w:line="360" w:lineRule="auto"/>
              <w:contextualSpacing/>
              <w:jc w:val="center"/>
              <w:rPr>
                <w:rFonts w:asciiTheme="minorBidi" w:hAnsiTheme="minorBidi" w:cstheme="minorBidi"/>
                <w:noProof/>
              </w:rPr>
            </w:pPr>
            <w:r w:rsidRPr="00CC004A">
              <w:rPr>
                <w:rFonts w:asciiTheme="minorBidi" w:hAnsiTheme="minorBidi" w:cstheme="minorBidi"/>
                <w:noProof/>
              </w:rPr>
              <w:t>50</w:t>
            </w:r>
          </w:p>
        </w:tc>
      </w:tr>
      <w:tr w:rsidR="00F431F1" w:rsidRPr="00CC004A" w14:paraId="30792D78" w14:textId="77777777" w:rsidTr="00636E28">
        <w:trPr>
          <w:trHeight w:val="315"/>
        </w:trPr>
        <w:tc>
          <w:tcPr>
            <w:tcW w:w="960" w:type="dxa"/>
            <w:noWrap/>
            <w:hideMark/>
          </w:tcPr>
          <w:p w14:paraId="7683558D" w14:textId="77777777" w:rsidR="00F431F1" w:rsidRPr="00CC004A" w:rsidRDefault="00F431F1" w:rsidP="00636E28">
            <w:pPr>
              <w:spacing w:line="360" w:lineRule="auto"/>
              <w:contextualSpacing/>
              <w:jc w:val="center"/>
              <w:rPr>
                <w:rFonts w:asciiTheme="minorBidi" w:hAnsiTheme="minorBidi" w:cstheme="minorBidi"/>
                <w:noProof/>
              </w:rPr>
            </w:pPr>
            <w:r w:rsidRPr="00CC004A">
              <w:rPr>
                <w:rFonts w:asciiTheme="minorBidi" w:hAnsiTheme="minorBidi" w:cstheme="minorBidi"/>
                <w:noProof/>
              </w:rPr>
              <w:t>3</w:t>
            </w:r>
          </w:p>
        </w:tc>
        <w:tc>
          <w:tcPr>
            <w:tcW w:w="5515" w:type="dxa"/>
            <w:noWrap/>
            <w:hideMark/>
          </w:tcPr>
          <w:p w14:paraId="2775FE4E" w14:textId="77777777" w:rsidR="00F431F1" w:rsidRPr="00CC004A" w:rsidRDefault="00F431F1" w:rsidP="00636E28">
            <w:pPr>
              <w:spacing w:line="360" w:lineRule="auto"/>
              <w:contextualSpacing/>
              <w:rPr>
                <w:rFonts w:asciiTheme="minorBidi" w:hAnsiTheme="minorBidi" w:cstheme="minorBidi"/>
                <w:noProof/>
              </w:rPr>
            </w:pPr>
            <w:r w:rsidRPr="00CC004A">
              <w:rPr>
                <w:rFonts w:asciiTheme="minorBidi" w:hAnsiTheme="minorBidi" w:cstheme="minorBidi"/>
                <w:noProof/>
              </w:rPr>
              <w:t>Sharpner</w:t>
            </w:r>
          </w:p>
        </w:tc>
        <w:tc>
          <w:tcPr>
            <w:tcW w:w="2700" w:type="dxa"/>
            <w:noWrap/>
            <w:hideMark/>
          </w:tcPr>
          <w:p w14:paraId="74A9C861" w14:textId="77777777" w:rsidR="00F431F1" w:rsidRPr="00CC004A" w:rsidRDefault="00F431F1" w:rsidP="00636E28">
            <w:pPr>
              <w:spacing w:line="360" w:lineRule="auto"/>
              <w:contextualSpacing/>
              <w:jc w:val="center"/>
              <w:rPr>
                <w:rFonts w:asciiTheme="minorBidi" w:hAnsiTheme="minorBidi" w:cstheme="minorBidi"/>
                <w:noProof/>
              </w:rPr>
            </w:pPr>
            <w:r w:rsidRPr="00CC004A">
              <w:rPr>
                <w:rFonts w:asciiTheme="minorBidi" w:hAnsiTheme="minorBidi" w:cstheme="minorBidi"/>
                <w:noProof/>
              </w:rPr>
              <w:t>50</w:t>
            </w:r>
          </w:p>
        </w:tc>
      </w:tr>
      <w:tr w:rsidR="00F431F1" w:rsidRPr="00CC004A" w14:paraId="1C162CCE" w14:textId="77777777" w:rsidTr="00636E28">
        <w:trPr>
          <w:trHeight w:val="315"/>
        </w:trPr>
        <w:tc>
          <w:tcPr>
            <w:tcW w:w="960" w:type="dxa"/>
            <w:noWrap/>
            <w:hideMark/>
          </w:tcPr>
          <w:p w14:paraId="33D234BA" w14:textId="77777777" w:rsidR="00F431F1" w:rsidRPr="00CC004A" w:rsidRDefault="00F431F1" w:rsidP="00636E28">
            <w:pPr>
              <w:spacing w:line="360" w:lineRule="auto"/>
              <w:contextualSpacing/>
              <w:jc w:val="center"/>
              <w:rPr>
                <w:rFonts w:asciiTheme="minorBidi" w:hAnsiTheme="minorBidi" w:cstheme="minorBidi"/>
                <w:noProof/>
              </w:rPr>
            </w:pPr>
            <w:r w:rsidRPr="00CC004A">
              <w:rPr>
                <w:rFonts w:asciiTheme="minorBidi" w:hAnsiTheme="minorBidi" w:cstheme="minorBidi"/>
                <w:noProof/>
              </w:rPr>
              <w:t>4</w:t>
            </w:r>
          </w:p>
        </w:tc>
        <w:tc>
          <w:tcPr>
            <w:tcW w:w="5515" w:type="dxa"/>
            <w:noWrap/>
            <w:hideMark/>
          </w:tcPr>
          <w:p w14:paraId="223D9F23" w14:textId="77777777" w:rsidR="00F431F1" w:rsidRPr="00CC004A" w:rsidRDefault="00F431F1" w:rsidP="00636E28">
            <w:pPr>
              <w:spacing w:line="360" w:lineRule="auto"/>
              <w:contextualSpacing/>
              <w:rPr>
                <w:rFonts w:asciiTheme="minorBidi" w:hAnsiTheme="minorBidi" w:cstheme="minorBidi"/>
                <w:noProof/>
              </w:rPr>
            </w:pPr>
            <w:r w:rsidRPr="00CC004A">
              <w:rPr>
                <w:rFonts w:asciiTheme="minorBidi" w:hAnsiTheme="minorBidi" w:cstheme="minorBidi"/>
                <w:noProof/>
              </w:rPr>
              <w:t>Calculator</w:t>
            </w:r>
          </w:p>
        </w:tc>
        <w:tc>
          <w:tcPr>
            <w:tcW w:w="2700" w:type="dxa"/>
            <w:noWrap/>
            <w:hideMark/>
          </w:tcPr>
          <w:p w14:paraId="310EB3D8" w14:textId="77777777" w:rsidR="00F431F1" w:rsidRPr="00CC004A" w:rsidRDefault="00F431F1" w:rsidP="00636E28">
            <w:pPr>
              <w:spacing w:line="360" w:lineRule="auto"/>
              <w:contextualSpacing/>
              <w:jc w:val="center"/>
              <w:rPr>
                <w:rFonts w:asciiTheme="minorBidi" w:hAnsiTheme="minorBidi" w:cstheme="minorBidi"/>
                <w:noProof/>
              </w:rPr>
            </w:pPr>
            <w:r w:rsidRPr="00CC004A">
              <w:rPr>
                <w:rFonts w:asciiTheme="minorBidi" w:hAnsiTheme="minorBidi" w:cstheme="minorBidi"/>
                <w:noProof/>
              </w:rPr>
              <w:t>50</w:t>
            </w:r>
          </w:p>
        </w:tc>
      </w:tr>
      <w:tr w:rsidR="00F431F1" w:rsidRPr="00CC004A" w14:paraId="1626FB0E" w14:textId="77777777" w:rsidTr="00636E28">
        <w:trPr>
          <w:trHeight w:val="315"/>
        </w:trPr>
        <w:tc>
          <w:tcPr>
            <w:tcW w:w="960" w:type="dxa"/>
            <w:noWrap/>
            <w:hideMark/>
          </w:tcPr>
          <w:p w14:paraId="19C18B51" w14:textId="77777777" w:rsidR="00F431F1" w:rsidRPr="00CC004A" w:rsidRDefault="00F431F1" w:rsidP="00636E28">
            <w:pPr>
              <w:spacing w:line="360" w:lineRule="auto"/>
              <w:contextualSpacing/>
              <w:jc w:val="center"/>
              <w:rPr>
                <w:rFonts w:asciiTheme="minorBidi" w:hAnsiTheme="minorBidi" w:cstheme="minorBidi"/>
                <w:noProof/>
              </w:rPr>
            </w:pPr>
            <w:r w:rsidRPr="00CC004A">
              <w:rPr>
                <w:rFonts w:asciiTheme="minorBidi" w:hAnsiTheme="minorBidi" w:cstheme="minorBidi"/>
                <w:noProof/>
              </w:rPr>
              <w:t>5</w:t>
            </w:r>
          </w:p>
        </w:tc>
        <w:tc>
          <w:tcPr>
            <w:tcW w:w="5515" w:type="dxa"/>
            <w:noWrap/>
            <w:hideMark/>
          </w:tcPr>
          <w:p w14:paraId="310A69E9" w14:textId="77777777" w:rsidR="00F431F1" w:rsidRPr="00CC004A" w:rsidRDefault="00F431F1" w:rsidP="00636E28">
            <w:pPr>
              <w:spacing w:line="360" w:lineRule="auto"/>
              <w:contextualSpacing/>
              <w:rPr>
                <w:rFonts w:asciiTheme="minorBidi" w:hAnsiTheme="minorBidi" w:cstheme="minorBidi"/>
                <w:noProof/>
              </w:rPr>
            </w:pPr>
            <w:r w:rsidRPr="00CC004A">
              <w:rPr>
                <w:rFonts w:asciiTheme="minorBidi" w:hAnsiTheme="minorBidi" w:cstheme="minorBidi"/>
                <w:noProof/>
              </w:rPr>
              <w:t>Ruler</w:t>
            </w:r>
          </w:p>
        </w:tc>
        <w:tc>
          <w:tcPr>
            <w:tcW w:w="2700" w:type="dxa"/>
            <w:noWrap/>
            <w:hideMark/>
          </w:tcPr>
          <w:p w14:paraId="778DCE0F" w14:textId="77777777" w:rsidR="00F431F1" w:rsidRPr="00CC004A" w:rsidRDefault="00F431F1" w:rsidP="00636E28">
            <w:pPr>
              <w:spacing w:line="360" w:lineRule="auto"/>
              <w:contextualSpacing/>
              <w:jc w:val="center"/>
              <w:rPr>
                <w:rFonts w:asciiTheme="minorBidi" w:hAnsiTheme="minorBidi" w:cstheme="minorBidi"/>
                <w:noProof/>
              </w:rPr>
            </w:pPr>
            <w:r w:rsidRPr="00CC004A">
              <w:rPr>
                <w:rFonts w:asciiTheme="minorBidi" w:hAnsiTheme="minorBidi" w:cstheme="minorBidi"/>
                <w:noProof/>
              </w:rPr>
              <w:t>50</w:t>
            </w:r>
          </w:p>
        </w:tc>
      </w:tr>
    </w:tbl>
    <w:p w14:paraId="707A073F" w14:textId="6AF35653" w:rsidR="006708A1" w:rsidRDefault="006708A1" w:rsidP="002A3093">
      <w:pPr>
        <w:spacing w:line="360" w:lineRule="auto"/>
        <w:jc w:val="both"/>
        <w:rPr>
          <w:rFonts w:ascii="Arial" w:hAnsi="Arial"/>
          <w:b/>
          <w:bCs/>
          <w:sz w:val="24"/>
          <w:szCs w:val="24"/>
        </w:rPr>
      </w:pPr>
    </w:p>
    <w:p w14:paraId="144395B5" w14:textId="77777777" w:rsidR="006708A1" w:rsidRDefault="006708A1">
      <w:pPr>
        <w:rPr>
          <w:rFonts w:ascii="Arial" w:hAnsi="Arial"/>
          <w:b/>
          <w:bCs/>
          <w:sz w:val="24"/>
          <w:szCs w:val="24"/>
        </w:rPr>
      </w:pPr>
      <w:r>
        <w:rPr>
          <w:rFonts w:ascii="Arial" w:hAnsi="Arial"/>
          <w:b/>
          <w:bCs/>
          <w:sz w:val="24"/>
          <w:szCs w:val="24"/>
        </w:rPr>
        <w:br w:type="page"/>
      </w:r>
    </w:p>
    <w:p w14:paraId="67ACE807" w14:textId="77777777" w:rsidR="002A3093" w:rsidRPr="000F7AF1" w:rsidRDefault="002A3093" w:rsidP="00023FF5">
      <w:pPr>
        <w:keepNext/>
        <w:shd w:val="clear" w:color="auto" w:fill="FFC000"/>
        <w:spacing w:line="360" w:lineRule="auto"/>
        <w:ind w:left="378"/>
        <w:outlineLvl w:val="2"/>
        <w:rPr>
          <w:rFonts w:ascii="Arial" w:hAnsi="Arial"/>
          <w:b/>
          <w:bCs/>
          <w:sz w:val="24"/>
          <w:szCs w:val="24"/>
        </w:rPr>
      </w:pPr>
      <w:bookmarkStart w:id="38" w:name="_Toc201658347"/>
      <w:r w:rsidRPr="000F7AF1">
        <w:rPr>
          <w:rFonts w:ascii="Arial" w:hAnsi="Arial"/>
          <w:b/>
          <w:bCs/>
          <w:sz w:val="24"/>
          <w:szCs w:val="24"/>
        </w:rPr>
        <w:lastRenderedPageBreak/>
        <w:t xml:space="preserve">Civil- 293 </w:t>
      </w:r>
      <w:r w:rsidRPr="0061712A">
        <w:rPr>
          <w:rFonts w:ascii="Arial" w:hAnsi="Arial"/>
          <w:b/>
          <w:bCs/>
          <w:sz w:val="24"/>
          <w:szCs w:val="24"/>
        </w:rPr>
        <w:t>Civil Engineering Drawing - II</w:t>
      </w:r>
      <w:bookmarkEnd w:id="38"/>
    </w:p>
    <w:tbl>
      <w:tblPr>
        <w:tblW w:w="0" w:type="auto"/>
        <w:tblBorders>
          <w:top w:val="nil"/>
          <w:left w:val="nil"/>
          <w:bottom w:val="nil"/>
          <w:right w:val="nil"/>
        </w:tblBorders>
        <w:tblLayout w:type="fixed"/>
        <w:tblLook w:val="0000" w:firstRow="0" w:lastRow="0" w:firstColumn="0" w:lastColumn="0" w:noHBand="0" w:noVBand="0"/>
      </w:tblPr>
      <w:tblGrid>
        <w:gridCol w:w="9361"/>
      </w:tblGrid>
      <w:tr w:rsidR="000917C7" w:rsidRPr="00CC004A" w14:paraId="4584302C" w14:textId="77777777" w:rsidTr="000917C7">
        <w:trPr>
          <w:trHeight w:val="834"/>
        </w:trPr>
        <w:tc>
          <w:tcPr>
            <w:tcW w:w="9361" w:type="dxa"/>
          </w:tcPr>
          <w:p w14:paraId="5E823DA8" w14:textId="77777777" w:rsidR="000917C7" w:rsidRPr="00CC004A" w:rsidRDefault="000917C7" w:rsidP="000917C7">
            <w:pPr>
              <w:spacing w:line="360" w:lineRule="auto"/>
              <w:ind w:firstLine="5"/>
              <w:jc w:val="both"/>
              <w:rPr>
                <w:rFonts w:asciiTheme="minorBidi" w:hAnsiTheme="minorBidi"/>
                <w:sz w:val="24"/>
                <w:szCs w:val="24"/>
                <w:lang w:val="en-GB"/>
              </w:rPr>
            </w:pPr>
            <w:bookmarkStart w:id="39" w:name="_Toc111400346"/>
            <w:r w:rsidRPr="00CC004A">
              <w:rPr>
                <w:rFonts w:asciiTheme="minorBidi" w:hAnsiTheme="minorBidi"/>
                <w:b/>
                <w:sz w:val="24"/>
                <w:szCs w:val="24"/>
                <w:lang w:val="en-GB"/>
              </w:rPr>
              <w:t>Overview</w:t>
            </w:r>
            <w:r w:rsidRPr="00CC004A">
              <w:rPr>
                <w:rFonts w:asciiTheme="minorBidi" w:hAnsiTheme="minorBidi"/>
                <w:sz w:val="24"/>
                <w:szCs w:val="24"/>
                <w:lang w:val="en-GB"/>
              </w:rPr>
              <w:t xml:space="preserve">: </w:t>
            </w:r>
            <w:r w:rsidRPr="00CC004A">
              <w:rPr>
                <w:rFonts w:asciiTheme="minorBidi" w:hAnsiTheme="minorBidi"/>
                <w:sz w:val="24"/>
                <w:szCs w:val="24"/>
              </w:rPr>
              <w:t>This competency standard covers the skills and knowledge required to</w:t>
            </w:r>
            <w:r>
              <w:rPr>
                <w:rFonts w:asciiTheme="minorBidi" w:hAnsiTheme="minorBidi"/>
                <w:sz w:val="24"/>
                <w:szCs w:val="24"/>
              </w:rPr>
              <w:t xml:space="preserve"> </w:t>
            </w:r>
            <w:r w:rsidRPr="00CC004A">
              <w:rPr>
                <w:rFonts w:asciiTheme="minorBidi" w:hAnsiTheme="minorBidi"/>
                <w:noProof/>
                <w:sz w:val="24"/>
                <w:szCs w:val="24"/>
              </w:rPr>
              <w:t>draft a complete 2D and 3D building on AutoCAD and REVIT software</w:t>
            </w:r>
            <w:r w:rsidRPr="00CC004A">
              <w:rPr>
                <w:rFonts w:asciiTheme="minorBidi" w:hAnsiTheme="minorBidi"/>
                <w:sz w:val="24"/>
                <w:szCs w:val="24"/>
              </w:rPr>
              <w:t>.Your underpinning knowledge will be sufficient to provide you the basis for your work.</w:t>
            </w:r>
          </w:p>
        </w:tc>
      </w:tr>
    </w:tbl>
    <w:tbl>
      <w:tblPr>
        <w:tblStyle w:val="TableGrid30"/>
        <w:tblW w:w="9388" w:type="dxa"/>
        <w:tblLook w:val="04A0" w:firstRow="1" w:lastRow="0" w:firstColumn="1" w:lastColumn="0" w:noHBand="0" w:noVBand="1"/>
      </w:tblPr>
      <w:tblGrid>
        <w:gridCol w:w="2889"/>
        <w:gridCol w:w="6499"/>
      </w:tblGrid>
      <w:tr w:rsidR="000917C7" w:rsidRPr="00CC004A" w14:paraId="6D26A3D7" w14:textId="77777777" w:rsidTr="000917C7">
        <w:trPr>
          <w:trHeight w:val="251"/>
        </w:trPr>
        <w:tc>
          <w:tcPr>
            <w:tcW w:w="2889" w:type="dxa"/>
            <w:shd w:val="clear" w:color="auto" w:fill="D9E2F3" w:themeFill="accent5" w:themeFillTint="33"/>
          </w:tcPr>
          <w:p w14:paraId="7B38CF2A" w14:textId="77777777" w:rsidR="000917C7" w:rsidRPr="00CC004A" w:rsidRDefault="000917C7" w:rsidP="000917C7">
            <w:pPr>
              <w:spacing w:line="360" w:lineRule="auto"/>
              <w:rPr>
                <w:rFonts w:asciiTheme="minorBidi" w:hAnsiTheme="minorBidi" w:cstheme="minorBidi"/>
                <w:b/>
                <w:iCs/>
                <w:sz w:val="24"/>
                <w:szCs w:val="24"/>
                <w:lang w:val="en-GB"/>
              </w:rPr>
            </w:pPr>
            <w:r w:rsidRPr="00CC004A">
              <w:rPr>
                <w:rFonts w:asciiTheme="minorBidi" w:hAnsiTheme="minorBidi" w:cstheme="minorBidi"/>
                <w:b/>
                <w:iCs/>
                <w:sz w:val="24"/>
                <w:szCs w:val="24"/>
                <w:lang w:val="en-GB"/>
              </w:rPr>
              <w:t>A Competency Units</w:t>
            </w:r>
          </w:p>
        </w:tc>
        <w:tc>
          <w:tcPr>
            <w:tcW w:w="6499" w:type="dxa"/>
            <w:shd w:val="clear" w:color="auto" w:fill="D9E2F3" w:themeFill="accent5" w:themeFillTint="33"/>
          </w:tcPr>
          <w:p w14:paraId="4D706D87" w14:textId="77777777" w:rsidR="000917C7" w:rsidRPr="00CC004A" w:rsidRDefault="000917C7" w:rsidP="000917C7">
            <w:pPr>
              <w:spacing w:line="360" w:lineRule="auto"/>
              <w:rPr>
                <w:rFonts w:asciiTheme="minorBidi" w:hAnsiTheme="minorBidi" w:cstheme="minorBidi"/>
                <w:b/>
                <w:iCs/>
                <w:sz w:val="24"/>
                <w:szCs w:val="24"/>
                <w:lang w:val="en-GB"/>
              </w:rPr>
            </w:pPr>
            <w:r w:rsidRPr="00CC004A">
              <w:rPr>
                <w:rFonts w:asciiTheme="minorBidi" w:hAnsiTheme="minorBidi" w:cstheme="minorBidi"/>
                <w:b/>
                <w:iCs/>
                <w:sz w:val="24"/>
                <w:szCs w:val="24"/>
                <w:lang w:val="en-GB"/>
              </w:rPr>
              <w:t>Performance Criteria</w:t>
            </w:r>
          </w:p>
        </w:tc>
      </w:tr>
      <w:tr w:rsidR="000917C7" w:rsidRPr="00CC004A" w14:paraId="46BB5ED2" w14:textId="77777777" w:rsidTr="000917C7">
        <w:trPr>
          <w:trHeight w:val="251"/>
        </w:trPr>
        <w:tc>
          <w:tcPr>
            <w:tcW w:w="2889" w:type="dxa"/>
          </w:tcPr>
          <w:p w14:paraId="7E685A19" w14:textId="77777777" w:rsidR="000917C7" w:rsidRPr="00CC004A" w:rsidRDefault="000917C7" w:rsidP="00FA5D5E">
            <w:pPr>
              <w:pStyle w:val="ListParagraph"/>
              <w:numPr>
                <w:ilvl w:val="0"/>
                <w:numId w:val="213"/>
              </w:numPr>
              <w:spacing w:line="360" w:lineRule="auto"/>
              <w:ind w:hanging="653"/>
              <w:rPr>
                <w:rFonts w:asciiTheme="minorBidi" w:eastAsia="Arial" w:hAnsiTheme="minorBidi" w:cstheme="minorBidi"/>
                <w:sz w:val="24"/>
                <w:szCs w:val="24"/>
                <w:lang w:val="en-GB"/>
              </w:rPr>
            </w:pPr>
            <w:r w:rsidRPr="00CC004A">
              <w:rPr>
                <w:rFonts w:asciiTheme="minorBidi" w:hAnsiTheme="minorBidi" w:cstheme="minorBidi"/>
                <w:bCs/>
                <w:color w:val="000000"/>
                <w:sz w:val="24"/>
                <w:szCs w:val="24"/>
                <w:lang w:val="en-GB" w:eastAsia="en-GB"/>
              </w:rPr>
              <w:t>Install AutoCAD software</w:t>
            </w:r>
          </w:p>
        </w:tc>
        <w:tc>
          <w:tcPr>
            <w:tcW w:w="6499" w:type="dxa"/>
          </w:tcPr>
          <w:p w14:paraId="04557FF9" w14:textId="091E6A7F" w:rsidR="000917C7" w:rsidRPr="00CC004A" w:rsidRDefault="00CF32F2" w:rsidP="000917C7">
            <w:pPr>
              <w:numPr>
                <w:ilvl w:val="0"/>
                <w:numId w:val="19"/>
              </w:numPr>
              <w:spacing w:line="360" w:lineRule="auto"/>
              <w:ind w:left="630" w:right="-20" w:hanging="540"/>
              <w:contextualSpacing/>
              <w:rPr>
                <w:rFonts w:asciiTheme="minorBidi" w:eastAsia="Arial" w:hAnsiTheme="minorBidi" w:cstheme="minorBidi"/>
                <w:sz w:val="24"/>
                <w:szCs w:val="24"/>
                <w:lang w:val="en-GB"/>
              </w:rPr>
            </w:pPr>
            <w:r>
              <w:rPr>
                <w:rFonts w:asciiTheme="minorBidi" w:eastAsia="Arial" w:hAnsiTheme="minorBidi" w:cstheme="minorBidi"/>
                <w:spacing w:val="-2"/>
                <w:sz w:val="24"/>
                <w:szCs w:val="24"/>
                <w:lang w:val="en-GB"/>
              </w:rPr>
              <w:t>Select AutoCAD version for installation</w:t>
            </w:r>
          </w:p>
          <w:p w14:paraId="5F1B35EB" w14:textId="77777777" w:rsidR="000917C7" w:rsidRPr="00CC004A" w:rsidRDefault="000917C7" w:rsidP="000917C7">
            <w:pPr>
              <w:numPr>
                <w:ilvl w:val="0"/>
                <w:numId w:val="19"/>
              </w:numPr>
              <w:spacing w:line="360" w:lineRule="auto"/>
              <w:ind w:left="630" w:right="-20" w:hanging="540"/>
              <w:contextualSpacing/>
              <w:rPr>
                <w:rFonts w:asciiTheme="minorBidi" w:eastAsia="Arial" w:hAnsiTheme="minorBidi" w:cstheme="minorBidi"/>
                <w:sz w:val="24"/>
                <w:szCs w:val="24"/>
                <w:lang w:val="en-GB"/>
              </w:rPr>
            </w:pPr>
            <w:r w:rsidRPr="00CC004A">
              <w:rPr>
                <w:rFonts w:asciiTheme="minorBidi" w:eastAsia="Arial" w:hAnsiTheme="minorBidi" w:cstheme="minorBidi"/>
                <w:sz w:val="24"/>
                <w:szCs w:val="24"/>
              </w:rPr>
              <w:t xml:space="preserve">Activate license key </w:t>
            </w:r>
          </w:p>
          <w:p w14:paraId="31F056A2" w14:textId="77777777" w:rsidR="000917C7" w:rsidRPr="00CC004A" w:rsidRDefault="000917C7" w:rsidP="000917C7">
            <w:pPr>
              <w:numPr>
                <w:ilvl w:val="0"/>
                <w:numId w:val="19"/>
              </w:numPr>
              <w:spacing w:line="360" w:lineRule="auto"/>
              <w:ind w:left="630" w:right="-20" w:hanging="540"/>
              <w:contextualSpacing/>
              <w:rPr>
                <w:rFonts w:asciiTheme="minorBidi" w:eastAsia="Arial" w:hAnsiTheme="minorBidi" w:cstheme="minorBidi"/>
                <w:sz w:val="24"/>
                <w:szCs w:val="24"/>
                <w:lang w:val="en-GB"/>
              </w:rPr>
            </w:pPr>
            <w:r w:rsidRPr="00CC004A">
              <w:rPr>
                <w:rFonts w:asciiTheme="minorBidi" w:eastAsia="Arial" w:hAnsiTheme="minorBidi" w:cstheme="minorBidi"/>
                <w:sz w:val="24"/>
                <w:szCs w:val="24"/>
                <w:lang w:val="en-GB"/>
              </w:rPr>
              <w:t>Load and check AutoCAD for errors</w:t>
            </w:r>
          </w:p>
          <w:p w14:paraId="6C384BA8" w14:textId="77777777" w:rsidR="000917C7" w:rsidRPr="00CC004A" w:rsidRDefault="000917C7" w:rsidP="000917C7">
            <w:pPr>
              <w:numPr>
                <w:ilvl w:val="0"/>
                <w:numId w:val="19"/>
              </w:numPr>
              <w:spacing w:line="360" w:lineRule="auto"/>
              <w:ind w:left="630" w:right="264" w:hanging="540"/>
              <w:contextualSpacing/>
              <w:rPr>
                <w:rFonts w:asciiTheme="minorBidi" w:eastAsia="Arial" w:hAnsiTheme="minorBidi" w:cstheme="minorBidi"/>
                <w:sz w:val="24"/>
                <w:szCs w:val="24"/>
                <w:lang w:val="en-GB"/>
              </w:rPr>
            </w:pPr>
            <w:r w:rsidRPr="00CC004A">
              <w:rPr>
                <w:rFonts w:asciiTheme="minorBidi" w:eastAsia="Arial" w:hAnsiTheme="minorBidi" w:cstheme="minorBidi"/>
                <w:sz w:val="24"/>
                <w:szCs w:val="24"/>
              </w:rPr>
              <w:t>Troubleshoot issues, if any</w:t>
            </w:r>
          </w:p>
        </w:tc>
      </w:tr>
      <w:tr w:rsidR="000917C7" w:rsidRPr="00CC004A" w14:paraId="3A022762" w14:textId="77777777" w:rsidTr="000917C7">
        <w:trPr>
          <w:trHeight w:val="251"/>
        </w:trPr>
        <w:tc>
          <w:tcPr>
            <w:tcW w:w="2889" w:type="dxa"/>
          </w:tcPr>
          <w:p w14:paraId="1D31829F" w14:textId="77777777" w:rsidR="000917C7" w:rsidRPr="00CC004A" w:rsidRDefault="000917C7" w:rsidP="00FA5D5E">
            <w:pPr>
              <w:pStyle w:val="ListParagraph"/>
              <w:numPr>
                <w:ilvl w:val="0"/>
                <w:numId w:val="213"/>
              </w:numPr>
              <w:spacing w:line="360" w:lineRule="auto"/>
              <w:ind w:hanging="653"/>
              <w:rPr>
                <w:rFonts w:asciiTheme="minorBidi" w:hAnsiTheme="minorBidi" w:cstheme="minorBidi"/>
                <w:sz w:val="24"/>
                <w:szCs w:val="24"/>
                <w:lang w:val="en-GB"/>
              </w:rPr>
            </w:pPr>
            <w:r w:rsidRPr="00CC004A">
              <w:rPr>
                <w:rFonts w:asciiTheme="minorBidi" w:hAnsiTheme="minorBidi" w:cstheme="minorBidi"/>
                <w:sz w:val="24"/>
                <w:szCs w:val="24"/>
                <w:lang w:val="en-GB"/>
              </w:rPr>
              <w:t>Perform drafting settings and formatting</w:t>
            </w:r>
          </w:p>
        </w:tc>
        <w:tc>
          <w:tcPr>
            <w:tcW w:w="6499" w:type="dxa"/>
          </w:tcPr>
          <w:p w14:paraId="0F6CC98F" w14:textId="77777777" w:rsidR="000917C7" w:rsidRPr="00CC004A" w:rsidRDefault="000917C7" w:rsidP="000917C7">
            <w:pPr>
              <w:numPr>
                <w:ilvl w:val="0"/>
                <w:numId w:val="20"/>
              </w:numPr>
              <w:spacing w:line="360" w:lineRule="auto"/>
              <w:ind w:left="630" w:right="-20" w:hanging="540"/>
              <w:contextualSpacing/>
              <w:rPr>
                <w:rFonts w:asciiTheme="minorBidi" w:hAnsiTheme="minorBidi" w:cstheme="minorBidi"/>
                <w:bCs/>
                <w:iCs/>
                <w:sz w:val="24"/>
                <w:szCs w:val="24"/>
                <w:lang w:val="en-GB"/>
              </w:rPr>
            </w:pPr>
            <w:r w:rsidRPr="00CC004A">
              <w:rPr>
                <w:rFonts w:asciiTheme="minorBidi" w:hAnsiTheme="minorBidi" w:cstheme="minorBidi"/>
                <w:bCs/>
                <w:iCs/>
                <w:sz w:val="24"/>
                <w:szCs w:val="24"/>
                <w:lang w:val="en-GB"/>
              </w:rPr>
              <w:t>Load AutoCAD software.</w:t>
            </w:r>
          </w:p>
          <w:p w14:paraId="5B7D247A" w14:textId="77777777" w:rsidR="000917C7" w:rsidRPr="00CC004A" w:rsidRDefault="000917C7" w:rsidP="000917C7">
            <w:pPr>
              <w:numPr>
                <w:ilvl w:val="0"/>
                <w:numId w:val="20"/>
              </w:numPr>
              <w:spacing w:line="360" w:lineRule="auto"/>
              <w:ind w:left="630" w:right="-20" w:hanging="540"/>
              <w:contextualSpacing/>
              <w:rPr>
                <w:rFonts w:asciiTheme="minorBidi" w:hAnsiTheme="minorBidi" w:cstheme="minorBidi"/>
                <w:bCs/>
                <w:iCs/>
                <w:sz w:val="24"/>
                <w:szCs w:val="24"/>
                <w:lang w:val="en-GB"/>
              </w:rPr>
            </w:pPr>
            <w:r w:rsidRPr="00CC004A">
              <w:rPr>
                <w:rFonts w:asciiTheme="minorBidi" w:hAnsiTheme="minorBidi" w:cstheme="minorBidi"/>
                <w:bCs/>
                <w:iCs/>
                <w:sz w:val="24"/>
                <w:szCs w:val="24"/>
                <w:lang w:val="en-GB"/>
              </w:rPr>
              <w:t>Set units, limits, coordinate system and workspace</w:t>
            </w:r>
          </w:p>
          <w:p w14:paraId="6AED38A1" w14:textId="77777777" w:rsidR="000917C7" w:rsidRPr="00CC004A" w:rsidRDefault="000917C7" w:rsidP="000917C7">
            <w:pPr>
              <w:numPr>
                <w:ilvl w:val="0"/>
                <w:numId w:val="20"/>
              </w:numPr>
              <w:spacing w:line="360" w:lineRule="auto"/>
              <w:ind w:left="630" w:right="-20" w:hanging="540"/>
              <w:contextualSpacing/>
              <w:rPr>
                <w:rFonts w:asciiTheme="minorBidi" w:hAnsiTheme="minorBidi" w:cstheme="minorBidi"/>
                <w:bCs/>
                <w:iCs/>
                <w:sz w:val="24"/>
                <w:szCs w:val="24"/>
                <w:lang w:val="en-GB"/>
              </w:rPr>
            </w:pPr>
            <w:r w:rsidRPr="00CC004A">
              <w:rPr>
                <w:rFonts w:asciiTheme="minorBidi" w:hAnsiTheme="minorBidi" w:cstheme="minorBidi"/>
                <w:bCs/>
                <w:iCs/>
                <w:sz w:val="24"/>
                <w:szCs w:val="24"/>
                <w:lang w:val="en-GB"/>
              </w:rPr>
              <w:t>Set up grid, snap, ortho, and tracking settings.</w:t>
            </w:r>
          </w:p>
          <w:p w14:paraId="29A2704D" w14:textId="77777777" w:rsidR="000917C7" w:rsidRPr="00CC004A" w:rsidRDefault="000917C7" w:rsidP="000917C7">
            <w:pPr>
              <w:numPr>
                <w:ilvl w:val="0"/>
                <w:numId w:val="20"/>
              </w:numPr>
              <w:spacing w:line="360" w:lineRule="auto"/>
              <w:ind w:left="630" w:right="-20" w:hanging="540"/>
              <w:contextualSpacing/>
              <w:rPr>
                <w:rFonts w:asciiTheme="minorBidi" w:hAnsiTheme="minorBidi" w:cstheme="minorBidi"/>
                <w:bCs/>
                <w:iCs/>
                <w:sz w:val="24"/>
                <w:szCs w:val="24"/>
                <w:lang w:val="en-GB"/>
              </w:rPr>
            </w:pPr>
            <w:r w:rsidRPr="00CC004A">
              <w:rPr>
                <w:rFonts w:asciiTheme="minorBidi" w:hAnsiTheme="minorBidi" w:cstheme="minorBidi"/>
                <w:bCs/>
                <w:iCs/>
                <w:sz w:val="24"/>
                <w:szCs w:val="24"/>
                <w:lang w:val="en-GB"/>
              </w:rPr>
              <w:t>Setup user interface settings for required specifications</w:t>
            </w:r>
          </w:p>
          <w:p w14:paraId="57BAFE88" w14:textId="77777777" w:rsidR="000917C7" w:rsidRPr="00CC004A" w:rsidRDefault="000917C7" w:rsidP="000917C7">
            <w:pPr>
              <w:numPr>
                <w:ilvl w:val="0"/>
                <w:numId w:val="20"/>
              </w:numPr>
              <w:spacing w:line="360" w:lineRule="auto"/>
              <w:ind w:left="630" w:right="-20" w:hanging="540"/>
              <w:contextualSpacing/>
              <w:rPr>
                <w:rFonts w:asciiTheme="minorBidi" w:hAnsiTheme="minorBidi" w:cstheme="minorBidi"/>
                <w:bCs/>
                <w:iCs/>
                <w:sz w:val="24"/>
                <w:szCs w:val="24"/>
                <w:lang w:val="en-GB"/>
              </w:rPr>
            </w:pPr>
            <w:r w:rsidRPr="00CC004A">
              <w:rPr>
                <w:rFonts w:asciiTheme="minorBidi" w:hAnsiTheme="minorBidi" w:cstheme="minorBidi"/>
                <w:bCs/>
                <w:iCs/>
                <w:sz w:val="24"/>
                <w:szCs w:val="24"/>
                <w:lang w:val="en-GB"/>
              </w:rPr>
              <w:t xml:space="preserve">Create </w:t>
            </w:r>
            <w:r>
              <w:rPr>
                <w:rFonts w:asciiTheme="minorBidi" w:hAnsiTheme="minorBidi" w:cstheme="minorBidi"/>
                <w:bCs/>
                <w:iCs/>
                <w:sz w:val="24"/>
                <w:szCs w:val="24"/>
                <w:lang w:val="en-GB"/>
              </w:rPr>
              <w:t xml:space="preserve">and name </w:t>
            </w:r>
            <w:r w:rsidRPr="00CC004A">
              <w:rPr>
                <w:rFonts w:asciiTheme="minorBidi" w:hAnsiTheme="minorBidi" w:cstheme="minorBidi"/>
                <w:bCs/>
                <w:iCs/>
                <w:sz w:val="24"/>
                <w:szCs w:val="24"/>
                <w:lang w:val="en-GB"/>
              </w:rPr>
              <w:t>new layers with lines, colours and weight.</w:t>
            </w:r>
          </w:p>
          <w:p w14:paraId="3BC388F7" w14:textId="77777777" w:rsidR="000917C7" w:rsidRPr="00CC004A" w:rsidRDefault="000917C7" w:rsidP="000917C7">
            <w:pPr>
              <w:numPr>
                <w:ilvl w:val="0"/>
                <w:numId w:val="20"/>
              </w:numPr>
              <w:spacing w:line="360" w:lineRule="auto"/>
              <w:ind w:left="630" w:right="-20" w:hanging="540"/>
              <w:contextualSpacing/>
              <w:rPr>
                <w:rFonts w:asciiTheme="minorBidi" w:hAnsiTheme="minorBidi" w:cstheme="minorBidi"/>
                <w:bCs/>
                <w:iCs/>
                <w:sz w:val="24"/>
                <w:szCs w:val="24"/>
                <w:lang w:val="en-GB"/>
              </w:rPr>
            </w:pPr>
            <w:r w:rsidRPr="00CC004A">
              <w:rPr>
                <w:rFonts w:asciiTheme="minorBidi" w:hAnsiTheme="minorBidi" w:cstheme="minorBidi"/>
                <w:bCs/>
                <w:iCs/>
                <w:sz w:val="24"/>
                <w:szCs w:val="24"/>
                <w:lang w:val="en-GB"/>
              </w:rPr>
              <w:t>Format text styles &amp; multiline styles.</w:t>
            </w:r>
          </w:p>
          <w:p w14:paraId="576A323D" w14:textId="77777777" w:rsidR="000917C7" w:rsidRPr="00CC004A" w:rsidRDefault="000917C7" w:rsidP="000917C7">
            <w:pPr>
              <w:numPr>
                <w:ilvl w:val="0"/>
                <w:numId w:val="20"/>
              </w:numPr>
              <w:spacing w:line="360" w:lineRule="auto"/>
              <w:ind w:left="630" w:right="-20" w:hanging="540"/>
              <w:contextualSpacing/>
              <w:rPr>
                <w:rFonts w:asciiTheme="minorBidi" w:hAnsiTheme="minorBidi" w:cstheme="minorBidi"/>
                <w:bCs/>
                <w:iCs/>
                <w:sz w:val="24"/>
                <w:szCs w:val="24"/>
                <w:lang w:val="en-GB"/>
              </w:rPr>
            </w:pPr>
            <w:r w:rsidRPr="00CC004A">
              <w:rPr>
                <w:rFonts w:asciiTheme="minorBidi" w:hAnsiTheme="minorBidi" w:cstheme="minorBidi"/>
                <w:bCs/>
                <w:iCs/>
                <w:sz w:val="24"/>
                <w:szCs w:val="24"/>
                <w:lang w:val="en-GB"/>
              </w:rPr>
              <w:t>Format dimension styles.</w:t>
            </w:r>
          </w:p>
          <w:p w14:paraId="20162514" w14:textId="77777777" w:rsidR="000917C7" w:rsidRPr="00CC004A" w:rsidRDefault="000917C7" w:rsidP="000917C7">
            <w:pPr>
              <w:numPr>
                <w:ilvl w:val="0"/>
                <w:numId w:val="20"/>
              </w:numPr>
              <w:spacing w:line="360" w:lineRule="auto"/>
              <w:ind w:left="630" w:right="-20" w:hanging="540"/>
              <w:contextualSpacing/>
              <w:rPr>
                <w:rFonts w:asciiTheme="minorBidi" w:hAnsiTheme="minorBidi" w:cstheme="minorBidi"/>
                <w:bCs/>
                <w:iCs/>
                <w:sz w:val="24"/>
                <w:szCs w:val="24"/>
                <w:lang w:val="en-GB"/>
              </w:rPr>
            </w:pPr>
            <w:r w:rsidRPr="00CC004A">
              <w:rPr>
                <w:rFonts w:asciiTheme="minorBidi" w:hAnsiTheme="minorBidi" w:cstheme="minorBidi"/>
                <w:bCs/>
                <w:iCs/>
                <w:sz w:val="24"/>
                <w:szCs w:val="24"/>
                <w:lang w:val="en-GB"/>
              </w:rPr>
              <w:t>Format point styles.</w:t>
            </w:r>
          </w:p>
          <w:p w14:paraId="0C993EB8" w14:textId="77777777" w:rsidR="000917C7" w:rsidRPr="00B2039E" w:rsidRDefault="000917C7" w:rsidP="000917C7">
            <w:pPr>
              <w:numPr>
                <w:ilvl w:val="0"/>
                <w:numId w:val="20"/>
              </w:numPr>
              <w:spacing w:line="360" w:lineRule="auto"/>
              <w:ind w:left="630" w:right="-20" w:hanging="540"/>
              <w:contextualSpacing/>
              <w:rPr>
                <w:rFonts w:asciiTheme="minorBidi" w:hAnsiTheme="minorBidi" w:cstheme="minorBidi"/>
                <w:bCs/>
                <w:iCs/>
                <w:sz w:val="24"/>
                <w:szCs w:val="24"/>
                <w:lang w:val="en-GB"/>
              </w:rPr>
            </w:pPr>
            <w:r w:rsidRPr="00CC004A">
              <w:rPr>
                <w:rFonts w:asciiTheme="minorBidi" w:hAnsiTheme="minorBidi" w:cstheme="minorBidi"/>
                <w:bCs/>
                <w:iCs/>
                <w:sz w:val="24"/>
                <w:szCs w:val="24"/>
                <w:lang w:val="en-GB"/>
              </w:rPr>
              <w:t>Draw</w:t>
            </w:r>
            <w:r>
              <w:rPr>
                <w:rFonts w:asciiTheme="minorBidi" w:hAnsiTheme="minorBidi" w:cstheme="minorBidi"/>
                <w:bCs/>
                <w:iCs/>
                <w:sz w:val="24"/>
                <w:szCs w:val="24"/>
                <w:lang w:val="en-GB"/>
              </w:rPr>
              <w:t xml:space="preserve"> plane geometrical figures </w:t>
            </w:r>
          </w:p>
          <w:p w14:paraId="6E07D323" w14:textId="77777777" w:rsidR="000917C7" w:rsidRPr="00CC004A" w:rsidRDefault="000917C7" w:rsidP="000917C7">
            <w:pPr>
              <w:numPr>
                <w:ilvl w:val="0"/>
                <w:numId w:val="20"/>
              </w:numPr>
              <w:spacing w:line="360" w:lineRule="auto"/>
              <w:ind w:left="630" w:right="-20" w:hanging="540"/>
              <w:contextualSpacing/>
              <w:rPr>
                <w:rFonts w:asciiTheme="minorBidi" w:hAnsiTheme="minorBidi" w:cstheme="minorBidi"/>
                <w:bCs/>
                <w:iCs/>
                <w:sz w:val="24"/>
                <w:szCs w:val="24"/>
                <w:lang w:val="en-GB"/>
              </w:rPr>
            </w:pPr>
            <w:r w:rsidRPr="00CC004A">
              <w:rPr>
                <w:rFonts w:asciiTheme="minorBidi" w:hAnsiTheme="minorBidi" w:cstheme="minorBidi"/>
                <w:bCs/>
                <w:iCs/>
                <w:sz w:val="24"/>
                <w:szCs w:val="24"/>
                <w:lang w:val="en-GB"/>
              </w:rPr>
              <w:t>Create title block layout for sheets sizes A2, A3 &amp; A4.</w:t>
            </w:r>
          </w:p>
          <w:p w14:paraId="3D3BCBB1" w14:textId="77777777" w:rsidR="000917C7" w:rsidRPr="00CC004A" w:rsidRDefault="000917C7" w:rsidP="000917C7">
            <w:pPr>
              <w:numPr>
                <w:ilvl w:val="0"/>
                <w:numId w:val="20"/>
              </w:numPr>
              <w:spacing w:line="360" w:lineRule="auto"/>
              <w:ind w:left="630" w:right="-20" w:hanging="540"/>
              <w:contextualSpacing/>
              <w:rPr>
                <w:rFonts w:asciiTheme="minorBidi" w:hAnsiTheme="minorBidi" w:cstheme="minorBidi"/>
                <w:bCs/>
                <w:iCs/>
                <w:sz w:val="24"/>
                <w:szCs w:val="24"/>
                <w:lang w:val="en-GB"/>
              </w:rPr>
            </w:pPr>
            <w:r w:rsidRPr="00CC004A">
              <w:rPr>
                <w:rFonts w:asciiTheme="minorBidi" w:hAnsiTheme="minorBidi" w:cstheme="minorBidi"/>
                <w:bCs/>
                <w:iCs/>
                <w:sz w:val="24"/>
                <w:szCs w:val="24"/>
                <w:lang w:val="en-GB"/>
              </w:rPr>
              <w:t>Save files in DWT &amp; DWG format.</w:t>
            </w:r>
          </w:p>
        </w:tc>
      </w:tr>
      <w:tr w:rsidR="000917C7" w:rsidRPr="00CC004A" w14:paraId="534033F4" w14:textId="77777777" w:rsidTr="000917C7">
        <w:trPr>
          <w:trHeight w:val="251"/>
        </w:trPr>
        <w:tc>
          <w:tcPr>
            <w:tcW w:w="2889" w:type="dxa"/>
          </w:tcPr>
          <w:p w14:paraId="7FADAB85" w14:textId="77777777" w:rsidR="000917C7" w:rsidRPr="00CC004A" w:rsidRDefault="000917C7" w:rsidP="00FA5D5E">
            <w:pPr>
              <w:pStyle w:val="ListParagraph"/>
              <w:numPr>
                <w:ilvl w:val="0"/>
                <w:numId w:val="213"/>
              </w:numPr>
              <w:spacing w:line="360" w:lineRule="auto"/>
              <w:ind w:hanging="653"/>
              <w:rPr>
                <w:rFonts w:asciiTheme="minorBidi" w:hAnsiTheme="minorBidi" w:cstheme="minorBidi"/>
                <w:sz w:val="24"/>
                <w:szCs w:val="24"/>
                <w:lang w:val="en-GB"/>
              </w:rPr>
            </w:pPr>
            <w:r w:rsidRPr="00CC004A">
              <w:rPr>
                <w:rFonts w:asciiTheme="minorBidi" w:hAnsiTheme="minorBidi" w:cstheme="minorBidi"/>
                <w:bCs/>
                <w:iCs/>
                <w:sz w:val="24"/>
                <w:szCs w:val="24"/>
                <w:lang w:val="en-GB"/>
              </w:rPr>
              <w:t>Perform dimensioning and printing</w:t>
            </w:r>
          </w:p>
        </w:tc>
        <w:tc>
          <w:tcPr>
            <w:tcW w:w="6499" w:type="dxa"/>
          </w:tcPr>
          <w:p w14:paraId="449A141D" w14:textId="77777777" w:rsidR="000917C7" w:rsidRPr="00CC004A" w:rsidRDefault="000917C7" w:rsidP="00FA5D5E">
            <w:pPr>
              <w:numPr>
                <w:ilvl w:val="0"/>
                <w:numId w:val="178"/>
              </w:numPr>
              <w:autoSpaceDE w:val="0"/>
              <w:autoSpaceDN w:val="0"/>
              <w:adjustRightInd w:val="0"/>
              <w:spacing w:line="360" w:lineRule="auto"/>
              <w:ind w:left="630" w:hanging="540"/>
              <w:jc w:val="both"/>
              <w:rPr>
                <w:rFonts w:asciiTheme="minorBidi" w:hAnsiTheme="minorBidi" w:cstheme="minorBidi"/>
                <w:color w:val="000000"/>
                <w:sz w:val="24"/>
                <w:szCs w:val="24"/>
                <w:lang w:val="en-GB" w:eastAsia="en-GB"/>
              </w:rPr>
            </w:pPr>
            <w:r w:rsidRPr="00CC004A">
              <w:rPr>
                <w:rFonts w:asciiTheme="minorBidi" w:hAnsiTheme="minorBidi" w:cstheme="minorBidi"/>
                <w:color w:val="000000"/>
                <w:sz w:val="24"/>
                <w:szCs w:val="24"/>
                <w:lang w:val="en-GB" w:eastAsia="en-GB"/>
              </w:rPr>
              <w:t xml:space="preserve">Set up a dimension style based on drawing size </w:t>
            </w:r>
          </w:p>
          <w:p w14:paraId="66026DAE" w14:textId="77777777" w:rsidR="000917C7" w:rsidRPr="00CC004A" w:rsidRDefault="000917C7" w:rsidP="00FA5D5E">
            <w:pPr>
              <w:numPr>
                <w:ilvl w:val="0"/>
                <w:numId w:val="178"/>
              </w:numPr>
              <w:spacing w:line="360" w:lineRule="auto"/>
              <w:ind w:left="630" w:hanging="540"/>
              <w:contextualSpacing/>
              <w:jc w:val="both"/>
              <w:rPr>
                <w:rFonts w:asciiTheme="minorBidi" w:hAnsiTheme="minorBidi" w:cstheme="minorBidi"/>
                <w:b/>
                <w:sz w:val="24"/>
                <w:szCs w:val="24"/>
              </w:rPr>
            </w:pPr>
            <w:r w:rsidRPr="00CC004A">
              <w:rPr>
                <w:rFonts w:asciiTheme="minorBidi" w:hAnsiTheme="minorBidi" w:cstheme="minorBidi"/>
                <w:sz w:val="24"/>
                <w:szCs w:val="24"/>
                <w:lang w:eastAsia="en-GB"/>
              </w:rPr>
              <w:t>Perform lettering &amp; dimensioning.</w:t>
            </w:r>
          </w:p>
          <w:p w14:paraId="0636A18D" w14:textId="38969F0E" w:rsidR="000917C7" w:rsidRPr="00CC004A" w:rsidRDefault="000917C7" w:rsidP="00FA5D5E">
            <w:pPr>
              <w:numPr>
                <w:ilvl w:val="0"/>
                <w:numId w:val="178"/>
              </w:numPr>
              <w:spacing w:line="360" w:lineRule="auto"/>
              <w:ind w:left="630" w:hanging="540"/>
              <w:contextualSpacing/>
              <w:jc w:val="both"/>
              <w:rPr>
                <w:rFonts w:asciiTheme="minorBidi" w:hAnsiTheme="minorBidi" w:cstheme="minorBidi"/>
                <w:bCs/>
                <w:sz w:val="24"/>
                <w:szCs w:val="24"/>
                <w:lang w:val="en-AU"/>
              </w:rPr>
            </w:pPr>
            <w:r w:rsidRPr="00CC004A">
              <w:rPr>
                <w:rFonts w:asciiTheme="minorBidi" w:hAnsiTheme="minorBidi" w:cstheme="minorBidi"/>
                <w:bCs/>
                <w:sz w:val="24"/>
                <w:szCs w:val="24"/>
                <w:lang w:val="en-AU"/>
              </w:rPr>
              <w:t>Set up view ports and modify page layout as per requirement.</w:t>
            </w:r>
          </w:p>
          <w:p w14:paraId="78E062EE" w14:textId="0F57D4BA" w:rsidR="000917C7" w:rsidRPr="00CC004A" w:rsidRDefault="00EC552C" w:rsidP="00FA5D5E">
            <w:pPr>
              <w:numPr>
                <w:ilvl w:val="0"/>
                <w:numId w:val="178"/>
              </w:numPr>
              <w:autoSpaceDE w:val="0"/>
              <w:autoSpaceDN w:val="0"/>
              <w:adjustRightInd w:val="0"/>
              <w:spacing w:line="360" w:lineRule="auto"/>
              <w:ind w:left="630" w:hanging="540"/>
              <w:rPr>
                <w:rFonts w:asciiTheme="minorBidi" w:hAnsiTheme="minorBidi" w:cstheme="minorBidi"/>
                <w:sz w:val="24"/>
                <w:szCs w:val="24"/>
                <w:lang w:val="en-AU"/>
              </w:rPr>
            </w:pPr>
            <w:r>
              <w:rPr>
                <w:rFonts w:asciiTheme="minorBidi" w:hAnsiTheme="minorBidi" w:cstheme="minorBidi"/>
                <w:bCs/>
                <w:sz w:val="24"/>
                <w:szCs w:val="24"/>
                <w:lang w:val="en-AU"/>
              </w:rPr>
              <w:t>P</w:t>
            </w:r>
            <w:r w:rsidR="000917C7" w:rsidRPr="00CC004A">
              <w:rPr>
                <w:rFonts w:asciiTheme="minorBidi" w:hAnsiTheme="minorBidi" w:cstheme="minorBidi"/>
                <w:bCs/>
                <w:sz w:val="24"/>
                <w:szCs w:val="24"/>
                <w:lang w:val="en-AU"/>
              </w:rPr>
              <w:t>rint drawing using plotting configuration</w:t>
            </w:r>
          </w:p>
        </w:tc>
      </w:tr>
      <w:tr w:rsidR="000917C7" w:rsidRPr="00CC004A" w14:paraId="16A8B416" w14:textId="77777777" w:rsidTr="000917C7">
        <w:trPr>
          <w:trHeight w:val="251"/>
        </w:trPr>
        <w:tc>
          <w:tcPr>
            <w:tcW w:w="2889" w:type="dxa"/>
          </w:tcPr>
          <w:p w14:paraId="6115FC45" w14:textId="77777777" w:rsidR="000917C7" w:rsidRPr="009606EA" w:rsidRDefault="000917C7" w:rsidP="00FA5D5E">
            <w:pPr>
              <w:pStyle w:val="ListParagraph"/>
              <w:numPr>
                <w:ilvl w:val="0"/>
                <w:numId w:val="213"/>
              </w:numPr>
              <w:spacing w:line="360" w:lineRule="auto"/>
              <w:ind w:hanging="653"/>
              <w:rPr>
                <w:rFonts w:ascii="Arial" w:eastAsia="Arial" w:hAnsi="Arial"/>
                <w:color w:val="000000"/>
              </w:rPr>
            </w:pPr>
            <w:r w:rsidRPr="00CC004A">
              <w:rPr>
                <w:rFonts w:asciiTheme="minorBidi" w:hAnsiTheme="minorBidi"/>
                <w:bCs/>
                <w:iCs/>
                <w:sz w:val="24"/>
                <w:szCs w:val="24"/>
                <w:lang w:val="en-GB"/>
              </w:rPr>
              <w:t>Prep</w:t>
            </w:r>
            <w:r>
              <w:rPr>
                <w:rFonts w:asciiTheme="minorBidi" w:hAnsiTheme="minorBidi"/>
                <w:bCs/>
                <w:iCs/>
                <w:sz w:val="24"/>
                <w:szCs w:val="24"/>
                <w:lang w:val="en-GB"/>
              </w:rPr>
              <w:t xml:space="preserve">are drawings for doors, windows </w:t>
            </w:r>
            <w:r w:rsidRPr="00CC004A">
              <w:rPr>
                <w:rFonts w:asciiTheme="minorBidi" w:hAnsiTheme="minorBidi"/>
                <w:bCs/>
                <w:iCs/>
                <w:sz w:val="24"/>
                <w:szCs w:val="24"/>
                <w:lang w:val="en-GB"/>
              </w:rPr>
              <w:t>and schedule of opening</w:t>
            </w:r>
          </w:p>
        </w:tc>
        <w:tc>
          <w:tcPr>
            <w:tcW w:w="6499" w:type="dxa"/>
          </w:tcPr>
          <w:p w14:paraId="5CB785B4" w14:textId="77777777" w:rsidR="000917C7" w:rsidRPr="00636961" w:rsidRDefault="000917C7" w:rsidP="00833FF5">
            <w:pPr>
              <w:numPr>
                <w:ilvl w:val="0"/>
                <w:numId w:val="320"/>
              </w:numPr>
              <w:spacing w:line="360" w:lineRule="auto"/>
              <w:ind w:left="630" w:right="-20" w:hanging="540"/>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Load AutoCAD software.</w:t>
            </w:r>
          </w:p>
          <w:p w14:paraId="07912834" w14:textId="77777777" w:rsidR="000917C7" w:rsidRPr="00636961" w:rsidRDefault="000917C7" w:rsidP="00833FF5">
            <w:pPr>
              <w:numPr>
                <w:ilvl w:val="0"/>
                <w:numId w:val="320"/>
              </w:numPr>
              <w:spacing w:line="360" w:lineRule="auto"/>
              <w:ind w:left="630" w:right="-20" w:hanging="540"/>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Draw ledged, ledged &amp; battened, louvered, collapsible, sliding, rolling, and revolving doors.</w:t>
            </w:r>
          </w:p>
          <w:p w14:paraId="66C01640" w14:textId="77777777" w:rsidR="000917C7" w:rsidRPr="00636961" w:rsidRDefault="000917C7" w:rsidP="00833FF5">
            <w:pPr>
              <w:numPr>
                <w:ilvl w:val="0"/>
                <w:numId w:val="320"/>
              </w:numPr>
              <w:autoSpaceDE w:val="0"/>
              <w:autoSpaceDN w:val="0"/>
              <w:adjustRightInd w:val="0"/>
              <w:spacing w:line="360" w:lineRule="auto"/>
              <w:ind w:left="630" w:right="-20" w:hanging="540"/>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Draw plan, section and elevation of panelled &amp; glazed doors and windows.</w:t>
            </w:r>
          </w:p>
          <w:p w14:paraId="72227A67" w14:textId="77777777" w:rsidR="000917C7" w:rsidRPr="00636961" w:rsidRDefault="000917C7" w:rsidP="00833FF5">
            <w:pPr>
              <w:numPr>
                <w:ilvl w:val="0"/>
                <w:numId w:val="320"/>
              </w:numPr>
              <w:autoSpaceDE w:val="0"/>
              <w:autoSpaceDN w:val="0"/>
              <w:adjustRightInd w:val="0"/>
              <w:spacing w:line="360" w:lineRule="auto"/>
              <w:ind w:left="630" w:right="-20" w:hanging="540"/>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lastRenderedPageBreak/>
              <w:t>Draw detailed plan, section and elevation of flush and wire gauzed door</w:t>
            </w:r>
          </w:p>
          <w:p w14:paraId="2FBEA380" w14:textId="77777777" w:rsidR="000917C7" w:rsidRPr="00636961" w:rsidRDefault="000917C7" w:rsidP="00833FF5">
            <w:pPr>
              <w:numPr>
                <w:ilvl w:val="0"/>
                <w:numId w:val="320"/>
              </w:numPr>
              <w:spacing w:line="360" w:lineRule="auto"/>
              <w:ind w:left="630" w:right="-20" w:hanging="540"/>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 xml:space="preserve">Prepare schedule of all doors and windows </w:t>
            </w:r>
          </w:p>
          <w:p w14:paraId="3F93367F" w14:textId="77777777" w:rsidR="000917C7" w:rsidRPr="00636961" w:rsidRDefault="000917C7" w:rsidP="00833FF5">
            <w:pPr>
              <w:numPr>
                <w:ilvl w:val="0"/>
                <w:numId w:val="320"/>
              </w:numPr>
              <w:spacing w:line="360" w:lineRule="auto"/>
              <w:ind w:left="630" w:right="-20" w:hanging="540"/>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Perform lettering &amp; dimensioning.</w:t>
            </w:r>
          </w:p>
          <w:p w14:paraId="0D9E8D8B" w14:textId="75A74F4F" w:rsidR="000917C7" w:rsidRPr="00636961" w:rsidRDefault="000917C7" w:rsidP="00833FF5">
            <w:pPr>
              <w:numPr>
                <w:ilvl w:val="0"/>
                <w:numId w:val="320"/>
              </w:numPr>
              <w:spacing w:after="245" w:line="360" w:lineRule="auto"/>
              <w:ind w:left="630" w:right="-20" w:hanging="540"/>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Save and print drawing</w:t>
            </w:r>
          </w:p>
        </w:tc>
      </w:tr>
      <w:tr w:rsidR="000917C7" w:rsidRPr="00CC004A" w14:paraId="53535CA7" w14:textId="77777777" w:rsidTr="000917C7">
        <w:trPr>
          <w:trHeight w:val="251"/>
        </w:trPr>
        <w:tc>
          <w:tcPr>
            <w:tcW w:w="2889" w:type="dxa"/>
          </w:tcPr>
          <w:p w14:paraId="6111785F" w14:textId="77777777" w:rsidR="000917C7" w:rsidRPr="00636961" w:rsidRDefault="000917C7" w:rsidP="00FA5D5E">
            <w:pPr>
              <w:pStyle w:val="ListParagraph"/>
              <w:numPr>
                <w:ilvl w:val="0"/>
                <w:numId w:val="213"/>
              </w:numPr>
              <w:spacing w:line="360" w:lineRule="auto"/>
              <w:ind w:hanging="653"/>
              <w:rPr>
                <w:rFonts w:asciiTheme="minorBidi" w:hAnsiTheme="minorBidi"/>
                <w:bCs/>
                <w:iCs/>
                <w:sz w:val="24"/>
                <w:szCs w:val="24"/>
                <w:lang w:val="en-GB"/>
              </w:rPr>
            </w:pPr>
            <w:r>
              <w:rPr>
                <w:rFonts w:asciiTheme="minorBidi" w:hAnsiTheme="minorBidi"/>
                <w:bCs/>
                <w:iCs/>
                <w:sz w:val="24"/>
                <w:szCs w:val="24"/>
                <w:lang w:val="en-GB"/>
              </w:rPr>
              <w:lastRenderedPageBreak/>
              <w:t>Draw</w:t>
            </w:r>
            <w:r w:rsidRPr="00CC004A">
              <w:rPr>
                <w:rFonts w:asciiTheme="minorBidi" w:hAnsiTheme="minorBidi"/>
                <w:bCs/>
                <w:iCs/>
                <w:sz w:val="24"/>
                <w:szCs w:val="24"/>
                <w:lang w:val="en-GB"/>
              </w:rPr>
              <w:t xml:space="preserve"> 2D drawing of a building</w:t>
            </w:r>
          </w:p>
        </w:tc>
        <w:tc>
          <w:tcPr>
            <w:tcW w:w="6499" w:type="dxa"/>
          </w:tcPr>
          <w:p w14:paraId="2030A597" w14:textId="77777777" w:rsidR="000917C7" w:rsidRPr="00636961" w:rsidRDefault="000917C7" w:rsidP="00833FF5">
            <w:pPr>
              <w:numPr>
                <w:ilvl w:val="0"/>
                <w:numId w:val="319"/>
              </w:numPr>
              <w:spacing w:line="360" w:lineRule="auto"/>
              <w:ind w:left="630" w:right="-20" w:hanging="540"/>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 xml:space="preserve">Load AutoCAD software </w:t>
            </w:r>
          </w:p>
          <w:p w14:paraId="054D5585" w14:textId="77777777" w:rsidR="000917C7" w:rsidRPr="00636961" w:rsidRDefault="000917C7" w:rsidP="00833FF5">
            <w:pPr>
              <w:numPr>
                <w:ilvl w:val="0"/>
                <w:numId w:val="319"/>
              </w:numPr>
              <w:spacing w:line="360" w:lineRule="auto"/>
              <w:ind w:left="630" w:right="-20" w:hanging="540"/>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Create building drawing using draw and modify tool bar/commands as per given sketch</w:t>
            </w:r>
          </w:p>
          <w:p w14:paraId="02D6839F" w14:textId="77777777" w:rsidR="000917C7" w:rsidRPr="00636961" w:rsidRDefault="000917C7" w:rsidP="00833FF5">
            <w:pPr>
              <w:numPr>
                <w:ilvl w:val="0"/>
                <w:numId w:val="319"/>
              </w:numPr>
              <w:spacing w:line="360" w:lineRule="auto"/>
              <w:ind w:left="630" w:right="-20" w:hanging="540"/>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Apply hatching patterns and set scale.</w:t>
            </w:r>
          </w:p>
          <w:p w14:paraId="7A8415FE" w14:textId="77777777" w:rsidR="000917C7" w:rsidRPr="00636961" w:rsidRDefault="000917C7" w:rsidP="00833FF5">
            <w:pPr>
              <w:numPr>
                <w:ilvl w:val="0"/>
                <w:numId w:val="319"/>
              </w:numPr>
              <w:spacing w:line="360" w:lineRule="auto"/>
              <w:ind w:left="630" w:right="-20" w:hanging="540"/>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Perform lettering &amp; dimensioning.</w:t>
            </w:r>
          </w:p>
          <w:p w14:paraId="384CAA10" w14:textId="77777777" w:rsidR="000917C7" w:rsidRPr="00636961" w:rsidRDefault="000917C7" w:rsidP="00833FF5">
            <w:pPr>
              <w:numPr>
                <w:ilvl w:val="0"/>
                <w:numId w:val="319"/>
              </w:numPr>
              <w:spacing w:line="360" w:lineRule="auto"/>
              <w:ind w:left="630" w:right="-20" w:hanging="540"/>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Save files in DWT &amp; DWG format.</w:t>
            </w:r>
          </w:p>
          <w:p w14:paraId="7024EADF" w14:textId="2F2F6A2B" w:rsidR="000917C7" w:rsidRPr="00636961" w:rsidRDefault="000917C7" w:rsidP="00833FF5">
            <w:pPr>
              <w:numPr>
                <w:ilvl w:val="0"/>
                <w:numId w:val="319"/>
              </w:numPr>
              <w:spacing w:line="360" w:lineRule="auto"/>
              <w:ind w:left="630" w:right="-20" w:hanging="540"/>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Print drawing on A3 size paper.</w:t>
            </w:r>
          </w:p>
        </w:tc>
      </w:tr>
      <w:tr w:rsidR="000917C7" w:rsidRPr="00CC004A" w14:paraId="7F9CA701" w14:textId="77777777" w:rsidTr="000917C7">
        <w:trPr>
          <w:trHeight w:val="251"/>
        </w:trPr>
        <w:tc>
          <w:tcPr>
            <w:tcW w:w="2889" w:type="dxa"/>
          </w:tcPr>
          <w:p w14:paraId="40166562" w14:textId="77777777" w:rsidR="000917C7" w:rsidRDefault="000917C7" w:rsidP="00FA5D5E">
            <w:pPr>
              <w:pStyle w:val="ListParagraph"/>
              <w:numPr>
                <w:ilvl w:val="0"/>
                <w:numId w:val="213"/>
              </w:numPr>
              <w:spacing w:line="360" w:lineRule="auto"/>
              <w:ind w:hanging="653"/>
              <w:rPr>
                <w:rFonts w:asciiTheme="minorBidi" w:hAnsiTheme="minorBidi"/>
                <w:bCs/>
                <w:iCs/>
                <w:sz w:val="24"/>
                <w:szCs w:val="24"/>
                <w:lang w:val="en-GB"/>
              </w:rPr>
            </w:pPr>
            <w:r w:rsidRPr="00CC004A">
              <w:rPr>
                <w:rFonts w:asciiTheme="minorBidi" w:hAnsiTheme="minorBidi"/>
                <w:bCs/>
                <w:iCs/>
                <w:sz w:val="24"/>
                <w:szCs w:val="24"/>
                <w:lang w:val="en-GB"/>
              </w:rPr>
              <w:t>Prepare drawings of stairs &amp; stair cases</w:t>
            </w:r>
          </w:p>
        </w:tc>
        <w:tc>
          <w:tcPr>
            <w:tcW w:w="6499" w:type="dxa"/>
          </w:tcPr>
          <w:p w14:paraId="4021ECA5" w14:textId="77777777" w:rsidR="000917C7" w:rsidRPr="00636961" w:rsidRDefault="000917C7" w:rsidP="00833FF5">
            <w:pPr>
              <w:numPr>
                <w:ilvl w:val="0"/>
                <w:numId w:val="318"/>
              </w:numPr>
              <w:spacing w:line="360" w:lineRule="auto"/>
              <w:ind w:left="630" w:right="-20" w:hanging="540"/>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 xml:space="preserve">Load AutoCAD Software </w:t>
            </w:r>
          </w:p>
          <w:p w14:paraId="70804D74" w14:textId="77777777" w:rsidR="000917C7" w:rsidRPr="00636961" w:rsidRDefault="000917C7" w:rsidP="00833FF5">
            <w:pPr>
              <w:numPr>
                <w:ilvl w:val="0"/>
                <w:numId w:val="318"/>
              </w:numPr>
              <w:spacing w:line="360" w:lineRule="auto"/>
              <w:ind w:left="630" w:right="-20" w:hanging="540"/>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Calculate stair width, riser &amp; tread, landing width, and flight length as per requirement</w:t>
            </w:r>
          </w:p>
          <w:p w14:paraId="05286157" w14:textId="77777777" w:rsidR="000917C7" w:rsidRPr="00636961" w:rsidRDefault="000917C7" w:rsidP="00833FF5">
            <w:pPr>
              <w:numPr>
                <w:ilvl w:val="0"/>
                <w:numId w:val="318"/>
              </w:numPr>
              <w:autoSpaceDE w:val="0"/>
              <w:autoSpaceDN w:val="0"/>
              <w:adjustRightInd w:val="0"/>
              <w:spacing w:line="360" w:lineRule="auto"/>
              <w:ind w:left="630" w:right="-20" w:hanging="540"/>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Draw detailed plan &amp; sections of dog legged and open well stair.</w:t>
            </w:r>
          </w:p>
          <w:p w14:paraId="792B065E" w14:textId="77777777" w:rsidR="000917C7" w:rsidRPr="00636961" w:rsidRDefault="000917C7" w:rsidP="00833FF5">
            <w:pPr>
              <w:numPr>
                <w:ilvl w:val="0"/>
                <w:numId w:val="318"/>
              </w:numPr>
              <w:autoSpaceDE w:val="0"/>
              <w:autoSpaceDN w:val="0"/>
              <w:adjustRightInd w:val="0"/>
              <w:spacing w:line="360" w:lineRule="auto"/>
              <w:ind w:left="630" w:right="-20" w:hanging="540"/>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 xml:space="preserve">Draw detailed plan &amp; sections of spiral stair case </w:t>
            </w:r>
          </w:p>
          <w:p w14:paraId="02A03418" w14:textId="77777777" w:rsidR="000917C7" w:rsidRPr="00636961" w:rsidRDefault="000917C7" w:rsidP="00833FF5">
            <w:pPr>
              <w:numPr>
                <w:ilvl w:val="0"/>
                <w:numId w:val="318"/>
              </w:numPr>
              <w:autoSpaceDE w:val="0"/>
              <w:autoSpaceDN w:val="0"/>
              <w:adjustRightInd w:val="0"/>
              <w:spacing w:line="360" w:lineRule="auto"/>
              <w:ind w:left="630" w:right="-20" w:hanging="540"/>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Perform lettering &amp; dimensioning.</w:t>
            </w:r>
          </w:p>
          <w:p w14:paraId="56FB3E94" w14:textId="7A340CFB" w:rsidR="000917C7" w:rsidRPr="00636961" w:rsidRDefault="000917C7" w:rsidP="00833FF5">
            <w:pPr>
              <w:numPr>
                <w:ilvl w:val="0"/>
                <w:numId w:val="318"/>
              </w:numPr>
              <w:spacing w:line="360" w:lineRule="auto"/>
              <w:ind w:left="630" w:right="-20" w:hanging="540"/>
              <w:contextualSpacing/>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Save and print drawing</w:t>
            </w:r>
          </w:p>
        </w:tc>
      </w:tr>
      <w:tr w:rsidR="000917C7" w:rsidRPr="00CC004A" w14:paraId="0DAE47C4" w14:textId="77777777" w:rsidTr="000917C7">
        <w:trPr>
          <w:trHeight w:val="251"/>
        </w:trPr>
        <w:tc>
          <w:tcPr>
            <w:tcW w:w="2889" w:type="dxa"/>
          </w:tcPr>
          <w:p w14:paraId="37BFD025" w14:textId="77777777" w:rsidR="000917C7" w:rsidRDefault="000917C7" w:rsidP="00FA5D5E">
            <w:pPr>
              <w:pStyle w:val="ListParagraph"/>
              <w:numPr>
                <w:ilvl w:val="0"/>
                <w:numId w:val="213"/>
              </w:numPr>
              <w:spacing w:line="360" w:lineRule="auto"/>
              <w:ind w:hanging="653"/>
              <w:rPr>
                <w:rFonts w:asciiTheme="minorBidi" w:hAnsiTheme="minorBidi"/>
                <w:bCs/>
                <w:iCs/>
                <w:sz w:val="24"/>
                <w:szCs w:val="24"/>
                <w:lang w:val="en-GB"/>
              </w:rPr>
            </w:pPr>
            <w:r w:rsidRPr="00CC004A">
              <w:rPr>
                <w:rFonts w:asciiTheme="minorBidi" w:hAnsiTheme="minorBidi"/>
                <w:bCs/>
                <w:iCs/>
                <w:sz w:val="24"/>
                <w:szCs w:val="24"/>
                <w:lang w:val="en-GB"/>
              </w:rPr>
              <w:t>Draw Sections of foundations</w:t>
            </w:r>
          </w:p>
        </w:tc>
        <w:tc>
          <w:tcPr>
            <w:tcW w:w="6499" w:type="dxa"/>
          </w:tcPr>
          <w:p w14:paraId="3A1D48CD" w14:textId="77777777" w:rsidR="000917C7" w:rsidRPr="00636961" w:rsidRDefault="000917C7" w:rsidP="00833FF5">
            <w:pPr>
              <w:numPr>
                <w:ilvl w:val="0"/>
                <w:numId w:val="317"/>
              </w:numPr>
              <w:spacing w:line="360" w:lineRule="auto"/>
              <w:ind w:left="630" w:right="-20" w:hanging="540"/>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Load AutoCAD software</w:t>
            </w:r>
          </w:p>
          <w:p w14:paraId="107EA795" w14:textId="77777777" w:rsidR="000917C7" w:rsidRPr="00636961" w:rsidRDefault="000917C7" w:rsidP="00833FF5">
            <w:pPr>
              <w:numPr>
                <w:ilvl w:val="0"/>
                <w:numId w:val="317"/>
              </w:numPr>
              <w:spacing w:line="360" w:lineRule="auto"/>
              <w:ind w:left="630" w:right="-20" w:hanging="540"/>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Draw sectional views and reinforcement details of shallow foundations</w:t>
            </w:r>
          </w:p>
          <w:p w14:paraId="65EFC110" w14:textId="77777777" w:rsidR="000917C7" w:rsidRPr="00636961" w:rsidRDefault="000917C7" w:rsidP="00833FF5">
            <w:pPr>
              <w:numPr>
                <w:ilvl w:val="0"/>
                <w:numId w:val="317"/>
              </w:numPr>
              <w:spacing w:line="360" w:lineRule="auto"/>
              <w:ind w:left="630" w:right="-20" w:hanging="540"/>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Draw sectional views and reinforcement details of deep foundations.</w:t>
            </w:r>
          </w:p>
          <w:p w14:paraId="39CE7D05" w14:textId="77777777" w:rsidR="000917C7" w:rsidRPr="00636961" w:rsidRDefault="000917C7" w:rsidP="00833FF5">
            <w:pPr>
              <w:numPr>
                <w:ilvl w:val="0"/>
                <w:numId w:val="317"/>
              </w:numPr>
              <w:spacing w:line="360" w:lineRule="auto"/>
              <w:ind w:left="630" w:right="-20" w:hanging="540"/>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 xml:space="preserve">Perform lettering and dimensioning </w:t>
            </w:r>
          </w:p>
          <w:p w14:paraId="419F0C79" w14:textId="77777777" w:rsidR="000917C7" w:rsidRPr="00636961" w:rsidRDefault="000917C7" w:rsidP="00833FF5">
            <w:pPr>
              <w:numPr>
                <w:ilvl w:val="0"/>
                <w:numId w:val="317"/>
              </w:numPr>
              <w:spacing w:line="360" w:lineRule="auto"/>
              <w:ind w:left="630" w:right="-20" w:hanging="540"/>
              <w:contextualSpacing/>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Save and print shallow and deep foundation drawings</w:t>
            </w:r>
          </w:p>
        </w:tc>
      </w:tr>
      <w:tr w:rsidR="000917C7" w:rsidRPr="00CC004A" w14:paraId="564D882A" w14:textId="77777777" w:rsidTr="000917C7">
        <w:trPr>
          <w:trHeight w:val="251"/>
        </w:trPr>
        <w:tc>
          <w:tcPr>
            <w:tcW w:w="2889" w:type="dxa"/>
          </w:tcPr>
          <w:p w14:paraId="7203DA74" w14:textId="77777777" w:rsidR="000917C7" w:rsidRPr="00CC004A" w:rsidRDefault="000917C7" w:rsidP="00FA5D5E">
            <w:pPr>
              <w:pStyle w:val="ListParagraph"/>
              <w:numPr>
                <w:ilvl w:val="0"/>
                <w:numId w:val="213"/>
              </w:numPr>
              <w:spacing w:line="360" w:lineRule="auto"/>
              <w:ind w:hanging="653"/>
              <w:rPr>
                <w:rFonts w:asciiTheme="minorBidi" w:hAnsiTheme="minorBidi"/>
                <w:bCs/>
                <w:iCs/>
                <w:sz w:val="24"/>
                <w:szCs w:val="24"/>
                <w:lang w:val="en-GB"/>
              </w:rPr>
            </w:pPr>
            <w:r w:rsidRPr="00CC004A">
              <w:rPr>
                <w:rFonts w:asciiTheme="minorBidi" w:hAnsiTheme="minorBidi"/>
                <w:bCs/>
                <w:iCs/>
                <w:sz w:val="24"/>
                <w:szCs w:val="24"/>
                <w:lang w:val="en-GB"/>
              </w:rPr>
              <w:t>Prepare drawings of water tank</w:t>
            </w:r>
          </w:p>
        </w:tc>
        <w:tc>
          <w:tcPr>
            <w:tcW w:w="6499" w:type="dxa"/>
          </w:tcPr>
          <w:p w14:paraId="7A854744" w14:textId="77777777" w:rsidR="000917C7" w:rsidRPr="00636961" w:rsidRDefault="000917C7" w:rsidP="00833FF5">
            <w:pPr>
              <w:numPr>
                <w:ilvl w:val="0"/>
                <w:numId w:val="316"/>
              </w:numPr>
              <w:spacing w:line="360" w:lineRule="auto"/>
              <w:ind w:left="630" w:right="-20" w:hanging="540"/>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Load AutoCAD software</w:t>
            </w:r>
          </w:p>
          <w:p w14:paraId="660BE726" w14:textId="77777777" w:rsidR="000917C7" w:rsidRPr="00636961" w:rsidRDefault="000917C7" w:rsidP="00833FF5">
            <w:pPr>
              <w:numPr>
                <w:ilvl w:val="0"/>
                <w:numId w:val="316"/>
              </w:numPr>
              <w:spacing w:line="360" w:lineRule="auto"/>
              <w:ind w:left="630" w:right="-20" w:hanging="540"/>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Draw detailed plan &amp; sections of masonry underground water tank.</w:t>
            </w:r>
          </w:p>
          <w:p w14:paraId="71AF88EC" w14:textId="77777777" w:rsidR="000917C7" w:rsidRPr="00636961" w:rsidRDefault="000917C7" w:rsidP="00833FF5">
            <w:pPr>
              <w:numPr>
                <w:ilvl w:val="0"/>
                <w:numId w:val="316"/>
              </w:numPr>
              <w:spacing w:line="360" w:lineRule="auto"/>
              <w:ind w:left="630" w:right="-20" w:hanging="540"/>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Draw detailed plan and cross section of RCC surface and underground water tank.</w:t>
            </w:r>
          </w:p>
          <w:p w14:paraId="7624CA0E" w14:textId="77777777" w:rsidR="000917C7" w:rsidRPr="00636961" w:rsidRDefault="000917C7" w:rsidP="00833FF5">
            <w:pPr>
              <w:numPr>
                <w:ilvl w:val="0"/>
                <w:numId w:val="316"/>
              </w:numPr>
              <w:spacing w:line="360" w:lineRule="auto"/>
              <w:ind w:left="630" w:right="-20" w:hanging="540"/>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lastRenderedPageBreak/>
              <w:t>Draw detailed plan &amp; sections of RCC overhead water tank.</w:t>
            </w:r>
          </w:p>
          <w:p w14:paraId="7C6872E5" w14:textId="77777777" w:rsidR="000917C7" w:rsidRPr="00636961" w:rsidRDefault="000917C7" w:rsidP="00833FF5">
            <w:pPr>
              <w:numPr>
                <w:ilvl w:val="0"/>
                <w:numId w:val="316"/>
              </w:numPr>
              <w:spacing w:line="360" w:lineRule="auto"/>
              <w:ind w:left="630" w:right="-20" w:hanging="540"/>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Perform lettering &amp; dimensioning.</w:t>
            </w:r>
          </w:p>
          <w:p w14:paraId="4E0CA61D" w14:textId="07A450E2" w:rsidR="000917C7" w:rsidRPr="00636961" w:rsidRDefault="000917C7" w:rsidP="00833FF5">
            <w:pPr>
              <w:keepNext/>
              <w:keepLines/>
              <w:numPr>
                <w:ilvl w:val="0"/>
                <w:numId w:val="316"/>
              </w:numPr>
              <w:spacing w:line="360" w:lineRule="auto"/>
              <w:ind w:left="630" w:right="-20" w:hanging="540"/>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Save and print drawing</w:t>
            </w:r>
          </w:p>
        </w:tc>
      </w:tr>
      <w:tr w:rsidR="000917C7" w:rsidRPr="00CC004A" w14:paraId="6433E7C6" w14:textId="77777777" w:rsidTr="000917C7">
        <w:trPr>
          <w:trHeight w:val="251"/>
        </w:trPr>
        <w:tc>
          <w:tcPr>
            <w:tcW w:w="2889" w:type="dxa"/>
          </w:tcPr>
          <w:p w14:paraId="776DA718" w14:textId="77777777" w:rsidR="000917C7" w:rsidRPr="00636961" w:rsidRDefault="000917C7" w:rsidP="00FA5D5E">
            <w:pPr>
              <w:pStyle w:val="ListParagraph"/>
              <w:numPr>
                <w:ilvl w:val="0"/>
                <w:numId w:val="213"/>
              </w:numPr>
              <w:spacing w:line="360" w:lineRule="auto"/>
              <w:ind w:hanging="653"/>
              <w:rPr>
                <w:rFonts w:asciiTheme="minorBidi" w:hAnsiTheme="minorBidi"/>
                <w:bCs/>
                <w:iCs/>
                <w:sz w:val="24"/>
                <w:szCs w:val="24"/>
                <w:lang w:val="en-GB"/>
              </w:rPr>
            </w:pPr>
            <w:r w:rsidRPr="00CC004A">
              <w:rPr>
                <w:rFonts w:asciiTheme="minorBidi" w:hAnsiTheme="minorBidi"/>
                <w:bCs/>
                <w:iCs/>
                <w:sz w:val="24"/>
                <w:szCs w:val="24"/>
                <w:lang w:val="en-GB"/>
              </w:rPr>
              <w:lastRenderedPageBreak/>
              <w:t xml:space="preserve">Prepare drawing of a frame structure building </w:t>
            </w:r>
          </w:p>
        </w:tc>
        <w:tc>
          <w:tcPr>
            <w:tcW w:w="6499" w:type="dxa"/>
          </w:tcPr>
          <w:p w14:paraId="381C52A3" w14:textId="77777777" w:rsidR="000917C7" w:rsidRPr="00636961" w:rsidRDefault="000917C7" w:rsidP="00833FF5">
            <w:pPr>
              <w:numPr>
                <w:ilvl w:val="0"/>
                <w:numId w:val="315"/>
              </w:numPr>
              <w:spacing w:line="360" w:lineRule="auto"/>
              <w:ind w:right="-20" w:hanging="603"/>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Load AutoCAD software</w:t>
            </w:r>
          </w:p>
          <w:p w14:paraId="319B1B52" w14:textId="77777777" w:rsidR="000917C7" w:rsidRPr="00636961" w:rsidRDefault="000917C7" w:rsidP="00833FF5">
            <w:pPr>
              <w:numPr>
                <w:ilvl w:val="0"/>
                <w:numId w:val="315"/>
              </w:numPr>
              <w:spacing w:line="360" w:lineRule="auto"/>
              <w:ind w:left="630" w:right="-20" w:hanging="540"/>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 xml:space="preserve">Draw architectural floors plans of a two-storey small frame structure building </w:t>
            </w:r>
          </w:p>
          <w:p w14:paraId="2673E60B" w14:textId="5AAA7E24" w:rsidR="000917C7" w:rsidRPr="00636961" w:rsidRDefault="000917C7" w:rsidP="00833FF5">
            <w:pPr>
              <w:numPr>
                <w:ilvl w:val="0"/>
                <w:numId w:val="315"/>
              </w:numPr>
              <w:spacing w:line="360" w:lineRule="auto"/>
              <w:ind w:left="630" w:right="-20" w:hanging="540"/>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Draw gird system based on column layout</w:t>
            </w:r>
          </w:p>
          <w:p w14:paraId="474CF1E3" w14:textId="77777777" w:rsidR="000917C7" w:rsidRPr="00636961" w:rsidRDefault="000917C7" w:rsidP="00833FF5">
            <w:pPr>
              <w:numPr>
                <w:ilvl w:val="0"/>
                <w:numId w:val="315"/>
              </w:numPr>
              <w:spacing w:line="360" w:lineRule="auto"/>
              <w:ind w:left="630" w:right="-20" w:hanging="540"/>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Draw sections of building components (Slab, beam, columns, ramp, stairs and retaining wall)</w:t>
            </w:r>
          </w:p>
          <w:p w14:paraId="6DE86CA6" w14:textId="77777777" w:rsidR="000917C7" w:rsidRPr="00636961" w:rsidRDefault="000917C7" w:rsidP="00833FF5">
            <w:pPr>
              <w:numPr>
                <w:ilvl w:val="0"/>
                <w:numId w:val="315"/>
              </w:numPr>
              <w:spacing w:line="360" w:lineRule="auto"/>
              <w:ind w:left="630" w:right="-20" w:hanging="540"/>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 xml:space="preserve">Draw footing plan and sections </w:t>
            </w:r>
          </w:p>
          <w:p w14:paraId="089D1EAF" w14:textId="77777777" w:rsidR="000917C7" w:rsidRPr="00636961" w:rsidRDefault="000917C7" w:rsidP="00833FF5">
            <w:pPr>
              <w:numPr>
                <w:ilvl w:val="0"/>
                <w:numId w:val="315"/>
              </w:numPr>
              <w:spacing w:line="360" w:lineRule="auto"/>
              <w:ind w:left="630" w:right="-20" w:hanging="540"/>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Perform lettering and dimensioning.</w:t>
            </w:r>
          </w:p>
          <w:p w14:paraId="0EAED527" w14:textId="10332CC4" w:rsidR="000917C7" w:rsidRPr="00636961" w:rsidRDefault="000917C7" w:rsidP="00833FF5">
            <w:pPr>
              <w:numPr>
                <w:ilvl w:val="0"/>
                <w:numId w:val="315"/>
              </w:numPr>
              <w:spacing w:line="360" w:lineRule="auto"/>
              <w:ind w:left="630" w:right="-20" w:hanging="540"/>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Save and print drawing</w:t>
            </w:r>
          </w:p>
        </w:tc>
      </w:tr>
      <w:tr w:rsidR="000917C7" w:rsidRPr="00CC004A" w14:paraId="5696EFA2" w14:textId="77777777" w:rsidTr="000917C7">
        <w:trPr>
          <w:trHeight w:val="251"/>
        </w:trPr>
        <w:tc>
          <w:tcPr>
            <w:tcW w:w="2889" w:type="dxa"/>
          </w:tcPr>
          <w:p w14:paraId="364F7005" w14:textId="77777777" w:rsidR="000917C7" w:rsidRPr="00636961" w:rsidRDefault="000917C7" w:rsidP="00FA5D5E">
            <w:pPr>
              <w:pStyle w:val="ListParagraph"/>
              <w:numPr>
                <w:ilvl w:val="0"/>
                <w:numId w:val="213"/>
              </w:numPr>
              <w:spacing w:line="360" w:lineRule="auto"/>
              <w:ind w:hanging="653"/>
              <w:rPr>
                <w:rFonts w:asciiTheme="minorBidi" w:hAnsiTheme="minorBidi"/>
                <w:bCs/>
                <w:iCs/>
                <w:sz w:val="24"/>
                <w:szCs w:val="24"/>
                <w:lang w:val="en-GB"/>
              </w:rPr>
            </w:pPr>
            <w:r w:rsidRPr="00CC004A">
              <w:rPr>
                <w:rFonts w:asciiTheme="minorBidi" w:hAnsiTheme="minorBidi"/>
                <w:bCs/>
                <w:iCs/>
                <w:sz w:val="24"/>
                <w:szCs w:val="24"/>
                <w:lang w:val="en-GB"/>
              </w:rPr>
              <w:t>Prepare submission</w:t>
            </w:r>
            <w:r>
              <w:rPr>
                <w:rFonts w:asciiTheme="minorBidi" w:hAnsiTheme="minorBidi"/>
                <w:bCs/>
                <w:iCs/>
                <w:sz w:val="24"/>
                <w:szCs w:val="24"/>
                <w:lang w:val="en-GB"/>
              </w:rPr>
              <w:t xml:space="preserve"> drawing of 10 marla house </w:t>
            </w:r>
            <w:r w:rsidRPr="00CC004A">
              <w:rPr>
                <w:rFonts w:asciiTheme="minorBidi" w:hAnsiTheme="minorBidi"/>
                <w:bCs/>
                <w:iCs/>
                <w:sz w:val="24"/>
                <w:szCs w:val="24"/>
                <w:lang w:val="en-GB"/>
              </w:rPr>
              <w:t>using AutoCAD</w:t>
            </w:r>
          </w:p>
        </w:tc>
        <w:tc>
          <w:tcPr>
            <w:tcW w:w="6499" w:type="dxa"/>
          </w:tcPr>
          <w:p w14:paraId="4DB065A4" w14:textId="77777777" w:rsidR="000917C7" w:rsidRPr="00636961" w:rsidRDefault="000917C7" w:rsidP="00833FF5">
            <w:pPr>
              <w:numPr>
                <w:ilvl w:val="0"/>
                <w:numId w:val="314"/>
              </w:numPr>
              <w:spacing w:line="360" w:lineRule="auto"/>
              <w:ind w:right="-20" w:hanging="603"/>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Load AutoCAD</w:t>
            </w:r>
          </w:p>
          <w:p w14:paraId="0338356D" w14:textId="77777777" w:rsidR="000917C7" w:rsidRPr="00636961" w:rsidRDefault="000917C7" w:rsidP="00833FF5">
            <w:pPr>
              <w:numPr>
                <w:ilvl w:val="0"/>
                <w:numId w:val="314"/>
              </w:numPr>
              <w:spacing w:line="360" w:lineRule="auto"/>
              <w:ind w:left="630" w:right="-20" w:hanging="540"/>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Prepare architectural submission drawing of 10 Marla houses considering local area bylaws.</w:t>
            </w:r>
          </w:p>
          <w:p w14:paraId="1E6638D8" w14:textId="77777777" w:rsidR="000917C7" w:rsidRPr="00636961" w:rsidRDefault="000917C7" w:rsidP="00833FF5">
            <w:pPr>
              <w:numPr>
                <w:ilvl w:val="0"/>
                <w:numId w:val="314"/>
              </w:numPr>
              <w:spacing w:line="360" w:lineRule="auto"/>
              <w:ind w:left="630" w:right="-20" w:hanging="540"/>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Prepare specification, and schedule of opening.</w:t>
            </w:r>
          </w:p>
          <w:p w14:paraId="529F6A52" w14:textId="77777777" w:rsidR="000917C7" w:rsidRPr="00636961" w:rsidRDefault="000917C7" w:rsidP="00833FF5">
            <w:pPr>
              <w:numPr>
                <w:ilvl w:val="0"/>
                <w:numId w:val="314"/>
              </w:numPr>
              <w:spacing w:line="360" w:lineRule="auto"/>
              <w:ind w:left="630" w:right="-20" w:hanging="540"/>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Perform lettering &amp; dimensioning</w:t>
            </w:r>
          </w:p>
          <w:p w14:paraId="48BEB0F1" w14:textId="32D3163C" w:rsidR="000917C7" w:rsidRPr="00636961" w:rsidRDefault="000917C7" w:rsidP="00833FF5">
            <w:pPr>
              <w:numPr>
                <w:ilvl w:val="0"/>
                <w:numId w:val="314"/>
              </w:numPr>
              <w:spacing w:line="360" w:lineRule="auto"/>
              <w:ind w:left="630" w:right="-20" w:hanging="540"/>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Save and print drawings</w:t>
            </w:r>
          </w:p>
        </w:tc>
      </w:tr>
      <w:tr w:rsidR="000917C7" w:rsidRPr="00CC004A" w14:paraId="3FAFE9D6" w14:textId="77777777" w:rsidTr="000917C7">
        <w:trPr>
          <w:trHeight w:val="251"/>
        </w:trPr>
        <w:tc>
          <w:tcPr>
            <w:tcW w:w="2889" w:type="dxa"/>
          </w:tcPr>
          <w:p w14:paraId="7773EAC5" w14:textId="77777777" w:rsidR="000917C7" w:rsidRPr="00636961" w:rsidRDefault="000917C7" w:rsidP="00FA5D5E">
            <w:pPr>
              <w:pStyle w:val="ListParagraph"/>
              <w:numPr>
                <w:ilvl w:val="0"/>
                <w:numId w:val="213"/>
              </w:numPr>
              <w:spacing w:line="360" w:lineRule="auto"/>
              <w:ind w:hanging="653"/>
              <w:rPr>
                <w:rFonts w:asciiTheme="minorBidi" w:hAnsiTheme="minorBidi"/>
                <w:bCs/>
                <w:iCs/>
                <w:sz w:val="24"/>
                <w:szCs w:val="24"/>
                <w:lang w:val="en-GB"/>
              </w:rPr>
            </w:pPr>
            <w:r w:rsidRPr="00CC004A">
              <w:rPr>
                <w:rFonts w:asciiTheme="minorBidi" w:hAnsiTheme="minorBidi"/>
                <w:bCs/>
                <w:iCs/>
                <w:sz w:val="24"/>
                <w:szCs w:val="24"/>
                <w:lang w:val="en-GB"/>
              </w:rPr>
              <w:t xml:space="preserve">Prepare 3D </w:t>
            </w:r>
            <w:r>
              <w:rPr>
                <w:rFonts w:asciiTheme="minorBidi" w:hAnsiTheme="minorBidi"/>
                <w:bCs/>
                <w:iCs/>
                <w:sz w:val="24"/>
                <w:szCs w:val="24"/>
                <w:lang w:val="en-GB"/>
              </w:rPr>
              <w:t>D</w:t>
            </w:r>
            <w:r w:rsidRPr="00CC004A">
              <w:rPr>
                <w:rFonts w:asciiTheme="minorBidi" w:hAnsiTheme="minorBidi"/>
                <w:bCs/>
                <w:iCs/>
                <w:sz w:val="24"/>
                <w:szCs w:val="24"/>
                <w:lang w:val="en-GB"/>
              </w:rPr>
              <w:t>rawings</w:t>
            </w:r>
          </w:p>
        </w:tc>
        <w:tc>
          <w:tcPr>
            <w:tcW w:w="6499" w:type="dxa"/>
          </w:tcPr>
          <w:p w14:paraId="3E1C56EF" w14:textId="77777777" w:rsidR="000917C7" w:rsidRPr="00636961" w:rsidRDefault="000917C7" w:rsidP="00833FF5">
            <w:pPr>
              <w:numPr>
                <w:ilvl w:val="0"/>
                <w:numId w:val="313"/>
              </w:numPr>
              <w:spacing w:line="360" w:lineRule="auto"/>
              <w:ind w:right="-20" w:hanging="603"/>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Load AutoCAD software</w:t>
            </w:r>
          </w:p>
          <w:p w14:paraId="603FDDCC" w14:textId="77777777" w:rsidR="000917C7" w:rsidRPr="00636961" w:rsidRDefault="000917C7" w:rsidP="00833FF5">
            <w:pPr>
              <w:numPr>
                <w:ilvl w:val="0"/>
                <w:numId w:val="313"/>
              </w:numPr>
              <w:spacing w:line="360" w:lineRule="auto"/>
              <w:ind w:left="630" w:right="-20" w:hanging="540"/>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Setup 3D User Interface settings for required specifications</w:t>
            </w:r>
          </w:p>
          <w:p w14:paraId="0D2CC62F" w14:textId="77777777" w:rsidR="000917C7" w:rsidRPr="00636961" w:rsidRDefault="000917C7" w:rsidP="00833FF5">
            <w:pPr>
              <w:numPr>
                <w:ilvl w:val="0"/>
                <w:numId w:val="313"/>
              </w:numPr>
              <w:spacing w:line="360" w:lineRule="auto"/>
              <w:ind w:left="630" w:right="-20" w:hanging="540"/>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Convert 2D building plan into 3D model as per given requirement</w:t>
            </w:r>
          </w:p>
          <w:p w14:paraId="09BBC235" w14:textId="77777777" w:rsidR="000917C7" w:rsidRPr="00636961" w:rsidRDefault="000917C7" w:rsidP="00833FF5">
            <w:pPr>
              <w:numPr>
                <w:ilvl w:val="0"/>
                <w:numId w:val="313"/>
              </w:numPr>
              <w:spacing w:line="360" w:lineRule="auto"/>
              <w:ind w:left="630" w:right="-20" w:hanging="540"/>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Convert 3D face objects into single mesh objects</w:t>
            </w:r>
          </w:p>
          <w:p w14:paraId="03162986" w14:textId="77777777" w:rsidR="000917C7" w:rsidRPr="00636961" w:rsidRDefault="000917C7" w:rsidP="00833FF5">
            <w:pPr>
              <w:numPr>
                <w:ilvl w:val="0"/>
                <w:numId w:val="313"/>
              </w:numPr>
              <w:spacing w:line="360" w:lineRule="auto"/>
              <w:ind w:left="630" w:right="-20" w:hanging="540"/>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Apply material to 3D model asper given specifications</w:t>
            </w:r>
          </w:p>
          <w:p w14:paraId="0443AAFD" w14:textId="71C33C77" w:rsidR="000917C7" w:rsidRPr="00636961" w:rsidRDefault="000917C7" w:rsidP="00833FF5">
            <w:pPr>
              <w:numPr>
                <w:ilvl w:val="0"/>
                <w:numId w:val="313"/>
              </w:numPr>
              <w:spacing w:line="360" w:lineRule="auto"/>
              <w:ind w:left="630" w:right="-20" w:hanging="540"/>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Add lights to get scene as per requirement</w:t>
            </w:r>
          </w:p>
          <w:p w14:paraId="33034CF5" w14:textId="77777777" w:rsidR="000917C7" w:rsidRPr="00636961" w:rsidRDefault="000917C7" w:rsidP="00833FF5">
            <w:pPr>
              <w:numPr>
                <w:ilvl w:val="0"/>
                <w:numId w:val="313"/>
              </w:numPr>
              <w:spacing w:line="360" w:lineRule="auto"/>
              <w:ind w:left="630" w:right="-20" w:hanging="540"/>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Assign cameras to execute different views of 3D model as per requirement</w:t>
            </w:r>
          </w:p>
          <w:p w14:paraId="20AC2172" w14:textId="77777777" w:rsidR="000917C7" w:rsidRPr="00636961" w:rsidRDefault="000917C7" w:rsidP="00833FF5">
            <w:pPr>
              <w:numPr>
                <w:ilvl w:val="0"/>
                <w:numId w:val="313"/>
              </w:numPr>
              <w:spacing w:line="360" w:lineRule="auto"/>
              <w:ind w:left="630" w:right="-20" w:hanging="540"/>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Render 3D model according to requirement</w:t>
            </w:r>
          </w:p>
          <w:p w14:paraId="068BE3D4" w14:textId="77777777" w:rsidR="000917C7" w:rsidRPr="00636961" w:rsidRDefault="000917C7" w:rsidP="00833FF5">
            <w:pPr>
              <w:numPr>
                <w:ilvl w:val="0"/>
                <w:numId w:val="313"/>
              </w:numPr>
              <w:spacing w:line="360" w:lineRule="auto"/>
              <w:ind w:left="630" w:right="-20" w:hanging="540"/>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Save and print rendered model</w:t>
            </w:r>
          </w:p>
        </w:tc>
      </w:tr>
      <w:tr w:rsidR="000917C7" w:rsidRPr="00CC004A" w14:paraId="0C5A5681" w14:textId="77777777" w:rsidTr="000917C7">
        <w:trPr>
          <w:trHeight w:val="251"/>
        </w:trPr>
        <w:tc>
          <w:tcPr>
            <w:tcW w:w="2889" w:type="dxa"/>
          </w:tcPr>
          <w:p w14:paraId="5AAA8035" w14:textId="77777777" w:rsidR="000917C7" w:rsidRPr="00636961" w:rsidRDefault="000917C7" w:rsidP="00FA5D5E">
            <w:pPr>
              <w:pStyle w:val="ListParagraph"/>
              <w:numPr>
                <w:ilvl w:val="0"/>
                <w:numId w:val="213"/>
              </w:numPr>
              <w:spacing w:line="360" w:lineRule="auto"/>
              <w:ind w:hanging="653"/>
              <w:rPr>
                <w:rFonts w:asciiTheme="minorBidi" w:hAnsiTheme="minorBidi"/>
                <w:bCs/>
                <w:iCs/>
                <w:sz w:val="24"/>
                <w:szCs w:val="24"/>
                <w:lang w:val="en-GB"/>
              </w:rPr>
            </w:pPr>
            <w:r w:rsidRPr="00CC004A">
              <w:rPr>
                <w:rFonts w:asciiTheme="minorBidi" w:hAnsiTheme="minorBidi"/>
                <w:bCs/>
                <w:iCs/>
                <w:sz w:val="24"/>
                <w:szCs w:val="24"/>
                <w:lang w:val="en-GB"/>
              </w:rPr>
              <w:t>Install REVIT software</w:t>
            </w:r>
          </w:p>
        </w:tc>
        <w:tc>
          <w:tcPr>
            <w:tcW w:w="6499" w:type="dxa"/>
          </w:tcPr>
          <w:p w14:paraId="1B9121B1" w14:textId="5DDEF466" w:rsidR="000917C7" w:rsidRPr="00636961" w:rsidRDefault="000917C7" w:rsidP="00833FF5">
            <w:pPr>
              <w:numPr>
                <w:ilvl w:val="0"/>
                <w:numId w:val="321"/>
              </w:numPr>
              <w:spacing w:line="360" w:lineRule="auto"/>
              <w:ind w:right="-20" w:hanging="603"/>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Install REVIT software according to Instruction Manual</w:t>
            </w:r>
          </w:p>
          <w:p w14:paraId="29C63727" w14:textId="77777777" w:rsidR="000917C7" w:rsidRPr="00636961" w:rsidRDefault="000917C7" w:rsidP="00833FF5">
            <w:pPr>
              <w:numPr>
                <w:ilvl w:val="0"/>
                <w:numId w:val="321"/>
              </w:numPr>
              <w:spacing w:line="360" w:lineRule="auto"/>
              <w:ind w:right="-20" w:hanging="603"/>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lastRenderedPageBreak/>
              <w:t xml:space="preserve">Activate license key </w:t>
            </w:r>
          </w:p>
          <w:p w14:paraId="343EA152" w14:textId="77777777" w:rsidR="000917C7" w:rsidRPr="00636961" w:rsidRDefault="000917C7" w:rsidP="00833FF5">
            <w:pPr>
              <w:numPr>
                <w:ilvl w:val="0"/>
                <w:numId w:val="321"/>
              </w:numPr>
              <w:spacing w:line="360" w:lineRule="auto"/>
              <w:ind w:right="-20" w:hanging="603"/>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Load and check REVIT for errors</w:t>
            </w:r>
          </w:p>
          <w:p w14:paraId="61BF8B92" w14:textId="77777777" w:rsidR="000917C7" w:rsidRPr="00636961" w:rsidRDefault="000917C7" w:rsidP="00833FF5">
            <w:pPr>
              <w:numPr>
                <w:ilvl w:val="0"/>
                <w:numId w:val="321"/>
              </w:numPr>
              <w:spacing w:line="360" w:lineRule="auto"/>
              <w:ind w:right="-20" w:hanging="603"/>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Troubleshoot issues, if any</w:t>
            </w:r>
          </w:p>
        </w:tc>
      </w:tr>
      <w:tr w:rsidR="000917C7" w:rsidRPr="00CC004A" w14:paraId="2AA21B4E" w14:textId="77777777" w:rsidTr="000917C7">
        <w:trPr>
          <w:trHeight w:val="251"/>
        </w:trPr>
        <w:tc>
          <w:tcPr>
            <w:tcW w:w="2889" w:type="dxa"/>
          </w:tcPr>
          <w:p w14:paraId="00B54D03" w14:textId="77777777" w:rsidR="000917C7" w:rsidRPr="00636961" w:rsidRDefault="000917C7" w:rsidP="00FA5D5E">
            <w:pPr>
              <w:pStyle w:val="ListParagraph"/>
              <w:numPr>
                <w:ilvl w:val="0"/>
                <w:numId w:val="213"/>
              </w:numPr>
              <w:spacing w:line="360" w:lineRule="auto"/>
              <w:ind w:hanging="653"/>
              <w:rPr>
                <w:rFonts w:asciiTheme="minorBidi" w:hAnsiTheme="minorBidi"/>
                <w:bCs/>
                <w:iCs/>
                <w:sz w:val="24"/>
                <w:szCs w:val="24"/>
                <w:lang w:val="en-GB"/>
              </w:rPr>
            </w:pPr>
            <w:r>
              <w:rPr>
                <w:rFonts w:asciiTheme="minorBidi" w:hAnsiTheme="minorBidi"/>
                <w:bCs/>
                <w:iCs/>
                <w:sz w:val="24"/>
                <w:szCs w:val="24"/>
                <w:lang w:val="en-GB"/>
              </w:rPr>
              <w:lastRenderedPageBreak/>
              <w:t xml:space="preserve"> Practice </w:t>
            </w:r>
            <w:r w:rsidRPr="00CC004A">
              <w:rPr>
                <w:rFonts w:asciiTheme="minorBidi" w:hAnsiTheme="minorBidi"/>
                <w:bCs/>
                <w:iCs/>
                <w:sz w:val="24"/>
                <w:szCs w:val="24"/>
                <w:lang w:val="en-GB"/>
              </w:rPr>
              <w:t>basic tools</w:t>
            </w:r>
            <w:r>
              <w:rPr>
                <w:rFonts w:asciiTheme="minorBidi" w:hAnsiTheme="minorBidi"/>
                <w:bCs/>
                <w:iCs/>
                <w:sz w:val="24"/>
                <w:szCs w:val="24"/>
                <w:lang w:val="en-GB"/>
              </w:rPr>
              <w:t xml:space="preserve"> </w:t>
            </w:r>
            <w:r w:rsidRPr="00CC004A">
              <w:rPr>
                <w:rFonts w:asciiTheme="minorBidi" w:hAnsiTheme="minorBidi"/>
                <w:bCs/>
                <w:iCs/>
                <w:sz w:val="24"/>
                <w:szCs w:val="24"/>
                <w:lang w:val="en-GB"/>
              </w:rPr>
              <w:t>/</w:t>
            </w:r>
            <w:r>
              <w:rPr>
                <w:rFonts w:asciiTheme="minorBidi" w:hAnsiTheme="minorBidi"/>
                <w:bCs/>
                <w:iCs/>
                <w:sz w:val="24"/>
                <w:szCs w:val="24"/>
                <w:lang w:val="en-GB"/>
              </w:rPr>
              <w:t xml:space="preserve"> </w:t>
            </w:r>
            <w:r w:rsidRPr="00CC004A">
              <w:rPr>
                <w:rFonts w:asciiTheme="minorBidi" w:hAnsiTheme="minorBidi"/>
                <w:bCs/>
                <w:iCs/>
                <w:sz w:val="24"/>
                <w:szCs w:val="24"/>
                <w:lang w:val="en-GB"/>
              </w:rPr>
              <w:t>commands in REVIT</w:t>
            </w:r>
          </w:p>
        </w:tc>
        <w:tc>
          <w:tcPr>
            <w:tcW w:w="6499" w:type="dxa"/>
          </w:tcPr>
          <w:p w14:paraId="3D7AD274" w14:textId="77777777" w:rsidR="000917C7" w:rsidRPr="00636961" w:rsidRDefault="000917C7" w:rsidP="00833FF5">
            <w:pPr>
              <w:numPr>
                <w:ilvl w:val="0"/>
                <w:numId w:val="322"/>
              </w:numPr>
              <w:spacing w:line="360" w:lineRule="auto"/>
              <w:ind w:right="-20" w:hanging="603"/>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Load REVIT software</w:t>
            </w:r>
          </w:p>
          <w:p w14:paraId="2BE880D0" w14:textId="77777777" w:rsidR="000917C7" w:rsidRPr="00636961" w:rsidRDefault="000917C7" w:rsidP="00833FF5">
            <w:pPr>
              <w:numPr>
                <w:ilvl w:val="0"/>
                <w:numId w:val="322"/>
              </w:numPr>
              <w:spacing w:line="360" w:lineRule="auto"/>
              <w:ind w:right="-20" w:hanging="603"/>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Set all views, sheets, families, and other elements in your project.</w:t>
            </w:r>
          </w:p>
          <w:p w14:paraId="11A268C8" w14:textId="44A48953" w:rsidR="000917C7" w:rsidRPr="00636961" w:rsidRDefault="000917C7" w:rsidP="00833FF5">
            <w:pPr>
              <w:numPr>
                <w:ilvl w:val="0"/>
                <w:numId w:val="322"/>
              </w:numPr>
              <w:spacing w:line="360" w:lineRule="auto"/>
              <w:ind w:right="-20" w:hanging="603"/>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Select properties of</w:t>
            </w:r>
            <w:r w:rsidR="009B21E5">
              <w:rPr>
                <w:rFonts w:asciiTheme="minorBidi" w:hAnsiTheme="minorBidi" w:cstheme="minorBidi"/>
                <w:bCs/>
                <w:iCs/>
                <w:sz w:val="24"/>
                <w:szCs w:val="24"/>
                <w:lang w:val="en-GB"/>
              </w:rPr>
              <w:t xml:space="preserve"> </w:t>
            </w:r>
            <w:r w:rsidRPr="00636961">
              <w:rPr>
                <w:rFonts w:asciiTheme="minorBidi" w:hAnsiTheme="minorBidi" w:cstheme="minorBidi"/>
                <w:bCs/>
                <w:iCs/>
                <w:sz w:val="24"/>
                <w:szCs w:val="24"/>
                <w:lang w:val="en-GB"/>
              </w:rPr>
              <w:t>selected element and modify them.</w:t>
            </w:r>
          </w:p>
          <w:p w14:paraId="1E9A837F" w14:textId="77777777" w:rsidR="000917C7" w:rsidRPr="00636961" w:rsidRDefault="000917C7" w:rsidP="00833FF5">
            <w:pPr>
              <w:numPr>
                <w:ilvl w:val="0"/>
                <w:numId w:val="322"/>
              </w:numPr>
              <w:spacing w:line="360" w:lineRule="auto"/>
              <w:ind w:right="-20" w:hanging="603"/>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Create geometric shapes using tool bar/ short keys.</w:t>
            </w:r>
          </w:p>
          <w:p w14:paraId="28B35383" w14:textId="77777777" w:rsidR="000917C7" w:rsidRPr="00636961" w:rsidRDefault="000917C7" w:rsidP="00833FF5">
            <w:pPr>
              <w:numPr>
                <w:ilvl w:val="0"/>
                <w:numId w:val="322"/>
              </w:numPr>
              <w:spacing w:line="360" w:lineRule="auto"/>
              <w:ind w:right="-20" w:hanging="603"/>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Select an element and perform move, mirror, create and multi copy command.</w:t>
            </w:r>
          </w:p>
          <w:p w14:paraId="0297A129" w14:textId="77777777" w:rsidR="000917C7" w:rsidRPr="00636961" w:rsidRDefault="000917C7" w:rsidP="00833FF5">
            <w:pPr>
              <w:numPr>
                <w:ilvl w:val="0"/>
                <w:numId w:val="322"/>
              </w:numPr>
              <w:spacing w:line="360" w:lineRule="auto"/>
              <w:ind w:right="-20" w:hanging="603"/>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Use view tools and perform zoom, pan, section view and elevation view commands.</w:t>
            </w:r>
          </w:p>
          <w:p w14:paraId="0E0E49D6" w14:textId="77777777" w:rsidR="000917C7" w:rsidRPr="00636961" w:rsidRDefault="000917C7" w:rsidP="00833FF5">
            <w:pPr>
              <w:numPr>
                <w:ilvl w:val="0"/>
                <w:numId w:val="322"/>
              </w:numPr>
              <w:spacing w:line="360" w:lineRule="auto"/>
              <w:ind w:right="-20" w:hanging="603"/>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 xml:space="preserve">Add text, dimension, tag and draw detail lines using annotation tool. </w:t>
            </w:r>
          </w:p>
          <w:p w14:paraId="5533431A" w14:textId="77777777" w:rsidR="000917C7" w:rsidRPr="00636961" w:rsidRDefault="000917C7" w:rsidP="00833FF5">
            <w:pPr>
              <w:numPr>
                <w:ilvl w:val="0"/>
                <w:numId w:val="322"/>
              </w:numPr>
              <w:spacing w:line="360" w:lineRule="auto"/>
              <w:ind w:right="-20" w:hanging="603"/>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Save project</w:t>
            </w:r>
          </w:p>
        </w:tc>
      </w:tr>
      <w:tr w:rsidR="000917C7" w:rsidRPr="00CC004A" w14:paraId="1B84C154" w14:textId="77777777" w:rsidTr="000917C7">
        <w:trPr>
          <w:trHeight w:val="251"/>
        </w:trPr>
        <w:tc>
          <w:tcPr>
            <w:tcW w:w="2889" w:type="dxa"/>
          </w:tcPr>
          <w:p w14:paraId="27FE5787" w14:textId="77777777" w:rsidR="000917C7" w:rsidRPr="00636961" w:rsidRDefault="000917C7" w:rsidP="00FA5D5E">
            <w:pPr>
              <w:pStyle w:val="ListParagraph"/>
              <w:numPr>
                <w:ilvl w:val="0"/>
                <w:numId w:val="213"/>
              </w:numPr>
              <w:spacing w:line="360" w:lineRule="auto"/>
              <w:ind w:hanging="653"/>
              <w:rPr>
                <w:rFonts w:asciiTheme="minorBidi" w:hAnsiTheme="minorBidi"/>
                <w:bCs/>
                <w:iCs/>
                <w:sz w:val="24"/>
                <w:szCs w:val="24"/>
                <w:lang w:val="en-GB"/>
              </w:rPr>
            </w:pPr>
            <w:r w:rsidRPr="00CC004A">
              <w:rPr>
                <w:rFonts w:asciiTheme="minorBidi" w:hAnsiTheme="minorBidi"/>
                <w:bCs/>
                <w:iCs/>
                <w:sz w:val="24"/>
                <w:szCs w:val="24"/>
                <w:lang w:val="en-GB"/>
              </w:rPr>
              <w:t>Prepare plan of building in REVIT</w:t>
            </w:r>
          </w:p>
        </w:tc>
        <w:tc>
          <w:tcPr>
            <w:tcW w:w="6499" w:type="dxa"/>
          </w:tcPr>
          <w:p w14:paraId="73E4B09C" w14:textId="77777777" w:rsidR="000917C7" w:rsidRPr="00636961" w:rsidRDefault="000917C7" w:rsidP="00833FF5">
            <w:pPr>
              <w:numPr>
                <w:ilvl w:val="0"/>
                <w:numId w:val="323"/>
              </w:numPr>
              <w:spacing w:line="360" w:lineRule="auto"/>
              <w:ind w:right="-20" w:hanging="603"/>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Load REVIT software</w:t>
            </w:r>
          </w:p>
          <w:p w14:paraId="27583D05" w14:textId="1B9473EA" w:rsidR="000917C7" w:rsidRPr="00636961" w:rsidRDefault="000917C7" w:rsidP="00833FF5">
            <w:pPr>
              <w:numPr>
                <w:ilvl w:val="0"/>
                <w:numId w:val="323"/>
              </w:numPr>
              <w:spacing w:line="360" w:lineRule="auto"/>
              <w:ind w:right="-20" w:hanging="603"/>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Create/import drawings to make layout according to given requirements.</w:t>
            </w:r>
          </w:p>
          <w:p w14:paraId="7F29B577" w14:textId="336E2EA6" w:rsidR="000917C7" w:rsidRPr="00636961" w:rsidRDefault="000917C7" w:rsidP="00833FF5">
            <w:pPr>
              <w:numPr>
                <w:ilvl w:val="0"/>
                <w:numId w:val="323"/>
              </w:numPr>
              <w:spacing w:line="360" w:lineRule="auto"/>
              <w:ind w:right="-20" w:hanging="603"/>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Load, Create and draw</w:t>
            </w:r>
            <w:r w:rsidR="009B21E5">
              <w:rPr>
                <w:rFonts w:asciiTheme="minorBidi" w:hAnsiTheme="minorBidi" w:cstheme="minorBidi"/>
                <w:bCs/>
                <w:iCs/>
                <w:sz w:val="24"/>
                <w:szCs w:val="24"/>
                <w:lang w:val="en-GB"/>
              </w:rPr>
              <w:t xml:space="preserve"> </w:t>
            </w:r>
            <w:r w:rsidRPr="00636961">
              <w:rPr>
                <w:rFonts w:asciiTheme="minorBidi" w:hAnsiTheme="minorBidi" w:cstheme="minorBidi"/>
                <w:bCs/>
                <w:iCs/>
                <w:sz w:val="24"/>
                <w:szCs w:val="24"/>
                <w:lang w:val="en-GB"/>
              </w:rPr>
              <w:t>walls according to given specifications.</w:t>
            </w:r>
          </w:p>
          <w:p w14:paraId="7E238F76" w14:textId="77777777" w:rsidR="000917C7" w:rsidRPr="00636961" w:rsidRDefault="000917C7" w:rsidP="00833FF5">
            <w:pPr>
              <w:numPr>
                <w:ilvl w:val="0"/>
                <w:numId w:val="323"/>
              </w:numPr>
              <w:spacing w:line="360" w:lineRule="auto"/>
              <w:ind w:right="-20" w:hanging="603"/>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Load and install building component (door, windows, ventilators etc.).</w:t>
            </w:r>
          </w:p>
          <w:p w14:paraId="35439E2D" w14:textId="77777777" w:rsidR="000917C7" w:rsidRPr="00636961" w:rsidRDefault="000917C7" w:rsidP="00833FF5">
            <w:pPr>
              <w:numPr>
                <w:ilvl w:val="0"/>
                <w:numId w:val="323"/>
              </w:numPr>
              <w:spacing w:line="360" w:lineRule="auto"/>
              <w:ind w:right="-20" w:hanging="603"/>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Create and draw floor and roofs by boundary according structural specification.</w:t>
            </w:r>
          </w:p>
          <w:p w14:paraId="7E17E502" w14:textId="635BE1FF" w:rsidR="000917C7" w:rsidRPr="00636961" w:rsidRDefault="000917C7" w:rsidP="00833FF5">
            <w:pPr>
              <w:numPr>
                <w:ilvl w:val="0"/>
                <w:numId w:val="323"/>
              </w:numPr>
              <w:spacing w:line="360" w:lineRule="auto"/>
              <w:ind w:right="-20" w:hanging="603"/>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Create 3D prototype model of drawing according to given measurements.</w:t>
            </w:r>
          </w:p>
          <w:p w14:paraId="75B9748F" w14:textId="77777777" w:rsidR="000917C7" w:rsidRPr="00636961" w:rsidRDefault="000917C7" w:rsidP="00833FF5">
            <w:pPr>
              <w:numPr>
                <w:ilvl w:val="0"/>
                <w:numId w:val="323"/>
              </w:numPr>
              <w:spacing w:line="360" w:lineRule="auto"/>
              <w:ind w:right="-20" w:hanging="603"/>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Create specification/detail for various parts according to given requirements (apply Annotation Tags, area tags, dimensions) on building plans according to requirement.</w:t>
            </w:r>
          </w:p>
          <w:p w14:paraId="66B99572" w14:textId="77777777" w:rsidR="000917C7" w:rsidRPr="00636961" w:rsidRDefault="000917C7" w:rsidP="00833FF5">
            <w:pPr>
              <w:numPr>
                <w:ilvl w:val="0"/>
                <w:numId w:val="323"/>
              </w:numPr>
              <w:spacing w:line="360" w:lineRule="auto"/>
              <w:ind w:right="-20" w:hanging="603"/>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lastRenderedPageBreak/>
              <w:t>Apply Annotation Tags, area tags, dimensions on building plans according to requirement for elevations for building documentation</w:t>
            </w:r>
          </w:p>
          <w:p w14:paraId="78A72E39" w14:textId="77777777" w:rsidR="000917C7" w:rsidRPr="00636961" w:rsidRDefault="000917C7" w:rsidP="00833FF5">
            <w:pPr>
              <w:numPr>
                <w:ilvl w:val="0"/>
                <w:numId w:val="323"/>
              </w:numPr>
              <w:spacing w:line="360" w:lineRule="auto"/>
              <w:ind w:right="-20" w:hanging="603"/>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Create 2D rendered plans</w:t>
            </w:r>
          </w:p>
          <w:p w14:paraId="40A52B8E" w14:textId="77777777" w:rsidR="000917C7" w:rsidRPr="00636961" w:rsidRDefault="000917C7" w:rsidP="00833FF5">
            <w:pPr>
              <w:numPr>
                <w:ilvl w:val="0"/>
                <w:numId w:val="323"/>
              </w:numPr>
              <w:spacing w:line="360" w:lineRule="auto"/>
              <w:ind w:right="-20" w:hanging="603"/>
              <w:contextualSpacing/>
              <w:jc w:val="both"/>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Save project</w:t>
            </w:r>
          </w:p>
        </w:tc>
      </w:tr>
      <w:tr w:rsidR="000917C7" w:rsidRPr="00CC004A" w14:paraId="285481F6" w14:textId="77777777" w:rsidTr="000917C7">
        <w:trPr>
          <w:trHeight w:val="251"/>
        </w:trPr>
        <w:tc>
          <w:tcPr>
            <w:tcW w:w="2889" w:type="dxa"/>
          </w:tcPr>
          <w:p w14:paraId="4EF965B8" w14:textId="77777777" w:rsidR="000917C7" w:rsidRPr="00636961" w:rsidRDefault="000917C7" w:rsidP="00FA5D5E">
            <w:pPr>
              <w:pStyle w:val="ListParagraph"/>
              <w:numPr>
                <w:ilvl w:val="0"/>
                <w:numId w:val="213"/>
              </w:numPr>
              <w:spacing w:line="360" w:lineRule="auto"/>
              <w:ind w:hanging="653"/>
              <w:rPr>
                <w:rFonts w:asciiTheme="minorBidi" w:hAnsiTheme="minorBidi"/>
                <w:bCs/>
                <w:iCs/>
                <w:sz w:val="24"/>
                <w:szCs w:val="24"/>
                <w:lang w:val="en-GB"/>
              </w:rPr>
            </w:pPr>
            <w:r w:rsidRPr="00CC004A">
              <w:rPr>
                <w:rFonts w:asciiTheme="minorBidi" w:hAnsiTheme="minorBidi"/>
                <w:bCs/>
                <w:iCs/>
                <w:sz w:val="24"/>
                <w:szCs w:val="24"/>
                <w:lang w:val="en-GB"/>
              </w:rPr>
              <w:lastRenderedPageBreak/>
              <w:t>Create and Apply families in REVIT</w:t>
            </w:r>
          </w:p>
        </w:tc>
        <w:tc>
          <w:tcPr>
            <w:tcW w:w="6499" w:type="dxa"/>
          </w:tcPr>
          <w:p w14:paraId="50C01225" w14:textId="77777777" w:rsidR="000917C7" w:rsidRPr="00636961" w:rsidRDefault="000917C7" w:rsidP="00833FF5">
            <w:pPr>
              <w:numPr>
                <w:ilvl w:val="0"/>
                <w:numId w:val="312"/>
              </w:numPr>
              <w:spacing w:line="360" w:lineRule="auto"/>
              <w:ind w:left="630" w:right="-20" w:hanging="540"/>
              <w:contextualSpacing/>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Load REVIT software</w:t>
            </w:r>
          </w:p>
          <w:p w14:paraId="7384E829" w14:textId="390B8CF1" w:rsidR="000917C7" w:rsidRPr="00636961" w:rsidRDefault="000917C7" w:rsidP="00833FF5">
            <w:pPr>
              <w:numPr>
                <w:ilvl w:val="0"/>
                <w:numId w:val="312"/>
              </w:numPr>
              <w:spacing w:line="360" w:lineRule="auto"/>
              <w:ind w:left="630" w:right="-20" w:hanging="540"/>
              <w:contextualSpacing/>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Import families from library</w:t>
            </w:r>
          </w:p>
          <w:p w14:paraId="4CCB5B1D" w14:textId="07E1D3E5" w:rsidR="000917C7" w:rsidRPr="00636961" w:rsidRDefault="000917C7" w:rsidP="00833FF5">
            <w:pPr>
              <w:numPr>
                <w:ilvl w:val="0"/>
                <w:numId w:val="312"/>
              </w:numPr>
              <w:spacing w:line="360" w:lineRule="auto"/>
              <w:ind w:left="630" w:right="-20" w:hanging="540"/>
              <w:contextualSpacing/>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Use Place Component tool to insert (furniture /fixture) families into model.</w:t>
            </w:r>
          </w:p>
          <w:p w14:paraId="307348DE" w14:textId="77777777" w:rsidR="000917C7" w:rsidRPr="00636961" w:rsidRDefault="000917C7" w:rsidP="00833FF5">
            <w:pPr>
              <w:numPr>
                <w:ilvl w:val="0"/>
                <w:numId w:val="312"/>
              </w:numPr>
              <w:spacing w:line="360" w:lineRule="auto"/>
              <w:ind w:left="630" w:right="-20" w:hanging="540"/>
              <w:contextualSpacing/>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Prepare new families for customized use</w:t>
            </w:r>
          </w:p>
          <w:p w14:paraId="51BF449D" w14:textId="77777777" w:rsidR="000917C7" w:rsidRPr="00636961" w:rsidRDefault="000917C7" w:rsidP="00833FF5">
            <w:pPr>
              <w:numPr>
                <w:ilvl w:val="0"/>
                <w:numId w:val="312"/>
              </w:numPr>
              <w:spacing w:line="360" w:lineRule="auto"/>
              <w:ind w:left="630" w:right="-20" w:hanging="540"/>
              <w:contextualSpacing/>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Place stair by component.</w:t>
            </w:r>
          </w:p>
          <w:p w14:paraId="31B81E51" w14:textId="77777777" w:rsidR="000917C7" w:rsidRPr="00636961" w:rsidRDefault="000917C7" w:rsidP="00833FF5">
            <w:pPr>
              <w:numPr>
                <w:ilvl w:val="0"/>
                <w:numId w:val="312"/>
              </w:numPr>
              <w:spacing w:line="360" w:lineRule="auto"/>
              <w:ind w:left="630" w:right="-20" w:hanging="540"/>
              <w:contextualSpacing/>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Model stair and railing by sketch.</w:t>
            </w:r>
          </w:p>
          <w:p w14:paraId="7F6FD6C0" w14:textId="77777777" w:rsidR="000917C7" w:rsidRPr="00636961" w:rsidRDefault="000917C7" w:rsidP="00833FF5">
            <w:pPr>
              <w:numPr>
                <w:ilvl w:val="0"/>
                <w:numId w:val="312"/>
              </w:numPr>
              <w:spacing w:line="360" w:lineRule="auto"/>
              <w:ind w:left="630" w:right="-20" w:hanging="540"/>
              <w:contextualSpacing/>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Create Conceptual mass (generic modelling).</w:t>
            </w:r>
          </w:p>
          <w:p w14:paraId="008E6EFA" w14:textId="1809E6B7" w:rsidR="000917C7" w:rsidRPr="00636961" w:rsidRDefault="000917C7" w:rsidP="00833FF5">
            <w:pPr>
              <w:numPr>
                <w:ilvl w:val="0"/>
                <w:numId w:val="312"/>
              </w:numPr>
              <w:spacing w:line="360" w:lineRule="auto"/>
              <w:ind w:left="630" w:right="-20" w:hanging="540"/>
              <w:contextualSpacing/>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Applying conceptual mass to project.</w:t>
            </w:r>
          </w:p>
          <w:p w14:paraId="73441D99" w14:textId="77777777" w:rsidR="000917C7" w:rsidRPr="00636961" w:rsidRDefault="000917C7" w:rsidP="00833FF5">
            <w:pPr>
              <w:numPr>
                <w:ilvl w:val="0"/>
                <w:numId w:val="312"/>
              </w:numPr>
              <w:spacing w:line="360" w:lineRule="auto"/>
              <w:ind w:left="630" w:right="-20" w:hanging="540"/>
              <w:contextualSpacing/>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Create families and parameters on building model as per requirement.</w:t>
            </w:r>
          </w:p>
          <w:p w14:paraId="173059F1" w14:textId="77777777" w:rsidR="000917C7" w:rsidRPr="00636961" w:rsidRDefault="000917C7" w:rsidP="00833FF5">
            <w:pPr>
              <w:numPr>
                <w:ilvl w:val="0"/>
                <w:numId w:val="312"/>
              </w:numPr>
              <w:spacing w:line="360" w:lineRule="auto"/>
              <w:ind w:left="630" w:right="-20" w:hanging="540"/>
              <w:contextualSpacing/>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Create and apply materials on building model as per design.</w:t>
            </w:r>
          </w:p>
          <w:p w14:paraId="34F72C06" w14:textId="7DC9AECA" w:rsidR="000917C7" w:rsidRPr="00636961" w:rsidRDefault="000917C7" w:rsidP="00833FF5">
            <w:pPr>
              <w:numPr>
                <w:ilvl w:val="0"/>
                <w:numId w:val="312"/>
              </w:numPr>
              <w:spacing w:line="360" w:lineRule="auto"/>
              <w:ind w:left="630" w:right="-20" w:hanging="540"/>
              <w:contextualSpacing/>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Model site and topography</w:t>
            </w:r>
          </w:p>
          <w:p w14:paraId="0960A1DF" w14:textId="4D65CA42" w:rsidR="000917C7" w:rsidRPr="00636961" w:rsidRDefault="000917C7" w:rsidP="00833FF5">
            <w:pPr>
              <w:numPr>
                <w:ilvl w:val="0"/>
                <w:numId w:val="312"/>
              </w:numPr>
              <w:spacing w:line="360" w:lineRule="auto"/>
              <w:ind w:left="630" w:right="-20" w:hanging="540"/>
              <w:contextualSpacing/>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 xml:space="preserve"> Model site using Topo solid.</w:t>
            </w:r>
          </w:p>
          <w:p w14:paraId="5B2EAA9F" w14:textId="6AF801B4" w:rsidR="000917C7" w:rsidRPr="00636961" w:rsidRDefault="000917C7" w:rsidP="00833FF5">
            <w:pPr>
              <w:pStyle w:val="ListParagraph"/>
              <w:numPr>
                <w:ilvl w:val="0"/>
                <w:numId w:val="312"/>
              </w:numPr>
              <w:spacing w:line="360" w:lineRule="auto"/>
              <w:ind w:left="630" w:right="-20" w:hanging="540"/>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Save created families using suitable name and location</w:t>
            </w:r>
          </w:p>
        </w:tc>
      </w:tr>
      <w:tr w:rsidR="000917C7" w:rsidRPr="00CC004A" w14:paraId="725AC469" w14:textId="77777777" w:rsidTr="000917C7">
        <w:trPr>
          <w:trHeight w:val="251"/>
        </w:trPr>
        <w:tc>
          <w:tcPr>
            <w:tcW w:w="2889" w:type="dxa"/>
          </w:tcPr>
          <w:p w14:paraId="4D0A78EF" w14:textId="77777777" w:rsidR="000917C7" w:rsidRPr="00636961" w:rsidRDefault="000917C7" w:rsidP="00FA5D5E">
            <w:pPr>
              <w:pStyle w:val="ListParagraph"/>
              <w:numPr>
                <w:ilvl w:val="0"/>
                <w:numId w:val="213"/>
              </w:numPr>
              <w:spacing w:line="360" w:lineRule="auto"/>
              <w:ind w:hanging="653"/>
              <w:rPr>
                <w:rFonts w:asciiTheme="minorBidi" w:hAnsiTheme="minorBidi"/>
                <w:bCs/>
                <w:iCs/>
                <w:sz w:val="24"/>
                <w:szCs w:val="24"/>
                <w:lang w:val="en-GB"/>
              </w:rPr>
            </w:pPr>
            <w:r w:rsidRPr="00CC004A">
              <w:rPr>
                <w:rFonts w:asciiTheme="minorBidi" w:hAnsiTheme="minorBidi"/>
                <w:bCs/>
                <w:iCs/>
                <w:sz w:val="24"/>
                <w:szCs w:val="24"/>
                <w:lang w:val="en-GB"/>
              </w:rPr>
              <w:t>Prepare sections and elevations of building drawing using REVIT</w:t>
            </w:r>
          </w:p>
        </w:tc>
        <w:tc>
          <w:tcPr>
            <w:tcW w:w="6499" w:type="dxa"/>
          </w:tcPr>
          <w:p w14:paraId="0E587ED5" w14:textId="158C4EE5" w:rsidR="000917C7" w:rsidRPr="00636961" w:rsidRDefault="000917C7" w:rsidP="00833FF5">
            <w:pPr>
              <w:numPr>
                <w:ilvl w:val="0"/>
                <w:numId w:val="324"/>
              </w:numPr>
              <w:spacing w:line="360" w:lineRule="auto"/>
              <w:ind w:left="630" w:right="-20" w:hanging="540"/>
              <w:contextualSpacing/>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 xml:space="preserve">Create a section view and Apply Annotation for </w:t>
            </w:r>
            <w:r w:rsidR="00911EE2">
              <w:rPr>
                <w:rFonts w:asciiTheme="minorBidi" w:hAnsiTheme="minorBidi" w:cstheme="minorBidi"/>
                <w:bCs/>
                <w:iCs/>
                <w:sz w:val="24"/>
                <w:szCs w:val="24"/>
                <w:lang w:val="en-GB"/>
              </w:rPr>
              <w:t xml:space="preserve"> </w:t>
            </w:r>
            <w:r w:rsidRPr="00636961">
              <w:rPr>
                <w:rFonts w:asciiTheme="minorBidi" w:hAnsiTheme="minorBidi" w:cstheme="minorBidi"/>
                <w:bCs/>
                <w:iCs/>
                <w:sz w:val="24"/>
                <w:szCs w:val="24"/>
                <w:lang w:val="en-GB"/>
              </w:rPr>
              <w:t>building documentation</w:t>
            </w:r>
          </w:p>
          <w:p w14:paraId="740666A6" w14:textId="20E0D29B" w:rsidR="000917C7" w:rsidRPr="00636961" w:rsidRDefault="00911EE2" w:rsidP="00833FF5">
            <w:pPr>
              <w:numPr>
                <w:ilvl w:val="0"/>
                <w:numId w:val="324"/>
              </w:numPr>
              <w:spacing w:line="360" w:lineRule="auto"/>
              <w:ind w:left="630" w:right="-20" w:hanging="540"/>
              <w:contextualSpacing/>
              <w:rPr>
                <w:rFonts w:asciiTheme="minorBidi" w:hAnsiTheme="minorBidi" w:cstheme="minorBidi"/>
                <w:bCs/>
                <w:iCs/>
                <w:sz w:val="24"/>
                <w:szCs w:val="24"/>
                <w:lang w:val="en-GB"/>
              </w:rPr>
            </w:pPr>
            <w:r>
              <w:rPr>
                <w:rFonts w:asciiTheme="minorBidi" w:hAnsiTheme="minorBidi" w:cstheme="minorBidi"/>
                <w:bCs/>
                <w:iCs/>
                <w:sz w:val="24"/>
                <w:szCs w:val="24"/>
                <w:lang w:val="en-GB"/>
              </w:rPr>
              <w:t xml:space="preserve"> </w:t>
            </w:r>
            <w:r w:rsidR="000917C7" w:rsidRPr="00636961">
              <w:rPr>
                <w:rFonts w:asciiTheme="minorBidi" w:hAnsiTheme="minorBidi" w:cstheme="minorBidi"/>
                <w:bCs/>
                <w:iCs/>
                <w:sz w:val="24"/>
                <w:szCs w:val="24"/>
                <w:lang w:val="en-GB"/>
              </w:rPr>
              <w:t>Create a Callout and Apply Annotation for building documentation</w:t>
            </w:r>
          </w:p>
          <w:p w14:paraId="349CF421" w14:textId="77777777" w:rsidR="000917C7" w:rsidRPr="00636961" w:rsidRDefault="000917C7" w:rsidP="00833FF5">
            <w:pPr>
              <w:numPr>
                <w:ilvl w:val="0"/>
                <w:numId w:val="324"/>
              </w:numPr>
              <w:spacing w:line="360" w:lineRule="auto"/>
              <w:ind w:left="630" w:right="-20" w:hanging="540"/>
              <w:contextualSpacing/>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Create a 2D Render.</w:t>
            </w:r>
          </w:p>
          <w:p w14:paraId="044E595A" w14:textId="77777777" w:rsidR="000917C7" w:rsidRPr="00636961" w:rsidRDefault="000917C7" w:rsidP="00833FF5">
            <w:pPr>
              <w:numPr>
                <w:ilvl w:val="0"/>
                <w:numId w:val="324"/>
              </w:numPr>
              <w:spacing w:line="360" w:lineRule="auto"/>
              <w:ind w:left="630" w:right="-20" w:hanging="540"/>
              <w:contextualSpacing/>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Creating schedules for building documentation</w:t>
            </w:r>
          </w:p>
          <w:p w14:paraId="4CC6907C" w14:textId="77777777" w:rsidR="000917C7" w:rsidRPr="00636961" w:rsidRDefault="000917C7" w:rsidP="00833FF5">
            <w:pPr>
              <w:numPr>
                <w:ilvl w:val="0"/>
                <w:numId w:val="324"/>
              </w:numPr>
              <w:spacing w:line="360" w:lineRule="auto"/>
              <w:ind w:left="630" w:right="-20" w:hanging="540"/>
              <w:contextualSpacing/>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Creating a material take-off sheet</w:t>
            </w:r>
          </w:p>
          <w:p w14:paraId="78A1C720" w14:textId="77777777" w:rsidR="000917C7" w:rsidRPr="00636961" w:rsidRDefault="000917C7" w:rsidP="00833FF5">
            <w:pPr>
              <w:numPr>
                <w:ilvl w:val="0"/>
                <w:numId w:val="324"/>
              </w:numPr>
              <w:spacing w:line="360" w:lineRule="auto"/>
              <w:ind w:left="630" w:right="-20" w:hanging="540"/>
              <w:contextualSpacing/>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Creating a door and window legend</w:t>
            </w:r>
          </w:p>
          <w:p w14:paraId="71610DE8" w14:textId="77777777" w:rsidR="000917C7" w:rsidRPr="00636961" w:rsidRDefault="000917C7" w:rsidP="00833FF5">
            <w:pPr>
              <w:numPr>
                <w:ilvl w:val="0"/>
                <w:numId w:val="324"/>
              </w:numPr>
              <w:spacing w:line="360" w:lineRule="auto"/>
              <w:ind w:left="630" w:right="-20" w:hanging="540"/>
              <w:contextualSpacing/>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Work with sheets</w:t>
            </w:r>
          </w:p>
          <w:p w14:paraId="335F8414" w14:textId="77777777" w:rsidR="000917C7" w:rsidRPr="00636961" w:rsidRDefault="000917C7" w:rsidP="00833FF5">
            <w:pPr>
              <w:pStyle w:val="ListParagraph"/>
              <w:numPr>
                <w:ilvl w:val="0"/>
                <w:numId w:val="324"/>
              </w:numPr>
              <w:spacing w:line="360" w:lineRule="auto"/>
              <w:ind w:left="630" w:right="-20" w:hanging="540"/>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 xml:space="preserve">Set for print.  </w:t>
            </w:r>
          </w:p>
        </w:tc>
      </w:tr>
      <w:tr w:rsidR="000917C7" w:rsidRPr="00CC004A" w14:paraId="75A8EA50" w14:textId="77777777" w:rsidTr="000917C7">
        <w:trPr>
          <w:trHeight w:val="251"/>
        </w:trPr>
        <w:tc>
          <w:tcPr>
            <w:tcW w:w="2889" w:type="dxa"/>
          </w:tcPr>
          <w:p w14:paraId="1F2DE57C" w14:textId="77777777" w:rsidR="000917C7" w:rsidRPr="00636961" w:rsidRDefault="000917C7" w:rsidP="00FA5D5E">
            <w:pPr>
              <w:pStyle w:val="ListParagraph"/>
              <w:numPr>
                <w:ilvl w:val="0"/>
                <w:numId w:val="213"/>
              </w:numPr>
              <w:spacing w:line="360" w:lineRule="auto"/>
              <w:ind w:hanging="653"/>
              <w:rPr>
                <w:rFonts w:asciiTheme="minorBidi" w:hAnsiTheme="minorBidi"/>
                <w:bCs/>
                <w:iCs/>
                <w:sz w:val="24"/>
                <w:szCs w:val="24"/>
                <w:lang w:val="en-GB"/>
              </w:rPr>
            </w:pPr>
            <w:r w:rsidRPr="00CC004A">
              <w:rPr>
                <w:rFonts w:asciiTheme="minorBidi" w:hAnsiTheme="minorBidi"/>
                <w:bCs/>
                <w:iCs/>
                <w:sz w:val="24"/>
                <w:szCs w:val="24"/>
                <w:lang w:val="en-GB"/>
              </w:rPr>
              <w:lastRenderedPageBreak/>
              <w:t>Install plugins for rendering</w:t>
            </w:r>
          </w:p>
        </w:tc>
        <w:tc>
          <w:tcPr>
            <w:tcW w:w="6499" w:type="dxa"/>
          </w:tcPr>
          <w:p w14:paraId="1986DBB9" w14:textId="076373A9" w:rsidR="000917C7" w:rsidRPr="00636961" w:rsidRDefault="00911EE2" w:rsidP="00833FF5">
            <w:pPr>
              <w:numPr>
                <w:ilvl w:val="0"/>
                <w:numId w:val="325"/>
              </w:numPr>
              <w:spacing w:line="360" w:lineRule="auto"/>
              <w:ind w:left="630" w:right="-20" w:hanging="540"/>
              <w:contextualSpacing/>
              <w:rPr>
                <w:rFonts w:asciiTheme="minorBidi" w:hAnsiTheme="minorBidi" w:cstheme="minorBidi"/>
                <w:bCs/>
                <w:iCs/>
                <w:sz w:val="24"/>
                <w:szCs w:val="24"/>
                <w:lang w:val="en-GB"/>
              </w:rPr>
            </w:pPr>
            <w:r>
              <w:rPr>
                <w:rFonts w:asciiTheme="minorBidi" w:hAnsiTheme="minorBidi" w:cstheme="minorBidi"/>
                <w:bCs/>
                <w:iCs/>
                <w:sz w:val="24"/>
                <w:szCs w:val="24"/>
                <w:lang w:val="en-GB"/>
              </w:rPr>
              <w:t xml:space="preserve"> </w:t>
            </w:r>
            <w:r w:rsidR="000917C7" w:rsidRPr="00636961">
              <w:rPr>
                <w:rFonts w:asciiTheme="minorBidi" w:hAnsiTheme="minorBidi" w:cstheme="minorBidi"/>
                <w:bCs/>
                <w:iCs/>
                <w:sz w:val="24"/>
                <w:szCs w:val="24"/>
                <w:lang w:val="en-GB"/>
              </w:rPr>
              <w:t xml:space="preserve">Download required plugin </w:t>
            </w:r>
          </w:p>
          <w:p w14:paraId="65A7FA42" w14:textId="77777777" w:rsidR="000917C7" w:rsidRPr="00636961" w:rsidRDefault="000917C7" w:rsidP="00833FF5">
            <w:pPr>
              <w:numPr>
                <w:ilvl w:val="0"/>
                <w:numId w:val="325"/>
              </w:numPr>
              <w:spacing w:line="360" w:lineRule="auto"/>
              <w:ind w:left="630" w:right="-20" w:hanging="540"/>
              <w:contextualSpacing/>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 xml:space="preserve"> Install plugin in REVIT.</w:t>
            </w:r>
          </w:p>
          <w:p w14:paraId="78389CB3" w14:textId="77777777" w:rsidR="000917C7" w:rsidRPr="00636961" w:rsidRDefault="000917C7" w:rsidP="00833FF5">
            <w:pPr>
              <w:numPr>
                <w:ilvl w:val="0"/>
                <w:numId w:val="325"/>
              </w:numPr>
              <w:spacing w:line="360" w:lineRule="auto"/>
              <w:ind w:left="630" w:right="-20" w:hanging="540"/>
              <w:contextualSpacing/>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 xml:space="preserve"> Load plugin for rendering</w:t>
            </w:r>
          </w:p>
          <w:p w14:paraId="2EE0805B" w14:textId="332DAB22" w:rsidR="000917C7" w:rsidRPr="00636961" w:rsidRDefault="000917C7" w:rsidP="00833FF5">
            <w:pPr>
              <w:numPr>
                <w:ilvl w:val="0"/>
                <w:numId w:val="325"/>
              </w:numPr>
              <w:spacing w:line="360" w:lineRule="auto"/>
              <w:ind w:left="630" w:right="-20" w:hanging="540"/>
              <w:contextualSpacing/>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 xml:space="preserve"> Configure and update plugin.</w:t>
            </w:r>
          </w:p>
        </w:tc>
      </w:tr>
      <w:tr w:rsidR="000917C7" w:rsidRPr="00CC004A" w14:paraId="37D664EE" w14:textId="77777777" w:rsidTr="000917C7">
        <w:trPr>
          <w:trHeight w:val="251"/>
        </w:trPr>
        <w:tc>
          <w:tcPr>
            <w:tcW w:w="2889" w:type="dxa"/>
          </w:tcPr>
          <w:p w14:paraId="6C31F54C" w14:textId="77777777" w:rsidR="000917C7" w:rsidRPr="00636961" w:rsidRDefault="000917C7" w:rsidP="00FA5D5E">
            <w:pPr>
              <w:pStyle w:val="ListParagraph"/>
              <w:numPr>
                <w:ilvl w:val="0"/>
                <w:numId w:val="213"/>
              </w:numPr>
              <w:spacing w:line="360" w:lineRule="auto"/>
              <w:ind w:hanging="653"/>
              <w:rPr>
                <w:rFonts w:asciiTheme="minorBidi" w:hAnsiTheme="minorBidi"/>
                <w:bCs/>
                <w:iCs/>
                <w:sz w:val="24"/>
                <w:szCs w:val="24"/>
                <w:lang w:val="en-GB"/>
              </w:rPr>
            </w:pPr>
            <w:r w:rsidRPr="00CC004A">
              <w:rPr>
                <w:rFonts w:asciiTheme="minorBidi" w:hAnsiTheme="minorBidi"/>
                <w:bCs/>
                <w:iCs/>
                <w:sz w:val="24"/>
                <w:szCs w:val="24"/>
                <w:lang w:val="en-GB"/>
              </w:rPr>
              <w:t>Produce rendered 3D view of front elevation</w:t>
            </w:r>
          </w:p>
        </w:tc>
        <w:tc>
          <w:tcPr>
            <w:tcW w:w="6499" w:type="dxa"/>
          </w:tcPr>
          <w:p w14:paraId="3D8A609D" w14:textId="77777777" w:rsidR="000917C7" w:rsidRPr="00636961" w:rsidRDefault="000917C7" w:rsidP="00833FF5">
            <w:pPr>
              <w:numPr>
                <w:ilvl w:val="0"/>
                <w:numId w:val="326"/>
              </w:numPr>
              <w:spacing w:line="360" w:lineRule="auto"/>
              <w:ind w:right="-20" w:hanging="603"/>
              <w:contextualSpacing/>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Select a 3D model for rendering</w:t>
            </w:r>
          </w:p>
          <w:p w14:paraId="00A93770" w14:textId="43089939" w:rsidR="000917C7" w:rsidRPr="00636961" w:rsidRDefault="000917C7" w:rsidP="00833FF5">
            <w:pPr>
              <w:numPr>
                <w:ilvl w:val="0"/>
                <w:numId w:val="326"/>
              </w:numPr>
              <w:spacing w:line="360" w:lineRule="auto"/>
              <w:ind w:right="-20" w:hanging="603"/>
              <w:contextualSpacing/>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Perform switching to a 3D view to see model from different angles.</w:t>
            </w:r>
          </w:p>
          <w:p w14:paraId="76C07357" w14:textId="77777777" w:rsidR="000917C7" w:rsidRPr="00636961" w:rsidRDefault="000917C7" w:rsidP="00833FF5">
            <w:pPr>
              <w:numPr>
                <w:ilvl w:val="0"/>
                <w:numId w:val="326"/>
              </w:numPr>
              <w:spacing w:line="360" w:lineRule="auto"/>
              <w:ind w:right="-20" w:hanging="603"/>
              <w:contextualSpacing/>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Set Sun and Shadows</w:t>
            </w:r>
          </w:p>
          <w:p w14:paraId="5015BE87" w14:textId="77777777" w:rsidR="000917C7" w:rsidRPr="00636961" w:rsidRDefault="000917C7" w:rsidP="00833FF5">
            <w:pPr>
              <w:numPr>
                <w:ilvl w:val="0"/>
                <w:numId w:val="326"/>
              </w:numPr>
              <w:spacing w:line="360" w:lineRule="auto"/>
              <w:ind w:right="-20" w:hanging="603"/>
              <w:contextualSpacing/>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Generate a video walkthrough</w:t>
            </w:r>
          </w:p>
          <w:p w14:paraId="6D3B120A" w14:textId="28B267F2" w:rsidR="000917C7" w:rsidRPr="00636961" w:rsidRDefault="000917C7" w:rsidP="00833FF5">
            <w:pPr>
              <w:numPr>
                <w:ilvl w:val="0"/>
                <w:numId w:val="326"/>
              </w:numPr>
              <w:spacing w:line="360" w:lineRule="auto"/>
              <w:ind w:right="-20" w:hanging="603"/>
              <w:contextualSpacing/>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Add lights for illumination to get requisite scene of 3D model.</w:t>
            </w:r>
          </w:p>
          <w:p w14:paraId="0E2FF10A" w14:textId="7AB174F8" w:rsidR="000917C7" w:rsidRPr="00636961" w:rsidRDefault="000917C7" w:rsidP="00833FF5">
            <w:pPr>
              <w:numPr>
                <w:ilvl w:val="0"/>
                <w:numId w:val="326"/>
              </w:numPr>
              <w:spacing w:line="360" w:lineRule="auto"/>
              <w:ind w:right="-20" w:hanging="603"/>
              <w:contextualSpacing/>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Apply material to 3D model as per given specification.</w:t>
            </w:r>
          </w:p>
          <w:p w14:paraId="603EB338" w14:textId="77777777" w:rsidR="000917C7" w:rsidRPr="00636961" w:rsidRDefault="000917C7" w:rsidP="00833FF5">
            <w:pPr>
              <w:numPr>
                <w:ilvl w:val="0"/>
                <w:numId w:val="326"/>
              </w:numPr>
              <w:spacing w:line="360" w:lineRule="auto"/>
              <w:ind w:right="-20" w:hanging="603"/>
              <w:contextualSpacing/>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Apply texture to 3D model as per given specification.</w:t>
            </w:r>
          </w:p>
          <w:p w14:paraId="606E5A16" w14:textId="77777777" w:rsidR="000917C7" w:rsidRPr="00636961" w:rsidRDefault="000917C7" w:rsidP="00833FF5">
            <w:pPr>
              <w:numPr>
                <w:ilvl w:val="0"/>
                <w:numId w:val="326"/>
              </w:numPr>
              <w:spacing w:line="360" w:lineRule="auto"/>
              <w:ind w:right="-20" w:hanging="603"/>
              <w:contextualSpacing/>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Assign cameras to execute different views of 3D Model.</w:t>
            </w:r>
          </w:p>
          <w:p w14:paraId="0482E9AB" w14:textId="77777777" w:rsidR="000917C7" w:rsidRPr="00636961" w:rsidRDefault="000917C7" w:rsidP="00833FF5">
            <w:pPr>
              <w:numPr>
                <w:ilvl w:val="0"/>
                <w:numId w:val="326"/>
              </w:numPr>
              <w:spacing w:line="360" w:lineRule="auto"/>
              <w:ind w:right="-20" w:hanging="603"/>
              <w:contextualSpacing/>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Add scene of 3D model according to specification.</w:t>
            </w:r>
          </w:p>
          <w:p w14:paraId="2D4AF946" w14:textId="7164D446" w:rsidR="000917C7" w:rsidRPr="00636961" w:rsidRDefault="000917C7" w:rsidP="00833FF5">
            <w:pPr>
              <w:numPr>
                <w:ilvl w:val="0"/>
                <w:numId w:val="326"/>
              </w:numPr>
              <w:spacing w:line="360" w:lineRule="auto"/>
              <w:ind w:right="-20" w:hanging="603"/>
              <w:contextualSpacing/>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Render 3D model according to required image size or resolution &amp; orientation</w:t>
            </w:r>
          </w:p>
          <w:p w14:paraId="3049B617" w14:textId="22DE1F07" w:rsidR="000917C7" w:rsidRPr="00636961" w:rsidRDefault="000917C7" w:rsidP="00833FF5">
            <w:pPr>
              <w:numPr>
                <w:ilvl w:val="0"/>
                <w:numId w:val="326"/>
              </w:numPr>
              <w:spacing w:line="360" w:lineRule="auto"/>
              <w:ind w:right="-20" w:hanging="603"/>
              <w:contextualSpacing/>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 xml:space="preserve">Render file as per required resolution </w:t>
            </w:r>
          </w:p>
          <w:p w14:paraId="16DB6B06" w14:textId="77777777" w:rsidR="000917C7" w:rsidRPr="00636961" w:rsidRDefault="000917C7" w:rsidP="00833FF5">
            <w:pPr>
              <w:numPr>
                <w:ilvl w:val="0"/>
                <w:numId w:val="326"/>
              </w:numPr>
              <w:spacing w:line="360" w:lineRule="auto"/>
              <w:ind w:right="-20" w:hanging="603"/>
              <w:contextualSpacing/>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Print your project</w:t>
            </w:r>
          </w:p>
          <w:p w14:paraId="7AA57069" w14:textId="77777777" w:rsidR="000917C7" w:rsidRPr="00636961" w:rsidRDefault="000917C7" w:rsidP="00833FF5">
            <w:pPr>
              <w:pStyle w:val="ListParagraph"/>
              <w:numPr>
                <w:ilvl w:val="0"/>
                <w:numId w:val="326"/>
              </w:numPr>
              <w:spacing w:line="360" w:lineRule="auto"/>
              <w:ind w:right="-20" w:hanging="603"/>
              <w:rPr>
                <w:rFonts w:asciiTheme="minorBidi" w:hAnsiTheme="minorBidi" w:cstheme="minorBidi"/>
                <w:bCs/>
                <w:iCs/>
                <w:sz w:val="24"/>
                <w:szCs w:val="24"/>
                <w:lang w:val="en-GB"/>
              </w:rPr>
            </w:pPr>
            <w:r w:rsidRPr="00636961">
              <w:rPr>
                <w:rFonts w:asciiTheme="minorBidi" w:hAnsiTheme="minorBidi" w:cstheme="minorBidi"/>
                <w:bCs/>
                <w:iCs/>
                <w:sz w:val="24"/>
                <w:szCs w:val="24"/>
                <w:lang w:val="en-GB"/>
              </w:rPr>
              <w:t>Export  project in required formats</w:t>
            </w:r>
          </w:p>
        </w:tc>
      </w:tr>
    </w:tbl>
    <w:p w14:paraId="36EAD0CF" w14:textId="77777777" w:rsidR="000917C7" w:rsidRPr="00CC004A" w:rsidRDefault="000917C7" w:rsidP="000917C7">
      <w:pPr>
        <w:tabs>
          <w:tab w:val="left" w:pos="900"/>
        </w:tabs>
        <w:spacing w:line="360" w:lineRule="auto"/>
        <w:ind w:left="188" w:right="-20"/>
        <w:rPr>
          <w:rFonts w:asciiTheme="minorBidi" w:hAnsiTheme="minorBidi"/>
          <w:sz w:val="24"/>
          <w:szCs w:val="24"/>
          <w:lang w:val="en-GB"/>
        </w:rPr>
      </w:pPr>
    </w:p>
    <w:p w14:paraId="3A1813A7" w14:textId="0F3C94BD" w:rsidR="000917C7" w:rsidRPr="000917C7" w:rsidRDefault="000917C7" w:rsidP="000917C7">
      <w:pPr>
        <w:tabs>
          <w:tab w:val="left" w:pos="1764"/>
        </w:tabs>
        <w:spacing w:line="360" w:lineRule="auto"/>
        <w:ind w:right="-20"/>
        <w:rPr>
          <w:rFonts w:asciiTheme="minorBidi" w:hAnsiTheme="minorBidi"/>
          <w:sz w:val="24"/>
          <w:szCs w:val="24"/>
          <w:lang w:val="en-GB"/>
        </w:rPr>
      </w:pPr>
      <w:r w:rsidRPr="00CC004A">
        <w:rPr>
          <w:rFonts w:asciiTheme="minorBidi" w:hAnsiTheme="minorBidi"/>
          <w:b/>
          <w:bCs/>
          <w:sz w:val="24"/>
          <w:szCs w:val="24"/>
        </w:rPr>
        <w:t>Knowledge &amp; Understanding</w:t>
      </w:r>
    </w:p>
    <w:p w14:paraId="48B6C93B" w14:textId="77777777" w:rsidR="000917C7" w:rsidRPr="00CC004A" w:rsidRDefault="000917C7" w:rsidP="000917C7">
      <w:pPr>
        <w:widowControl w:val="0"/>
        <w:tabs>
          <w:tab w:val="left" w:pos="5310"/>
        </w:tabs>
        <w:spacing w:line="360" w:lineRule="auto"/>
        <w:ind w:right="207"/>
        <w:jc w:val="both"/>
        <w:rPr>
          <w:rFonts w:asciiTheme="minorBidi" w:eastAsia="Arial" w:hAnsiTheme="minorBidi"/>
          <w:color w:val="000000"/>
          <w:sz w:val="24"/>
          <w:szCs w:val="24"/>
          <w:lang w:val="en-GB" w:bidi="en-US"/>
        </w:rPr>
      </w:pPr>
      <w:r w:rsidRPr="00CC004A">
        <w:rPr>
          <w:rFonts w:asciiTheme="minorBidi" w:eastAsia="Arial" w:hAnsiTheme="minorBidi"/>
          <w:color w:val="000000"/>
          <w:sz w:val="24"/>
          <w:szCs w:val="24"/>
          <w:lang w:val="en-GB" w:bidi="en-US"/>
        </w:rPr>
        <w:t>The candidate must be able to demonstrate knowledge and understanding required to carry out tasks covered in this competency standard. This includes the knowledge of:</w:t>
      </w:r>
    </w:p>
    <w:p w14:paraId="2752B4ED" w14:textId="77777777" w:rsidR="000917C7" w:rsidRPr="000917C7" w:rsidRDefault="000917C7" w:rsidP="000917C7">
      <w:pPr>
        <w:pStyle w:val="ListParagraph"/>
        <w:numPr>
          <w:ilvl w:val="0"/>
          <w:numId w:val="21"/>
        </w:numPr>
        <w:tabs>
          <w:tab w:val="left" w:pos="-720"/>
          <w:tab w:val="left" w:pos="360"/>
          <w:tab w:val="left" w:pos="720"/>
        </w:tabs>
        <w:suppressAutoHyphens/>
        <w:spacing w:after="0" w:line="360" w:lineRule="auto"/>
        <w:ind w:hanging="630"/>
        <w:jc w:val="both"/>
        <w:rPr>
          <w:rFonts w:ascii="Arial" w:eastAsia="Calibri" w:hAnsi="Arial" w:cs="Arial"/>
          <w:sz w:val="24"/>
          <w:szCs w:val="24"/>
          <w:lang w:bidi="en-US"/>
        </w:rPr>
      </w:pPr>
      <w:r w:rsidRPr="000917C7">
        <w:rPr>
          <w:rFonts w:ascii="Arial" w:eastAsia="Calibri" w:hAnsi="Arial" w:cs="Arial"/>
          <w:sz w:val="24"/>
          <w:szCs w:val="24"/>
          <w:lang w:bidi="en-US"/>
        </w:rPr>
        <w:t>Describe the procedure for Navigation in AutoCAD for AutoCAD classic, 2D Drafting and Annotation, 3D Modelling and Initial Setup Workspace.</w:t>
      </w:r>
    </w:p>
    <w:p w14:paraId="2AF3AF6E" w14:textId="77777777" w:rsidR="000917C7" w:rsidRPr="000917C7" w:rsidRDefault="000917C7" w:rsidP="000917C7">
      <w:pPr>
        <w:pStyle w:val="ListParagraph1dd9302a-93cd-459d-a6e2-88ad189f19ea"/>
        <w:numPr>
          <w:ilvl w:val="0"/>
          <w:numId w:val="21"/>
        </w:numPr>
        <w:tabs>
          <w:tab w:val="left" w:pos="-720"/>
          <w:tab w:val="left" w:pos="720"/>
        </w:tabs>
        <w:suppressAutoHyphens/>
        <w:spacing w:after="0" w:line="360" w:lineRule="auto"/>
        <w:ind w:hanging="630"/>
        <w:rPr>
          <w:rFonts w:ascii="Arial" w:eastAsia="Calibri" w:hAnsi="Arial" w:cs="Arial"/>
          <w:sz w:val="24"/>
          <w:szCs w:val="24"/>
        </w:rPr>
      </w:pPr>
      <w:r w:rsidRPr="000917C7">
        <w:rPr>
          <w:rFonts w:ascii="Arial" w:eastAsia="Calibri" w:hAnsi="Arial" w:cs="Arial"/>
          <w:sz w:val="24"/>
          <w:szCs w:val="24"/>
        </w:rPr>
        <w:t xml:space="preserve">Describe the options in File, Edit, View, Insert, Format, Tools, Draw, modify, Parametric, Windows, help, and Express in AutoCAD classic. </w:t>
      </w:r>
    </w:p>
    <w:p w14:paraId="619DE5CD" w14:textId="77777777" w:rsidR="000917C7" w:rsidRPr="000917C7" w:rsidRDefault="000917C7" w:rsidP="000917C7">
      <w:pPr>
        <w:pStyle w:val="ListParagraph1dd9302a-93cd-459d-a6e2-88ad189f19ea"/>
        <w:numPr>
          <w:ilvl w:val="0"/>
          <w:numId w:val="21"/>
        </w:numPr>
        <w:tabs>
          <w:tab w:val="left" w:pos="-720"/>
          <w:tab w:val="left" w:pos="720"/>
        </w:tabs>
        <w:suppressAutoHyphens/>
        <w:spacing w:after="0" w:line="360" w:lineRule="auto"/>
        <w:ind w:hanging="630"/>
        <w:rPr>
          <w:rFonts w:ascii="Arial" w:eastAsia="Calibri" w:hAnsi="Arial" w:cs="Arial"/>
          <w:sz w:val="24"/>
          <w:szCs w:val="24"/>
        </w:rPr>
      </w:pPr>
      <w:r w:rsidRPr="000917C7">
        <w:rPr>
          <w:rFonts w:ascii="Arial" w:eastAsia="Calibri" w:hAnsi="Arial" w:cs="Arial"/>
          <w:sz w:val="24"/>
          <w:szCs w:val="24"/>
        </w:rPr>
        <w:t>Describe the use of ribbons of “2D drafting and annotation” i.e. Home, Insert, Annotate, Parametric, View, Manage, output and express tools.</w:t>
      </w:r>
    </w:p>
    <w:p w14:paraId="0185D752" w14:textId="1C25A639" w:rsidR="000917C7" w:rsidRPr="000917C7" w:rsidRDefault="000917C7" w:rsidP="000917C7">
      <w:pPr>
        <w:pStyle w:val="ListParagraph1dd9302a-93cd-459d-a6e2-88ad189f19ea"/>
        <w:numPr>
          <w:ilvl w:val="0"/>
          <w:numId w:val="21"/>
        </w:numPr>
        <w:tabs>
          <w:tab w:val="left" w:pos="-720"/>
          <w:tab w:val="left" w:pos="720"/>
        </w:tabs>
        <w:suppressAutoHyphens/>
        <w:spacing w:after="0" w:line="360" w:lineRule="auto"/>
        <w:ind w:hanging="630"/>
        <w:rPr>
          <w:rFonts w:ascii="Arial" w:eastAsia="Calibri" w:hAnsi="Arial" w:cs="Arial"/>
          <w:sz w:val="24"/>
          <w:szCs w:val="24"/>
        </w:rPr>
      </w:pPr>
      <w:r w:rsidRPr="000917C7">
        <w:rPr>
          <w:rFonts w:ascii="Arial" w:eastAsia="Calibri" w:hAnsi="Arial" w:cs="Arial"/>
          <w:sz w:val="24"/>
          <w:szCs w:val="24"/>
        </w:rPr>
        <w:lastRenderedPageBreak/>
        <w:t>Describe the use of various categories in ribbons of Home, Insert, Annotate, Parametric, View, Mana</w:t>
      </w:r>
      <w:r>
        <w:rPr>
          <w:rFonts w:ascii="Arial" w:eastAsia="Calibri" w:hAnsi="Arial" w:cs="Arial"/>
          <w:sz w:val="24"/>
          <w:szCs w:val="24"/>
        </w:rPr>
        <w:t>ge, output and express tools in</w:t>
      </w:r>
      <w:r w:rsidRPr="000917C7">
        <w:rPr>
          <w:rFonts w:ascii="Arial" w:eastAsia="Calibri" w:hAnsi="Arial" w:cs="Arial"/>
          <w:sz w:val="24"/>
          <w:szCs w:val="24"/>
        </w:rPr>
        <w:t xml:space="preserve"> 2D drafting and annotation menus.</w:t>
      </w:r>
    </w:p>
    <w:p w14:paraId="06A22335" w14:textId="07E8CEDF" w:rsidR="000917C7" w:rsidRPr="000917C7" w:rsidRDefault="000917C7" w:rsidP="000917C7">
      <w:pPr>
        <w:pStyle w:val="ListParagraph"/>
        <w:numPr>
          <w:ilvl w:val="0"/>
          <w:numId w:val="21"/>
        </w:numPr>
        <w:tabs>
          <w:tab w:val="left" w:pos="-720"/>
          <w:tab w:val="left" w:pos="720"/>
        </w:tabs>
        <w:suppressAutoHyphens/>
        <w:spacing w:after="0" w:line="360" w:lineRule="auto"/>
        <w:ind w:hanging="630"/>
        <w:jc w:val="both"/>
        <w:rPr>
          <w:rFonts w:ascii="Arial" w:eastAsia="Calibri" w:hAnsi="Arial" w:cs="Arial"/>
          <w:sz w:val="24"/>
          <w:szCs w:val="24"/>
          <w:lang w:bidi="en-US"/>
        </w:rPr>
      </w:pPr>
      <w:r w:rsidRPr="000917C7">
        <w:rPr>
          <w:rFonts w:ascii="Arial" w:eastAsia="Calibri" w:hAnsi="Arial" w:cs="Arial"/>
          <w:sz w:val="24"/>
          <w:szCs w:val="24"/>
          <w:lang w:bidi="en-US"/>
        </w:rPr>
        <w:t xml:space="preserve">Describe the use of tool bars of AutoCAD classic i.e. Draw, Modify, Standards, </w:t>
      </w:r>
      <w:r w:rsidRPr="000917C7">
        <w:rPr>
          <w:rFonts w:ascii="Arial" w:eastAsia="Calibri" w:hAnsi="Arial" w:cs="Arial"/>
          <w:bCs/>
          <w:i/>
          <w:sz w:val="24"/>
          <w:szCs w:val="24"/>
          <w:u w:val="single"/>
          <w:lang w:bidi="en-US"/>
        </w:rPr>
        <w:t>Properties,</w:t>
      </w:r>
      <w:r w:rsidRPr="000917C7">
        <w:rPr>
          <w:rFonts w:ascii="Arial" w:eastAsia="Calibri" w:hAnsi="Arial" w:cs="Arial"/>
          <w:b/>
          <w:i/>
          <w:sz w:val="24"/>
          <w:szCs w:val="24"/>
          <w:u w:val="single"/>
          <w:lang w:bidi="en-US"/>
        </w:rPr>
        <w:t xml:space="preserve"> </w:t>
      </w:r>
      <w:r w:rsidRPr="000917C7">
        <w:rPr>
          <w:rFonts w:ascii="Arial" w:eastAsia="Calibri" w:hAnsi="Arial" w:cs="Arial"/>
          <w:sz w:val="24"/>
          <w:szCs w:val="24"/>
          <w:lang w:bidi="en-US"/>
        </w:rPr>
        <w:t>Layers, O</w:t>
      </w:r>
      <w:r>
        <w:rPr>
          <w:rFonts w:ascii="Arial" w:eastAsia="Calibri" w:hAnsi="Arial" w:cs="Arial"/>
          <w:sz w:val="24"/>
          <w:szCs w:val="24"/>
          <w:lang w:bidi="en-US"/>
        </w:rPr>
        <w:t xml:space="preserve"> </w:t>
      </w:r>
      <w:r w:rsidRPr="000917C7">
        <w:rPr>
          <w:rFonts w:ascii="Arial" w:eastAsia="Calibri" w:hAnsi="Arial" w:cs="Arial"/>
          <w:sz w:val="24"/>
          <w:szCs w:val="24"/>
          <w:lang w:bidi="en-US"/>
        </w:rPr>
        <w:t>snap, Dimension and their practical application.</w:t>
      </w:r>
    </w:p>
    <w:p w14:paraId="152D677F" w14:textId="77777777" w:rsidR="000917C7" w:rsidRPr="000917C7" w:rsidRDefault="000917C7" w:rsidP="000917C7">
      <w:pPr>
        <w:pStyle w:val="ListParagraph1dd9302a-93cd-459d-a6e2-88ad189f19ea"/>
        <w:numPr>
          <w:ilvl w:val="0"/>
          <w:numId w:val="21"/>
        </w:numPr>
        <w:tabs>
          <w:tab w:val="left" w:pos="-720"/>
          <w:tab w:val="left" w:pos="720"/>
        </w:tabs>
        <w:suppressAutoHyphens/>
        <w:spacing w:after="0" w:line="360" w:lineRule="auto"/>
        <w:ind w:hanging="630"/>
        <w:rPr>
          <w:rFonts w:ascii="Arial" w:eastAsia="Calibri" w:hAnsi="Arial" w:cs="Arial"/>
          <w:sz w:val="24"/>
          <w:szCs w:val="24"/>
        </w:rPr>
      </w:pPr>
      <w:r w:rsidRPr="000917C7">
        <w:rPr>
          <w:rFonts w:ascii="Arial" w:eastAsia="Calibri" w:hAnsi="Arial" w:cs="Arial"/>
          <w:sz w:val="24"/>
          <w:szCs w:val="24"/>
        </w:rPr>
        <w:t>Explain the procedure for creation of user tool bars.</w:t>
      </w:r>
    </w:p>
    <w:p w14:paraId="09E83DCD" w14:textId="77777777" w:rsidR="000917C7" w:rsidRPr="000917C7" w:rsidRDefault="000917C7" w:rsidP="000917C7">
      <w:pPr>
        <w:pStyle w:val="ListParagraph"/>
        <w:widowControl w:val="0"/>
        <w:numPr>
          <w:ilvl w:val="0"/>
          <w:numId w:val="21"/>
        </w:numPr>
        <w:tabs>
          <w:tab w:val="left" w:pos="980"/>
        </w:tabs>
        <w:autoSpaceDE w:val="0"/>
        <w:autoSpaceDN w:val="0"/>
        <w:adjustRightInd w:val="0"/>
        <w:spacing w:after="0" w:line="360" w:lineRule="auto"/>
        <w:ind w:right="-20" w:hanging="630"/>
        <w:rPr>
          <w:rFonts w:ascii="Arial" w:hAnsi="Arial" w:cs="Arial"/>
          <w:sz w:val="24"/>
          <w:szCs w:val="24"/>
        </w:rPr>
      </w:pPr>
      <w:r w:rsidRPr="000917C7">
        <w:rPr>
          <w:rFonts w:ascii="Arial" w:hAnsi="Arial" w:cs="Arial"/>
          <w:sz w:val="24"/>
          <w:szCs w:val="24"/>
        </w:rPr>
        <w:t xml:space="preserve">State </w:t>
      </w:r>
      <w:r w:rsidRPr="000917C7">
        <w:rPr>
          <w:rFonts w:ascii="Arial" w:hAnsi="Arial" w:cs="Arial"/>
          <w:spacing w:val="1"/>
          <w:sz w:val="24"/>
          <w:szCs w:val="24"/>
        </w:rPr>
        <w:t>C</w:t>
      </w:r>
      <w:r w:rsidRPr="000917C7">
        <w:rPr>
          <w:rFonts w:ascii="Arial" w:hAnsi="Arial" w:cs="Arial"/>
          <w:spacing w:val="-1"/>
          <w:sz w:val="24"/>
          <w:szCs w:val="24"/>
        </w:rPr>
        <w:t>ar</w:t>
      </w:r>
      <w:r w:rsidRPr="000917C7">
        <w:rPr>
          <w:rFonts w:ascii="Arial" w:hAnsi="Arial" w:cs="Arial"/>
          <w:spacing w:val="1"/>
          <w:sz w:val="24"/>
          <w:szCs w:val="24"/>
        </w:rPr>
        <w:t>t</w:t>
      </w:r>
      <w:r w:rsidRPr="000917C7">
        <w:rPr>
          <w:rFonts w:ascii="Arial" w:hAnsi="Arial" w:cs="Arial"/>
          <w:spacing w:val="-1"/>
          <w:sz w:val="24"/>
          <w:szCs w:val="24"/>
        </w:rPr>
        <w:t>e</w:t>
      </w:r>
      <w:r w:rsidRPr="000917C7">
        <w:rPr>
          <w:rFonts w:ascii="Arial" w:hAnsi="Arial" w:cs="Arial"/>
          <w:sz w:val="24"/>
          <w:szCs w:val="24"/>
        </w:rPr>
        <w:t>s</w:t>
      </w:r>
      <w:r w:rsidRPr="000917C7">
        <w:rPr>
          <w:rFonts w:ascii="Arial" w:hAnsi="Arial" w:cs="Arial"/>
          <w:spacing w:val="1"/>
          <w:sz w:val="24"/>
          <w:szCs w:val="24"/>
        </w:rPr>
        <w:t>i</w:t>
      </w:r>
      <w:r w:rsidRPr="000917C7">
        <w:rPr>
          <w:rFonts w:ascii="Arial" w:hAnsi="Arial" w:cs="Arial"/>
          <w:spacing w:val="-1"/>
          <w:sz w:val="24"/>
          <w:szCs w:val="24"/>
        </w:rPr>
        <w:t>a</w:t>
      </w:r>
      <w:r w:rsidRPr="000917C7">
        <w:rPr>
          <w:rFonts w:ascii="Arial" w:hAnsi="Arial" w:cs="Arial"/>
          <w:sz w:val="24"/>
          <w:szCs w:val="24"/>
        </w:rPr>
        <w:t>n</w:t>
      </w:r>
      <w:r w:rsidRPr="000917C7">
        <w:rPr>
          <w:rFonts w:ascii="Arial" w:hAnsi="Arial" w:cs="Arial"/>
          <w:spacing w:val="-9"/>
          <w:sz w:val="24"/>
          <w:szCs w:val="24"/>
        </w:rPr>
        <w:t xml:space="preserve"> and polar </w:t>
      </w:r>
      <w:r w:rsidRPr="000917C7">
        <w:rPr>
          <w:rFonts w:ascii="Arial" w:hAnsi="Arial" w:cs="Arial"/>
          <w:spacing w:val="-1"/>
          <w:sz w:val="24"/>
          <w:szCs w:val="24"/>
        </w:rPr>
        <w:t>c</w:t>
      </w:r>
      <w:r w:rsidRPr="000917C7">
        <w:rPr>
          <w:rFonts w:ascii="Arial" w:hAnsi="Arial" w:cs="Arial"/>
          <w:sz w:val="24"/>
          <w:szCs w:val="24"/>
        </w:rPr>
        <w:t>oo</w:t>
      </w:r>
      <w:r w:rsidRPr="000917C7">
        <w:rPr>
          <w:rFonts w:ascii="Arial" w:hAnsi="Arial" w:cs="Arial"/>
          <w:spacing w:val="-1"/>
          <w:sz w:val="24"/>
          <w:szCs w:val="24"/>
        </w:rPr>
        <w:t>r</w:t>
      </w:r>
      <w:r w:rsidRPr="000917C7">
        <w:rPr>
          <w:rFonts w:ascii="Arial" w:hAnsi="Arial" w:cs="Arial"/>
          <w:sz w:val="24"/>
          <w:szCs w:val="24"/>
        </w:rPr>
        <w:t>d</w:t>
      </w:r>
      <w:r w:rsidRPr="000917C7">
        <w:rPr>
          <w:rFonts w:ascii="Arial" w:hAnsi="Arial" w:cs="Arial"/>
          <w:spacing w:val="1"/>
          <w:sz w:val="24"/>
          <w:szCs w:val="24"/>
        </w:rPr>
        <w:t>i</w:t>
      </w:r>
      <w:r w:rsidRPr="000917C7">
        <w:rPr>
          <w:rFonts w:ascii="Arial" w:hAnsi="Arial" w:cs="Arial"/>
          <w:spacing w:val="3"/>
          <w:sz w:val="24"/>
          <w:szCs w:val="24"/>
        </w:rPr>
        <w:t>n</w:t>
      </w:r>
      <w:r w:rsidRPr="000917C7">
        <w:rPr>
          <w:rFonts w:ascii="Arial" w:hAnsi="Arial" w:cs="Arial"/>
          <w:spacing w:val="-1"/>
          <w:sz w:val="24"/>
          <w:szCs w:val="24"/>
        </w:rPr>
        <w:t>a</w:t>
      </w:r>
      <w:r w:rsidRPr="000917C7">
        <w:rPr>
          <w:rFonts w:ascii="Arial" w:hAnsi="Arial" w:cs="Arial"/>
          <w:spacing w:val="1"/>
          <w:sz w:val="24"/>
          <w:szCs w:val="24"/>
        </w:rPr>
        <w:t>t</w:t>
      </w:r>
      <w:r w:rsidRPr="000917C7">
        <w:rPr>
          <w:rFonts w:ascii="Arial" w:hAnsi="Arial" w:cs="Arial"/>
          <w:spacing w:val="-1"/>
          <w:sz w:val="24"/>
          <w:szCs w:val="24"/>
        </w:rPr>
        <w:t>e</w:t>
      </w:r>
      <w:r w:rsidRPr="000917C7">
        <w:rPr>
          <w:rFonts w:ascii="Arial" w:hAnsi="Arial" w:cs="Arial"/>
          <w:sz w:val="24"/>
          <w:szCs w:val="24"/>
        </w:rPr>
        <w:t>s</w:t>
      </w:r>
    </w:p>
    <w:p w14:paraId="2D97A0B2" w14:textId="77777777" w:rsidR="000917C7" w:rsidRPr="000917C7" w:rsidRDefault="000917C7" w:rsidP="000917C7">
      <w:pPr>
        <w:pStyle w:val="ListParagraph"/>
        <w:widowControl w:val="0"/>
        <w:numPr>
          <w:ilvl w:val="0"/>
          <w:numId w:val="21"/>
        </w:numPr>
        <w:tabs>
          <w:tab w:val="left" w:pos="980"/>
        </w:tabs>
        <w:autoSpaceDE w:val="0"/>
        <w:autoSpaceDN w:val="0"/>
        <w:adjustRightInd w:val="0"/>
        <w:spacing w:after="0" w:line="360" w:lineRule="auto"/>
        <w:ind w:right="-20" w:hanging="630"/>
        <w:rPr>
          <w:rFonts w:ascii="Arial" w:hAnsi="Arial" w:cs="Arial"/>
          <w:sz w:val="24"/>
          <w:szCs w:val="24"/>
        </w:rPr>
      </w:pPr>
      <w:r w:rsidRPr="000917C7">
        <w:rPr>
          <w:rFonts w:ascii="Arial" w:hAnsi="Arial" w:cs="Arial"/>
          <w:sz w:val="24"/>
          <w:szCs w:val="24"/>
        </w:rPr>
        <w:t>State Abso</w:t>
      </w:r>
      <w:r w:rsidRPr="000917C7">
        <w:rPr>
          <w:rFonts w:ascii="Arial" w:hAnsi="Arial" w:cs="Arial"/>
          <w:spacing w:val="1"/>
          <w:sz w:val="24"/>
          <w:szCs w:val="24"/>
        </w:rPr>
        <w:t>l</w:t>
      </w:r>
      <w:r w:rsidRPr="000917C7">
        <w:rPr>
          <w:rFonts w:ascii="Arial" w:hAnsi="Arial" w:cs="Arial"/>
          <w:sz w:val="24"/>
          <w:szCs w:val="24"/>
        </w:rPr>
        <w:t>u</w:t>
      </w:r>
      <w:r w:rsidRPr="000917C7">
        <w:rPr>
          <w:rFonts w:ascii="Arial" w:hAnsi="Arial" w:cs="Arial"/>
          <w:spacing w:val="1"/>
          <w:sz w:val="24"/>
          <w:szCs w:val="24"/>
        </w:rPr>
        <w:t>t</w:t>
      </w:r>
      <w:r w:rsidRPr="000917C7">
        <w:rPr>
          <w:rFonts w:ascii="Arial" w:hAnsi="Arial" w:cs="Arial"/>
          <w:sz w:val="24"/>
          <w:szCs w:val="24"/>
        </w:rPr>
        <w:t xml:space="preserve">e </w:t>
      </w:r>
      <w:r w:rsidRPr="000917C7">
        <w:rPr>
          <w:rFonts w:ascii="Arial" w:hAnsi="Arial" w:cs="Arial"/>
          <w:spacing w:val="-1"/>
          <w:sz w:val="24"/>
          <w:szCs w:val="24"/>
        </w:rPr>
        <w:t>c</w:t>
      </w:r>
      <w:r w:rsidRPr="000917C7">
        <w:rPr>
          <w:rFonts w:ascii="Arial" w:hAnsi="Arial" w:cs="Arial"/>
          <w:sz w:val="24"/>
          <w:szCs w:val="24"/>
        </w:rPr>
        <w:t>oo</w:t>
      </w:r>
      <w:r w:rsidRPr="000917C7">
        <w:rPr>
          <w:rFonts w:ascii="Arial" w:hAnsi="Arial" w:cs="Arial"/>
          <w:spacing w:val="-1"/>
          <w:sz w:val="24"/>
          <w:szCs w:val="24"/>
        </w:rPr>
        <w:t>r</w:t>
      </w:r>
      <w:r w:rsidRPr="000917C7">
        <w:rPr>
          <w:rFonts w:ascii="Arial" w:hAnsi="Arial" w:cs="Arial"/>
          <w:sz w:val="24"/>
          <w:szCs w:val="24"/>
        </w:rPr>
        <w:t>d</w:t>
      </w:r>
      <w:r w:rsidRPr="000917C7">
        <w:rPr>
          <w:rFonts w:ascii="Arial" w:hAnsi="Arial" w:cs="Arial"/>
          <w:spacing w:val="1"/>
          <w:sz w:val="24"/>
          <w:szCs w:val="24"/>
        </w:rPr>
        <w:t>i</w:t>
      </w:r>
      <w:r w:rsidRPr="000917C7">
        <w:rPr>
          <w:rFonts w:ascii="Arial" w:hAnsi="Arial" w:cs="Arial"/>
          <w:sz w:val="24"/>
          <w:szCs w:val="24"/>
        </w:rPr>
        <w:t>n</w:t>
      </w:r>
      <w:r w:rsidRPr="000917C7">
        <w:rPr>
          <w:rFonts w:ascii="Arial" w:hAnsi="Arial" w:cs="Arial"/>
          <w:spacing w:val="-1"/>
          <w:sz w:val="24"/>
          <w:szCs w:val="24"/>
        </w:rPr>
        <w:t>a</w:t>
      </w:r>
      <w:r w:rsidRPr="000917C7">
        <w:rPr>
          <w:rFonts w:ascii="Arial" w:hAnsi="Arial" w:cs="Arial"/>
          <w:spacing w:val="1"/>
          <w:sz w:val="24"/>
          <w:szCs w:val="24"/>
        </w:rPr>
        <w:t>t</w:t>
      </w:r>
      <w:r w:rsidRPr="000917C7">
        <w:rPr>
          <w:rFonts w:ascii="Arial" w:hAnsi="Arial" w:cs="Arial"/>
          <w:spacing w:val="-1"/>
          <w:sz w:val="24"/>
          <w:szCs w:val="24"/>
        </w:rPr>
        <w:t>e</w:t>
      </w:r>
      <w:r w:rsidRPr="000917C7">
        <w:rPr>
          <w:rFonts w:ascii="Arial" w:hAnsi="Arial" w:cs="Arial"/>
          <w:sz w:val="24"/>
          <w:szCs w:val="24"/>
        </w:rPr>
        <w:t>s</w:t>
      </w:r>
    </w:p>
    <w:p w14:paraId="2CFC93AE" w14:textId="77777777" w:rsidR="000917C7" w:rsidRPr="000917C7" w:rsidRDefault="000917C7" w:rsidP="000917C7">
      <w:pPr>
        <w:pStyle w:val="ListParagraph"/>
        <w:widowControl w:val="0"/>
        <w:numPr>
          <w:ilvl w:val="0"/>
          <w:numId w:val="21"/>
        </w:numPr>
        <w:tabs>
          <w:tab w:val="left" w:pos="980"/>
        </w:tabs>
        <w:autoSpaceDE w:val="0"/>
        <w:autoSpaceDN w:val="0"/>
        <w:adjustRightInd w:val="0"/>
        <w:spacing w:after="0" w:line="360" w:lineRule="auto"/>
        <w:ind w:right="-20" w:hanging="630"/>
        <w:rPr>
          <w:rFonts w:ascii="Arial" w:hAnsi="Arial" w:cs="Arial"/>
          <w:sz w:val="24"/>
          <w:szCs w:val="24"/>
        </w:rPr>
      </w:pPr>
      <w:r w:rsidRPr="000917C7">
        <w:rPr>
          <w:rFonts w:ascii="Arial" w:hAnsi="Arial" w:cs="Arial"/>
          <w:sz w:val="24"/>
          <w:szCs w:val="24"/>
        </w:rPr>
        <w:t>State</w:t>
      </w:r>
      <w:r w:rsidRPr="000917C7">
        <w:rPr>
          <w:rFonts w:ascii="Arial" w:hAnsi="Arial" w:cs="Arial"/>
          <w:spacing w:val="1"/>
          <w:sz w:val="24"/>
          <w:szCs w:val="24"/>
        </w:rPr>
        <w:t xml:space="preserve"> R</w:t>
      </w:r>
      <w:r w:rsidRPr="000917C7">
        <w:rPr>
          <w:rFonts w:ascii="Arial" w:hAnsi="Arial" w:cs="Arial"/>
          <w:spacing w:val="-1"/>
          <w:sz w:val="24"/>
          <w:szCs w:val="24"/>
        </w:rPr>
        <w:t>e</w:t>
      </w:r>
      <w:r w:rsidRPr="000917C7">
        <w:rPr>
          <w:rFonts w:ascii="Arial" w:hAnsi="Arial" w:cs="Arial"/>
          <w:spacing w:val="1"/>
          <w:sz w:val="24"/>
          <w:szCs w:val="24"/>
        </w:rPr>
        <w:t>l</w:t>
      </w:r>
      <w:r w:rsidRPr="000917C7">
        <w:rPr>
          <w:rFonts w:ascii="Arial" w:hAnsi="Arial" w:cs="Arial"/>
          <w:spacing w:val="-1"/>
          <w:sz w:val="24"/>
          <w:szCs w:val="24"/>
        </w:rPr>
        <w:t>a</w:t>
      </w:r>
      <w:r w:rsidRPr="000917C7">
        <w:rPr>
          <w:rFonts w:ascii="Arial" w:hAnsi="Arial" w:cs="Arial"/>
          <w:spacing w:val="1"/>
          <w:sz w:val="24"/>
          <w:szCs w:val="24"/>
        </w:rPr>
        <w:t>ti</w:t>
      </w:r>
      <w:r w:rsidRPr="000917C7">
        <w:rPr>
          <w:rFonts w:ascii="Arial" w:hAnsi="Arial" w:cs="Arial"/>
          <w:sz w:val="24"/>
          <w:szCs w:val="24"/>
        </w:rPr>
        <w:t xml:space="preserve">ve </w:t>
      </w:r>
      <w:r w:rsidRPr="000917C7">
        <w:rPr>
          <w:rFonts w:ascii="Arial" w:hAnsi="Arial" w:cs="Arial"/>
          <w:spacing w:val="-1"/>
          <w:sz w:val="24"/>
          <w:szCs w:val="24"/>
        </w:rPr>
        <w:t>c</w:t>
      </w:r>
      <w:r w:rsidRPr="000917C7">
        <w:rPr>
          <w:rFonts w:ascii="Arial" w:hAnsi="Arial" w:cs="Arial"/>
          <w:sz w:val="24"/>
          <w:szCs w:val="24"/>
        </w:rPr>
        <w:t>oo</w:t>
      </w:r>
      <w:r w:rsidRPr="000917C7">
        <w:rPr>
          <w:rFonts w:ascii="Arial" w:hAnsi="Arial" w:cs="Arial"/>
          <w:spacing w:val="-1"/>
          <w:sz w:val="24"/>
          <w:szCs w:val="24"/>
        </w:rPr>
        <w:t>r</w:t>
      </w:r>
      <w:r w:rsidRPr="000917C7">
        <w:rPr>
          <w:rFonts w:ascii="Arial" w:hAnsi="Arial" w:cs="Arial"/>
          <w:sz w:val="24"/>
          <w:szCs w:val="24"/>
        </w:rPr>
        <w:t>d</w:t>
      </w:r>
      <w:r w:rsidRPr="000917C7">
        <w:rPr>
          <w:rFonts w:ascii="Arial" w:hAnsi="Arial" w:cs="Arial"/>
          <w:spacing w:val="1"/>
          <w:sz w:val="24"/>
          <w:szCs w:val="24"/>
        </w:rPr>
        <w:t>i</w:t>
      </w:r>
      <w:r w:rsidRPr="000917C7">
        <w:rPr>
          <w:rFonts w:ascii="Arial" w:hAnsi="Arial" w:cs="Arial"/>
          <w:sz w:val="24"/>
          <w:szCs w:val="24"/>
        </w:rPr>
        <w:t>n</w:t>
      </w:r>
      <w:r w:rsidRPr="000917C7">
        <w:rPr>
          <w:rFonts w:ascii="Arial" w:hAnsi="Arial" w:cs="Arial"/>
          <w:spacing w:val="-1"/>
          <w:sz w:val="24"/>
          <w:szCs w:val="24"/>
        </w:rPr>
        <w:t>a</w:t>
      </w:r>
      <w:r w:rsidRPr="000917C7">
        <w:rPr>
          <w:rFonts w:ascii="Arial" w:hAnsi="Arial" w:cs="Arial"/>
          <w:spacing w:val="1"/>
          <w:sz w:val="24"/>
          <w:szCs w:val="24"/>
        </w:rPr>
        <w:t>t</w:t>
      </w:r>
      <w:r w:rsidRPr="000917C7">
        <w:rPr>
          <w:rFonts w:ascii="Arial" w:hAnsi="Arial" w:cs="Arial"/>
          <w:spacing w:val="-1"/>
          <w:sz w:val="24"/>
          <w:szCs w:val="24"/>
        </w:rPr>
        <w:t>e</w:t>
      </w:r>
      <w:r w:rsidRPr="000917C7">
        <w:rPr>
          <w:rFonts w:ascii="Arial" w:hAnsi="Arial" w:cs="Arial"/>
          <w:sz w:val="24"/>
          <w:szCs w:val="24"/>
        </w:rPr>
        <w:t>s</w:t>
      </w:r>
    </w:p>
    <w:p w14:paraId="70BA3D0B" w14:textId="77777777" w:rsidR="000917C7" w:rsidRPr="000917C7" w:rsidRDefault="000917C7" w:rsidP="000917C7">
      <w:pPr>
        <w:pStyle w:val="ListParagraph"/>
        <w:widowControl w:val="0"/>
        <w:numPr>
          <w:ilvl w:val="0"/>
          <w:numId w:val="21"/>
        </w:numPr>
        <w:tabs>
          <w:tab w:val="left" w:pos="980"/>
        </w:tabs>
        <w:autoSpaceDE w:val="0"/>
        <w:autoSpaceDN w:val="0"/>
        <w:adjustRightInd w:val="0"/>
        <w:spacing w:after="0" w:line="360" w:lineRule="auto"/>
        <w:ind w:right="-76" w:hanging="630"/>
        <w:rPr>
          <w:rFonts w:ascii="Arial" w:hAnsi="Arial" w:cs="Arial"/>
          <w:sz w:val="24"/>
          <w:szCs w:val="24"/>
        </w:rPr>
      </w:pPr>
      <w:r w:rsidRPr="000917C7">
        <w:rPr>
          <w:rFonts w:ascii="Arial" w:hAnsi="Arial" w:cs="Arial"/>
          <w:sz w:val="24"/>
          <w:szCs w:val="24"/>
        </w:rPr>
        <w:t>Use D</w:t>
      </w:r>
      <w:r w:rsidRPr="000917C7">
        <w:rPr>
          <w:rFonts w:ascii="Arial" w:hAnsi="Arial" w:cs="Arial"/>
          <w:spacing w:val="1"/>
          <w:sz w:val="24"/>
          <w:szCs w:val="24"/>
        </w:rPr>
        <w:t>i</w:t>
      </w:r>
      <w:r w:rsidRPr="000917C7">
        <w:rPr>
          <w:rFonts w:ascii="Arial" w:hAnsi="Arial" w:cs="Arial"/>
          <w:spacing w:val="-1"/>
          <w:sz w:val="24"/>
          <w:szCs w:val="24"/>
        </w:rPr>
        <w:t>rec</w:t>
      </w:r>
      <w:r w:rsidRPr="000917C7">
        <w:rPr>
          <w:rFonts w:ascii="Arial" w:hAnsi="Arial" w:cs="Arial"/>
          <w:sz w:val="24"/>
          <w:szCs w:val="24"/>
        </w:rPr>
        <w:t>t d</w:t>
      </w:r>
      <w:r w:rsidRPr="000917C7">
        <w:rPr>
          <w:rFonts w:ascii="Arial" w:hAnsi="Arial" w:cs="Arial"/>
          <w:spacing w:val="1"/>
          <w:sz w:val="24"/>
          <w:szCs w:val="24"/>
        </w:rPr>
        <w:t>i</w:t>
      </w:r>
      <w:r w:rsidRPr="000917C7">
        <w:rPr>
          <w:rFonts w:ascii="Arial" w:hAnsi="Arial" w:cs="Arial"/>
          <w:sz w:val="24"/>
          <w:szCs w:val="24"/>
        </w:rPr>
        <w:t>s</w:t>
      </w:r>
      <w:r w:rsidRPr="000917C7">
        <w:rPr>
          <w:rFonts w:ascii="Arial" w:hAnsi="Arial" w:cs="Arial"/>
          <w:spacing w:val="1"/>
          <w:sz w:val="24"/>
          <w:szCs w:val="24"/>
        </w:rPr>
        <w:t>t</w:t>
      </w:r>
      <w:r w:rsidRPr="000917C7">
        <w:rPr>
          <w:rFonts w:ascii="Arial" w:hAnsi="Arial" w:cs="Arial"/>
          <w:spacing w:val="-1"/>
          <w:sz w:val="24"/>
          <w:szCs w:val="24"/>
        </w:rPr>
        <w:t>a</w:t>
      </w:r>
      <w:r w:rsidRPr="000917C7">
        <w:rPr>
          <w:rFonts w:ascii="Arial" w:hAnsi="Arial" w:cs="Arial"/>
          <w:sz w:val="24"/>
          <w:szCs w:val="24"/>
        </w:rPr>
        <w:t>n</w:t>
      </w:r>
      <w:r w:rsidRPr="000917C7">
        <w:rPr>
          <w:rFonts w:ascii="Arial" w:hAnsi="Arial" w:cs="Arial"/>
          <w:spacing w:val="2"/>
          <w:sz w:val="24"/>
          <w:szCs w:val="24"/>
        </w:rPr>
        <w:t>c</w:t>
      </w:r>
      <w:r w:rsidRPr="000917C7">
        <w:rPr>
          <w:rFonts w:ascii="Arial" w:hAnsi="Arial" w:cs="Arial"/>
          <w:sz w:val="24"/>
          <w:szCs w:val="24"/>
        </w:rPr>
        <w:t xml:space="preserve">e </w:t>
      </w:r>
      <w:r w:rsidRPr="000917C7">
        <w:rPr>
          <w:rFonts w:ascii="Arial" w:hAnsi="Arial" w:cs="Arial"/>
          <w:spacing w:val="-1"/>
          <w:sz w:val="24"/>
          <w:szCs w:val="24"/>
        </w:rPr>
        <w:t>e</w:t>
      </w:r>
      <w:r w:rsidRPr="000917C7">
        <w:rPr>
          <w:rFonts w:ascii="Arial" w:hAnsi="Arial" w:cs="Arial"/>
          <w:sz w:val="24"/>
          <w:szCs w:val="24"/>
        </w:rPr>
        <w:t>n</w:t>
      </w:r>
      <w:r w:rsidRPr="000917C7">
        <w:rPr>
          <w:rFonts w:ascii="Arial" w:hAnsi="Arial" w:cs="Arial"/>
          <w:spacing w:val="1"/>
          <w:sz w:val="24"/>
          <w:szCs w:val="24"/>
        </w:rPr>
        <w:t>t</w:t>
      </w:r>
      <w:r w:rsidRPr="000917C7">
        <w:rPr>
          <w:rFonts w:ascii="Arial" w:hAnsi="Arial" w:cs="Arial"/>
          <w:spacing w:val="4"/>
          <w:sz w:val="24"/>
          <w:szCs w:val="24"/>
        </w:rPr>
        <w:t>r</w:t>
      </w:r>
      <w:r w:rsidRPr="000917C7">
        <w:rPr>
          <w:rFonts w:ascii="Arial" w:hAnsi="Arial" w:cs="Arial"/>
          <w:sz w:val="24"/>
          <w:szCs w:val="24"/>
        </w:rPr>
        <w:t xml:space="preserve">y </w:t>
      </w:r>
      <w:r w:rsidRPr="000917C7">
        <w:rPr>
          <w:rFonts w:ascii="Arial" w:hAnsi="Arial" w:cs="Arial"/>
          <w:spacing w:val="5"/>
          <w:sz w:val="24"/>
          <w:szCs w:val="24"/>
        </w:rPr>
        <w:t>s</w:t>
      </w:r>
      <w:r w:rsidRPr="000917C7">
        <w:rPr>
          <w:rFonts w:ascii="Arial" w:hAnsi="Arial" w:cs="Arial"/>
          <w:spacing w:val="-5"/>
          <w:sz w:val="24"/>
          <w:szCs w:val="24"/>
        </w:rPr>
        <w:t>y</w:t>
      </w:r>
      <w:r w:rsidRPr="000917C7">
        <w:rPr>
          <w:rFonts w:ascii="Arial" w:hAnsi="Arial" w:cs="Arial"/>
          <w:sz w:val="24"/>
          <w:szCs w:val="24"/>
        </w:rPr>
        <w:t>s</w:t>
      </w:r>
      <w:r w:rsidRPr="000917C7">
        <w:rPr>
          <w:rFonts w:ascii="Arial" w:hAnsi="Arial" w:cs="Arial"/>
          <w:spacing w:val="3"/>
          <w:sz w:val="24"/>
          <w:szCs w:val="24"/>
        </w:rPr>
        <w:t>t</w:t>
      </w:r>
      <w:r w:rsidRPr="000917C7">
        <w:rPr>
          <w:rFonts w:ascii="Arial" w:hAnsi="Arial" w:cs="Arial"/>
          <w:spacing w:val="-1"/>
          <w:sz w:val="24"/>
          <w:szCs w:val="24"/>
        </w:rPr>
        <w:t>e</w:t>
      </w:r>
      <w:r w:rsidRPr="000917C7">
        <w:rPr>
          <w:rFonts w:ascii="Arial" w:hAnsi="Arial" w:cs="Arial"/>
          <w:sz w:val="24"/>
          <w:szCs w:val="24"/>
        </w:rPr>
        <w:t>m for drawing lines</w:t>
      </w:r>
    </w:p>
    <w:p w14:paraId="33C4D019" w14:textId="77777777" w:rsidR="000917C7" w:rsidRPr="000917C7" w:rsidRDefault="000917C7" w:rsidP="000917C7">
      <w:pPr>
        <w:pStyle w:val="ListParagraph"/>
        <w:widowControl w:val="0"/>
        <w:numPr>
          <w:ilvl w:val="0"/>
          <w:numId w:val="21"/>
        </w:numPr>
        <w:tabs>
          <w:tab w:val="left" w:pos="980"/>
        </w:tabs>
        <w:autoSpaceDE w:val="0"/>
        <w:autoSpaceDN w:val="0"/>
        <w:adjustRightInd w:val="0"/>
        <w:spacing w:after="0" w:line="360" w:lineRule="auto"/>
        <w:ind w:right="-76" w:hanging="630"/>
        <w:rPr>
          <w:rFonts w:ascii="Arial" w:hAnsi="Arial" w:cs="Arial"/>
          <w:sz w:val="24"/>
          <w:szCs w:val="24"/>
        </w:rPr>
      </w:pPr>
      <w:r w:rsidRPr="000917C7">
        <w:rPr>
          <w:rFonts w:ascii="Arial" w:hAnsi="Arial" w:cs="Arial"/>
          <w:sz w:val="24"/>
          <w:szCs w:val="24"/>
        </w:rPr>
        <w:t>Set U.</w:t>
      </w:r>
      <w:r w:rsidRPr="000917C7">
        <w:rPr>
          <w:rFonts w:ascii="Arial" w:hAnsi="Arial" w:cs="Arial"/>
          <w:spacing w:val="1"/>
          <w:sz w:val="24"/>
          <w:szCs w:val="24"/>
        </w:rPr>
        <w:t>C</w:t>
      </w:r>
      <w:r w:rsidRPr="000917C7">
        <w:rPr>
          <w:rFonts w:ascii="Arial" w:hAnsi="Arial" w:cs="Arial"/>
          <w:sz w:val="24"/>
          <w:szCs w:val="24"/>
        </w:rPr>
        <w:t>.S for different situations</w:t>
      </w:r>
    </w:p>
    <w:p w14:paraId="207027B9" w14:textId="77777777" w:rsidR="000917C7" w:rsidRPr="000917C7" w:rsidRDefault="000917C7" w:rsidP="000917C7">
      <w:pPr>
        <w:pStyle w:val="ListParagraph1dd9302a-93cd-459d-a6e2-88ad189f19ea"/>
        <w:widowControl w:val="0"/>
        <w:numPr>
          <w:ilvl w:val="0"/>
          <w:numId w:val="21"/>
        </w:numPr>
        <w:autoSpaceDE w:val="0"/>
        <w:autoSpaceDN w:val="0"/>
        <w:adjustRightInd w:val="0"/>
        <w:spacing w:before="11" w:after="0" w:line="360" w:lineRule="auto"/>
        <w:ind w:hanging="630"/>
        <w:rPr>
          <w:rFonts w:ascii="Arial" w:hAnsi="Arial" w:cs="Arial"/>
          <w:iCs/>
          <w:sz w:val="24"/>
          <w:szCs w:val="24"/>
        </w:rPr>
      </w:pPr>
      <w:r w:rsidRPr="000917C7">
        <w:rPr>
          <w:rFonts w:ascii="Arial" w:hAnsi="Arial" w:cs="Arial"/>
          <w:iCs/>
          <w:sz w:val="24"/>
          <w:szCs w:val="24"/>
        </w:rPr>
        <w:t>Describe the use of 2D commands for plane figures.</w:t>
      </w:r>
    </w:p>
    <w:p w14:paraId="09B0B97B" w14:textId="77777777" w:rsidR="000917C7" w:rsidRPr="000917C7" w:rsidRDefault="000917C7" w:rsidP="000917C7">
      <w:pPr>
        <w:pStyle w:val="ListParagraph1dd9302a-93cd-459d-a6e2-88ad189f19ea"/>
        <w:widowControl w:val="0"/>
        <w:numPr>
          <w:ilvl w:val="0"/>
          <w:numId w:val="21"/>
        </w:numPr>
        <w:autoSpaceDE w:val="0"/>
        <w:autoSpaceDN w:val="0"/>
        <w:adjustRightInd w:val="0"/>
        <w:spacing w:before="11" w:after="0" w:line="360" w:lineRule="auto"/>
        <w:ind w:hanging="630"/>
        <w:rPr>
          <w:rFonts w:ascii="Arial" w:hAnsi="Arial" w:cs="Arial"/>
          <w:iCs/>
          <w:sz w:val="24"/>
          <w:szCs w:val="24"/>
        </w:rPr>
      </w:pPr>
      <w:r w:rsidRPr="000917C7">
        <w:rPr>
          <w:rFonts w:ascii="Arial" w:hAnsi="Arial" w:cs="Arial"/>
          <w:iCs/>
          <w:sz w:val="24"/>
          <w:szCs w:val="24"/>
        </w:rPr>
        <w:t>Apply 2D commands to draw geometrical solid figures.</w:t>
      </w:r>
    </w:p>
    <w:p w14:paraId="5BC84BEB" w14:textId="77777777" w:rsidR="000917C7" w:rsidRPr="000917C7" w:rsidRDefault="000917C7" w:rsidP="000917C7">
      <w:pPr>
        <w:pStyle w:val="ListParagraph1dd9302a-93cd-459d-a6e2-88ad189f19ea"/>
        <w:widowControl w:val="0"/>
        <w:numPr>
          <w:ilvl w:val="0"/>
          <w:numId w:val="21"/>
        </w:numPr>
        <w:autoSpaceDE w:val="0"/>
        <w:autoSpaceDN w:val="0"/>
        <w:adjustRightInd w:val="0"/>
        <w:spacing w:before="11" w:after="0" w:line="360" w:lineRule="auto"/>
        <w:ind w:hanging="630"/>
        <w:rPr>
          <w:rFonts w:ascii="Arial" w:hAnsi="Arial" w:cs="Arial"/>
          <w:iCs/>
          <w:sz w:val="24"/>
          <w:szCs w:val="24"/>
        </w:rPr>
      </w:pPr>
      <w:r w:rsidRPr="000917C7">
        <w:rPr>
          <w:rFonts w:ascii="Arial" w:hAnsi="Arial" w:cs="Arial"/>
          <w:iCs/>
          <w:sz w:val="24"/>
          <w:szCs w:val="24"/>
        </w:rPr>
        <w:t>Apply 2D commands to draw isometric views.</w:t>
      </w:r>
    </w:p>
    <w:p w14:paraId="2E1564F7" w14:textId="77777777" w:rsidR="000917C7" w:rsidRPr="000917C7" w:rsidRDefault="000917C7" w:rsidP="000917C7">
      <w:pPr>
        <w:pStyle w:val="ListParagraph1dd9302a-93cd-459d-a6e2-88ad189f19ea"/>
        <w:widowControl w:val="0"/>
        <w:numPr>
          <w:ilvl w:val="0"/>
          <w:numId w:val="21"/>
        </w:numPr>
        <w:autoSpaceDE w:val="0"/>
        <w:autoSpaceDN w:val="0"/>
        <w:adjustRightInd w:val="0"/>
        <w:spacing w:before="11" w:after="0" w:line="360" w:lineRule="auto"/>
        <w:ind w:hanging="630"/>
        <w:rPr>
          <w:rFonts w:ascii="Arial" w:hAnsi="Arial" w:cs="Arial"/>
          <w:iCs/>
          <w:sz w:val="24"/>
          <w:szCs w:val="24"/>
        </w:rPr>
      </w:pPr>
      <w:r w:rsidRPr="000917C7">
        <w:rPr>
          <w:rFonts w:ascii="Arial" w:hAnsi="Arial" w:cs="Arial"/>
          <w:iCs/>
          <w:sz w:val="24"/>
          <w:szCs w:val="24"/>
        </w:rPr>
        <w:t>Describe use of 2D commands for orthographic views.</w:t>
      </w:r>
    </w:p>
    <w:p w14:paraId="05CF3578" w14:textId="77777777" w:rsidR="000917C7" w:rsidRPr="000917C7" w:rsidRDefault="000917C7" w:rsidP="000917C7">
      <w:pPr>
        <w:pStyle w:val="ListParagraph"/>
        <w:widowControl w:val="0"/>
        <w:numPr>
          <w:ilvl w:val="0"/>
          <w:numId w:val="21"/>
        </w:numPr>
        <w:autoSpaceDE w:val="0"/>
        <w:autoSpaceDN w:val="0"/>
        <w:adjustRightInd w:val="0"/>
        <w:spacing w:after="0" w:line="360" w:lineRule="auto"/>
        <w:ind w:right="-20" w:hanging="630"/>
        <w:rPr>
          <w:rFonts w:ascii="Arial" w:hAnsi="Arial" w:cs="Arial"/>
          <w:iCs/>
          <w:sz w:val="24"/>
          <w:szCs w:val="24"/>
        </w:rPr>
      </w:pPr>
      <w:r w:rsidRPr="000917C7">
        <w:rPr>
          <w:rFonts w:ascii="Arial" w:hAnsi="Arial" w:cs="Arial"/>
          <w:iCs/>
          <w:sz w:val="24"/>
          <w:szCs w:val="24"/>
        </w:rPr>
        <w:t>State the process of Un</w:t>
      </w:r>
      <w:r w:rsidRPr="000917C7">
        <w:rPr>
          <w:rFonts w:ascii="Arial" w:hAnsi="Arial" w:cs="Arial"/>
          <w:iCs/>
          <w:spacing w:val="1"/>
          <w:sz w:val="24"/>
          <w:szCs w:val="24"/>
        </w:rPr>
        <w:t>it</w:t>
      </w:r>
      <w:r w:rsidRPr="000917C7">
        <w:rPr>
          <w:rFonts w:ascii="Arial" w:hAnsi="Arial" w:cs="Arial"/>
          <w:iCs/>
          <w:sz w:val="24"/>
          <w:szCs w:val="24"/>
        </w:rPr>
        <w:t xml:space="preserve">s, </w:t>
      </w:r>
      <w:r w:rsidRPr="000917C7">
        <w:rPr>
          <w:rFonts w:ascii="Arial" w:hAnsi="Arial" w:cs="Arial"/>
          <w:iCs/>
          <w:spacing w:val="1"/>
          <w:sz w:val="24"/>
          <w:szCs w:val="24"/>
        </w:rPr>
        <w:t>limit</w:t>
      </w:r>
      <w:r w:rsidRPr="000917C7">
        <w:rPr>
          <w:rFonts w:ascii="Arial" w:hAnsi="Arial" w:cs="Arial"/>
          <w:iCs/>
          <w:sz w:val="24"/>
          <w:szCs w:val="24"/>
        </w:rPr>
        <w:t xml:space="preserve">s, </w:t>
      </w:r>
      <w:r w:rsidRPr="000917C7">
        <w:rPr>
          <w:rFonts w:ascii="Arial" w:hAnsi="Arial" w:cs="Arial"/>
          <w:iCs/>
          <w:spacing w:val="-2"/>
          <w:sz w:val="24"/>
          <w:szCs w:val="24"/>
        </w:rPr>
        <w:t>g</w:t>
      </w:r>
      <w:r w:rsidRPr="000917C7">
        <w:rPr>
          <w:rFonts w:ascii="Arial" w:hAnsi="Arial" w:cs="Arial"/>
          <w:iCs/>
          <w:spacing w:val="-1"/>
          <w:sz w:val="24"/>
          <w:szCs w:val="24"/>
        </w:rPr>
        <w:t>r</w:t>
      </w:r>
      <w:r w:rsidRPr="000917C7">
        <w:rPr>
          <w:rFonts w:ascii="Arial" w:hAnsi="Arial" w:cs="Arial"/>
          <w:iCs/>
          <w:spacing w:val="1"/>
          <w:sz w:val="24"/>
          <w:szCs w:val="24"/>
        </w:rPr>
        <w:t>i</w:t>
      </w:r>
      <w:r w:rsidRPr="000917C7">
        <w:rPr>
          <w:rFonts w:ascii="Arial" w:hAnsi="Arial" w:cs="Arial"/>
          <w:iCs/>
          <w:sz w:val="24"/>
          <w:szCs w:val="24"/>
        </w:rPr>
        <w:t>d, sn</w:t>
      </w:r>
      <w:r w:rsidRPr="000917C7">
        <w:rPr>
          <w:rFonts w:ascii="Arial" w:hAnsi="Arial" w:cs="Arial"/>
          <w:iCs/>
          <w:spacing w:val="-1"/>
          <w:sz w:val="24"/>
          <w:szCs w:val="24"/>
        </w:rPr>
        <w:t>a</w:t>
      </w:r>
      <w:r w:rsidRPr="000917C7">
        <w:rPr>
          <w:rFonts w:ascii="Arial" w:hAnsi="Arial" w:cs="Arial"/>
          <w:iCs/>
          <w:sz w:val="24"/>
          <w:szCs w:val="24"/>
        </w:rPr>
        <w:t xml:space="preserve">p, </w:t>
      </w:r>
      <w:r w:rsidRPr="000917C7">
        <w:rPr>
          <w:rFonts w:ascii="Arial" w:hAnsi="Arial" w:cs="Arial"/>
          <w:iCs/>
          <w:spacing w:val="-5"/>
          <w:sz w:val="24"/>
          <w:szCs w:val="24"/>
        </w:rPr>
        <w:t>o</w:t>
      </w:r>
      <w:r w:rsidRPr="000917C7">
        <w:rPr>
          <w:rFonts w:ascii="Arial" w:hAnsi="Arial" w:cs="Arial"/>
          <w:iCs/>
          <w:sz w:val="24"/>
          <w:szCs w:val="24"/>
        </w:rPr>
        <w:t>sn</w:t>
      </w:r>
      <w:r w:rsidRPr="000917C7">
        <w:rPr>
          <w:rFonts w:ascii="Arial" w:hAnsi="Arial" w:cs="Arial"/>
          <w:iCs/>
          <w:spacing w:val="-1"/>
          <w:sz w:val="24"/>
          <w:szCs w:val="24"/>
        </w:rPr>
        <w:t>a</w:t>
      </w:r>
      <w:r w:rsidRPr="000917C7">
        <w:rPr>
          <w:rFonts w:ascii="Arial" w:hAnsi="Arial" w:cs="Arial"/>
          <w:iCs/>
          <w:sz w:val="24"/>
          <w:szCs w:val="24"/>
        </w:rPr>
        <w:t xml:space="preserve">p </w:t>
      </w:r>
      <w:r w:rsidRPr="000917C7">
        <w:rPr>
          <w:rFonts w:ascii="Arial" w:hAnsi="Arial" w:cs="Arial"/>
          <w:iCs/>
          <w:spacing w:val="-1"/>
          <w:sz w:val="24"/>
          <w:szCs w:val="24"/>
        </w:rPr>
        <w:t>and other options to prepare drawing with precision and easiness.</w:t>
      </w:r>
    </w:p>
    <w:p w14:paraId="7942F8FC" w14:textId="77777777" w:rsidR="000917C7" w:rsidRPr="000917C7" w:rsidRDefault="000917C7" w:rsidP="000917C7">
      <w:pPr>
        <w:pStyle w:val="ListParagraph"/>
        <w:widowControl w:val="0"/>
        <w:numPr>
          <w:ilvl w:val="0"/>
          <w:numId w:val="21"/>
        </w:numPr>
        <w:autoSpaceDE w:val="0"/>
        <w:autoSpaceDN w:val="0"/>
        <w:adjustRightInd w:val="0"/>
        <w:spacing w:after="0" w:line="360" w:lineRule="auto"/>
        <w:ind w:right="-20" w:hanging="630"/>
        <w:rPr>
          <w:rFonts w:ascii="Arial" w:hAnsi="Arial" w:cs="Arial"/>
          <w:iCs/>
          <w:sz w:val="24"/>
          <w:szCs w:val="24"/>
        </w:rPr>
      </w:pPr>
      <w:r w:rsidRPr="000917C7">
        <w:rPr>
          <w:rFonts w:ascii="Arial" w:hAnsi="Arial" w:cs="Arial"/>
          <w:iCs/>
          <w:sz w:val="24"/>
          <w:szCs w:val="24"/>
        </w:rPr>
        <w:t xml:space="preserve">State </w:t>
      </w:r>
      <w:r w:rsidRPr="000917C7">
        <w:rPr>
          <w:rFonts w:ascii="Arial" w:hAnsi="Arial" w:cs="Arial"/>
          <w:iCs/>
          <w:spacing w:val="1"/>
          <w:sz w:val="24"/>
          <w:szCs w:val="24"/>
        </w:rPr>
        <w:t>steps involved in M</w:t>
      </w:r>
      <w:r w:rsidRPr="000917C7">
        <w:rPr>
          <w:rFonts w:ascii="Arial" w:hAnsi="Arial" w:cs="Arial"/>
          <w:iCs/>
          <w:sz w:val="24"/>
          <w:szCs w:val="24"/>
        </w:rPr>
        <w:t>od</w:t>
      </w:r>
      <w:r w:rsidRPr="000917C7">
        <w:rPr>
          <w:rFonts w:ascii="Arial" w:hAnsi="Arial" w:cs="Arial"/>
          <w:iCs/>
          <w:spacing w:val="-1"/>
          <w:sz w:val="24"/>
          <w:szCs w:val="24"/>
        </w:rPr>
        <w:t>e</w:t>
      </w:r>
      <w:r w:rsidRPr="000917C7">
        <w:rPr>
          <w:rFonts w:ascii="Arial" w:hAnsi="Arial" w:cs="Arial"/>
          <w:iCs/>
          <w:sz w:val="24"/>
          <w:szCs w:val="24"/>
        </w:rPr>
        <w:t>l s</w:t>
      </w:r>
      <w:r w:rsidRPr="000917C7">
        <w:rPr>
          <w:rFonts w:ascii="Arial" w:hAnsi="Arial" w:cs="Arial"/>
          <w:iCs/>
          <w:spacing w:val="-1"/>
          <w:sz w:val="24"/>
          <w:szCs w:val="24"/>
        </w:rPr>
        <w:t>e</w:t>
      </w:r>
      <w:r w:rsidRPr="000917C7">
        <w:rPr>
          <w:rFonts w:ascii="Arial" w:hAnsi="Arial" w:cs="Arial"/>
          <w:iCs/>
          <w:spacing w:val="1"/>
          <w:sz w:val="24"/>
          <w:szCs w:val="24"/>
        </w:rPr>
        <w:t>tti</w:t>
      </w:r>
      <w:r w:rsidRPr="000917C7">
        <w:rPr>
          <w:rFonts w:ascii="Arial" w:hAnsi="Arial" w:cs="Arial"/>
          <w:iCs/>
          <w:sz w:val="24"/>
          <w:szCs w:val="24"/>
        </w:rPr>
        <w:t xml:space="preserve">ng </w:t>
      </w:r>
      <w:r w:rsidRPr="000917C7">
        <w:rPr>
          <w:rFonts w:ascii="Arial" w:hAnsi="Arial" w:cs="Arial"/>
          <w:iCs/>
          <w:spacing w:val="-1"/>
          <w:sz w:val="24"/>
          <w:szCs w:val="24"/>
        </w:rPr>
        <w:t>a</w:t>
      </w:r>
      <w:r w:rsidRPr="000917C7">
        <w:rPr>
          <w:rFonts w:ascii="Arial" w:hAnsi="Arial" w:cs="Arial"/>
          <w:iCs/>
          <w:sz w:val="24"/>
          <w:szCs w:val="24"/>
        </w:rPr>
        <w:t xml:space="preserve">nd </w:t>
      </w:r>
      <w:r w:rsidRPr="000917C7">
        <w:rPr>
          <w:rFonts w:ascii="Arial" w:hAnsi="Arial" w:cs="Arial"/>
          <w:iCs/>
          <w:spacing w:val="1"/>
          <w:sz w:val="24"/>
          <w:szCs w:val="24"/>
        </w:rPr>
        <w:t>l</w:t>
      </w:r>
      <w:r w:rsidRPr="000917C7">
        <w:rPr>
          <w:rFonts w:ascii="Arial" w:hAnsi="Arial" w:cs="Arial"/>
          <w:iCs/>
          <w:spacing w:val="4"/>
          <w:sz w:val="24"/>
          <w:szCs w:val="24"/>
        </w:rPr>
        <w:t>a</w:t>
      </w:r>
      <w:r w:rsidRPr="000917C7">
        <w:rPr>
          <w:rFonts w:ascii="Arial" w:hAnsi="Arial" w:cs="Arial"/>
          <w:iCs/>
          <w:spacing w:val="-5"/>
          <w:sz w:val="24"/>
          <w:szCs w:val="24"/>
        </w:rPr>
        <w:t>y</w:t>
      </w:r>
      <w:r w:rsidRPr="000917C7">
        <w:rPr>
          <w:rFonts w:ascii="Arial" w:hAnsi="Arial" w:cs="Arial"/>
          <w:iCs/>
          <w:sz w:val="24"/>
          <w:szCs w:val="24"/>
        </w:rPr>
        <w:t>out s</w:t>
      </w:r>
      <w:r w:rsidRPr="000917C7">
        <w:rPr>
          <w:rFonts w:ascii="Arial" w:hAnsi="Arial" w:cs="Arial"/>
          <w:iCs/>
          <w:spacing w:val="-1"/>
          <w:sz w:val="24"/>
          <w:szCs w:val="24"/>
        </w:rPr>
        <w:t>e</w:t>
      </w:r>
      <w:r w:rsidRPr="000917C7">
        <w:rPr>
          <w:rFonts w:ascii="Arial" w:hAnsi="Arial" w:cs="Arial"/>
          <w:iCs/>
          <w:spacing w:val="1"/>
          <w:sz w:val="24"/>
          <w:szCs w:val="24"/>
        </w:rPr>
        <w:t>tti</w:t>
      </w:r>
      <w:r w:rsidRPr="000917C7">
        <w:rPr>
          <w:rFonts w:ascii="Arial" w:hAnsi="Arial" w:cs="Arial"/>
          <w:iCs/>
          <w:sz w:val="24"/>
          <w:szCs w:val="24"/>
        </w:rPr>
        <w:t>n</w:t>
      </w:r>
      <w:r w:rsidRPr="000917C7">
        <w:rPr>
          <w:rFonts w:ascii="Arial" w:hAnsi="Arial" w:cs="Arial"/>
          <w:iCs/>
          <w:spacing w:val="-2"/>
          <w:sz w:val="24"/>
          <w:szCs w:val="24"/>
        </w:rPr>
        <w:t>g</w:t>
      </w:r>
      <w:r w:rsidRPr="000917C7">
        <w:rPr>
          <w:rFonts w:ascii="Arial" w:hAnsi="Arial" w:cs="Arial"/>
          <w:iCs/>
          <w:sz w:val="24"/>
          <w:szCs w:val="24"/>
        </w:rPr>
        <w:t>.</w:t>
      </w:r>
    </w:p>
    <w:p w14:paraId="1956C4D3" w14:textId="77777777" w:rsidR="000917C7" w:rsidRPr="000917C7" w:rsidRDefault="000917C7" w:rsidP="000917C7">
      <w:pPr>
        <w:pStyle w:val="ListParagraph"/>
        <w:widowControl w:val="0"/>
        <w:numPr>
          <w:ilvl w:val="0"/>
          <w:numId w:val="21"/>
        </w:numPr>
        <w:autoSpaceDE w:val="0"/>
        <w:autoSpaceDN w:val="0"/>
        <w:adjustRightInd w:val="0"/>
        <w:spacing w:after="0" w:line="360" w:lineRule="auto"/>
        <w:ind w:right="-76" w:hanging="630"/>
        <w:rPr>
          <w:rFonts w:ascii="Arial" w:hAnsi="Arial" w:cs="Arial"/>
          <w:iCs/>
          <w:sz w:val="24"/>
          <w:szCs w:val="24"/>
        </w:rPr>
      </w:pPr>
      <w:r w:rsidRPr="000917C7">
        <w:rPr>
          <w:rFonts w:ascii="Arial" w:hAnsi="Arial" w:cs="Arial"/>
          <w:iCs/>
          <w:spacing w:val="-4"/>
          <w:sz w:val="24"/>
          <w:szCs w:val="24"/>
        </w:rPr>
        <w:t xml:space="preserve">State the use and setting of </w:t>
      </w:r>
      <w:r w:rsidRPr="000917C7">
        <w:rPr>
          <w:rFonts w:ascii="Arial" w:hAnsi="Arial" w:cs="Arial"/>
          <w:iCs/>
          <w:spacing w:val="-2"/>
          <w:sz w:val="24"/>
          <w:szCs w:val="24"/>
        </w:rPr>
        <w:t>L</w:t>
      </w:r>
      <w:r w:rsidRPr="000917C7">
        <w:rPr>
          <w:rFonts w:ascii="Arial" w:hAnsi="Arial" w:cs="Arial"/>
          <w:iCs/>
          <w:spacing w:val="4"/>
          <w:sz w:val="24"/>
          <w:szCs w:val="24"/>
        </w:rPr>
        <w:t>a</w:t>
      </w:r>
      <w:r w:rsidRPr="000917C7">
        <w:rPr>
          <w:rFonts w:ascii="Arial" w:hAnsi="Arial" w:cs="Arial"/>
          <w:iCs/>
          <w:spacing w:val="-5"/>
          <w:sz w:val="24"/>
          <w:szCs w:val="24"/>
        </w:rPr>
        <w:t>y</w:t>
      </w:r>
      <w:r w:rsidRPr="000917C7">
        <w:rPr>
          <w:rFonts w:ascii="Arial" w:hAnsi="Arial" w:cs="Arial"/>
          <w:iCs/>
          <w:spacing w:val="2"/>
          <w:sz w:val="24"/>
          <w:szCs w:val="24"/>
        </w:rPr>
        <w:t>e</w:t>
      </w:r>
      <w:r w:rsidRPr="000917C7">
        <w:rPr>
          <w:rFonts w:ascii="Arial" w:hAnsi="Arial" w:cs="Arial"/>
          <w:iCs/>
          <w:spacing w:val="-1"/>
          <w:sz w:val="24"/>
          <w:szCs w:val="24"/>
        </w:rPr>
        <w:t>r</w:t>
      </w:r>
      <w:r w:rsidRPr="000917C7">
        <w:rPr>
          <w:rFonts w:ascii="Arial" w:hAnsi="Arial" w:cs="Arial"/>
          <w:iCs/>
          <w:sz w:val="24"/>
          <w:szCs w:val="24"/>
        </w:rPr>
        <w:t xml:space="preserve">s </w:t>
      </w:r>
      <w:r w:rsidRPr="000917C7">
        <w:rPr>
          <w:rFonts w:ascii="Arial" w:hAnsi="Arial" w:cs="Arial"/>
          <w:iCs/>
          <w:spacing w:val="-1"/>
          <w:sz w:val="24"/>
          <w:szCs w:val="24"/>
        </w:rPr>
        <w:t>a</w:t>
      </w:r>
      <w:r w:rsidRPr="000917C7">
        <w:rPr>
          <w:rFonts w:ascii="Arial" w:hAnsi="Arial" w:cs="Arial"/>
          <w:iCs/>
          <w:sz w:val="24"/>
          <w:szCs w:val="24"/>
        </w:rPr>
        <w:t>nd p</w:t>
      </w:r>
      <w:r w:rsidRPr="000917C7">
        <w:rPr>
          <w:rFonts w:ascii="Arial" w:hAnsi="Arial" w:cs="Arial"/>
          <w:iCs/>
          <w:spacing w:val="-1"/>
          <w:sz w:val="24"/>
          <w:szCs w:val="24"/>
        </w:rPr>
        <w:t>r</w:t>
      </w:r>
      <w:r w:rsidRPr="000917C7">
        <w:rPr>
          <w:rFonts w:ascii="Arial" w:hAnsi="Arial" w:cs="Arial"/>
          <w:iCs/>
          <w:sz w:val="24"/>
          <w:szCs w:val="24"/>
        </w:rPr>
        <w:t>op</w:t>
      </w:r>
      <w:r w:rsidRPr="000917C7">
        <w:rPr>
          <w:rFonts w:ascii="Arial" w:hAnsi="Arial" w:cs="Arial"/>
          <w:iCs/>
          <w:spacing w:val="3"/>
          <w:sz w:val="24"/>
          <w:szCs w:val="24"/>
        </w:rPr>
        <w:t>erties options settings,</w:t>
      </w:r>
    </w:p>
    <w:p w14:paraId="30C98E12" w14:textId="77777777" w:rsidR="000917C7" w:rsidRPr="000917C7" w:rsidRDefault="000917C7" w:rsidP="000917C7">
      <w:pPr>
        <w:pStyle w:val="ListParagraph"/>
        <w:widowControl w:val="0"/>
        <w:numPr>
          <w:ilvl w:val="0"/>
          <w:numId w:val="21"/>
        </w:numPr>
        <w:autoSpaceDE w:val="0"/>
        <w:autoSpaceDN w:val="0"/>
        <w:adjustRightInd w:val="0"/>
        <w:spacing w:after="0" w:line="360" w:lineRule="auto"/>
        <w:ind w:right="-61" w:hanging="630"/>
        <w:rPr>
          <w:rFonts w:ascii="Arial" w:hAnsi="Arial" w:cs="Arial"/>
          <w:iCs/>
          <w:sz w:val="24"/>
          <w:szCs w:val="24"/>
        </w:rPr>
      </w:pPr>
      <w:r w:rsidRPr="000917C7">
        <w:rPr>
          <w:rFonts w:ascii="Arial" w:hAnsi="Arial" w:cs="Arial"/>
          <w:iCs/>
          <w:sz w:val="24"/>
          <w:szCs w:val="24"/>
        </w:rPr>
        <w:t xml:space="preserve">State steps to prepare </w:t>
      </w:r>
      <w:r w:rsidRPr="000917C7">
        <w:rPr>
          <w:rFonts w:ascii="Arial" w:hAnsi="Arial" w:cs="Arial"/>
          <w:iCs/>
          <w:spacing w:val="1"/>
          <w:sz w:val="24"/>
          <w:szCs w:val="24"/>
        </w:rPr>
        <w:t>two roomed quarter.</w:t>
      </w:r>
    </w:p>
    <w:p w14:paraId="3F5C23F4" w14:textId="77777777" w:rsidR="000917C7" w:rsidRPr="000917C7" w:rsidRDefault="000917C7" w:rsidP="000917C7">
      <w:pPr>
        <w:pStyle w:val="ListParagraph"/>
        <w:widowControl w:val="0"/>
        <w:numPr>
          <w:ilvl w:val="0"/>
          <w:numId w:val="21"/>
        </w:numPr>
        <w:autoSpaceDE w:val="0"/>
        <w:autoSpaceDN w:val="0"/>
        <w:adjustRightInd w:val="0"/>
        <w:spacing w:after="0" w:line="360" w:lineRule="auto"/>
        <w:ind w:right="-61" w:hanging="630"/>
        <w:rPr>
          <w:rFonts w:ascii="Arial" w:hAnsi="Arial" w:cs="Arial"/>
          <w:iCs/>
          <w:sz w:val="24"/>
          <w:szCs w:val="24"/>
        </w:rPr>
      </w:pPr>
      <w:r w:rsidRPr="000917C7">
        <w:rPr>
          <w:rFonts w:ascii="Arial" w:hAnsi="Arial" w:cs="Arial"/>
          <w:iCs/>
          <w:sz w:val="24"/>
          <w:szCs w:val="24"/>
        </w:rPr>
        <w:t xml:space="preserve">State steps to prepare </w:t>
      </w:r>
      <w:r w:rsidRPr="000917C7">
        <w:rPr>
          <w:rFonts w:ascii="Arial" w:hAnsi="Arial" w:cs="Arial"/>
          <w:iCs/>
          <w:spacing w:val="1"/>
          <w:sz w:val="24"/>
          <w:szCs w:val="24"/>
        </w:rPr>
        <w:t>Pl</w:t>
      </w:r>
      <w:r w:rsidRPr="000917C7">
        <w:rPr>
          <w:rFonts w:ascii="Arial" w:hAnsi="Arial" w:cs="Arial"/>
          <w:iCs/>
          <w:spacing w:val="-1"/>
          <w:sz w:val="24"/>
          <w:szCs w:val="24"/>
        </w:rPr>
        <w:t>a</w:t>
      </w:r>
      <w:r w:rsidRPr="000917C7">
        <w:rPr>
          <w:rFonts w:ascii="Arial" w:hAnsi="Arial" w:cs="Arial"/>
          <w:iCs/>
          <w:sz w:val="24"/>
          <w:szCs w:val="24"/>
        </w:rPr>
        <w:t xml:space="preserve">ns, </w:t>
      </w:r>
      <w:r w:rsidRPr="000917C7">
        <w:rPr>
          <w:rFonts w:ascii="Arial" w:hAnsi="Arial" w:cs="Arial"/>
          <w:iCs/>
          <w:spacing w:val="-1"/>
          <w:sz w:val="24"/>
          <w:szCs w:val="24"/>
        </w:rPr>
        <w:t>e</w:t>
      </w:r>
      <w:r w:rsidRPr="000917C7">
        <w:rPr>
          <w:rFonts w:ascii="Arial" w:hAnsi="Arial" w:cs="Arial"/>
          <w:iCs/>
          <w:spacing w:val="1"/>
          <w:sz w:val="24"/>
          <w:szCs w:val="24"/>
        </w:rPr>
        <w:t>l</w:t>
      </w:r>
      <w:r w:rsidRPr="000917C7">
        <w:rPr>
          <w:rFonts w:ascii="Arial" w:hAnsi="Arial" w:cs="Arial"/>
          <w:iCs/>
          <w:spacing w:val="-1"/>
          <w:sz w:val="24"/>
          <w:szCs w:val="24"/>
        </w:rPr>
        <w:t>e</w:t>
      </w:r>
      <w:r w:rsidRPr="000917C7">
        <w:rPr>
          <w:rFonts w:ascii="Arial" w:hAnsi="Arial" w:cs="Arial"/>
          <w:iCs/>
          <w:sz w:val="24"/>
          <w:szCs w:val="24"/>
        </w:rPr>
        <w:t>v</w:t>
      </w:r>
      <w:r w:rsidRPr="000917C7">
        <w:rPr>
          <w:rFonts w:ascii="Arial" w:hAnsi="Arial" w:cs="Arial"/>
          <w:iCs/>
          <w:spacing w:val="-1"/>
          <w:sz w:val="24"/>
          <w:szCs w:val="24"/>
        </w:rPr>
        <w:t>a</w:t>
      </w:r>
      <w:r w:rsidRPr="000917C7">
        <w:rPr>
          <w:rFonts w:ascii="Arial" w:hAnsi="Arial" w:cs="Arial"/>
          <w:iCs/>
          <w:spacing w:val="1"/>
          <w:sz w:val="24"/>
          <w:szCs w:val="24"/>
        </w:rPr>
        <w:t>ti</w:t>
      </w:r>
      <w:r w:rsidRPr="000917C7">
        <w:rPr>
          <w:rFonts w:ascii="Arial" w:hAnsi="Arial" w:cs="Arial"/>
          <w:iCs/>
          <w:sz w:val="24"/>
          <w:szCs w:val="24"/>
        </w:rPr>
        <w:t xml:space="preserve">on </w:t>
      </w:r>
      <w:r w:rsidRPr="000917C7">
        <w:rPr>
          <w:rFonts w:ascii="Arial" w:hAnsi="Arial" w:cs="Arial"/>
          <w:iCs/>
          <w:spacing w:val="-1"/>
          <w:sz w:val="24"/>
          <w:szCs w:val="24"/>
        </w:rPr>
        <w:t>a</w:t>
      </w:r>
      <w:r w:rsidRPr="000917C7">
        <w:rPr>
          <w:rFonts w:ascii="Arial" w:hAnsi="Arial" w:cs="Arial"/>
          <w:iCs/>
          <w:sz w:val="24"/>
          <w:szCs w:val="24"/>
        </w:rPr>
        <w:t>nd s</w:t>
      </w:r>
      <w:r w:rsidRPr="000917C7">
        <w:rPr>
          <w:rFonts w:ascii="Arial" w:hAnsi="Arial" w:cs="Arial"/>
          <w:iCs/>
          <w:spacing w:val="-1"/>
          <w:sz w:val="24"/>
          <w:szCs w:val="24"/>
        </w:rPr>
        <w:t>ec</w:t>
      </w:r>
      <w:r w:rsidRPr="000917C7">
        <w:rPr>
          <w:rFonts w:ascii="Arial" w:hAnsi="Arial" w:cs="Arial"/>
          <w:iCs/>
          <w:spacing w:val="1"/>
          <w:sz w:val="24"/>
          <w:szCs w:val="24"/>
        </w:rPr>
        <w:t>t</w:t>
      </w:r>
      <w:r w:rsidRPr="000917C7">
        <w:rPr>
          <w:rFonts w:ascii="Arial" w:hAnsi="Arial" w:cs="Arial"/>
          <w:iCs/>
          <w:spacing w:val="3"/>
          <w:sz w:val="24"/>
          <w:szCs w:val="24"/>
        </w:rPr>
        <w:t>i</w:t>
      </w:r>
      <w:r w:rsidRPr="000917C7">
        <w:rPr>
          <w:rFonts w:ascii="Arial" w:hAnsi="Arial" w:cs="Arial"/>
          <w:iCs/>
          <w:sz w:val="24"/>
          <w:szCs w:val="24"/>
        </w:rPr>
        <w:t>ons of bu</w:t>
      </w:r>
      <w:r w:rsidRPr="000917C7">
        <w:rPr>
          <w:rFonts w:ascii="Arial" w:hAnsi="Arial" w:cs="Arial"/>
          <w:iCs/>
          <w:spacing w:val="1"/>
          <w:sz w:val="24"/>
          <w:szCs w:val="24"/>
        </w:rPr>
        <w:t>il</w:t>
      </w:r>
      <w:r w:rsidRPr="000917C7">
        <w:rPr>
          <w:rFonts w:ascii="Arial" w:hAnsi="Arial" w:cs="Arial"/>
          <w:iCs/>
          <w:sz w:val="24"/>
          <w:szCs w:val="24"/>
        </w:rPr>
        <w:t>d</w:t>
      </w:r>
      <w:r w:rsidRPr="000917C7">
        <w:rPr>
          <w:rFonts w:ascii="Arial" w:hAnsi="Arial" w:cs="Arial"/>
          <w:iCs/>
          <w:spacing w:val="1"/>
          <w:sz w:val="24"/>
          <w:szCs w:val="24"/>
        </w:rPr>
        <w:t>i</w:t>
      </w:r>
      <w:r w:rsidRPr="000917C7">
        <w:rPr>
          <w:rFonts w:ascii="Arial" w:hAnsi="Arial" w:cs="Arial"/>
          <w:iCs/>
          <w:sz w:val="24"/>
          <w:szCs w:val="24"/>
        </w:rPr>
        <w:t>n</w:t>
      </w:r>
      <w:r w:rsidRPr="000917C7">
        <w:rPr>
          <w:rFonts w:ascii="Arial" w:hAnsi="Arial" w:cs="Arial"/>
          <w:iCs/>
          <w:spacing w:val="-2"/>
          <w:sz w:val="24"/>
          <w:szCs w:val="24"/>
        </w:rPr>
        <w:t>g</w:t>
      </w:r>
      <w:r w:rsidRPr="000917C7">
        <w:rPr>
          <w:rFonts w:ascii="Arial" w:hAnsi="Arial" w:cs="Arial"/>
          <w:iCs/>
          <w:sz w:val="24"/>
          <w:szCs w:val="24"/>
        </w:rPr>
        <w:t>s.</w:t>
      </w:r>
    </w:p>
    <w:p w14:paraId="4CDC1232" w14:textId="77777777" w:rsidR="000917C7" w:rsidRPr="000917C7" w:rsidRDefault="000917C7" w:rsidP="000917C7">
      <w:pPr>
        <w:pStyle w:val="ListParagraph"/>
        <w:widowControl w:val="0"/>
        <w:numPr>
          <w:ilvl w:val="0"/>
          <w:numId w:val="21"/>
        </w:numPr>
        <w:autoSpaceDE w:val="0"/>
        <w:autoSpaceDN w:val="0"/>
        <w:adjustRightInd w:val="0"/>
        <w:spacing w:after="0" w:line="360" w:lineRule="auto"/>
        <w:ind w:right="-76" w:hanging="630"/>
        <w:rPr>
          <w:rFonts w:ascii="Arial" w:hAnsi="Arial" w:cs="Arial"/>
          <w:iCs/>
          <w:sz w:val="24"/>
          <w:szCs w:val="24"/>
        </w:rPr>
      </w:pPr>
      <w:r w:rsidRPr="000917C7">
        <w:rPr>
          <w:rFonts w:ascii="Arial" w:hAnsi="Arial" w:cs="Arial"/>
          <w:iCs/>
          <w:sz w:val="24"/>
          <w:szCs w:val="24"/>
        </w:rPr>
        <w:t>State Dimensioning types, styles &amp; application</w:t>
      </w:r>
    </w:p>
    <w:p w14:paraId="31B2D7BD" w14:textId="77777777" w:rsidR="000917C7" w:rsidRPr="000917C7" w:rsidRDefault="000917C7" w:rsidP="000917C7">
      <w:pPr>
        <w:pStyle w:val="ListParagraph"/>
        <w:widowControl w:val="0"/>
        <w:numPr>
          <w:ilvl w:val="0"/>
          <w:numId w:val="21"/>
        </w:numPr>
        <w:autoSpaceDE w:val="0"/>
        <w:autoSpaceDN w:val="0"/>
        <w:adjustRightInd w:val="0"/>
        <w:spacing w:after="0" w:line="360" w:lineRule="auto"/>
        <w:ind w:right="-76" w:hanging="630"/>
        <w:rPr>
          <w:rFonts w:ascii="Arial" w:hAnsi="Arial" w:cs="Arial"/>
          <w:iCs/>
          <w:sz w:val="24"/>
          <w:szCs w:val="24"/>
        </w:rPr>
      </w:pPr>
      <w:r w:rsidRPr="000917C7">
        <w:rPr>
          <w:rFonts w:ascii="Arial" w:hAnsi="Arial" w:cs="Arial"/>
          <w:iCs/>
          <w:sz w:val="24"/>
          <w:szCs w:val="24"/>
        </w:rPr>
        <w:t>Text settings &amp; application</w:t>
      </w:r>
    </w:p>
    <w:p w14:paraId="350B43C1" w14:textId="77777777" w:rsidR="000917C7" w:rsidRPr="000917C7" w:rsidRDefault="000917C7" w:rsidP="000917C7">
      <w:pPr>
        <w:pStyle w:val="ListParagraph"/>
        <w:widowControl w:val="0"/>
        <w:numPr>
          <w:ilvl w:val="0"/>
          <w:numId w:val="21"/>
        </w:numPr>
        <w:suppressAutoHyphens/>
        <w:spacing w:after="0" w:line="360" w:lineRule="auto"/>
        <w:ind w:hanging="630"/>
        <w:rPr>
          <w:rFonts w:ascii="Arial" w:eastAsia="Calibri" w:hAnsi="Arial" w:cs="Arial"/>
          <w:sz w:val="24"/>
          <w:szCs w:val="24"/>
        </w:rPr>
      </w:pPr>
      <w:r w:rsidRPr="000917C7">
        <w:rPr>
          <w:rFonts w:ascii="Arial" w:eastAsia="Calibri" w:hAnsi="Arial" w:cs="Arial"/>
          <w:sz w:val="24"/>
          <w:szCs w:val="24"/>
        </w:rPr>
        <w:t>Draw and label the spread, raft, grillage, well, pile and caisson foundation</w:t>
      </w:r>
    </w:p>
    <w:p w14:paraId="0C3311A4" w14:textId="77777777" w:rsidR="000917C7" w:rsidRPr="000917C7" w:rsidRDefault="000917C7" w:rsidP="000917C7">
      <w:pPr>
        <w:pStyle w:val="ListParagraph"/>
        <w:widowControl w:val="0"/>
        <w:numPr>
          <w:ilvl w:val="0"/>
          <w:numId w:val="21"/>
        </w:numPr>
        <w:tabs>
          <w:tab w:val="left" w:pos="-720"/>
        </w:tabs>
        <w:suppressAutoHyphens/>
        <w:spacing w:after="0" w:line="360" w:lineRule="auto"/>
        <w:ind w:hanging="630"/>
        <w:rPr>
          <w:rFonts w:ascii="Arial" w:eastAsia="Calibri" w:hAnsi="Arial" w:cs="Arial"/>
          <w:sz w:val="24"/>
          <w:szCs w:val="24"/>
        </w:rPr>
      </w:pPr>
      <w:r w:rsidRPr="000917C7">
        <w:rPr>
          <w:rFonts w:ascii="Arial" w:eastAsia="Calibri" w:hAnsi="Arial" w:cs="Arial"/>
          <w:sz w:val="24"/>
          <w:szCs w:val="24"/>
        </w:rPr>
        <w:t>Draw and label the x-section of lintels and arches.</w:t>
      </w:r>
    </w:p>
    <w:p w14:paraId="1E3881D8" w14:textId="77777777" w:rsidR="000917C7" w:rsidRPr="000917C7" w:rsidRDefault="000917C7" w:rsidP="000917C7">
      <w:pPr>
        <w:pStyle w:val="ListParagraph"/>
        <w:widowControl w:val="0"/>
        <w:numPr>
          <w:ilvl w:val="0"/>
          <w:numId w:val="21"/>
        </w:numPr>
        <w:tabs>
          <w:tab w:val="left" w:pos="-720"/>
        </w:tabs>
        <w:suppressAutoHyphens/>
        <w:spacing w:after="0" w:line="360" w:lineRule="auto"/>
        <w:ind w:hanging="630"/>
        <w:rPr>
          <w:rFonts w:ascii="Arial" w:eastAsia="Calibri" w:hAnsi="Arial" w:cs="Arial"/>
          <w:sz w:val="24"/>
          <w:szCs w:val="24"/>
        </w:rPr>
      </w:pPr>
      <w:r w:rsidRPr="000917C7">
        <w:rPr>
          <w:rFonts w:ascii="Arial" w:eastAsia="Calibri" w:hAnsi="Arial" w:cs="Arial"/>
          <w:sz w:val="24"/>
          <w:szCs w:val="24"/>
        </w:rPr>
        <w:t>Draw the different parts of floors.</w:t>
      </w:r>
    </w:p>
    <w:p w14:paraId="78D9F6F5" w14:textId="77777777" w:rsidR="000917C7" w:rsidRPr="000917C7" w:rsidRDefault="000917C7" w:rsidP="000917C7">
      <w:pPr>
        <w:pStyle w:val="ListParagraph"/>
        <w:widowControl w:val="0"/>
        <w:numPr>
          <w:ilvl w:val="0"/>
          <w:numId w:val="21"/>
        </w:numPr>
        <w:tabs>
          <w:tab w:val="left" w:pos="-720"/>
          <w:tab w:val="left" w:pos="0"/>
        </w:tabs>
        <w:suppressAutoHyphens/>
        <w:spacing w:after="0" w:line="360" w:lineRule="auto"/>
        <w:ind w:hanging="630"/>
        <w:rPr>
          <w:rFonts w:ascii="Arial" w:eastAsia="Calibri" w:hAnsi="Arial" w:cs="Arial"/>
          <w:sz w:val="24"/>
          <w:szCs w:val="24"/>
        </w:rPr>
      </w:pPr>
      <w:r w:rsidRPr="000917C7">
        <w:rPr>
          <w:rFonts w:ascii="Arial" w:eastAsia="Calibri" w:hAnsi="Arial" w:cs="Arial"/>
          <w:sz w:val="24"/>
          <w:szCs w:val="24"/>
        </w:rPr>
        <w:t>Sketch the plans and sections of different types of stairs according to their layout.</w:t>
      </w:r>
    </w:p>
    <w:p w14:paraId="5CE41DBF" w14:textId="77777777" w:rsidR="000917C7" w:rsidRPr="000917C7" w:rsidRDefault="000917C7" w:rsidP="000917C7">
      <w:pPr>
        <w:pStyle w:val="ListParagraph"/>
        <w:widowControl w:val="0"/>
        <w:numPr>
          <w:ilvl w:val="0"/>
          <w:numId w:val="21"/>
        </w:numPr>
        <w:tabs>
          <w:tab w:val="left" w:pos="-720"/>
        </w:tabs>
        <w:suppressAutoHyphens/>
        <w:spacing w:after="0" w:line="360" w:lineRule="auto"/>
        <w:ind w:hanging="630"/>
        <w:rPr>
          <w:rFonts w:ascii="Arial" w:eastAsia="Calibri" w:hAnsi="Arial" w:cs="Arial"/>
          <w:sz w:val="24"/>
          <w:szCs w:val="24"/>
        </w:rPr>
      </w:pPr>
      <w:r w:rsidRPr="000917C7">
        <w:rPr>
          <w:rFonts w:ascii="Arial" w:eastAsia="Calibri" w:hAnsi="Arial" w:cs="Arial"/>
          <w:sz w:val="24"/>
          <w:szCs w:val="24"/>
        </w:rPr>
        <w:t>Draw the sketches of steel trusses up to 25' span and label its parts.</w:t>
      </w:r>
    </w:p>
    <w:p w14:paraId="36561542" w14:textId="77777777" w:rsidR="000917C7" w:rsidRPr="000917C7" w:rsidRDefault="000917C7" w:rsidP="000917C7">
      <w:pPr>
        <w:pStyle w:val="ListParagraph"/>
        <w:widowControl w:val="0"/>
        <w:numPr>
          <w:ilvl w:val="0"/>
          <w:numId w:val="21"/>
        </w:numPr>
        <w:tabs>
          <w:tab w:val="left" w:pos="-720"/>
        </w:tabs>
        <w:suppressAutoHyphens/>
        <w:spacing w:after="0" w:line="360" w:lineRule="auto"/>
        <w:ind w:hanging="630"/>
        <w:rPr>
          <w:rFonts w:ascii="Arial" w:eastAsia="Calibri" w:hAnsi="Arial" w:cs="Arial"/>
          <w:sz w:val="24"/>
          <w:szCs w:val="24"/>
        </w:rPr>
      </w:pPr>
      <w:r w:rsidRPr="000917C7">
        <w:rPr>
          <w:rFonts w:ascii="Arial" w:eastAsia="Calibri" w:hAnsi="Arial" w:cs="Arial"/>
          <w:sz w:val="24"/>
          <w:szCs w:val="24"/>
        </w:rPr>
        <w:t>Draw the elevations, sectional plans and vertical sections of doors, windows and ventilators.</w:t>
      </w:r>
    </w:p>
    <w:p w14:paraId="1F7A5BE5" w14:textId="77777777" w:rsidR="000917C7" w:rsidRPr="000917C7" w:rsidRDefault="000917C7" w:rsidP="000917C7">
      <w:pPr>
        <w:pStyle w:val="ListParagraph"/>
        <w:widowControl w:val="0"/>
        <w:numPr>
          <w:ilvl w:val="0"/>
          <w:numId w:val="21"/>
        </w:numPr>
        <w:tabs>
          <w:tab w:val="left" w:pos="-720"/>
        </w:tabs>
        <w:suppressAutoHyphens/>
        <w:spacing w:after="0" w:line="360" w:lineRule="auto"/>
        <w:ind w:hanging="630"/>
        <w:rPr>
          <w:rFonts w:ascii="Arial" w:eastAsia="Calibri" w:hAnsi="Arial" w:cs="Arial"/>
          <w:sz w:val="24"/>
          <w:szCs w:val="24"/>
        </w:rPr>
      </w:pPr>
      <w:r w:rsidRPr="000917C7">
        <w:rPr>
          <w:rFonts w:ascii="Arial" w:eastAsia="Calibri" w:hAnsi="Arial" w:cs="Arial"/>
          <w:sz w:val="24"/>
          <w:szCs w:val="24"/>
        </w:rPr>
        <w:t>Sketch different types of hooks and bends with their standard dimensions.</w:t>
      </w:r>
    </w:p>
    <w:p w14:paraId="34242EA4" w14:textId="77777777" w:rsidR="000917C7" w:rsidRPr="000917C7" w:rsidRDefault="000917C7" w:rsidP="000917C7">
      <w:pPr>
        <w:pStyle w:val="ListParagraph"/>
        <w:widowControl w:val="0"/>
        <w:numPr>
          <w:ilvl w:val="0"/>
          <w:numId w:val="21"/>
        </w:numPr>
        <w:tabs>
          <w:tab w:val="left" w:pos="-720"/>
        </w:tabs>
        <w:suppressAutoHyphens/>
        <w:spacing w:after="0" w:line="360" w:lineRule="auto"/>
        <w:ind w:hanging="630"/>
        <w:rPr>
          <w:rFonts w:ascii="Arial" w:eastAsia="Calibri" w:hAnsi="Arial" w:cs="Arial"/>
          <w:sz w:val="24"/>
          <w:szCs w:val="24"/>
        </w:rPr>
      </w:pPr>
      <w:r w:rsidRPr="000917C7">
        <w:rPr>
          <w:rFonts w:ascii="Arial" w:eastAsia="Calibri" w:hAnsi="Arial" w:cs="Arial"/>
          <w:sz w:val="24"/>
          <w:szCs w:val="24"/>
        </w:rPr>
        <w:t>Define beam &amp; types of beam and draw the x-section and L-section of a singly reinforced beam &amp; show steel reinforcement</w:t>
      </w:r>
    </w:p>
    <w:p w14:paraId="6B1E2A3C" w14:textId="77777777" w:rsidR="000917C7" w:rsidRPr="000917C7" w:rsidRDefault="000917C7" w:rsidP="000917C7">
      <w:pPr>
        <w:pStyle w:val="ListParagraph"/>
        <w:widowControl w:val="0"/>
        <w:numPr>
          <w:ilvl w:val="0"/>
          <w:numId w:val="21"/>
        </w:numPr>
        <w:tabs>
          <w:tab w:val="left" w:pos="-720"/>
        </w:tabs>
        <w:suppressAutoHyphens/>
        <w:spacing w:after="0" w:line="360" w:lineRule="auto"/>
        <w:ind w:hanging="630"/>
        <w:rPr>
          <w:rFonts w:ascii="Arial" w:eastAsia="Calibri" w:hAnsi="Arial" w:cs="Arial"/>
          <w:sz w:val="24"/>
          <w:szCs w:val="24"/>
        </w:rPr>
      </w:pPr>
      <w:r w:rsidRPr="000917C7">
        <w:rPr>
          <w:rFonts w:ascii="Arial" w:eastAsia="Calibri" w:hAnsi="Arial" w:cs="Arial"/>
          <w:sz w:val="24"/>
          <w:szCs w:val="24"/>
        </w:rPr>
        <w:t>Sketch and label the details of Reinforcement of T-and L-Beam.</w:t>
      </w:r>
    </w:p>
    <w:p w14:paraId="7F4725C5" w14:textId="77777777" w:rsidR="000917C7" w:rsidRPr="000917C7" w:rsidRDefault="000917C7" w:rsidP="000917C7">
      <w:pPr>
        <w:pStyle w:val="ListParagraph"/>
        <w:widowControl w:val="0"/>
        <w:numPr>
          <w:ilvl w:val="0"/>
          <w:numId w:val="21"/>
        </w:numPr>
        <w:tabs>
          <w:tab w:val="left" w:pos="-720"/>
        </w:tabs>
        <w:suppressAutoHyphens/>
        <w:spacing w:after="0" w:line="360" w:lineRule="auto"/>
        <w:ind w:hanging="630"/>
        <w:rPr>
          <w:rFonts w:ascii="Arial" w:eastAsia="Calibri" w:hAnsi="Arial" w:cs="Arial"/>
          <w:sz w:val="24"/>
          <w:szCs w:val="24"/>
        </w:rPr>
      </w:pPr>
      <w:r w:rsidRPr="000917C7">
        <w:rPr>
          <w:rFonts w:ascii="Arial" w:eastAsia="Calibri" w:hAnsi="Arial" w:cs="Arial"/>
          <w:sz w:val="24"/>
          <w:szCs w:val="24"/>
        </w:rPr>
        <w:t>Sketch and label the details of Reinforcement of two way continuous slab over Tee-</w:t>
      </w:r>
      <w:r w:rsidRPr="000917C7">
        <w:rPr>
          <w:rFonts w:ascii="Arial" w:eastAsia="Calibri" w:hAnsi="Arial" w:cs="Arial"/>
          <w:sz w:val="24"/>
          <w:szCs w:val="24"/>
        </w:rPr>
        <w:lastRenderedPageBreak/>
        <w:t>Beam.</w:t>
      </w:r>
    </w:p>
    <w:p w14:paraId="6780FF02" w14:textId="77777777" w:rsidR="000917C7" w:rsidRPr="000917C7" w:rsidRDefault="000917C7" w:rsidP="000917C7">
      <w:pPr>
        <w:pStyle w:val="ListParagraph"/>
        <w:widowControl w:val="0"/>
        <w:numPr>
          <w:ilvl w:val="0"/>
          <w:numId w:val="21"/>
        </w:numPr>
        <w:autoSpaceDE w:val="0"/>
        <w:autoSpaceDN w:val="0"/>
        <w:adjustRightInd w:val="0"/>
        <w:spacing w:before="25" w:after="0" w:line="360" w:lineRule="auto"/>
        <w:ind w:right="-20" w:hanging="630"/>
        <w:rPr>
          <w:rFonts w:ascii="Arial" w:hAnsi="Arial" w:cs="Arial"/>
          <w:b/>
          <w:iCs/>
          <w:sz w:val="24"/>
          <w:szCs w:val="24"/>
        </w:rPr>
      </w:pPr>
      <w:r w:rsidRPr="000917C7">
        <w:rPr>
          <w:rFonts w:ascii="Arial" w:hAnsi="Arial" w:cs="Arial"/>
          <w:iCs/>
          <w:sz w:val="24"/>
          <w:szCs w:val="24"/>
        </w:rPr>
        <w:t>State steps for Layout setting.</w:t>
      </w:r>
    </w:p>
    <w:p w14:paraId="5AC3E716" w14:textId="77777777" w:rsidR="000917C7" w:rsidRPr="000917C7" w:rsidRDefault="000917C7" w:rsidP="000917C7">
      <w:pPr>
        <w:pStyle w:val="ListParagraph"/>
        <w:widowControl w:val="0"/>
        <w:numPr>
          <w:ilvl w:val="0"/>
          <w:numId w:val="21"/>
        </w:numPr>
        <w:tabs>
          <w:tab w:val="left" w:pos="720"/>
        </w:tabs>
        <w:autoSpaceDE w:val="0"/>
        <w:autoSpaceDN w:val="0"/>
        <w:adjustRightInd w:val="0"/>
        <w:spacing w:after="0" w:line="360" w:lineRule="auto"/>
        <w:ind w:right="-76" w:hanging="630"/>
        <w:rPr>
          <w:rFonts w:ascii="Arial" w:hAnsi="Arial" w:cs="Arial"/>
          <w:iCs/>
          <w:sz w:val="24"/>
          <w:szCs w:val="24"/>
        </w:rPr>
      </w:pPr>
      <w:r w:rsidRPr="000917C7">
        <w:rPr>
          <w:rFonts w:ascii="Arial" w:hAnsi="Arial" w:cs="Arial"/>
          <w:iCs/>
          <w:sz w:val="24"/>
          <w:szCs w:val="24"/>
        </w:rPr>
        <w:t xml:space="preserve">State steps how to setup a Print layout. </w:t>
      </w:r>
    </w:p>
    <w:p w14:paraId="28851E65" w14:textId="77777777" w:rsidR="000917C7" w:rsidRPr="000917C7" w:rsidRDefault="000917C7" w:rsidP="000917C7">
      <w:pPr>
        <w:pStyle w:val="ListParagraph"/>
        <w:widowControl w:val="0"/>
        <w:numPr>
          <w:ilvl w:val="0"/>
          <w:numId w:val="21"/>
        </w:numPr>
        <w:autoSpaceDE w:val="0"/>
        <w:autoSpaceDN w:val="0"/>
        <w:adjustRightInd w:val="0"/>
        <w:spacing w:after="0" w:line="360" w:lineRule="auto"/>
        <w:ind w:right="-76" w:hanging="630"/>
        <w:rPr>
          <w:rFonts w:ascii="Arial" w:eastAsia="Times New Roman" w:hAnsi="Arial" w:cs="Arial"/>
          <w:iCs/>
          <w:sz w:val="24"/>
          <w:szCs w:val="24"/>
        </w:rPr>
      </w:pPr>
      <w:r w:rsidRPr="000917C7">
        <w:rPr>
          <w:rFonts w:ascii="Arial" w:hAnsi="Arial" w:cs="Arial"/>
          <w:iCs/>
          <w:sz w:val="24"/>
          <w:szCs w:val="24"/>
        </w:rPr>
        <w:t>State steps in Use of printers and plotters and scale setting in AutoCAD</w:t>
      </w:r>
    </w:p>
    <w:p w14:paraId="15EBD5A5" w14:textId="77777777" w:rsidR="000917C7" w:rsidRPr="000917C7" w:rsidRDefault="000917C7" w:rsidP="000917C7">
      <w:pPr>
        <w:pStyle w:val="ListParagraph1dd9302a-93cd-459d-a6e2-88ad189f19ea"/>
        <w:numPr>
          <w:ilvl w:val="0"/>
          <w:numId w:val="21"/>
        </w:numPr>
        <w:tabs>
          <w:tab w:val="left" w:pos="0"/>
          <w:tab w:val="left" w:pos="720"/>
          <w:tab w:val="right" w:pos="9360"/>
        </w:tabs>
        <w:suppressAutoHyphens/>
        <w:spacing w:after="0" w:line="360" w:lineRule="auto"/>
        <w:ind w:hanging="630"/>
        <w:rPr>
          <w:rFonts w:ascii="Arial" w:eastAsia="Calibri" w:hAnsi="Arial" w:cs="Arial"/>
          <w:b/>
          <w:sz w:val="24"/>
          <w:szCs w:val="24"/>
        </w:rPr>
      </w:pPr>
      <w:r w:rsidRPr="000917C7">
        <w:rPr>
          <w:rFonts w:ascii="Arial" w:eastAsia="Calibri" w:hAnsi="Arial" w:cs="Arial"/>
          <w:sz w:val="24"/>
          <w:szCs w:val="24"/>
        </w:rPr>
        <w:t>State the introduction of BIM</w:t>
      </w:r>
    </w:p>
    <w:p w14:paraId="136FE353" w14:textId="77777777" w:rsidR="000917C7" w:rsidRPr="000917C7" w:rsidRDefault="000917C7" w:rsidP="000917C7">
      <w:pPr>
        <w:pStyle w:val="ListParagraph1dd9302a-93cd-459d-a6e2-88ad189f19ea"/>
        <w:numPr>
          <w:ilvl w:val="0"/>
          <w:numId w:val="21"/>
        </w:numPr>
        <w:tabs>
          <w:tab w:val="left" w:pos="0"/>
          <w:tab w:val="left" w:pos="720"/>
          <w:tab w:val="right" w:pos="9360"/>
        </w:tabs>
        <w:suppressAutoHyphens/>
        <w:spacing w:after="0" w:line="360" w:lineRule="auto"/>
        <w:ind w:hanging="630"/>
        <w:rPr>
          <w:rFonts w:ascii="Arial" w:eastAsia="Calibri" w:hAnsi="Arial" w:cs="Arial"/>
          <w:b/>
          <w:sz w:val="24"/>
          <w:szCs w:val="24"/>
        </w:rPr>
      </w:pPr>
      <w:r w:rsidRPr="000917C7">
        <w:rPr>
          <w:rFonts w:ascii="Arial" w:eastAsia="Calibri" w:hAnsi="Arial" w:cs="Arial"/>
          <w:sz w:val="24"/>
          <w:szCs w:val="24"/>
        </w:rPr>
        <w:t>State the introduction to REVIT Architecture</w:t>
      </w:r>
    </w:p>
    <w:p w14:paraId="4670AC76" w14:textId="77777777" w:rsidR="000917C7" w:rsidRPr="000917C7" w:rsidRDefault="000917C7" w:rsidP="000917C7">
      <w:pPr>
        <w:pStyle w:val="ListParagraph1dd9302a-93cd-459d-a6e2-88ad189f19ea"/>
        <w:numPr>
          <w:ilvl w:val="0"/>
          <w:numId w:val="21"/>
        </w:numPr>
        <w:tabs>
          <w:tab w:val="left" w:pos="0"/>
          <w:tab w:val="left" w:pos="720"/>
          <w:tab w:val="right" w:pos="9360"/>
        </w:tabs>
        <w:suppressAutoHyphens/>
        <w:spacing w:after="0" w:line="360" w:lineRule="auto"/>
        <w:ind w:hanging="630"/>
        <w:rPr>
          <w:rFonts w:ascii="Arial" w:eastAsia="Calibri" w:hAnsi="Arial" w:cs="Arial"/>
          <w:b/>
          <w:sz w:val="24"/>
          <w:szCs w:val="24"/>
        </w:rPr>
      </w:pPr>
      <w:r w:rsidRPr="000917C7">
        <w:rPr>
          <w:rFonts w:ascii="Arial" w:eastAsia="Calibri" w:hAnsi="Arial" w:cs="Arial"/>
          <w:sz w:val="24"/>
          <w:szCs w:val="24"/>
        </w:rPr>
        <w:t>Explain Basic Building Components in REVIT</w:t>
      </w:r>
    </w:p>
    <w:p w14:paraId="6B950561" w14:textId="77777777" w:rsidR="000917C7" w:rsidRPr="000917C7" w:rsidRDefault="000917C7" w:rsidP="000917C7">
      <w:pPr>
        <w:pStyle w:val="ListParagraph1dd9302a-93cd-459d-a6e2-88ad189f19ea"/>
        <w:numPr>
          <w:ilvl w:val="0"/>
          <w:numId w:val="21"/>
        </w:numPr>
        <w:tabs>
          <w:tab w:val="left" w:pos="0"/>
          <w:tab w:val="left" w:pos="720"/>
          <w:tab w:val="right" w:pos="9360"/>
        </w:tabs>
        <w:suppressAutoHyphens/>
        <w:spacing w:after="0" w:line="360" w:lineRule="auto"/>
        <w:ind w:hanging="630"/>
        <w:rPr>
          <w:rFonts w:ascii="Arial" w:eastAsia="Calibri" w:hAnsi="Arial" w:cs="Arial"/>
          <w:b/>
          <w:sz w:val="24"/>
          <w:szCs w:val="24"/>
        </w:rPr>
      </w:pPr>
      <w:r w:rsidRPr="000917C7">
        <w:rPr>
          <w:rFonts w:ascii="Arial" w:eastAsia="Calibri" w:hAnsi="Arial" w:cs="Arial"/>
          <w:sz w:val="24"/>
          <w:szCs w:val="24"/>
        </w:rPr>
        <w:t>Use of Basic Building Components in REVIT</w:t>
      </w:r>
    </w:p>
    <w:p w14:paraId="4EFC4443" w14:textId="77777777" w:rsidR="000917C7" w:rsidRPr="000917C7" w:rsidRDefault="000917C7" w:rsidP="000917C7">
      <w:pPr>
        <w:pStyle w:val="ListParagraph1dd9302a-93cd-459d-a6e2-88ad189f19ea"/>
        <w:numPr>
          <w:ilvl w:val="0"/>
          <w:numId w:val="21"/>
        </w:numPr>
        <w:tabs>
          <w:tab w:val="left" w:pos="0"/>
          <w:tab w:val="left" w:pos="720"/>
          <w:tab w:val="right" w:pos="9360"/>
        </w:tabs>
        <w:suppressAutoHyphens/>
        <w:spacing w:after="0" w:line="360" w:lineRule="auto"/>
        <w:ind w:hanging="630"/>
        <w:rPr>
          <w:rFonts w:ascii="Arial" w:eastAsia="Calibri" w:hAnsi="Arial" w:cs="Arial"/>
          <w:b/>
          <w:sz w:val="24"/>
          <w:szCs w:val="24"/>
        </w:rPr>
      </w:pPr>
      <w:r w:rsidRPr="000917C7">
        <w:rPr>
          <w:rFonts w:ascii="Arial" w:eastAsia="Calibri" w:hAnsi="Arial" w:cs="Arial"/>
          <w:sz w:val="24"/>
          <w:szCs w:val="24"/>
        </w:rPr>
        <w:t>Explain editing Tools of REVIT</w:t>
      </w:r>
    </w:p>
    <w:p w14:paraId="3ED39914" w14:textId="77777777" w:rsidR="000917C7" w:rsidRPr="000917C7" w:rsidRDefault="000917C7" w:rsidP="000917C7">
      <w:pPr>
        <w:pStyle w:val="ListParagraph1dd9302a-93cd-459d-a6e2-88ad189f19ea"/>
        <w:numPr>
          <w:ilvl w:val="0"/>
          <w:numId w:val="21"/>
        </w:numPr>
        <w:tabs>
          <w:tab w:val="left" w:pos="0"/>
          <w:tab w:val="left" w:pos="720"/>
          <w:tab w:val="right" w:pos="9360"/>
        </w:tabs>
        <w:suppressAutoHyphens/>
        <w:spacing w:after="0" w:line="360" w:lineRule="auto"/>
        <w:ind w:hanging="630"/>
        <w:rPr>
          <w:rFonts w:ascii="Arial" w:eastAsia="Calibri" w:hAnsi="Arial" w:cs="Arial"/>
          <w:b/>
          <w:sz w:val="24"/>
          <w:szCs w:val="24"/>
        </w:rPr>
      </w:pPr>
      <w:r w:rsidRPr="000917C7">
        <w:rPr>
          <w:rFonts w:ascii="Arial" w:eastAsia="Calibri" w:hAnsi="Arial" w:cs="Arial"/>
          <w:sz w:val="24"/>
          <w:szCs w:val="24"/>
        </w:rPr>
        <w:t>Use of editing Tools of REVIT</w:t>
      </w:r>
    </w:p>
    <w:p w14:paraId="56A46CD4" w14:textId="77777777" w:rsidR="000917C7" w:rsidRPr="000917C7" w:rsidRDefault="000917C7" w:rsidP="000917C7">
      <w:pPr>
        <w:pStyle w:val="ListParagraph1dd9302a-93cd-459d-a6e2-88ad189f19ea"/>
        <w:numPr>
          <w:ilvl w:val="0"/>
          <w:numId w:val="21"/>
        </w:numPr>
        <w:tabs>
          <w:tab w:val="left" w:pos="0"/>
          <w:tab w:val="left" w:pos="720"/>
          <w:tab w:val="right" w:pos="9360"/>
        </w:tabs>
        <w:suppressAutoHyphens/>
        <w:spacing w:after="0" w:line="360" w:lineRule="auto"/>
        <w:ind w:hanging="630"/>
        <w:rPr>
          <w:rFonts w:ascii="Arial" w:eastAsia="Calibri" w:hAnsi="Arial" w:cs="Arial"/>
          <w:b/>
          <w:sz w:val="24"/>
          <w:szCs w:val="24"/>
        </w:rPr>
      </w:pPr>
      <w:r w:rsidRPr="000917C7">
        <w:rPr>
          <w:rFonts w:ascii="Arial" w:eastAsia="Calibri" w:hAnsi="Arial" w:cs="Arial"/>
          <w:sz w:val="24"/>
          <w:szCs w:val="24"/>
        </w:rPr>
        <w:t>State Datum Planes and Creating Standard Views in REVIT</w:t>
      </w:r>
    </w:p>
    <w:p w14:paraId="7CEFF5AD" w14:textId="77777777" w:rsidR="000917C7" w:rsidRPr="000917C7" w:rsidRDefault="000917C7" w:rsidP="000917C7">
      <w:pPr>
        <w:pStyle w:val="ListParagraph1dd9302a-93cd-459d-a6e2-88ad189f19ea"/>
        <w:numPr>
          <w:ilvl w:val="0"/>
          <w:numId w:val="21"/>
        </w:numPr>
        <w:tabs>
          <w:tab w:val="left" w:pos="0"/>
          <w:tab w:val="left" w:pos="720"/>
          <w:tab w:val="right" w:pos="9360"/>
        </w:tabs>
        <w:suppressAutoHyphens/>
        <w:spacing w:after="0" w:line="360" w:lineRule="auto"/>
        <w:ind w:hanging="630"/>
        <w:rPr>
          <w:rFonts w:ascii="Arial" w:eastAsia="Calibri" w:hAnsi="Arial" w:cs="Arial"/>
          <w:b/>
          <w:sz w:val="24"/>
          <w:szCs w:val="24"/>
        </w:rPr>
      </w:pPr>
      <w:r w:rsidRPr="000917C7">
        <w:rPr>
          <w:rFonts w:ascii="Arial" w:eastAsia="Calibri" w:hAnsi="Arial" w:cs="Arial"/>
          <w:sz w:val="24"/>
          <w:szCs w:val="24"/>
        </w:rPr>
        <w:t>Explain working with Datum Planes and Creating Standard Views in REVIT</w:t>
      </w:r>
    </w:p>
    <w:p w14:paraId="1CB0E6EF" w14:textId="77777777" w:rsidR="000917C7" w:rsidRPr="000917C7" w:rsidRDefault="000917C7" w:rsidP="000917C7">
      <w:pPr>
        <w:pStyle w:val="ListParagraph1dd9302a-93cd-459d-a6e2-88ad189f19ea"/>
        <w:numPr>
          <w:ilvl w:val="0"/>
          <w:numId w:val="21"/>
        </w:numPr>
        <w:tabs>
          <w:tab w:val="left" w:pos="0"/>
          <w:tab w:val="left" w:pos="720"/>
          <w:tab w:val="right" w:pos="9360"/>
        </w:tabs>
        <w:suppressAutoHyphens/>
        <w:spacing w:after="0" w:line="360" w:lineRule="auto"/>
        <w:ind w:hanging="630"/>
        <w:rPr>
          <w:rFonts w:ascii="Arial" w:eastAsia="Calibri" w:hAnsi="Arial" w:cs="Arial"/>
          <w:b/>
          <w:sz w:val="24"/>
          <w:szCs w:val="24"/>
        </w:rPr>
      </w:pPr>
      <w:r w:rsidRPr="000917C7">
        <w:rPr>
          <w:rFonts w:ascii="Arial" w:eastAsia="Calibri" w:hAnsi="Arial" w:cs="Arial"/>
          <w:sz w:val="24"/>
          <w:szCs w:val="24"/>
        </w:rPr>
        <w:t>State Site Features in REVIT</w:t>
      </w:r>
    </w:p>
    <w:p w14:paraId="499826AE" w14:textId="77777777" w:rsidR="000917C7" w:rsidRPr="000917C7" w:rsidRDefault="000917C7" w:rsidP="000917C7">
      <w:pPr>
        <w:pStyle w:val="ListParagraph1dd9302a-93cd-459d-a6e2-88ad189f19ea"/>
        <w:numPr>
          <w:ilvl w:val="0"/>
          <w:numId w:val="21"/>
        </w:numPr>
        <w:tabs>
          <w:tab w:val="left" w:pos="0"/>
          <w:tab w:val="left" w:pos="720"/>
          <w:tab w:val="right" w:pos="9360"/>
        </w:tabs>
        <w:suppressAutoHyphens/>
        <w:spacing w:after="0" w:line="360" w:lineRule="auto"/>
        <w:ind w:hanging="630"/>
        <w:rPr>
          <w:rFonts w:ascii="Arial" w:eastAsia="Calibri" w:hAnsi="Arial" w:cs="Arial"/>
          <w:b/>
          <w:sz w:val="24"/>
          <w:szCs w:val="24"/>
        </w:rPr>
      </w:pPr>
      <w:r w:rsidRPr="000917C7">
        <w:rPr>
          <w:rFonts w:ascii="Arial" w:eastAsia="Calibri" w:hAnsi="Arial" w:cs="Arial"/>
          <w:sz w:val="24"/>
          <w:szCs w:val="24"/>
        </w:rPr>
        <w:t>Adding Site Features in REVIT</w:t>
      </w:r>
    </w:p>
    <w:p w14:paraId="6D10C277" w14:textId="77777777" w:rsidR="000917C7" w:rsidRPr="000917C7" w:rsidRDefault="000917C7" w:rsidP="000917C7">
      <w:pPr>
        <w:pStyle w:val="ListParagraph1dd9302a-93cd-459d-a6e2-88ad189f19ea"/>
        <w:numPr>
          <w:ilvl w:val="0"/>
          <w:numId w:val="21"/>
        </w:numPr>
        <w:tabs>
          <w:tab w:val="left" w:pos="0"/>
          <w:tab w:val="left" w:pos="720"/>
          <w:tab w:val="right" w:pos="9360"/>
        </w:tabs>
        <w:suppressAutoHyphens/>
        <w:spacing w:after="0" w:line="360" w:lineRule="auto"/>
        <w:ind w:hanging="630"/>
        <w:rPr>
          <w:rFonts w:ascii="Arial" w:eastAsia="Calibri" w:hAnsi="Arial" w:cs="Arial"/>
          <w:b/>
          <w:sz w:val="24"/>
          <w:szCs w:val="24"/>
        </w:rPr>
      </w:pPr>
      <w:r w:rsidRPr="000917C7">
        <w:rPr>
          <w:rFonts w:ascii="Arial" w:eastAsia="Calibri" w:hAnsi="Arial" w:cs="Arial"/>
          <w:sz w:val="24"/>
          <w:szCs w:val="24"/>
        </w:rPr>
        <w:t>Explain REVIT Families</w:t>
      </w:r>
    </w:p>
    <w:p w14:paraId="37014698" w14:textId="77777777" w:rsidR="000917C7" w:rsidRPr="000917C7" w:rsidRDefault="000917C7" w:rsidP="000917C7">
      <w:pPr>
        <w:pStyle w:val="ListParagraph1dd9302a-93cd-459d-a6e2-88ad189f19ea"/>
        <w:numPr>
          <w:ilvl w:val="0"/>
          <w:numId w:val="21"/>
        </w:numPr>
        <w:tabs>
          <w:tab w:val="left" w:pos="0"/>
          <w:tab w:val="left" w:pos="720"/>
          <w:tab w:val="right" w:pos="9360"/>
        </w:tabs>
        <w:suppressAutoHyphens/>
        <w:spacing w:after="0" w:line="360" w:lineRule="auto"/>
        <w:ind w:hanging="630"/>
        <w:rPr>
          <w:rFonts w:ascii="Arial" w:eastAsia="Calibri" w:hAnsi="Arial" w:cs="Arial"/>
          <w:b/>
          <w:sz w:val="24"/>
          <w:szCs w:val="24"/>
        </w:rPr>
      </w:pPr>
      <w:r w:rsidRPr="000917C7">
        <w:rPr>
          <w:rFonts w:ascii="Arial" w:eastAsia="Calibri" w:hAnsi="Arial" w:cs="Arial"/>
          <w:sz w:val="24"/>
          <w:szCs w:val="24"/>
        </w:rPr>
        <w:t>Usage of REVIT Families</w:t>
      </w:r>
    </w:p>
    <w:p w14:paraId="46FDF655" w14:textId="77777777" w:rsidR="000917C7" w:rsidRPr="000917C7" w:rsidRDefault="000917C7" w:rsidP="000917C7">
      <w:pPr>
        <w:pStyle w:val="ListParagraph1dd9302a-93cd-459d-a6e2-88ad189f19ea"/>
        <w:numPr>
          <w:ilvl w:val="0"/>
          <w:numId w:val="21"/>
        </w:numPr>
        <w:tabs>
          <w:tab w:val="left" w:pos="0"/>
          <w:tab w:val="left" w:pos="720"/>
          <w:tab w:val="right" w:pos="9360"/>
        </w:tabs>
        <w:suppressAutoHyphens/>
        <w:spacing w:after="0" w:line="360" w:lineRule="auto"/>
        <w:ind w:hanging="630"/>
        <w:rPr>
          <w:rFonts w:ascii="Arial" w:eastAsia="Calibri" w:hAnsi="Arial" w:cs="Arial"/>
          <w:b/>
          <w:sz w:val="24"/>
          <w:szCs w:val="24"/>
        </w:rPr>
      </w:pPr>
      <w:r w:rsidRPr="000917C7">
        <w:rPr>
          <w:rFonts w:ascii="Arial" w:eastAsia="Calibri" w:hAnsi="Arial" w:cs="Arial"/>
          <w:sz w:val="24"/>
          <w:szCs w:val="24"/>
        </w:rPr>
        <w:t>Adding Annotations and Dimensions in REVIT</w:t>
      </w:r>
    </w:p>
    <w:p w14:paraId="17DFEECD" w14:textId="77777777" w:rsidR="000917C7" w:rsidRPr="000917C7" w:rsidRDefault="000917C7" w:rsidP="000917C7">
      <w:pPr>
        <w:pStyle w:val="ListParagraph1dd9302a-93cd-459d-a6e2-88ad189f19ea"/>
        <w:numPr>
          <w:ilvl w:val="0"/>
          <w:numId w:val="21"/>
        </w:numPr>
        <w:tabs>
          <w:tab w:val="left" w:pos="0"/>
          <w:tab w:val="left" w:pos="720"/>
          <w:tab w:val="right" w:pos="9360"/>
        </w:tabs>
        <w:suppressAutoHyphens/>
        <w:spacing w:after="0" w:line="360" w:lineRule="auto"/>
        <w:ind w:hanging="630"/>
        <w:rPr>
          <w:rFonts w:ascii="Arial" w:eastAsia="Calibri" w:hAnsi="Arial" w:cs="Arial"/>
          <w:b/>
          <w:sz w:val="24"/>
          <w:szCs w:val="24"/>
        </w:rPr>
      </w:pPr>
      <w:r w:rsidRPr="000917C7">
        <w:rPr>
          <w:rFonts w:ascii="Arial" w:eastAsia="Calibri" w:hAnsi="Arial" w:cs="Arial"/>
          <w:sz w:val="24"/>
          <w:szCs w:val="24"/>
        </w:rPr>
        <w:t>Creating Project Details and Schedules in REVIT</w:t>
      </w:r>
    </w:p>
    <w:p w14:paraId="04D8F2BC" w14:textId="77777777" w:rsidR="000917C7" w:rsidRPr="000917C7" w:rsidRDefault="000917C7" w:rsidP="000917C7">
      <w:pPr>
        <w:pStyle w:val="ListParagraph1dd9302a-93cd-459d-a6e2-88ad189f19ea"/>
        <w:numPr>
          <w:ilvl w:val="0"/>
          <w:numId w:val="21"/>
        </w:numPr>
        <w:tabs>
          <w:tab w:val="left" w:pos="0"/>
          <w:tab w:val="left" w:pos="720"/>
          <w:tab w:val="right" w:pos="9360"/>
        </w:tabs>
        <w:suppressAutoHyphens/>
        <w:spacing w:after="0" w:line="360" w:lineRule="auto"/>
        <w:ind w:hanging="630"/>
        <w:rPr>
          <w:rFonts w:ascii="Arial" w:eastAsia="Calibri" w:hAnsi="Arial" w:cs="Arial"/>
          <w:b/>
          <w:sz w:val="24"/>
          <w:szCs w:val="24"/>
        </w:rPr>
      </w:pPr>
      <w:r w:rsidRPr="000917C7">
        <w:rPr>
          <w:rFonts w:ascii="Arial" w:eastAsia="Calibri" w:hAnsi="Arial" w:cs="Arial"/>
          <w:sz w:val="24"/>
          <w:szCs w:val="24"/>
        </w:rPr>
        <w:t>Creating Drawing Sheets and Plotting in REVIT</w:t>
      </w:r>
    </w:p>
    <w:p w14:paraId="11E4DBFC" w14:textId="77777777" w:rsidR="000917C7" w:rsidRPr="000917C7" w:rsidRDefault="000917C7" w:rsidP="000917C7">
      <w:pPr>
        <w:pStyle w:val="ListParagraph1dd9302a-93cd-459d-a6e2-88ad189f19ea"/>
        <w:numPr>
          <w:ilvl w:val="0"/>
          <w:numId w:val="21"/>
        </w:numPr>
        <w:tabs>
          <w:tab w:val="left" w:pos="0"/>
          <w:tab w:val="left" w:pos="720"/>
          <w:tab w:val="right" w:pos="9360"/>
        </w:tabs>
        <w:suppressAutoHyphens/>
        <w:spacing w:after="0" w:line="360" w:lineRule="auto"/>
        <w:ind w:hanging="630"/>
        <w:rPr>
          <w:rFonts w:ascii="Arial" w:eastAsia="Calibri" w:hAnsi="Arial" w:cs="Arial"/>
          <w:b/>
          <w:sz w:val="24"/>
          <w:szCs w:val="24"/>
        </w:rPr>
      </w:pPr>
      <w:r w:rsidRPr="000917C7">
        <w:rPr>
          <w:rFonts w:ascii="Arial" w:eastAsia="Calibri" w:hAnsi="Arial" w:cs="Arial"/>
          <w:sz w:val="24"/>
          <w:szCs w:val="24"/>
        </w:rPr>
        <w:t>Creating 3D Views in REVIT</w:t>
      </w:r>
    </w:p>
    <w:p w14:paraId="60FEAAC4" w14:textId="0AAFC254" w:rsidR="000917C7" w:rsidRPr="000917C7" w:rsidRDefault="000917C7" w:rsidP="000917C7">
      <w:pPr>
        <w:pStyle w:val="ListParagraph1dd9302a-93cd-459d-a6e2-88ad189f19ea"/>
        <w:numPr>
          <w:ilvl w:val="0"/>
          <w:numId w:val="21"/>
        </w:numPr>
        <w:tabs>
          <w:tab w:val="left" w:pos="0"/>
          <w:tab w:val="left" w:pos="720"/>
          <w:tab w:val="right" w:pos="9360"/>
        </w:tabs>
        <w:suppressAutoHyphens/>
        <w:spacing w:after="0" w:line="360" w:lineRule="auto"/>
        <w:ind w:hanging="630"/>
        <w:rPr>
          <w:rFonts w:ascii="Arial" w:eastAsia="Calibri" w:hAnsi="Arial" w:cs="Arial"/>
          <w:b/>
          <w:sz w:val="24"/>
          <w:szCs w:val="24"/>
        </w:rPr>
      </w:pPr>
      <w:r w:rsidRPr="000917C7">
        <w:rPr>
          <w:rFonts w:ascii="Arial" w:eastAsia="Calibri" w:hAnsi="Arial" w:cs="Arial"/>
          <w:sz w:val="24"/>
          <w:szCs w:val="24"/>
        </w:rPr>
        <w:t>Explain rendering 3D views</w:t>
      </w:r>
    </w:p>
    <w:p w14:paraId="24E9FDBE" w14:textId="77777777" w:rsidR="000917C7" w:rsidRPr="00365AEA" w:rsidRDefault="000917C7" w:rsidP="000917C7">
      <w:pPr>
        <w:tabs>
          <w:tab w:val="left" w:pos="450"/>
        </w:tabs>
        <w:spacing w:line="360" w:lineRule="auto"/>
        <w:ind w:left="900" w:right="171"/>
        <w:contextualSpacing/>
        <w:jc w:val="both"/>
        <w:rPr>
          <w:rFonts w:asciiTheme="minorBidi" w:eastAsia="Arial" w:hAnsiTheme="minorBidi"/>
          <w:sz w:val="24"/>
          <w:szCs w:val="24"/>
          <w:lang w:val="en-GB"/>
        </w:rPr>
      </w:pPr>
    </w:p>
    <w:p w14:paraId="3FB82203" w14:textId="77777777" w:rsidR="000917C7" w:rsidRPr="00CC004A" w:rsidRDefault="000917C7" w:rsidP="000917C7">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DD6EE" w:themeFill="accent1" w:themeFillTint="66"/>
        <w:tabs>
          <w:tab w:val="left" w:pos="5400"/>
        </w:tabs>
        <w:spacing w:line="360" w:lineRule="auto"/>
        <w:ind w:left="20" w:right="387"/>
        <w:jc w:val="both"/>
        <w:rPr>
          <w:rFonts w:asciiTheme="minorBidi" w:hAnsiTheme="minorBidi"/>
          <w:b/>
          <w:sz w:val="24"/>
          <w:szCs w:val="24"/>
          <w:lang w:val="en-GB"/>
        </w:rPr>
      </w:pPr>
      <w:r w:rsidRPr="00CC004A">
        <w:rPr>
          <w:rFonts w:asciiTheme="minorBidi" w:hAnsiTheme="minorBidi"/>
          <w:b/>
          <w:sz w:val="24"/>
          <w:szCs w:val="24"/>
          <w:lang w:val="en-GB"/>
        </w:rPr>
        <w:t>Critical Evidence(s) Required</w:t>
      </w:r>
    </w:p>
    <w:p w14:paraId="15FDAB94" w14:textId="77777777" w:rsidR="000917C7" w:rsidRPr="00CC004A" w:rsidRDefault="000917C7" w:rsidP="000917C7">
      <w:pPr>
        <w:spacing w:line="360" w:lineRule="auto"/>
        <w:rPr>
          <w:rFonts w:asciiTheme="minorBidi" w:hAnsiTheme="minorBidi"/>
          <w:sz w:val="24"/>
          <w:szCs w:val="24"/>
          <w:lang w:val="en-GB"/>
        </w:rPr>
      </w:pPr>
      <w:r w:rsidRPr="00CC004A">
        <w:rPr>
          <w:rFonts w:asciiTheme="minorBidi" w:hAnsiTheme="minorBidi"/>
          <w:sz w:val="24"/>
          <w:szCs w:val="24"/>
          <w:lang w:val="en-GB"/>
        </w:rPr>
        <w:t xml:space="preserve"> The candidate needs to produce following critical evidences using auto CAD software in order to competent in this competency standard.</w:t>
      </w:r>
    </w:p>
    <w:p w14:paraId="3FAC021D" w14:textId="77777777" w:rsidR="000917C7" w:rsidRPr="00CC004A" w:rsidRDefault="000917C7" w:rsidP="00FA5D5E">
      <w:pPr>
        <w:numPr>
          <w:ilvl w:val="0"/>
          <w:numId w:val="179"/>
        </w:numPr>
        <w:spacing w:line="360" w:lineRule="auto"/>
        <w:ind w:right="-20"/>
        <w:contextualSpacing/>
        <w:rPr>
          <w:rFonts w:asciiTheme="minorBidi" w:hAnsiTheme="minorBidi"/>
          <w:sz w:val="24"/>
          <w:szCs w:val="24"/>
        </w:rPr>
      </w:pPr>
      <w:r w:rsidRPr="00CC004A">
        <w:rPr>
          <w:rFonts w:asciiTheme="minorBidi" w:hAnsiTheme="minorBidi"/>
          <w:sz w:val="24"/>
          <w:szCs w:val="24"/>
        </w:rPr>
        <w:t xml:space="preserve">Produce </w:t>
      </w:r>
      <w:r w:rsidRPr="00CC004A">
        <w:rPr>
          <w:rFonts w:asciiTheme="minorBidi" w:hAnsiTheme="minorBidi"/>
          <w:spacing w:val="1"/>
          <w:sz w:val="24"/>
          <w:szCs w:val="24"/>
        </w:rPr>
        <w:t>and print</w:t>
      </w:r>
      <w:r>
        <w:rPr>
          <w:rFonts w:asciiTheme="minorBidi" w:hAnsiTheme="minorBidi"/>
          <w:spacing w:val="1"/>
          <w:sz w:val="24"/>
          <w:szCs w:val="24"/>
        </w:rPr>
        <w:t xml:space="preserve"> </w:t>
      </w:r>
      <w:r w:rsidRPr="00CC004A">
        <w:rPr>
          <w:rFonts w:asciiTheme="minorBidi" w:hAnsiTheme="minorBidi"/>
          <w:sz w:val="24"/>
          <w:szCs w:val="24"/>
        </w:rPr>
        <w:t>complete architectural and structural submission drawings of 7 Marla house using local authority bylaws and create a 3D drawing of same house using AutoCAD</w:t>
      </w:r>
    </w:p>
    <w:p w14:paraId="44D9F8F6" w14:textId="77777777" w:rsidR="000917C7" w:rsidRDefault="000917C7" w:rsidP="00FA5D5E">
      <w:pPr>
        <w:numPr>
          <w:ilvl w:val="0"/>
          <w:numId w:val="179"/>
        </w:numPr>
        <w:spacing w:line="360" w:lineRule="auto"/>
        <w:ind w:right="-20"/>
        <w:contextualSpacing/>
        <w:rPr>
          <w:rFonts w:asciiTheme="minorBidi" w:hAnsiTheme="minorBidi"/>
          <w:sz w:val="24"/>
          <w:szCs w:val="24"/>
        </w:rPr>
      </w:pPr>
      <w:r w:rsidRPr="00CC004A">
        <w:rPr>
          <w:rFonts w:asciiTheme="minorBidi" w:hAnsiTheme="minorBidi"/>
          <w:sz w:val="24"/>
          <w:szCs w:val="24"/>
        </w:rPr>
        <w:t xml:space="preserve">Produce </w:t>
      </w:r>
      <w:r w:rsidRPr="00CC004A">
        <w:rPr>
          <w:rFonts w:asciiTheme="minorBidi" w:hAnsiTheme="minorBidi"/>
          <w:spacing w:val="1"/>
          <w:sz w:val="24"/>
          <w:szCs w:val="24"/>
        </w:rPr>
        <w:t>and print</w:t>
      </w:r>
      <w:r w:rsidRPr="00CC004A">
        <w:rPr>
          <w:rFonts w:asciiTheme="minorBidi" w:hAnsiTheme="minorBidi"/>
          <w:sz w:val="24"/>
          <w:szCs w:val="24"/>
        </w:rPr>
        <w:t xml:space="preserve"> complete architectural submission drawings of 5 Marla house using local authority by</w:t>
      </w:r>
      <w:r>
        <w:rPr>
          <w:rFonts w:asciiTheme="minorBidi" w:hAnsiTheme="minorBidi"/>
          <w:sz w:val="24"/>
          <w:szCs w:val="24"/>
        </w:rPr>
        <w:t xml:space="preserve"> </w:t>
      </w:r>
      <w:r w:rsidRPr="00CC004A">
        <w:rPr>
          <w:rFonts w:asciiTheme="minorBidi" w:hAnsiTheme="minorBidi"/>
          <w:sz w:val="24"/>
          <w:szCs w:val="24"/>
        </w:rPr>
        <w:t>laws and create a 3D render of same house using REVIT</w:t>
      </w:r>
    </w:p>
    <w:p w14:paraId="7930DAD1" w14:textId="77777777" w:rsidR="000917C7" w:rsidRDefault="000917C7" w:rsidP="000917C7">
      <w:pPr>
        <w:spacing w:line="360" w:lineRule="auto"/>
        <w:ind w:left="720" w:right="-20"/>
        <w:contextualSpacing/>
        <w:rPr>
          <w:rFonts w:asciiTheme="minorBidi" w:hAnsiTheme="minorBidi"/>
          <w:sz w:val="24"/>
          <w:szCs w:val="24"/>
        </w:rPr>
      </w:pPr>
    </w:p>
    <w:p w14:paraId="02F1DCBE" w14:textId="77777777" w:rsidR="000917C7" w:rsidRDefault="000917C7" w:rsidP="000917C7">
      <w:pPr>
        <w:spacing w:line="360" w:lineRule="auto"/>
        <w:ind w:left="720" w:right="-20"/>
        <w:contextualSpacing/>
        <w:rPr>
          <w:rFonts w:asciiTheme="minorBidi" w:hAnsiTheme="minorBidi"/>
          <w:sz w:val="24"/>
          <w:szCs w:val="24"/>
        </w:rPr>
      </w:pPr>
    </w:p>
    <w:p w14:paraId="13AE19A0" w14:textId="77777777" w:rsidR="000917C7" w:rsidRPr="00CC004A" w:rsidRDefault="000917C7" w:rsidP="000917C7">
      <w:pPr>
        <w:spacing w:line="360" w:lineRule="auto"/>
        <w:ind w:left="720" w:right="-20"/>
        <w:contextualSpacing/>
        <w:rPr>
          <w:rFonts w:asciiTheme="minorBidi" w:hAnsiTheme="minorBidi"/>
          <w:sz w:val="24"/>
          <w:szCs w:val="24"/>
        </w:rPr>
      </w:pPr>
    </w:p>
    <w:p w14:paraId="24743B83" w14:textId="77777777" w:rsidR="007B2699" w:rsidRPr="00CC004A" w:rsidRDefault="007B2699" w:rsidP="007B2699">
      <w:pPr>
        <w:pBdr>
          <w:top w:val="single" w:sz="4" w:space="1" w:color="auto"/>
          <w:left w:val="single" w:sz="4" w:space="4" w:color="auto"/>
          <w:bottom w:val="single" w:sz="4" w:space="1" w:color="auto"/>
          <w:right w:val="single" w:sz="4" w:space="4" w:color="auto"/>
        </w:pBdr>
        <w:shd w:val="clear" w:color="auto" w:fill="E2EFD9" w:themeFill="accent6" w:themeFillTint="33"/>
        <w:spacing w:line="360" w:lineRule="auto"/>
        <w:ind w:right="387"/>
        <w:jc w:val="both"/>
        <w:rPr>
          <w:rFonts w:ascii="Arial" w:hAnsi="Arial"/>
          <w:b/>
          <w:bCs/>
          <w:sz w:val="24"/>
          <w:szCs w:val="24"/>
        </w:rPr>
      </w:pPr>
      <w:r w:rsidRPr="00CC004A">
        <w:rPr>
          <w:rFonts w:ascii="Arial" w:hAnsi="Arial"/>
          <w:b/>
          <w:bCs/>
          <w:sz w:val="24"/>
          <w:szCs w:val="24"/>
        </w:rPr>
        <w:lastRenderedPageBreak/>
        <w:t>Tools and Equipment’s</w:t>
      </w:r>
    </w:p>
    <w:tbl>
      <w:tblPr>
        <w:tblStyle w:val="TableGrid"/>
        <w:tblW w:w="0" w:type="auto"/>
        <w:tblLook w:val="04A0" w:firstRow="1" w:lastRow="0" w:firstColumn="1" w:lastColumn="0" w:noHBand="0" w:noVBand="1"/>
      </w:tblPr>
      <w:tblGrid>
        <w:gridCol w:w="831"/>
        <w:gridCol w:w="5644"/>
        <w:gridCol w:w="3263"/>
      </w:tblGrid>
      <w:tr w:rsidR="007B2699" w:rsidRPr="00CC004A" w14:paraId="065B74A7" w14:textId="77777777" w:rsidTr="006A512A">
        <w:trPr>
          <w:tblHeader/>
        </w:trPr>
        <w:tc>
          <w:tcPr>
            <w:tcW w:w="831" w:type="dxa"/>
          </w:tcPr>
          <w:p w14:paraId="3693CDF8" w14:textId="77777777" w:rsidR="007B2699" w:rsidRPr="00CC004A" w:rsidRDefault="007B2699" w:rsidP="00636E28">
            <w:pPr>
              <w:spacing w:line="360" w:lineRule="auto"/>
              <w:rPr>
                <w:rFonts w:asciiTheme="minorBidi" w:hAnsiTheme="minorBidi" w:cstheme="minorBidi"/>
                <w:b/>
              </w:rPr>
            </w:pPr>
            <w:r w:rsidRPr="00CC004A">
              <w:rPr>
                <w:rFonts w:asciiTheme="minorBidi" w:hAnsiTheme="minorBidi" w:cstheme="minorBidi"/>
                <w:b/>
              </w:rPr>
              <w:t>S.No.</w:t>
            </w:r>
          </w:p>
        </w:tc>
        <w:tc>
          <w:tcPr>
            <w:tcW w:w="5644" w:type="dxa"/>
          </w:tcPr>
          <w:p w14:paraId="5F5173F1" w14:textId="77777777" w:rsidR="007B2699" w:rsidRPr="00CC004A" w:rsidRDefault="007B2699" w:rsidP="00636E28">
            <w:pPr>
              <w:spacing w:line="360" w:lineRule="auto"/>
              <w:rPr>
                <w:rFonts w:asciiTheme="minorBidi" w:hAnsiTheme="minorBidi" w:cstheme="minorBidi"/>
                <w:b/>
              </w:rPr>
            </w:pPr>
            <w:r w:rsidRPr="00CC004A">
              <w:rPr>
                <w:rFonts w:asciiTheme="minorBidi" w:hAnsiTheme="minorBidi" w:cstheme="minorBidi"/>
                <w:b/>
              </w:rPr>
              <w:t>Tools</w:t>
            </w:r>
          </w:p>
        </w:tc>
        <w:tc>
          <w:tcPr>
            <w:tcW w:w="3263" w:type="dxa"/>
          </w:tcPr>
          <w:p w14:paraId="52D9BE04" w14:textId="77777777" w:rsidR="007B2699" w:rsidRPr="00CC004A" w:rsidRDefault="00EE49B1" w:rsidP="00636E28">
            <w:pPr>
              <w:spacing w:line="360" w:lineRule="auto"/>
              <w:jc w:val="center"/>
              <w:rPr>
                <w:rFonts w:asciiTheme="minorBidi" w:hAnsiTheme="minorBidi" w:cstheme="minorBidi"/>
                <w:b/>
              </w:rPr>
            </w:pPr>
            <w:r w:rsidRPr="00CC004A">
              <w:rPr>
                <w:rFonts w:asciiTheme="minorBidi" w:hAnsiTheme="minorBidi" w:cstheme="minorBidi"/>
                <w:b/>
              </w:rPr>
              <w:t xml:space="preserve">Quantity </w:t>
            </w:r>
            <w:r w:rsidR="007B2699" w:rsidRPr="00CC004A">
              <w:rPr>
                <w:rFonts w:asciiTheme="minorBidi" w:hAnsiTheme="minorBidi" w:cstheme="minorBidi"/>
                <w:b/>
              </w:rPr>
              <w:t>Required</w:t>
            </w:r>
          </w:p>
        </w:tc>
      </w:tr>
      <w:tr w:rsidR="007B2699" w:rsidRPr="00CC004A" w14:paraId="5ABE38EC" w14:textId="77777777" w:rsidTr="006A512A">
        <w:tc>
          <w:tcPr>
            <w:tcW w:w="831" w:type="dxa"/>
          </w:tcPr>
          <w:p w14:paraId="7D96CBEF" w14:textId="77777777" w:rsidR="007B2699" w:rsidRPr="00CC004A" w:rsidRDefault="007B2699" w:rsidP="007B2699">
            <w:pPr>
              <w:spacing w:line="360" w:lineRule="auto"/>
              <w:jc w:val="center"/>
              <w:rPr>
                <w:rFonts w:asciiTheme="minorBidi" w:hAnsiTheme="minorBidi" w:cstheme="minorBidi"/>
                <w:bCs/>
              </w:rPr>
            </w:pPr>
            <w:r w:rsidRPr="00CC004A">
              <w:rPr>
                <w:rFonts w:asciiTheme="minorBidi" w:hAnsiTheme="minorBidi" w:cstheme="minorBidi"/>
                <w:bCs/>
              </w:rPr>
              <w:t>1</w:t>
            </w:r>
          </w:p>
        </w:tc>
        <w:tc>
          <w:tcPr>
            <w:tcW w:w="5644" w:type="dxa"/>
          </w:tcPr>
          <w:p w14:paraId="1D1A828B" w14:textId="77777777" w:rsidR="007B2699" w:rsidRPr="00CC004A" w:rsidRDefault="007B2699" w:rsidP="007B2699">
            <w:pPr>
              <w:spacing w:line="360" w:lineRule="auto"/>
              <w:rPr>
                <w:rFonts w:ascii="Arial" w:hAnsi="Arial"/>
                <w:bCs/>
              </w:rPr>
            </w:pPr>
            <w:r w:rsidRPr="00CC004A">
              <w:rPr>
                <w:rFonts w:ascii="Arial" w:hAnsi="Arial"/>
              </w:rPr>
              <w:t>PCs/Laptops</w:t>
            </w:r>
          </w:p>
        </w:tc>
        <w:tc>
          <w:tcPr>
            <w:tcW w:w="3263" w:type="dxa"/>
          </w:tcPr>
          <w:p w14:paraId="1D0EC592" w14:textId="77777777" w:rsidR="007B2699" w:rsidRPr="00CC004A" w:rsidRDefault="007B2699" w:rsidP="007B2699">
            <w:pPr>
              <w:spacing w:line="360" w:lineRule="auto"/>
              <w:jc w:val="center"/>
              <w:rPr>
                <w:rFonts w:ascii="Arial" w:hAnsi="Arial"/>
                <w:bCs/>
              </w:rPr>
            </w:pPr>
            <w:r w:rsidRPr="00CC004A">
              <w:rPr>
                <w:rFonts w:ascii="Arial" w:hAnsi="Arial"/>
              </w:rPr>
              <w:t>50</w:t>
            </w:r>
          </w:p>
        </w:tc>
      </w:tr>
      <w:tr w:rsidR="007B2699" w:rsidRPr="00CC004A" w14:paraId="3DE2F009" w14:textId="77777777" w:rsidTr="006A512A">
        <w:tc>
          <w:tcPr>
            <w:tcW w:w="831" w:type="dxa"/>
          </w:tcPr>
          <w:p w14:paraId="4E9A8921" w14:textId="77777777" w:rsidR="007B2699" w:rsidRPr="00CC004A" w:rsidRDefault="007B2699" w:rsidP="007B2699">
            <w:pPr>
              <w:spacing w:line="360" w:lineRule="auto"/>
              <w:jc w:val="center"/>
              <w:rPr>
                <w:rFonts w:asciiTheme="minorBidi" w:hAnsiTheme="minorBidi" w:cstheme="minorBidi"/>
                <w:bCs/>
              </w:rPr>
            </w:pPr>
            <w:r w:rsidRPr="00CC004A">
              <w:rPr>
                <w:rFonts w:asciiTheme="minorBidi" w:hAnsiTheme="minorBidi" w:cstheme="minorBidi"/>
                <w:bCs/>
              </w:rPr>
              <w:t>2</w:t>
            </w:r>
          </w:p>
        </w:tc>
        <w:tc>
          <w:tcPr>
            <w:tcW w:w="5644" w:type="dxa"/>
          </w:tcPr>
          <w:p w14:paraId="198B9733" w14:textId="77777777" w:rsidR="007B2699" w:rsidRPr="00CC004A" w:rsidRDefault="007B2699" w:rsidP="007B2699">
            <w:pPr>
              <w:spacing w:line="360" w:lineRule="auto"/>
              <w:rPr>
                <w:rFonts w:ascii="Arial" w:hAnsi="Arial"/>
                <w:lang w:val="en-AU"/>
              </w:rPr>
            </w:pPr>
            <w:r w:rsidRPr="00CC004A">
              <w:rPr>
                <w:rFonts w:ascii="Arial" w:hAnsi="Arial"/>
              </w:rPr>
              <w:t>Multimedia Projector</w:t>
            </w:r>
          </w:p>
        </w:tc>
        <w:tc>
          <w:tcPr>
            <w:tcW w:w="3263" w:type="dxa"/>
          </w:tcPr>
          <w:p w14:paraId="1B343BB3" w14:textId="77777777" w:rsidR="007B2699" w:rsidRPr="00CC004A" w:rsidRDefault="007B2699" w:rsidP="007B2699">
            <w:pPr>
              <w:spacing w:line="360" w:lineRule="auto"/>
              <w:jc w:val="center"/>
              <w:rPr>
                <w:rFonts w:ascii="Arial" w:hAnsi="Arial"/>
                <w:bCs/>
              </w:rPr>
            </w:pPr>
            <w:r w:rsidRPr="00CC004A">
              <w:rPr>
                <w:rFonts w:ascii="Arial" w:hAnsi="Arial"/>
              </w:rPr>
              <w:t>01</w:t>
            </w:r>
          </w:p>
        </w:tc>
      </w:tr>
      <w:tr w:rsidR="007B2699" w:rsidRPr="00CC004A" w14:paraId="1C283A14" w14:textId="77777777" w:rsidTr="006A512A">
        <w:tc>
          <w:tcPr>
            <w:tcW w:w="831" w:type="dxa"/>
          </w:tcPr>
          <w:p w14:paraId="461F50FA" w14:textId="77777777" w:rsidR="007B2699" w:rsidRPr="00CC004A" w:rsidRDefault="007B2699" w:rsidP="007B2699">
            <w:pPr>
              <w:spacing w:line="360" w:lineRule="auto"/>
              <w:jc w:val="center"/>
              <w:rPr>
                <w:rFonts w:asciiTheme="minorBidi" w:hAnsiTheme="minorBidi" w:cstheme="minorBidi"/>
                <w:bCs/>
              </w:rPr>
            </w:pPr>
            <w:r w:rsidRPr="00CC004A">
              <w:rPr>
                <w:rFonts w:asciiTheme="minorBidi" w:hAnsiTheme="minorBidi" w:cstheme="minorBidi"/>
                <w:bCs/>
              </w:rPr>
              <w:t>3</w:t>
            </w:r>
          </w:p>
        </w:tc>
        <w:tc>
          <w:tcPr>
            <w:tcW w:w="5644" w:type="dxa"/>
          </w:tcPr>
          <w:p w14:paraId="3A725A24" w14:textId="77777777" w:rsidR="007B2699" w:rsidRPr="00CC004A" w:rsidRDefault="007B2699" w:rsidP="007B2699">
            <w:pPr>
              <w:spacing w:line="360" w:lineRule="auto"/>
              <w:rPr>
                <w:rFonts w:ascii="Arial" w:hAnsi="Arial"/>
                <w:lang w:val="en-AU"/>
              </w:rPr>
            </w:pPr>
            <w:r w:rsidRPr="00CC004A">
              <w:rPr>
                <w:rFonts w:ascii="Arial" w:hAnsi="Arial"/>
              </w:rPr>
              <w:t>Scanner</w:t>
            </w:r>
          </w:p>
        </w:tc>
        <w:tc>
          <w:tcPr>
            <w:tcW w:w="3263" w:type="dxa"/>
          </w:tcPr>
          <w:p w14:paraId="4FF8F051" w14:textId="77777777" w:rsidR="007B2699" w:rsidRPr="00CC004A" w:rsidRDefault="007B2699" w:rsidP="007B2699">
            <w:pPr>
              <w:spacing w:line="360" w:lineRule="auto"/>
              <w:jc w:val="center"/>
              <w:rPr>
                <w:rFonts w:ascii="Arial" w:hAnsi="Arial"/>
                <w:bCs/>
              </w:rPr>
            </w:pPr>
            <w:r w:rsidRPr="00CC004A">
              <w:rPr>
                <w:rFonts w:ascii="Arial" w:hAnsi="Arial"/>
              </w:rPr>
              <w:t>01</w:t>
            </w:r>
          </w:p>
        </w:tc>
      </w:tr>
      <w:tr w:rsidR="007B2699" w:rsidRPr="00CC004A" w14:paraId="5F477B4F" w14:textId="77777777" w:rsidTr="006A512A">
        <w:tc>
          <w:tcPr>
            <w:tcW w:w="831" w:type="dxa"/>
          </w:tcPr>
          <w:p w14:paraId="4E48E542" w14:textId="77777777" w:rsidR="007B2699" w:rsidRPr="00CC004A" w:rsidRDefault="007B2699" w:rsidP="007B2699">
            <w:pPr>
              <w:spacing w:line="360" w:lineRule="auto"/>
              <w:jc w:val="center"/>
              <w:rPr>
                <w:rFonts w:asciiTheme="minorBidi" w:hAnsiTheme="minorBidi" w:cstheme="minorBidi"/>
                <w:bCs/>
              </w:rPr>
            </w:pPr>
            <w:r w:rsidRPr="00CC004A">
              <w:rPr>
                <w:rFonts w:asciiTheme="minorBidi" w:hAnsiTheme="minorBidi" w:cstheme="minorBidi"/>
                <w:bCs/>
              </w:rPr>
              <w:t>4</w:t>
            </w:r>
          </w:p>
        </w:tc>
        <w:tc>
          <w:tcPr>
            <w:tcW w:w="5644" w:type="dxa"/>
          </w:tcPr>
          <w:p w14:paraId="5D900691" w14:textId="77777777" w:rsidR="007B2699" w:rsidRPr="00CC004A" w:rsidRDefault="007B2699" w:rsidP="007B2699">
            <w:pPr>
              <w:spacing w:line="360" w:lineRule="auto"/>
              <w:rPr>
                <w:rFonts w:ascii="Arial" w:hAnsi="Arial"/>
                <w:lang w:val="en-AU"/>
              </w:rPr>
            </w:pPr>
            <w:r w:rsidRPr="00CC004A">
              <w:rPr>
                <w:rFonts w:ascii="Arial" w:hAnsi="Arial"/>
              </w:rPr>
              <w:t>A4, A3 &amp; A2 size Printer/ Plotter</w:t>
            </w:r>
          </w:p>
        </w:tc>
        <w:tc>
          <w:tcPr>
            <w:tcW w:w="3263" w:type="dxa"/>
          </w:tcPr>
          <w:p w14:paraId="7958D099" w14:textId="77777777" w:rsidR="007B2699" w:rsidRPr="00CC004A" w:rsidRDefault="007B2699" w:rsidP="007B2699">
            <w:pPr>
              <w:spacing w:line="360" w:lineRule="auto"/>
              <w:jc w:val="center"/>
              <w:rPr>
                <w:rFonts w:ascii="Arial" w:hAnsi="Arial"/>
                <w:bCs/>
              </w:rPr>
            </w:pPr>
            <w:r w:rsidRPr="00CC004A">
              <w:rPr>
                <w:rFonts w:ascii="Arial" w:hAnsi="Arial"/>
              </w:rPr>
              <w:t>01 each</w:t>
            </w:r>
          </w:p>
        </w:tc>
      </w:tr>
      <w:tr w:rsidR="007B2699" w:rsidRPr="00CC004A" w14:paraId="4ECABC19" w14:textId="77777777" w:rsidTr="006A512A">
        <w:tc>
          <w:tcPr>
            <w:tcW w:w="831" w:type="dxa"/>
          </w:tcPr>
          <w:p w14:paraId="54527E1C" w14:textId="77777777" w:rsidR="007B2699" w:rsidRPr="00CC004A" w:rsidRDefault="007B2699" w:rsidP="007B2699">
            <w:pPr>
              <w:spacing w:line="360" w:lineRule="auto"/>
              <w:jc w:val="center"/>
              <w:rPr>
                <w:rFonts w:asciiTheme="minorBidi" w:hAnsiTheme="minorBidi" w:cstheme="minorBidi"/>
                <w:bCs/>
              </w:rPr>
            </w:pPr>
            <w:r w:rsidRPr="00CC004A">
              <w:rPr>
                <w:rFonts w:asciiTheme="minorBidi" w:hAnsiTheme="minorBidi" w:cstheme="minorBidi"/>
                <w:bCs/>
              </w:rPr>
              <w:t>5</w:t>
            </w:r>
          </w:p>
        </w:tc>
        <w:tc>
          <w:tcPr>
            <w:tcW w:w="5644" w:type="dxa"/>
          </w:tcPr>
          <w:p w14:paraId="7BBCCE09" w14:textId="77777777" w:rsidR="007B2699" w:rsidRPr="00CC004A" w:rsidRDefault="007B2699" w:rsidP="007B2699">
            <w:pPr>
              <w:spacing w:line="360" w:lineRule="auto"/>
              <w:rPr>
                <w:rFonts w:ascii="Arial" w:hAnsi="Arial"/>
                <w:lang w:val="en-AU"/>
              </w:rPr>
            </w:pPr>
            <w:r w:rsidRPr="00CC004A">
              <w:rPr>
                <w:rFonts w:ascii="Arial" w:hAnsi="Arial"/>
              </w:rPr>
              <w:t>USB Sticks</w:t>
            </w:r>
          </w:p>
        </w:tc>
        <w:tc>
          <w:tcPr>
            <w:tcW w:w="3263" w:type="dxa"/>
          </w:tcPr>
          <w:p w14:paraId="1539359E" w14:textId="77777777" w:rsidR="007B2699" w:rsidRPr="00CC004A" w:rsidRDefault="007B2699" w:rsidP="007B2699">
            <w:pPr>
              <w:spacing w:line="360" w:lineRule="auto"/>
              <w:jc w:val="center"/>
              <w:rPr>
                <w:rFonts w:ascii="Arial" w:hAnsi="Arial"/>
                <w:bCs/>
              </w:rPr>
            </w:pPr>
            <w:r w:rsidRPr="00CC004A">
              <w:rPr>
                <w:rFonts w:ascii="Arial" w:hAnsi="Arial"/>
              </w:rPr>
              <w:t>5</w:t>
            </w:r>
          </w:p>
        </w:tc>
      </w:tr>
      <w:tr w:rsidR="007B2699" w:rsidRPr="00CC004A" w14:paraId="36CA09B9" w14:textId="77777777" w:rsidTr="006A512A">
        <w:tc>
          <w:tcPr>
            <w:tcW w:w="831" w:type="dxa"/>
          </w:tcPr>
          <w:p w14:paraId="529EF2C8" w14:textId="77777777" w:rsidR="007B2699" w:rsidRPr="00CC004A" w:rsidRDefault="007B2699" w:rsidP="007B2699">
            <w:pPr>
              <w:spacing w:line="360" w:lineRule="auto"/>
              <w:jc w:val="center"/>
              <w:rPr>
                <w:rFonts w:asciiTheme="minorBidi" w:hAnsiTheme="minorBidi" w:cstheme="minorBidi"/>
                <w:bCs/>
              </w:rPr>
            </w:pPr>
            <w:r w:rsidRPr="00CC004A">
              <w:rPr>
                <w:rFonts w:asciiTheme="minorBidi" w:hAnsiTheme="minorBidi" w:cstheme="minorBidi"/>
                <w:bCs/>
              </w:rPr>
              <w:t>6</w:t>
            </w:r>
          </w:p>
        </w:tc>
        <w:tc>
          <w:tcPr>
            <w:tcW w:w="5644" w:type="dxa"/>
          </w:tcPr>
          <w:p w14:paraId="36D4CB7B" w14:textId="77777777" w:rsidR="007B2699" w:rsidRPr="00CC004A" w:rsidRDefault="007B2699" w:rsidP="007B2699">
            <w:pPr>
              <w:spacing w:line="360" w:lineRule="auto"/>
              <w:rPr>
                <w:rFonts w:ascii="Arial" w:hAnsi="Arial"/>
                <w:lang w:val="en-AU"/>
              </w:rPr>
            </w:pPr>
            <w:r w:rsidRPr="00CC004A">
              <w:rPr>
                <w:rFonts w:ascii="Arial" w:hAnsi="Arial"/>
              </w:rPr>
              <w:t>Tracing Sheets</w:t>
            </w:r>
          </w:p>
        </w:tc>
        <w:tc>
          <w:tcPr>
            <w:tcW w:w="3263" w:type="dxa"/>
          </w:tcPr>
          <w:p w14:paraId="1C8F0BF2" w14:textId="77777777" w:rsidR="007B2699" w:rsidRPr="00CC004A" w:rsidRDefault="007B2699" w:rsidP="007B2699">
            <w:pPr>
              <w:spacing w:line="360" w:lineRule="auto"/>
              <w:jc w:val="center"/>
              <w:rPr>
                <w:rFonts w:ascii="Arial" w:hAnsi="Arial"/>
                <w:bCs/>
              </w:rPr>
            </w:pPr>
            <w:r w:rsidRPr="00CC004A">
              <w:rPr>
                <w:rFonts w:ascii="Arial" w:hAnsi="Arial"/>
              </w:rPr>
              <w:t>01 rim</w:t>
            </w:r>
          </w:p>
        </w:tc>
      </w:tr>
      <w:tr w:rsidR="007B2699" w:rsidRPr="00CC004A" w14:paraId="29F49F69" w14:textId="77777777" w:rsidTr="006A512A">
        <w:tc>
          <w:tcPr>
            <w:tcW w:w="831" w:type="dxa"/>
          </w:tcPr>
          <w:p w14:paraId="7FE3CAA1" w14:textId="77777777" w:rsidR="007B2699" w:rsidRPr="00CC004A" w:rsidRDefault="007B2699" w:rsidP="007B2699">
            <w:pPr>
              <w:spacing w:line="360" w:lineRule="auto"/>
              <w:jc w:val="center"/>
              <w:rPr>
                <w:rFonts w:asciiTheme="minorBidi" w:hAnsiTheme="minorBidi" w:cstheme="minorBidi"/>
                <w:bCs/>
              </w:rPr>
            </w:pPr>
            <w:r w:rsidRPr="00CC004A">
              <w:rPr>
                <w:rFonts w:asciiTheme="minorBidi" w:hAnsiTheme="minorBidi" w:cstheme="minorBidi"/>
                <w:bCs/>
              </w:rPr>
              <w:t>7</w:t>
            </w:r>
          </w:p>
        </w:tc>
        <w:tc>
          <w:tcPr>
            <w:tcW w:w="5644" w:type="dxa"/>
          </w:tcPr>
          <w:p w14:paraId="60E18D2E" w14:textId="77777777" w:rsidR="007B2699" w:rsidRPr="00CC004A" w:rsidRDefault="007B2699" w:rsidP="007B2699">
            <w:pPr>
              <w:spacing w:line="360" w:lineRule="auto"/>
              <w:rPr>
                <w:rFonts w:ascii="Arial" w:hAnsi="Arial"/>
                <w:lang w:val="en-AU"/>
              </w:rPr>
            </w:pPr>
            <w:r w:rsidRPr="00CC004A">
              <w:rPr>
                <w:rFonts w:ascii="Arial" w:hAnsi="Arial"/>
              </w:rPr>
              <w:t>Scissor/ Paper Cutter</w:t>
            </w:r>
          </w:p>
        </w:tc>
        <w:tc>
          <w:tcPr>
            <w:tcW w:w="3263" w:type="dxa"/>
          </w:tcPr>
          <w:p w14:paraId="47F1FFF1" w14:textId="77777777" w:rsidR="007B2699" w:rsidRPr="00CC004A" w:rsidRDefault="007B2699" w:rsidP="007B2699">
            <w:pPr>
              <w:spacing w:line="360" w:lineRule="auto"/>
              <w:jc w:val="center"/>
              <w:rPr>
                <w:rFonts w:ascii="Arial" w:hAnsi="Arial"/>
                <w:bCs/>
              </w:rPr>
            </w:pPr>
            <w:r w:rsidRPr="00CC004A">
              <w:rPr>
                <w:rFonts w:ascii="Arial" w:hAnsi="Arial"/>
              </w:rPr>
              <w:t>7</w:t>
            </w:r>
          </w:p>
        </w:tc>
      </w:tr>
      <w:tr w:rsidR="007B2699" w:rsidRPr="00CC004A" w14:paraId="65BCF40F" w14:textId="77777777" w:rsidTr="006A512A">
        <w:tc>
          <w:tcPr>
            <w:tcW w:w="831" w:type="dxa"/>
          </w:tcPr>
          <w:p w14:paraId="28945756" w14:textId="77777777" w:rsidR="007B2699" w:rsidRPr="00CC004A" w:rsidRDefault="007B2699" w:rsidP="007B2699">
            <w:pPr>
              <w:spacing w:line="360" w:lineRule="auto"/>
              <w:jc w:val="center"/>
              <w:rPr>
                <w:rFonts w:asciiTheme="minorBidi" w:hAnsiTheme="minorBidi" w:cstheme="minorBidi"/>
                <w:bCs/>
              </w:rPr>
            </w:pPr>
            <w:r w:rsidRPr="00CC004A">
              <w:rPr>
                <w:rFonts w:asciiTheme="minorBidi" w:hAnsiTheme="minorBidi" w:cstheme="minorBidi"/>
                <w:bCs/>
              </w:rPr>
              <w:t>8</w:t>
            </w:r>
          </w:p>
        </w:tc>
        <w:tc>
          <w:tcPr>
            <w:tcW w:w="5644" w:type="dxa"/>
          </w:tcPr>
          <w:p w14:paraId="5DE75010" w14:textId="77777777" w:rsidR="007B2699" w:rsidRPr="00CC004A" w:rsidRDefault="007B2699" w:rsidP="007B2699">
            <w:pPr>
              <w:spacing w:line="360" w:lineRule="auto"/>
              <w:rPr>
                <w:rFonts w:ascii="Arial" w:hAnsi="Arial"/>
                <w:lang w:val="en-AU"/>
              </w:rPr>
            </w:pPr>
            <w:r w:rsidRPr="00CC004A">
              <w:rPr>
                <w:rFonts w:ascii="Arial" w:hAnsi="Arial"/>
              </w:rPr>
              <w:t>Internet Connection</w:t>
            </w:r>
          </w:p>
        </w:tc>
        <w:tc>
          <w:tcPr>
            <w:tcW w:w="3263" w:type="dxa"/>
          </w:tcPr>
          <w:p w14:paraId="0DF75D24" w14:textId="77777777" w:rsidR="007B2699" w:rsidRPr="00CC004A" w:rsidRDefault="007B2699" w:rsidP="007B2699">
            <w:pPr>
              <w:spacing w:line="360" w:lineRule="auto"/>
              <w:jc w:val="center"/>
              <w:rPr>
                <w:rFonts w:ascii="Arial" w:hAnsi="Arial"/>
                <w:bCs/>
              </w:rPr>
            </w:pPr>
            <w:r w:rsidRPr="00CC004A">
              <w:rPr>
                <w:rFonts w:ascii="Arial" w:hAnsi="Arial"/>
              </w:rPr>
              <w:t>8</w:t>
            </w:r>
          </w:p>
        </w:tc>
      </w:tr>
      <w:tr w:rsidR="00664B48" w:rsidRPr="00CC004A" w14:paraId="5C3861C5" w14:textId="77777777" w:rsidTr="006A512A">
        <w:tc>
          <w:tcPr>
            <w:tcW w:w="831" w:type="dxa"/>
          </w:tcPr>
          <w:p w14:paraId="1CEBD651" w14:textId="77777777" w:rsidR="00664B48" w:rsidRPr="00CC004A" w:rsidRDefault="00664B48" w:rsidP="00664B48">
            <w:pPr>
              <w:spacing w:line="360" w:lineRule="auto"/>
              <w:jc w:val="center"/>
              <w:rPr>
                <w:rFonts w:asciiTheme="minorBidi" w:hAnsiTheme="minorBidi" w:cstheme="minorBidi"/>
                <w:bCs/>
              </w:rPr>
            </w:pPr>
            <w:r w:rsidRPr="00CC004A">
              <w:rPr>
                <w:rFonts w:asciiTheme="minorBidi" w:hAnsiTheme="minorBidi" w:cstheme="minorBidi"/>
                <w:bCs/>
              </w:rPr>
              <w:t>9</w:t>
            </w:r>
          </w:p>
        </w:tc>
        <w:tc>
          <w:tcPr>
            <w:tcW w:w="5644" w:type="dxa"/>
          </w:tcPr>
          <w:p w14:paraId="1E89A65D" w14:textId="77777777" w:rsidR="00664B48" w:rsidRPr="00CC004A" w:rsidRDefault="00664B48" w:rsidP="00664B48">
            <w:pPr>
              <w:spacing w:line="360" w:lineRule="auto"/>
              <w:rPr>
                <w:rFonts w:ascii="Arial" w:hAnsi="Arial"/>
              </w:rPr>
            </w:pPr>
            <w:r w:rsidRPr="00CC004A">
              <w:rPr>
                <w:rFonts w:asciiTheme="minorBidi" w:hAnsiTheme="minorBidi" w:cstheme="minorBidi"/>
              </w:rPr>
              <w:t>AutoCAD software</w:t>
            </w:r>
          </w:p>
        </w:tc>
        <w:tc>
          <w:tcPr>
            <w:tcW w:w="3263" w:type="dxa"/>
          </w:tcPr>
          <w:p w14:paraId="21BFF576" w14:textId="77777777" w:rsidR="00664B48" w:rsidRPr="00CC004A" w:rsidRDefault="00664B48" w:rsidP="00664B48">
            <w:pPr>
              <w:spacing w:line="360" w:lineRule="auto"/>
              <w:jc w:val="center"/>
              <w:rPr>
                <w:rFonts w:ascii="Arial" w:hAnsi="Arial"/>
              </w:rPr>
            </w:pPr>
            <w:r w:rsidRPr="00CC004A">
              <w:rPr>
                <w:rFonts w:asciiTheme="minorBidi" w:hAnsiTheme="minorBidi" w:cstheme="minorBidi"/>
                <w:noProof/>
              </w:rPr>
              <w:t>1</w:t>
            </w:r>
          </w:p>
        </w:tc>
      </w:tr>
      <w:tr w:rsidR="00664B48" w:rsidRPr="00CC004A" w14:paraId="662426CA" w14:textId="77777777" w:rsidTr="006A512A">
        <w:tc>
          <w:tcPr>
            <w:tcW w:w="831" w:type="dxa"/>
          </w:tcPr>
          <w:p w14:paraId="7A0B9B5A" w14:textId="77777777" w:rsidR="00664B48" w:rsidRPr="00CC004A" w:rsidRDefault="00664B48" w:rsidP="00664B48">
            <w:pPr>
              <w:spacing w:line="360" w:lineRule="auto"/>
              <w:jc w:val="center"/>
              <w:rPr>
                <w:rFonts w:asciiTheme="minorBidi" w:hAnsiTheme="minorBidi" w:cstheme="minorBidi"/>
                <w:bCs/>
              </w:rPr>
            </w:pPr>
            <w:r w:rsidRPr="00CC004A">
              <w:rPr>
                <w:rFonts w:asciiTheme="minorBidi" w:hAnsiTheme="minorBidi" w:cstheme="minorBidi"/>
                <w:bCs/>
              </w:rPr>
              <w:t>10</w:t>
            </w:r>
          </w:p>
        </w:tc>
        <w:tc>
          <w:tcPr>
            <w:tcW w:w="5644" w:type="dxa"/>
          </w:tcPr>
          <w:p w14:paraId="2A53D544" w14:textId="77777777" w:rsidR="00664B48" w:rsidRPr="00CC004A" w:rsidRDefault="00664B48" w:rsidP="00664B48">
            <w:pPr>
              <w:spacing w:line="360" w:lineRule="auto"/>
              <w:rPr>
                <w:rFonts w:ascii="Arial" w:hAnsi="Arial"/>
              </w:rPr>
            </w:pPr>
            <w:r w:rsidRPr="00CC004A">
              <w:rPr>
                <w:rFonts w:asciiTheme="minorBidi" w:hAnsiTheme="minorBidi" w:cstheme="minorBidi"/>
              </w:rPr>
              <w:t>R</w:t>
            </w:r>
            <w:r w:rsidR="007A2160" w:rsidRPr="00CC004A">
              <w:rPr>
                <w:rFonts w:asciiTheme="minorBidi" w:hAnsiTheme="minorBidi" w:cstheme="minorBidi"/>
              </w:rPr>
              <w:t>evi</w:t>
            </w:r>
            <w:r w:rsidRPr="00CC004A">
              <w:rPr>
                <w:rFonts w:asciiTheme="minorBidi" w:hAnsiTheme="minorBidi" w:cstheme="minorBidi"/>
              </w:rPr>
              <w:t>t software</w:t>
            </w:r>
          </w:p>
        </w:tc>
        <w:tc>
          <w:tcPr>
            <w:tcW w:w="3263" w:type="dxa"/>
          </w:tcPr>
          <w:p w14:paraId="6D29580F" w14:textId="77777777" w:rsidR="00664B48" w:rsidRPr="00CC004A" w:rsidRDefault="00664B48" w:rsidP="00664B48">
            <w:pPr>
              <w:spacing w:line="360" w:lineRule="auto"/>
              <w:jc w:val="center"/>
              <w:rPr>
                <w:rFonts w:ascii="Arial" w:hAnsi="Arial"/>
              </w:rPr>
            </w:pPr>
            <w:r w:rsidRPr="00CC004A">
              <w:rPr>
                <w:rFonts w:asciiTheme="minorBidi" w:hAnsiTheme="minorBidi" w:cstheme="minorBidi"/>
                <w:noProof/>
              </w:rPr>
              <w:t>1</w:t>
            </w:r>
          </w:p>
        </w:tc>
      </w:tr>
      <w:tr w:rsidR="00664B48" w:rsidRPr="00CC004A" w14:paraId="39E5456B" w14:textId="77777777" w:rsidTr="006A512A">
        <w:tc>
          <w:tcPr>
            <w:tcW w:w="831" w:type="dxa"/>
          </w:tcPr>
          <w:p w14:paraId="13F11097" w14:textId="77777777" w:rsidR="00664B48" w:rsidRPr="00CC004A" w:rsidRDefault="00664B48" w:rsidP="00664B48">
            <w:pPr>
              <w:spacing w:line="360" w:lineRule="auto"/>
              <w:jc w:val="center"/>
              <w:rPr>
                <w:rFonts w:asciiTheme="minorBidi" w:hAnsiTheme="minorBidi" w:cstheme="minorBidi"/>
                <w:bCs/>
              </w:rPr>
            </w:pPr>
            <w:r w:rsidRPr="00CC004A">
              <w:rPr>
                <w:rFonts w:asciiTheme="minorBidi" w:hAnsiTheme="minorBidi" w:cstheme="minorBidi"/>
                <w:bCs/>
              </w:rPr>
              <w:t>11</w:t>
            </w:r>
          </w:p>
        </w:tc>
        <w:tc>
          <w:tcPr>
            <w:tcW w:w="5644" w:type="dxa"/>
          </w:tcPr>
          <w:p w14:paraId="22163857" w14:textId="77777777" w:rsidR="00664B48" w:rsidRPr="00CC004A" w:rsidRDefault="00664B48" w:rsidP="00664B48">
            <w:pPr>
              <w:spacing w:line="360" w:lineRule="auto"/>
              <w:rPr>
                <w:rFonts w:ascii="Arial" w:hAnsi="Arial"/>
              </w:rPr>
            </w:pPr>
            <w:r w:rsidRPr="00CC004A">
              <w:rPr>
                <w:rFonts w:asciiTheme="minorBidi" w:hAnsiTheme="minorBidi" w:cstheme="minorBidi"/>
              </w:rPr>
              <w:t>Windows OS</w:t>
            </w:r>
          </w:p>
        </w:tc>
        <w:tc>
          <w:tcPr>
            <w:tcW w:w="3263" w:type="dxa"/>
          </w:tcPr>
          <w:p w14:paraId="497C2005" w14:textId="77777777" w:rsidR="00664B48" w:rsidRPr="00CC004A" w:rsidRDefault="00664B48" w:rsidP="00664B48">
            <w:pPr>
              <w:spacing w:line="360" w:lineRule="auto"/>
              <w:jc w:val="center"/>
              <w:rPr>
                <w:rFonts w:ascii="Arial" w:hAnsi="Arial"/>
              </w:rPr>
            </w:pPr>
            <w:r w:rsidRPr="00CC004A">
              <w:rPr>
                <w:rFonts w:asciiTheme="minorBidi" w:hAnsiTheme="minorBidi" w:cstheme="minorBidi"/>
                <w:noProof/>
              </w:rPr>
              <w:t>1</w:t>
            </w:r>
          </w:p>
        </w:tc>
      </w:tr>
    </w:tbl>
    <w:p w14:paraId="2BA4FF67" w14:textId="77777777" w:rsidR="007B2699" w:rsidRPr="00CC004A" w:rsidRDefault="007B2699" w:rsidP="007B2699">
      <w:pPr>
        <w:tabs>
          <w:tab w:val="left" w:pos="900"/>
        </w:tabs>
        <w:spacing w:line="360" w:lineRule="auto"/>
        <w:contextualSpacing/>
        <w:rPr>
          <w:rFonts w:asciiTheme="minorBidi" w:hAnsiTheme="minorBidi"/>
          <w:sz w:val="24"/>
          <w:szCs w:val="24"/>
        </w:rPr>
      </w:pPr>
    </w:p>
    <w:p w14:paraId="73E6CA9D" w14:textId="77777777" w:rsidR="007B2699" w:rsidRPr="00CC004A" w:rsidRDefault="007B2699" w:rsidP="007B2699">
      <w:pPr>
        <w:pBdr>
          <w:top w:val="single" w:sz="4" w:space="1" w:color="auto"/>
          <w:left w:val="single" w:sz="4" w:space="4" w:color="auto"/>
          <w:bottom w:val="single" w:sz="4" w:space="1" w:color="auto"/>
          <w:right w:val="single" w:sz="4" w:space="4" w:color="auto"/>
        </w:pBdr>
        <w:shd w:val="clear" w:color="auto" w:fill="E2EFD9" w:themeFill="accent6" w:themeFillTint="33"/>
        <w:spacing w:line="360" w:lineRule="auto"/>
        <w:ind w:right="387"/>
        <w:jc w:val="both"/>
        <w:rPr>
          <w:rFonts w:ascii="Arial" w:hAnsi="Arial"/>
          <w:b/>
          <w:bCs/>
          <w:sz w:val="24"/>
          <w:szCs w:val="24"/>
        </w:rPr>
      </w:pPr>
      <w:r w:rsidRPr="00CC004A">
        <w:rPr>
          <w:rFonts w:ascii="Arial" w:hAnsi="Arial"/>
          <w:b/>
          <w:bCs/>
          <w:sz w:val="24"/>
          <w:szCs w:val="24"/>
        </w:rPr>
        <w:t>Consumables</w:t>
      </w:r>
    </w:p>
    <w:tbl>
      <w:tblPr>
        <w:tblStyle w:val="TableGrid"/>
        <w:tblW w:w="9738" w:type="dxa"/>
        <w:tblLook w:val="04A0" w:firstRow="1" w:lastRow="0" w:firstColumn="1" w:lastColumn="0" w:noHBand="0" w:noVBand="1"/>
      </w:tblPr>
      <w:tblGrid>
        <w:gridCol w:w="960"/>
        <w:gridCol w:w="5515"/>
        <w:gridCol w:w="3263"/>
      </w:tblGrid>
      <w:tr w:rsidR="007B2699" w:rsidRPr="00CC004A" w14:paraId="0CBB6715" w14:textId="77777777" w:rsidTr="006A512A">
        <w:trPr>
          <w:trHeight w:val="375"/>
          <w:tblHeader/>
        </w:trPr>
        <w:tc>
          <w:tcPr>
            <w:tcW w:w="960" w:type="dxa"/>
            <w:noWrap/>
            <w:hideMark/>
          </w:tcPr>
          <w:p w14:paraId="784F0DDC" w14:textId="77777777" w:rsidR="007B2699" w:rsidRPr="00CC004A" w:rsidRDefault="007B2699" w:rsidP="00636E28">
            <w:pPr>
              <w:spacing w:line="360" w:lineRule="auto"/>
              <w:contextualSpacing/>
              <w:jc w:val="center"/>
              <w:rPr>
                <w:rFonts w:asciiTheme="minorBidi" w:hAnsiTheme="minorBidi" w:cstheme="minorBidi"/>
                <w:b/>
                <w:bCs/>
                <w:noProof/>
              </w:rPr>
            </w:pPr>
            <w:r w:rsidRPr="00CC004A">
              <w:rPr>
                <w:rFonts w:asciiTheme="minorBidi" w:hAnsiTheme="minorBidi" w:cstheme="minorBidi"/>
                <w:b/>
                <w:bCs/>
                <w:noProof/>
              </w:rPr>
              <w:t>S.No</w:t>
            </w:r>
          </w:p>
        </w:tc>
        <w:tc>
          <w:tcPr>
            <w:tcW w:w="5515" w:type="dxa"/>
            <w:noWrap/>
            <w:hideMark/>
          </w:tcPr>
          <w:p w14:paraId="0BD39DCC" w14:textId="77777777" w:rsidR="007B2699" w:rsidRPr="00CC004A" w:rsidRDefault="007B2699" w:rsidP="00636E28">
            <w:pPr>
              <w:spacing w:line="360" w:lineRule="auto"/>
              <w:contextualSpacing/>
              <w:rPr>
                <w:rFonts w:asciiTheme="minorBidi" w:hAnsiTheme="minorBidi" w:cstheme="minorBidi"/>
                <w:b/>
                <w:bCs/>
                <w:noProof/>
              </w:rPr>
            </w:pPr>
            <w:r w:rsidRPr="00CC004A">
              <w:rPr>
                <w:rFonts w:asciiTheme="minorBidi" w:hAnsiTheme="minorBidi" w:cstheme="minorBidi"/>
                <w:b/>
                <w:bCs/>
                <w:noProof/>
              </w:rPr>
              <w:t>Items</w:t>
            </w:r>
          </w:p>
        </w:tc>
        <w:tc>
          <w:tcPr>
            <w:tcW w:w="3263" w:type="dxa"/>
            <w:noWrap/>
            <w:hideMark/>
          </w:tcPr>
          <w:p w14:paraId="50594BBD" w14:textId="77777777" w:rsidR="007B2699" w:rsidRPr="00CC004A" w:rsidRDefault="00EE49B1" w:rsidP="00636E28">
            <w:pPr>
              <w:spacing w:line="360" w:lineRule="auto"/>
              <w:contextualSpacing/>
              <w:jc w:val="center"/>
              <w:rPr>
                <w:rFonts w:asciiTheme="minorBidi" w:hAnsiTheme="minorBidi" w:cstheme="minorBidi"/>
                <w:b/>
                <w:bCs/>
                <w:noProof/>
              </w:rPr>
            </w:pPr>
            <w:r w:rsidRPr="00CC004A">
              <w:rPr>
                <w:rFonts w:asciiTheme="minorBidi" w:hAnsiTheme="minorBidi" w:cstheme="minorBidi"/>
                <w:b/>
                <w:bCs/>
                <w:noProof/>
              </w:rPr>
              <w:t>Quantity</w:t>
            </w:r>
            <w:r w:rsidR="007B2699" w:rsidRPr="00CC004A">
              <w:rPr>
                <w:rFonts w:asciiTheme="minorBidi" w:hAnsiTheme="minorBidi" w:cstheme="minorBidi"/>
                <w:b/>
                <w:bCs/>
                <w:noProof/>
              </w:rPr>
              <w:t xml:space="preserve"> Required</w:t>
            </w:r>
          </w:p>
        </w:tc>
      </w:tr>
      <w:tr w:rsidR="007B2699" w:rsidRPr="00CC004A" w14:paraId="1685EF81" w14:textId="77777777" w:rsidTr="006A512A">
        <w:trPr>
          <w:trHeight w:val="315"/>
        </w:trPr>
        <w:tc>
          <w:tcPr>
            <w:tcW w:w="960" w:type="dxa"/>
            <w:noWrap/>
            <w:hideMark/>
          </w:tcPr>
          <w:p w14:paraId="0C6E46CE" w14:textId="77777777" w:rsidR="007B2699" w:rsidRPr="00CC004A" w:rsidRDefault="00987092" w:rsidP="007B2699">
            <w:pPr>
              <w:spacing w:line="360" w:lineRule="auto"/>
              <w:contextualSpacing/>
              <w:jc w:val="center"/>
              <w:rPr>
                <w:rFonts w:asciiTheme="minorBidi" w:hAnsiTheme="minorBidi" w:cstheme="minorBidi"/>
                <w:noProof/>
              </w:rPr>
            </w:pPr>
            <w:r w:rsidRPr="00CC004A">
              <w:rPr>
                <w:rFonts w:asciiTheme="minorBidi" w:hAnsiTheme="minorBidi" w:cstheme="minorBidi"/>
                <w:noProof/>
              </w:rPr>
              <w:t>1</w:t>
            </w:r>
          </w:p>
        </w:tc>
        <w:tc>
          <w:tcPr>
            <w:tcW w:w="5515" w:type="dxa"/>
            <w:noWrap/>
            <w:hideMark/>
          </w:tcPr>
          <w:p w14:paraId="7D9F0CD2" w14:textId="77777777" w:rsidR="007B2699" w:rsidRPr="00CC004A" w:rsidRDefault="007B2699" w:rsidP="007B2699">
            <w:pPr>
              <w:spacing w:line="360" w:lineRule="auto"/>
              <w:contextualSpacing/>
              <w:rPr>
                <w:rFonts w:asciiTheme="minorBidi" w:hAnsiTheme="minorBidi" w:cstheme="minorBidi"/>
                <w:noProof/>
              </w:rPr>
            </w:pPr>
            <w:r w:rsidRPr="00CC004A">
              <w:rPr>
                <w:rFonts w:asciiTheme="minorBidi" w:hAnsiTheme="minorBidi" w:cstheme="minorBidi"/>
              </w:rPr>
              <w:t>White Board &amp; Markers</w:t>
            </w:r>
          </w:p>
        </w:tc>
        <w:tc>
          <w:tcPr>
            <w:tcW w:w="3263" w:type="dxa"/>
            <w:noWrap/>
            <w:hideMark/>
          </w:tcPr>
          <w:p w14:paraId="59BBD923" w14:textId="77777777" w:rsidR="007B2699" w:rsidRPr="00CC004A" w:rsidRDefault="007B2699" w:rsidP="007B2699">
            <w:pPr>
              <w:spacing w:line="360" w:lineRule="auto"/>
              <w:contextualSpacing/>
              <w:jc w:val="center"/>
              <w:rPr>
                <w:rFonts w:asciiTheme="minorBidi" w:hAnsiTheme="minorBidi" w:cstheme="minorBidi"/>
                <w:noProof/>
              </w:rPr>
            </w:pPr>
            <w:r w:rsidRPr="00CC004A">
              <w:rPr>
                <w:rFonts w:asciiTheme="minorBidi" w:hAnsiTheme="minorBidi" w:cstheme="minorBidi"/>
                <w:noProof/>
              </w:rPr>
              <w:t>1</w:t>
            </w:r>
          </w:p>
        </w:tc>
      </w:tr>
      <w:tr w:rsidR="007B2699" w:rsidRPr="00CC004A" w14:paraId="5B554138" w14:textId="77777777" w:rsidTr="006A512A">
        <w:trPr>
          <w:trHeight w:val="315"/>
        </w:trPr>
        <w:tc>
          <w:tcPr>
            <w:tcW w:w="960" w:type="dxa"/>
            <w:noWrap/>
            <w:hideMark/>
          </w:tcPr>
          <w:p w14:paraId="2B41EEE6" w14:textId="77777777" w:rsidR="007B2699" w:rsidRPr="00CC004A" w:rsidRDefault="00987092" w:rsidP="007B2699">
            <w:pPr>
              <w:spacing w:line="360" w:lineRule="auto"/>
              <w:contextualSpacing/>
              <w:jc w:val="center"/>
              <w:rPr>
                <w:rFonts w:asciiTheme="minorBidi" w:hAnsiTheme="minorBidi" w:cstheme="minorBidi"/>
                <w:noProof/>
              </w:rPr>
            </w:pPr>
            <w:r w:rsidRPr="00CC004A">
              <w:rPr>
                <w:rFonts w:asciiTheme="minorBidi" w:hAnsiTheme="minorBidi" w:cstheme="minorBidi"/>
                <w:noProof/>
              </w:rPr>
              <w:t>2</w:t>
            </w:r>
          </w:p>
        </w:tc>
        <w:tc>
          <w:tcPr>
            <w:tcW w:w="5515" w:type="dxa"/>
            <w:noWrap/>
            <w:hideMark/>
          </w:tcPr>
          <w:p w14:paraId="1B76A887" w14:textId="77777777" w:rsidR="007B2699" w:rsidRPr="00DC36B1" w:rsidRDefault="007B2699" w:rsidP="007B2699">
            <w:pPr>
              <w:spacing w:line="360" w:lineRule="auto"/>
              <w:contextualSpacing/>
              <w:rPr>
                <w:rFonts w:asciiTheme="minorBidi" w:hAnsiTheme="minorBidi" w:cstheme="minorBidi"/>
                <w:noProof/>
                <w:lang w:val="pt-PT"/>
              </w:rPr>
            </w:pPr>
            <w:r w:rsidRPr="00DC36B1">
              <w:rPr>
                <w:rFonts w:asciiTheme="minorBidi" w:hAnsiTheme="minorBidi" w:cstheme="minorBidi"/>
                <w:lang w:val="pt-PT"/>
              </w:rPr>
              <w:t xml:space="preserve">A4, A3 &amp; A2 Printer Paper </w:t>
            </w:r>
          </w:p>
        </w:tc>
        <w:tc>
          <w:tcPr>
            <w:tcW w:w="3263" w:type="dxa"/>
            <w:noWrap/>
            <w:hideMark/>
          </w:tcPr>
          <w:p w14:paraId="322BF4A6" w14:textId="77777777" w:rsidR="007B2699" w:rsidRPr="00CC004A" w:rsidRDefault="007B2699" w:rsidP="007B2699">
            <w:pPr>
              <w:spacing w:line="360" w:lineRule="auto"/>
              <w:contextualSpacing/>
              <w:jc w:val="center"/>
              <w:rPr>
                <w:rFonts w:asciiTheme="minorBidi" w:hAnsiTheme="minorBidi" w:cstheme="minorBidi"/>
                <w:noProof/>
              </w:rPr>
            </w:pPr>
            <w:r w:rsidRPr="00CC004A">
              <w:rPr>
                <w:rFonts w:asciiTheme="minorBidi" w:hAnsiTheme="minorBidi" w:cstheme="minorBidi"/>
                <w:noProof/>
              </w:rPr>
              <w:t>01 Rim each size</w:t>
            </w:r>
          </w:p>
        </w:tc>
      </w:tr>
    </w:tbl>
    <w:p w14:paraId="70B3F508" w14:textId="77777777" w:rsidR="007B2699" w:rsidRDefault="007B2699" w:rsidP="007B2699">
      <w:pPr>
        <w:spacing w:line="360" w:lineRule="auto"/>
        <w:jc w:val="both"/>
        <w:rPr>
          <w:rFonts w:ascii="Arial" w:hAnsi="Arial"/>
          <w:b/>
          <w:bCs/>
        </w:rPr>
      </w:pPr>
    </w:p>
    <w:p w14:paraId="42CC1F21" w14:textId="77777777" w:rsidR="007B2699" w:rsidRPr="00365AEA" w:rsidRDefault="007B2699" w:rsidP="00365AEA">
      <w:pPr>
        <w:spacing w:line="360" w:lineRule="auto"/>
        <w:jc w:val="both"/>
        <w:rPr>
          <w:rFonts w:ascii="Arial" w:hAnsi="Arial"/>
          <w:b/>
          <w:bCs/>
          <w:sz w:val="22"/>
          <w:szCs w:val="22"/>
        </w:rPr>
      </w:pPr>
      <w:r w:rsidRPr="00AC1E93">
        <w:rPr>
          <w:rFonts w:ascii="Arial" w:hAnsi="Arial"/>
          <w:b/>
          <w:bCs/>
          <w:sz w:val="22"/>
          <w:szCs w:val="22"/>
        </w:rPr>
        <w:br w:type="page"/>
      </w:r>
    </w:p>
    <w:p w14:paraId="2BD30C22" w14:textId="74CBD06C" w:rsidR="00172A68" w:rsidRPr="00BF6094" w:rsidRDefault="002A3093" w:rsidP="00CC004A">
      <w:pPr>
        <w:keepNext/>
        <w:shd w:val="clear" w:color="auto" w:fill="FFC000"/>
        <w:spacing w:line="360" w:lineRule="auto"/>
        <w:ind w:left="378"/>
        <w:outlineLvl w:val="2"/>
        <w:rPr>
          <w:rFonts w:ascii="Arial" w:hAnsi="Arial"/>
          <w:b/>
          <w:bCs/>
          <w:sz w:val="24"/>
          <w:szCs w:val="24"/>
        </w:rPr>
      </w:pPr>
      <w:bookmarkStart w:id="40" w:name="_Hlk174356570"/>
      <w:bookmarkStart w:id="41" w:name="_Toc201658348"/>
      <w:bookmarkEnd w:id="39"/>
      <w:r w:rsidRPr="00BF6094">
        <w:rPr>
          <w:rFonts w:ascii="Arial" w:hAnsi="Arial"/>
          <w:b/>
          <w:bCs/>
          <w:sz w:val="24"/>
          <w:szCs w:val="24"/>
        </w:rPr>
        <w:lastRenderedPageBreak/>
        <w:t>Civil</w:t>
      </w:r>
      <w:r w:rsidR="00414E91" w:rsidRPr="00BF6094">
        <w:rPr>
          <w:rFonts w:ascii="Arial" w:hAnsi="Arial"/>
          <w:b/>
          <w:bCs/>
          <w:sz w:val="24"/>
          <w:szCs w:val="24"/>
        </w:rPr>
        <w:t>-</w:t>
      </w:r>
      <w:r w:rsidRPr="00BF6094">
        <w:rPr>
          <w:rFonts w:ascii="Arial" w:hAnsi="Arial"/>
          <w:b/>
          <w:bCs/>
          <w:sz w:val="24"/>
          <w:szCs w:val="24"/>
        </w:rPr>
        <w:t xml:space="preserve">EM- </w:t>
      </w:r>
      <w:r w:rsidRPr="0061712A">
        <w:rPr>
          <w:rFonts w:ascii="Arial" w:hAnsi="Arial"/>
          <w:b/>
          <w:bCs/>
          <w:sz w:val="24"/>
          <w:szCs w:val="24"/>
        </w:rPr>
        <w:t xml:space="preserve">263 </w:t>
      </w:r>
      <w:r w:rsidR="0018370C" w:rsidRPr="0061712A">
        <w:rPr>
          <w:rFonts w:ascii="Arial" w:hAnsi="Arial"/>
          <w:b/>
          <w:bCs/>
          <w:sz w:val="24"/>
          <w:szCs w:val="24"/>
        </w:rPr>
        <w:t xml:space="preserve">Engineering </w:t>
      </w:r>
      <w:r w:rsidRPr="0061712A">
        <w:rPr>
          <w:rFonts w:ascii="Arial" w:hAnsi="Arial"/>
          <w:b/>
          <w:bCs/>
          <w:sz w:val="24"/>
          <w:szCs w:val="24"/>
        </w:rPr>
        <w:t>Mechanics</w:t>
      </w:r>
      <w:bookmarkEnd w:id="41"/>
    </w:p>
    <w:bookmarkEnd w:id="40"/>
    <w:p w14:paraId="16E1CA94" w14:textId="77777777" w:rsidR="006B6A97" w:rsidRPr="00CC004A" w:rsidRDefault="006B6A97" w:rsidP="006B6A97">
      <w:pPr>
        <w:autoSpaceDE w:val="0"/>
        <w:autoSpaceDN w:val="0"/>
        <w:adjustRightInd w:val="0"/>
        <w:spacing w:line="360" w:lineRule="auto"/>
        <w:ind w:right="387"/>
        <w:jc w:val="both"/>
        <w:rPr>
          <w:rFonts w:ascii="Arial" w:hAnsi="Arial"/>
          <w:b/>
          <w:bCs/>
          <w:sz w:val="24"/>
          <w:szCs w:val="24"/>
        </w:rPr>
      </w:pPr>
      <w:r w:rsidRPr="00CC004A">
        <w:rPr>
          <w:rFonts w:ascii="Arial" w:hAnsi="Arial"/>
          <w:b/>
          <w:bCs/>
          <w:sz w:val="24"/>
          <w:szCs w:val="24"/>
        </w:rPr>
        <w:t>Overview</w:t>
      </w:r>
      <w:r w:rsidRPr="00CC004A">
        <w:rPr>
          <w:rFonts w:ascii="Arial" w:hAnsi="Arial"/>
          <w:sz w:val="24"/>
          <w:szCs w:val="24"/>
        </w:rPr>
        <w:t>:</w:t>
      </w:r>
      <w:r w:rsidRPr="00CC004A">
        <w:rPr>
          <w:rFonts w:asciiTheme="minorBidi" w:hAnsiTheme="minorBidi"/>
          <w:sz w:val="24"/>
          <w:szCs w:val="24"/>
        </w:rPr>
        <w:t xml:space="preserve"> This competency standard covers the skills and knowledge required to</w:t>
      </w:r>
      <w:r w:rsidRPr="00CC004A">
        <w:rPr>
          <w:rFonts w:asciiTheme="minorBidi" w:hAnsiTheme="minorBidi"/>
          <w:noProof/>
          <w:sz w:val="24"/>
          <w:szCs w:val="24"/>
        </w:rPr>
        <w:t xml:space="preserve"> determine shear force and bending moment diagram of diferent structural members, forces in different truss members and stability of retaining wall</w:t>
      </w:r>
      <w:r w:rsidRPr="00CC004A">
        <w:rPr>
          <w:rFonts w:asciiTheme="minorBidi" w:hAnsiTheme="minorBidi"/>
          <w:sz w:val="24"/>
          <w:szCs w:val="24"/>
        </w:rPr>
        <w:t>.Your underpinning knowledge will be sufficient to provide you the basis for your work.</w:t>
      </w:r>
    </w:p>
    <w:tbl>
      <w:tblPr>
        <w:tblW w:w="9558" w:type="dxa"/>
        <w:tblLook w:val="04A0" w:firstRow="1" w:lastRow="0" w:firstColumn="1" w:lastColumn="0" w:noHBand="0" w:noVBand="1"/>
      </w:tblPr>
      <w:tblGrid>
        <w:gridCol w:w="3415"/>
        <w:gridCol w:w="6143"/>
      </w:tblGrid>
      <w:tr w:rsidR="006B6A97" w:rsidRPr="00CC004A" w14:paraId="502DB257" w14:textId="77777777" w:rsidTr="00DE0EFE">
        <w:trPr>
          <w:trHeight w:val="251"/>
        </w:trPr>
        <w:tc>
          <w:tcPr>
            <w:tcW w:w="3415" w:type="dxa"/>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6F2557FE" w14:textId="77777777" w:rsidR="006B6A97" w:rsidRPr="00CC004A" w:rsidRDefault="006B6A97" w:rsidP="00DE0EFE">
            <w:pPr>
              <w:spacing w:line="360" w:lineRule="auto"/>
              <w:rPr>
                <w:rFonts w:ascii="Arial" w:hAnsi="Arial"/>
                <w:b/>
                <w:bCs/>
                <w:sz w:val="24"/>
                <w:szCs w:val="24"/>
              </w:rPr>
            </w:pPr>
            <w:r w:rsidRPr="00CC004A">
              <w:rPr>
                <w:rFonts w:ascii="Arial" w:hAnsi="Arial"/>
                <w:b/>
                <w:bCs/>
                <w:sz w:val="24"/>
                <w:szCs w:val="24"/>
              </w:rPr>
              <w:t>Competency Units</w:t>
            </w:r>
          </w:p>
        </w:tc>
        <w:tc>
          <w:tcPr>
            <w:tcW w:w="6143" w:type="dxa"/>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06ADAF60" w14:textId="77777777" w:rsidR="006B6A97" w:rsidRPr="00CC004A" w:rsidRDefault="006B6A97" w:rsidP="00DE0EFE">
            <w:pPr>
              <w:spacing w:line="360" w:lineRule="auto"/>
              <w:rPr>
                <w:rFonts w:ascii="Arial" w:hAnsi="Arial"/>
                <w:b/>
                <w:bCs/>
                <w:sz w:val="24"/>
                <w:szCs w:val="24"/>
              </w:rPr>
            </w:pPr>
            <w:r w:rsidRPr="00CC004A">
              <w:rPr>
                <w:rFonts w:ascii="Arial" w:hAnsi="Arial"/>
                <w:b/>
                <w:bCs/>
                <w:sz w:val="24"/>
                <w:szCs w:val="24"/>
              </w:rPr>
              <w:t>Performance Criteria</w:t>
            </w:r>
          </w:p>
        </w:tc>
      </w:tr>
      <w:tr w:rsidR="006B6A97" w:rsidRPr="00CC004A" w14:paraId="41E189CA" w14:textId="77777777" w:rsidTr="00DE0EFE">
        <w:trPr>
          <w:trHeight w:val="56"/>
        </w:trPr>
        <w:tc>
          <w:tcPr>
            <w:tcW w:w="3415" w:type="dxa"/>
            <w:tcBorders>
              <w:top w:val="single" w:sz="4" w:space="0" w:color="auto"/>
              <w:left w:val="single" w:sz="4" w:space="0" w:color="auto"/>
              <w:bottom w:val="single" w:sz="4" w:space="0" w:color="auto"/>
              <w:right w:val="single" w:sz="4" w:space="0" w:color="auto"/>
            </w:tcBorders>
            <w:hideMark/>
          </w:tcPr>
          <w:p w14:paraId="041FA3DA" w14:textId="77777777" w:rsidR="006B6A97" w:rsidRPr="00CC004A" w:rsidRDefault="006B6A97" w:rsidP="00FA5D5E">
            <w:pPr>
              <w:numPr>
                <w:ilvl w:val="0"/>
                <w:numId w:val="226"/>
              </w:numPr>
              <w:spacing w:line="360" w:lineRule="auto"/>
              <w:ind w:left="1057" w:hanging="720"/>
              <w:rPr>
                <w:rFonts w:ascii="Arial" w:hAnsi="Arial"/>
                <w:bCs/>
                <w:sz w:val="24"/>
                <w:szCs w:val="24"/>
              </w:rPr>
            </w:pPr>
            <w:r w:rsidRPr="00CC004A">
              <w:rPr>
                <w:rFonts w:ascii="Arial" w:hAnsi="Arial"/>
                <w:bCs/>
                <w:sz w:val="24"/>
                <w:szCs w:val="24"/>
              </w:rPr>
              <w:t>Locate centroid of composite sections</w:t>
            </w:r>
          </w:p>
        </w:tc>
        <w:tc>
          <w:tcPr>
            <w:tcW w:w="6143" w:type="dxa"/>
            <w:tcBorders>
              <w:top w:val="single" w:sz="4" w:space="0" w:color="auto"/>
              <w:left w:val="single" w:sz="4" w:space="0" w:color="auto"/>
              <w:bottom w:val="single" w:sz="4" w:space="0" w:color="auto"/>
              <w:right w:val="single" w:sz="4" w:space="0" w:color="auto"/>
            </w:tcBorders>
            <w:hideMark/>
          </w:tcPr>
          <w:p w14:paraId="4CDD996B" w14:textId="77777777" w:rsidR="006B6A97" w:rsidRPr="00AD5D29" w:rsidRDefault="006B6A97" w:rsidP="00FA5D5E">
            <w:pPr>
              <w:pStyle w:val="ListParagraph"/>
              <w:numPr>
                <w:ilvl w:val="0"/>
                <w:numId w:val="235"/>
              </w:numPr>
              <w:spacing w:line="360" w:lineRule="auto"/>
              <w:ind w:hanging="632"/>
              <w:rPr>
                <w:rFonts w:ascii="Arial" w:hAnsi="Arial"/>
                <w:bCs/>
                <w:sz w:val="24"/>
                <w:szCs w:val="24"/>
              </w:rPr>
            </w:pPr>
            <w:r w:rsidRPr="00AD5D29">
              <w:rPr>
                <w:rFonts w:ascii="Arial" w:hAnsi="Arial"/>
                <w:bCs/>
                <w:sz w:val="24"/>
                <w:szCs w:val="24"/>
              </w:rPr>
              <w:t>Identify regular / irregular figure for locating centroid.</w:t>
            </w:r>
          </w:p>
          <w:p w14:paraId="6C5372B0" w14:textId="2E80B5F3" w:rsidR="006B6A97" w:rsidRPr="00AD5D29" w:rsidRDefault="006B6A97" w:rsidP="00FA5D5E">
            <w:pPr>
              <w:pStyle w:val="ListParagraph"/>
              <w:numPr>
                <w:ilvl w:val="0"/>
                <w:numId w:val="235"/>
              </w:numPr>
              <w:spacing w:line="360" w:lineRule="auto"/>
              <w:ind w:hanging="632"/>
              <w:rPr>
                <w:rFonts w:ascii="Arial" w:hAnsi="Arial"/>
                <w:bCs/>
                <w:sz w:val="24"/>
                <w:szCs w:val="24"/>
              </w:rPr>
            </w:pPr>
            <w:r w:rsidRPr="00AD5D29">
              <w:rPr>
                <w:rFonts w:ascii="Arial" w:hAnsi="Arial"/>
                <w:bCs/>
                <w:sz w:val="24"/>
                <w:szCs w:val="24"/>
              </w:rPr>
              <w:t>Find centroid of simple geometrical figures by geometrical consideration / formulae.</w:t>
            </w:r>
          </w:p>
          <w:p w14:paraId="5863BB74" w14:textId="77777777" w:rsidR="006B6A97" w:rsidRPr="00AD5D29" w:rsidRDefault="006B6A97" w:rsidP="00FA5D5E">
            <w:pPr>
              <w:pStyle w:val="ListParagraph"/>
              <w:numPr>
                <w:ilvl w:val="0"/>
                <w:numId w:val="235"/>
              </w:numPr>
              <w:spacing w:line="360" w:lineRule="auto"/>
              <w:ind w:hanging="632"/>
              <w:rPr>
                <w:rFonts w:ascii="Arial" w:hAnsi="Arial"/>
                <w:bCs/>
                <w:sz w:val="24"/>
                <w:szCs w:val="24"/>
              </w:rPr>
            </w:pPr>
            <w:r w:rsidRPr="00B41554">
              <w:rPr>
                <w:rFonts w:ascii="Arial" w:hAnsi="Arial"/>
                <w:bCs/>
                <w:sz w:val="24"/>
                <w:szCs w:val="24"/>
              </w:rPr>
              <w:t>Segment section into simple geometrical shapes</w:t>
            </w:r>
            <w:r w:rsidRPr="00CC004A">
              <w:rPr>
                <w:rFonts w:ascii="Arial" w:hAnsi="Arial"/>
                <w:bCs/>
                <w:sz w:val="24"/>
                <w:szCs w:val="24"/>
              </w:rPr>
              <w:t>.</w:t>
            </w:r>
          </w:p>
          <w:p w14:paraId="051B322D" w14:textId="77777777" w:rsidR="006B6A97" w:rsidRPr="00D451FB" w:rsidRDefault="006B6A97" w:rsidP="00FA5D5E">
            <w:pPr>
              <w:pStyle w:val="ListParagraph"/>
              <w:numPr>
                <w:ilvl w:val="0"/>
                <w:numId w:val="235"/>
              </w:numPr>
              <w:spacing w:line="360" w:lineRule="auto"/>
              <w:ind w:hanging="632"/>
              <w:rPr>
                <w:rFonts w:ascii="Arial" w:hAnsi="Arial"/>
                <w:bCs/>
                <w:sz w:val="24"/>
                <w:szCs w:val="24"/>
              </w:rPr>
            </w:pPr>
            <w:r w:rsidRPr="00D451FB">
              <w:rPr>
                <w:rFonts w:ascii="Arial" w:hAnsi="Arial"/>
                <w:bCs/>
                <w:sz w:val="24"/>
                <w:szCs w:val="24"/>
              </w:rPr>
              <w:t>Draw reference axes (X-axis and Y-axis)</w:t>
            </w:r>
          </w:p>
          <w:p w14:paraId="7F60A470" w14:textId="77777777" w:rsidR="006B6A97" w:rsidRPr="00AD5D29" w:rsidRDefault="006B6A97" w:rsidP="00FA5D5E">
            <w:pPr>
              <w:pStyle w:val="ListParagraph"/>
              <w:numPr>
                <w:ilvl w:val="0"/>
                <w:numId w:val="235"/>
              </w:numPr>
              <w:spacing w:line="360" w:lineRule="auto"/>
              <w:ind w:hanging="632"/>
              <w:rPr>
                <w:rFonts w:ascii="Arial" w:hAnsi="Arial"/>
                <w:bCs/>
                <w:sz w:val="24"/>
                <w:szCs w:val="24"/>
              </w:rPr>
            </w:pPr>
            <w:r w:rsidRPr="00AD5D29">
              <w:rPr>
                <w:rFonts w:ascii="Arial" w:hAnsi="Arial"/>
                <w:bCs/>
                <w:sz w:val="24"/>
                <w:szCs w:val="24"/>
              </w:rPr>
              <w:t>Calculate area of each rectangle</w:t>
            </w:r>
          </w:p>
          <w:p w14:paraId="39915074" w14:textId="77777777" w:rsidR="006B6A97" w:rsidRPr="00AD5D29" w:rsidRDefault="006B6A97" w:rsidP="00FA5D5E">
            <w:pPr>
              <w:pStyle w:val="ListParagraph"/>
              <w:numPr>
                <w:ilvl w:val="0"/>
                <w:numId w:val="235"/>
              </w:numPr>
              <w:spacing w:line="360" w:lineRule="auto"/>
              <w:ind w:hanging="632"/>
              <w:rPr>
                <w:rFonts w:ascii="Arial" w:hAnsi="Arial"/>
                <w:bCs/>
                <w:sz w:val="24"/>
                <w:szCs w:val="24"/>
              </w:rPr>
            </w:pPr>
            <w:r w:rsidRPr="00AD5D29">
              <w:rPr>
                <w:rFonts w:ascii="Arial" w:hAnsi="Arial"/>
                <w:bCs/>
                <w:sz w:val="24"/>
                <w:szCs w:val="24"/>
              </w:rPr>
              <w:t>Find co-ordinates of each segment.</w:t>
            </w:r>
          </w:p>
          <w:p w14:paraId="16C83E0C" w14:textId="77777777" w:rsidR="006B6A97" w:rsidRPr="00AD5D29" w:rsidRDefault="006B6A97" w:rsidP="00FA5D5E">
            <w:pPr>
              <w:pStyle w:val="ListParagraph"/>
              <w:numPr>
                <w:ilvl w:val="0"/>
                <w:numId w:val="235"/>
              </w:numPr>
              <w:spacing w:line="360" w:lineRule="auto"/>
              <w:ind w:hanging="632"/>
              <w:rPr>
                <w:rFonts w:ascii="Arial" w:hAnsi="Arial"/>
                <w:bCs/>
                <w:sz w:val="24"/>
                <w:szCs w:val="24"/>
              </w:rPr>
            </w:pPr>
            <w:r w:rsidRPr="00AD5D29">
              <w:rPr>
                <w:rFonts w:ascii="Arial" w:hAnsi="Arial"/>
                <w:bCs/>
                <w:sz w:val="24"/>
                <w:szCs w:val="24"/>
              </w:rPr>
              <w:t>Apply formula to calculate centroidal distances (X' &amp; Y').</w:t>
            </w:r>
          </w:p>
          <w:p w14:paraId="1B0105EA" w14:textId="7ECCA8D0" w:rsidR="006B6A97" w:rsidRPr="00AD5D29" w:rsidRDefault="006B6A97" w:rsidP="00FA5D5E">
            <w:pPr>
              <w:pStyle w:val="ListParagraph"/>
              <w:numPr>
                <w:ilvl w:val="0"/>
                <w:numId w:val="235"/>
              </w:numPr>
              <w:spacing w:line="360" w:lineRule="auto"/>
              <w:ind w:hanging="632"/>
              <w:rPr>
                <w:rFonts w:ascii="Arial" w:hAnsi="Arial"/>
                <w:bCs/>
                <w:sz w:val="24"/>
                <w:szCs w:val="24"/>
              </w:rPr>
            </w:pPr>
            <w:r w:rsidRPr="00AD5D29">
              <w:rPr>
                <w:rFonts w:ascii="Arial" w:hAnsi="Arial"/>
                <w:bCs/>
                <w:sz w:val="24"/>
                <w:szCs w:val="24"/>
              </w:rPr>
              <w:t>Mark centroid in given section.</w:t>
            </w:r>
          </w:p>
          <w:p w14:paraId="114C944A" w14:textId="799A2E94" w:rsidR="006B6A97" w:rsidRPr="00AD5D29" w:rsidRDefault="006B6A97" w:rsidP="00FA5D5E">
            <w:pPr>
              <w:pStyle w:val="ListParagraph"/>
              <w:numPr>
                <w:ilvl w:val="0"/>
                <w:numId w:val="235"/>
              </w:numPr>
              <w:spacing w:line="360" w:lineRule="auto"/>
              <w:ind w:hanging="632"/>
              <w:rPr>
                <w:rFonts w:ascii="Arial" w:hAnsi="Arial"/>
                <w:bCs/>
                <w:sz w:val="24"/>
                <w:szCs w:val="24"/>
              </w:rPr>
            </w:pPr>
            <w:r w:rsidRPr="00AD5D29">
              <w:rPr>
                <w:rFonts w:ascii="Arial" w:hAnsi="Arial"/>
                <w:bCs/>
                <w:sz w:val="24"/>
                <w:szCs w:val="24"/>
              </w:rPr>
              <w:t>Find  centroid of figure by graphical method</w:t>
            </w:r>
            <w:r w:rsidRPr="00CC004A">
              <w:rPr>
                <w:rFonts w:ascii="Arial" w:hAnsi="Arial"/>
                <w:bCs/>
                <w:sz w:val="24"/>
                <w:szCs w:val="24"/>
              </w:rPr>
              <w:t>.</w:t>
            </w:r>
          </w:p>
        </w:tc>
      </w:tr>
      <w:tr w:rsidR="006B6A97" w:rsidRPr="00CC004A" w14:paraId="195BBE9A" w14:textId="77777777" w:rsidTr="00DE0EFE">
        <w:trPr>
          <w:trHeight w:val="258"/>
        </w:trPr>
        <w:tc>
          <w:tcPr>
            <w:tcW w:w="3415" w:type="dxa"/>
            <w:tcBorders>
              <w:top w:val="single" w:sz="4" w:space="0" w:color="auto"/>
              <w:left w:val="single" w:sz="4" w:space="0" w:color="auto"/>
              <w:bottom w:val="single" w:sz="4" w:space="0" w:color="auto"/>
              <w:right w:val="single" w:sz="4" w:space="0" w:color="auto"/>
            </w:tcBorders>
            <w:hideMark/>
          </w:tcPr>
          <w:p w14:paraId="046FD8FD" w14:textId="77777777" w:rsidR="006B6A97" w:rsidRPr="00CC004A" w:rsidRDefault="006B6A97" w:rsidP="00FA5D5E">
            <w:pPr>
              <w:numPr>
                <w:ilvl w:val="0"/>
                <w:numId w:val="227"/>
              </w:numPr>
              <w:spacing w:line="360" w:lineRule="auto"/>
              <w:ind w:left="1057" w:hanging="720"/>
              <w:rPr>
                <w:rFonts w:ascii="Arial" w:hAnsi="Arial"/>
                <w:bCs/>
                <w:sz w:val="24"/>
                <w:szCs w:val="24"/>
              </w:rPr>
            </w:pPr>
            <w:r w:rsidRPr="00CC004A">
              <w:rPr>
                <w:rFonts w:ascii="Arial" w:hAnsi="Arial"/>
                <w:bCs/>
                <w:sz w:val="24"/>
                <w:szCs w:val="24"/>
              </w:rPr>
              <w:t>Find Moment of Inertia and Polar Moment of Inertia for geometrical shapes.</w:t>
            </w:r>
          </w:p>
        </w:tc>
        <w:tc>
          <w:tcPr>
            <w:tcW w:w="6143" w:type="dxa"/>
            <w:tcBorders>
              <w:top w:val="single" w:sz="4" w:space="0" w:color="auto"/>
              <w:left w:val="single" w:sz="4" w:space="0" w:color="auto"/>
              <w:bottom w:val="single" w:sz="4" w:space="0" w:color="auto"/>
              <w:right w:val="single" w:sz="4" w:space="0" w:color="auto"/>
            </w:tcBorders>
            <w:hideMark/>
          </w:tcPr>
          <w:p w14:paraId="51E403C7" w14:textId="77777777" w:rsidR="006B6A97" w:rsidRPr="00731B91" w:rsidRDefault="006B6A97" w:rsidP="00FA5D5E">
            <w:pPr>
              <w:pStyle w:val="ListParagraph"/>
              <w:numPr>
                <w:ilvl w:val="0"/>
                <w:numId w:val="236"/>
              </w:numPr>
              <w:spacing w:line="360" w:lineRule="auto"/>
              <w:ind w:hanging="632"/>
              <w:rPr>
                <w:rFonts w:ascii="Arial" w:hAnsi="Arial"/>
                <w:bCs/>
                <w:iCs/>
                <w:sz w:val="24"/>
                <w:szCs w:val="24"/>
              </w:rPr>
            </w:pPr>
            <w:r w:rsidRPr="00731B91">
              <w:rPr>
                <w:rFonts w:ascii="Arial" w:hAnsi="Arial"/>
                <w:bCs/>
                <w:iCs/>
                <w:sz w:val="24"/>
                <w:szCs w:val="24"/>
              </w:rPr>
              <w:t>Identify structure sections.</w:t>
            </w:r>
          </w:p>
          <w:p w14:paraId="3371C708" w14:textId="77777777" w:rsidR="006B6A97" w:rsidRPr="007C779D" w:rsidRDefault="006B6A97" w:rsidP="00FA5D5E">
            <w:pPr>
              <w:pStyle w:val="ListParagraph"/>
              <w:numPr>
                <w:ilvl w:val="0"/>
                <w:numId w:val="236"/>
              </w:numPr>
              <w:spacing w:line="360" w:lineRule="auto"/>
              <w:ind w:hanging="632"/>
              <w:rPr>
                <w:rFonts w:ascii="Arial" w:hAnsi="Arial"/>
                <w:bCs/>
                <w:iCs/>
                <w:sz w:val="24"/>
                <w:szCs w:val="24"/>
              </w:rPr>
            </w:pPr>
            <w:r w:rsidRPr="00731B91">
              <w:rPr>
                <w:rFonts w:ascii="Arial" w:hAnsi="Arial"/>
                <w:bCs/>
                <w:iCs/>
                <w:sz w:val="24"/>
                <w:szCs w:val="24"/>
              </w:rPr>
              <w:t>Draw reference axis.</w:t>
            </w:r>
          </w:p>
          <w:p w14:paraId="2EED3A4D" w14:textId="77777777" w:rsidR="006B6A97" w:rsidRPr="00731B91" w:rsidRDefault="006B6A97" w:rsidP="00FA5D5E">
            <w:pPr>
              <w:pStyle w:val="ListParagraph"/>
              <w:numPr>
                <w:ilvl w:val="0"/>
                <w:numId w:val="236"/>
              </w:numPr>
              <w:spacing w:line="360" w:lineRule="auto"/>
              <w:ind w:hanging="632"/>
              <w:rPr>
                <w:rFonts w:ascii="Arial" w:hAnsi="Arial"/>
                <w:bCs/>
                <w:iCs/>
                <w:sz w:val="24"/>
                <w:szCs w:val="24"/>
              </w:rPr>
            </w:pPr>
            <w:r w:rsidRPr="00731B91">
              <w:rPr>
                <w:rFonts w:ascii="Arial" w:hAnsi="Arial"/>
                <w:bCs/>
                <w:iCs/>
                <w:sz w:val="24"/>
                <w:szCs w:val="24"/>
              </w:rPr>
              <w:t>Calculate centroidal of each segment/ sub section.</w:t>
            </w:r>
          </w:p>
          <w:p w14:paraId="5DE25EE2" w14:textId="1437015C" w:rsidR="006B6A97" w:rsidRPr="00731B91" w:rsidRDefault="006B6A97" w:rsidP="00FA5D5E">
            <w:pPr>
              <w:pStyle w:val="ListParagraph"/>
              <w:numPr>
                <w:ilvl w:val="0"/>
                <w:numId w:val="236"/>
              </w:numPr>
              <w:spacing w:line="360" w:lineRule="auto"/>
              <w:ind w:hanging="632"/>
              <w:rPr>
                <w:rFonts w:ascii="Arial" w:hAnsi="Arial"/>
                <w:bCs/>
                <w:iCs/>
                <w:sz w:val="24"/>
                <w:szCs w:val="24"/>
              </w:rPr>
            </w:pPr>
            <w:r w:rsidRPr="00731B91">
              <w:rPr>
                <w:rFonts w:ascii="Arial" w:hAnsi="Arial"/>
                <w:bCs/>
                <w:iCs/>
                <w:sz w:val="24"/>
                <w:szCs w:val="24"/>
              </w:rPr>
              <w:t>Calculate centroid of composite section.</w:t>
            </w:r>
          </w:p>
          <w:p w14:paraId="505EE5CF" w14:textId="77777777" w:rsidR="006B6A97" w:rsidRPr="00731B91" w:rsidRDefault="006B6A97" w:rsidP="00FA5D5E">
            <w:pPr>
              <w:pStyle w:val="ListParagraph"/>
              <w:numPr>
                <w:ilvl w:val="0"/>
                <w:numId w:val="236"/>
              </w:numPr>
              <w:spacing w:line="360" w:lineRule="auto"/>
              <w:ind w:hanging="632"/>
              <w:rPr>
                <w:rFonts w:ascii="Arial" w:hAnsi="Arial"/>
                <w:bCs/>
                <w:iCs/>
                <w:sz w:val="24"/>
                <w:szCs w:val="24"/>
              </w:rPr>
            </w:pPr>
            <w:r w:rsidRPr="00731B91">
              <w:rPr>
                <w:rFonts w:ascii="Arial" w:hAnsi="Arial"/>
                <w:bCs/>
                <w:iCs/>
                <w:sz w:val="24"/>
                <w:szCs w:val="24"/>
              </w:rPr>
              <w:t>Find MOI of each segment/ sub section about centroidal axis.</w:t>
            </w:r>
          </w:p>
          <w:p w14:paraId="63A30AA4" w14:textId="0014F4CE" w:rsidR="006B6A97" w:rsidRPr="00731B91" w:rsidRDefault="006B6A97" w:rsidP="00FA5D5E">
            <w:pPr>
              <w:pStyle w:val="ListParagraph"/>
              <w:numPr>
                <w:ilvl w:val="0"/>
                <w:numId w:val="236"/>
              </w:numPr>
              <w:spacing w:line="360" w:lineRule="auto"/>
              <w:ind w:hanging="632"/>
              <w:rPr>
                <w:rFonts w:ascii="Arial" w:hAnsi="Arial"/>
                <w:bCs/>
                <w:iCs/>
                <w:sz w:val="24"/>
                <w:szCs w:val="24"/>
              </w:rPr>
            </w:pPr>
            <w:r w:rsidRPr="00731B91">
              <w:rPr>
                <w:rFonts w:ascii="Arial" w:hAnsi="Arial"/>
                <w:bCs/>
                <w:iCs/>
                <w:sz w:val="24"/>
                <w:szCs w:val="24"/>
              </w:rPr>
              <w:t>Apply formula of parallel axes theorem to shift MOI on desired axis.</w:t>
            </w:r>
          </w:p>
          <w:p w14:paraId="00DC2A9F" w14:textId="77777777" w:rsidR="006B6A97" w:rsidRPr="005C7D4C" w:rsidRDefault="006B6A97" w:rsidP="00FA5D5E">
            <w:pPr>
              <w:pStyle w:val="ListParagraph"/>
              <w:numPr>
                <w:ilvl w:val="0"/>
                <w:numId w:val="236"/>
              </w:numPr>
              <w:spacing w:line="360" w:lineRule="auto"/>
              <w:ind w:hanging="632"/>
              <w:rPr>
                <w:rFonts w:ascii="Arial" w:hAnsi="Arial"/>
                <w:bCs/>
                <w:iCs/>
                <w:sz w:val="24"/>
                <w:szCs w:val="24"/>
              </w:rPr>
            </w:pPr>
            <w:r w:rsidRPr="00731B91">
              <w:rPr>
                <w:rFonts w:ascii="Arial" w:hAnsi="Arial"/>
                <w:bCs/>
                <w:iCs/>
                <w:sz w:val="24"/>
                <w:szCs w:val="24"/>
              </w:rPr>
              <w:t>Calculate polar moment of inertia by formula</w:t>
            </w:r>
          </w:p>
        </w:tc>
      </w:tr>
      <w:tr w:rsidR="006B6A97" w:rsidRPr="00CC004A" w14:paraId="4F9DF918" w14:textId="77777777" w:rsidTr="00DE0EFE">
        <w:trPr>
          <w:trHeight w:val="258"/>
        </w:trPr>
        <w:tc>
          <w:tcPr>
            <w:tcW w:w="3415" w:type="dxa"/>
            <w:tcBorders>
              <w:top w:val="single" w:sz="4" w:space="0" w:color="auto"/>
              <w:left w:val="single" w:sz="4" w:space="0" w:color="auto"/>
              <w:bottom w:val="single" w:sz="4" w:space="0" w:color="auto"/>
              <w:right w:val="single" w:sz="4" w:space="0" w:color="auto"/>
            </w:tcBorders>
            <w:hideMark/>
          </w:tcPr>
          <w:p w14:paraId="6FABCD32" w14:textId="77777777" w:rsidR="006B6A97" w:rsidRPr="00CC004A" w:rsidRDefault="006B6A97" w:rsidP="00FA5D5E">
            <w:pPr>
              <w:numPr>
                <w:ilvl w:val="0"/>
                <w:numId w:val="228"/>
              </w:numPr>
              <w:spacing w:line="360" w:lineRule="auto"/>
              <w:ind w:left="1057" w:hanging="720"/>
              <w:rPr>
                <w:rFonts w:ascii="Arial" w:hAnsi="Arial"/>
                <w:bCs/>
                <w:sz w:val="24"/>
                <w:szCs w:val="24"/>
              </w:rPr>
            </w:pPr>
            <w:r w:rsidRPr="00CC004A">
              <w:rPr>
                <w:rFonts w:ascii="Arial" w:hAnsi="Arial"/>
                <w:bCs/>
                <w:sz w:val="24"/>
                <w:szCs w:val="24"/>
              </w:rPr>
              <w:t xml:space="preserve">Draw Shear Force and Bending Moment diagrams </w:t>
            </w:r>
            <w:r w:rsidRPr="00CC004A">
              <w:rPr>
                <w:rFonts w:ascii="Arial" w:hAnsi="Arial"/>
                <w:bCs/>
                <w:sz w:val="24"/>
                <w:szCs w:val="24"/>
              </w:rPr>
              <w:lastRenderedPageBreak/>
              <w:t>for statically determinate beams</w:t>
            </w:r>
          </w:p>
        </w:tc>
        <w:tc>
          <w:tcPr>
            <w:tcW w:w="6143" w:type="dxa"/>
            <w:tcBorders>
              <w:top w:val="single" w:sz="4" w:space="0" w:color="auto"/>
              <w:left w:val="single" w:sz="4" w:space="0" w:color="auto"/>
              <w:bottom w:val="single" w:sz="4" w:space="0" w:color="auto"/>
              <w:right w:val="single" w:sz="4" w:space="0" w:color="auto"/>
            </w:tcBorders>
            <w:hideMark/>
          </w:tcPr>
          <w:p w14:paraId="2CEBE5CC" w14:textId="77777777" w:rsidR="006B6A97" w:rsidRPr="000E4396" w:rsidRDefault="006B6A97" w:rsidP="00833FF5">
            <w:pPr>
              <w:pStyle w:val="ListParagraph"/>
              <w:numPr>
                <w:ilvl w:val="0"/>
                <w:numId w:val="330"/>
              </w:numPr>
              <w:spacing w:line="360" w:lineRule="auto"/>
              <w:ind w:hanging="632"/>
              <w:rPr>
                <w:rFonts w:ascii="Arial" w:hAnsi="Arial"/>
                <w:bCs/>
                <w:iCs/>
                <w:sz w:val="24"/>
                <w:szCs w:val="24"/>
              </w:rPr>
            </w:pPr>
            <w:r w:rsidRPr="000E4396">
              <w:rPr>
                <w:rFonts w:ascii="Arial" w:hAnsi="Arial"/>
                <w:bCs/>
                <w:iCs/>
                <w:sz w:val="24"/>
                <w:szCs w:val="24"/>
              </w:rPr>
              <w:lastRenderedPageBreak/>
              <w:t>Identify types of beams</w:t>
            </w:r>
          </w:p>
          <w:p w14:paraId="70DB9142" w14:textId="77777777" w:rsidR="006B6A97" w:rsidRPr="000E4396" w:rsidRDefault="006B6A97" w:rsidP="00833FF5">
            <w:pPr>
              <w:pStyle w:val="ListParagraph"/>
              <w:numPr>
                <w:ilvl w:val="0"/>
                <w:numId w:val="330"/>
              </w:numPr>
              <w:spacing w:line="360" w:lineRule="auto"/>
              <w:ind w:hanging="632"/>
              <w:rPr>
                <w:rFonts w:ascii="Arial" w:hAnsi="Arial"/>
                <w:bCs/>
                <w:iCs/>
                <w:sz w:val="24"/>
                <w:szCs w:val="24"/>
              </w:rPr>
            </w:pPr>
            <w:r w:rsidRPr="000E4396">
              <w:rPr>
                <w:rFonts w:ascii="Arial" w:hAnsi="Arial"/>
                <w:bCs/>
                <w:iCs/>
                <w:sz w:val="24"/>
                <w:szCs w:val="24"/>
              </w:rPr>
              <w:t>Identify loads acting on beam</w:t>
            </w:r>
          </w:p>
          <w:p w14:paraId="32607C20" w14:textId="77777777" w:rsidR="006B6A97" w:rsidRPr="000E4396" w:rsidRDefault="006B6A97" w:rsidP="00833FF5">
            <w:pPr>
              <w:pStyle w:val="ListParagraph"/>
              <w:numPr>
                <w:ilvl w:val="0"/>
                <w:numId w:val="330"/>
              </w:numPr>
              <w:spacing w:line="360" w:lineRule="auto"/>
              <w:ind w:hanging="632"/>
              <w:rPr>
                <w:rFonts w:ascii="Arial" w:hAnsi="Arial"/>
                <w:bCs/>
                <w:iCs/>
                <w:sz w:val="24"/>
                <w:szCs w:val="24"/>
              </w:rPr>
            </w:pPr>
            <w:r w:rsidRPr="000E4396">
              <w:rPr>
                <w:rFonts w:ascii="Arial" w:hAnsi="Arial"/>
                <w:bCs/>
                <w:iCs/>
                <w:sz w:val="24"/>
                <w:szCs w:val="24"/>
              </w:rPr>
              <w:t>Identify supports of beam.</w:t>
            </w:r>
          </w:p>
          <w:p w14:paraId="3A86A7E0" w14:textId="77777777" w:rsidR="006B6A97" w:rsidRPr="000E4396" w:rsidRDefault="006B6A97" w:rsidP="00833FF5">
            <w:pPr>
              <w:pStyle w:val="ListParagraph"/>
              <w:numPr>
                <w:ilvl w:val="0"/>
                <w:numId w:val="330"/>
              </w:numPr>
              <w:spacing w:line="360" w:lineRule="auto"/>
              <w:ind w:hanging="632"/>
              <w:rPr>
                <w:rFonts w:ascii="Arial" w:hAnsi="Arial"/>
                <w:bCs/>
                <w:iCs/>
                <w:sz w:val="24"/>
                <w:szCs w:val="24"/>
              </w:rPr>
            </w:pPr>
            <w:r w:rsidRPr="000E4396">
              <w:rPr>
                <w:rFonts w:ascii="Arial" w:hAnsi="Arial"/>
                <w:bCs/>
                <w:iCs/>
                <w:sz w:val="24"/>
                <w:szCs w:val="24"/>
              </w:rPr>
              <w:lastRenderedPageBreak/>
              <w:t>Draw load diagram according to given data</w:t>
            </w:r>
          </w:p>
          <w:p w14:paraId="5AE30474" w14:textId="77777777" w:rsidR="006B6A97" w:rsidRPr="000E4396" w:rsidRDefault="006B6A97" w:rsidP="00833FF5">
            <w:pPr>
              <w:pStyle w:val="ListParagraph"/>
              <w:numPr>
                <w:ilvl w:val="0"/>
                <w:numId w:val="330"/>
              </w:numPr>
              <w:spacing w:line="360" w:lineRule="auto"/>
              <w:ind w:hanging="632"/>
              <w:rPr>
                <w:rFonts w:ascii="Arial" w:hAnsi="Arial"/>
                <w:bCs/>
                <w:iCs/>
                <w:sz w:val="24"/>
                <w:szCs w:val="24"/>
              </w:rPr>
            </w:pPr>
            <w:r w:rsidRPr="000E4396">
              <w:rPr>
                <w:rFonts w:ascii="Arial" w:hAnsi="Arial"/>
                <w:bCs/>
                <w:iCs/>
                <w:sz w:val="24"/>
                <w:szCs w:val="24"/>
              </w:rPr>
              <w:t>Compute reactions for conditions of equilibrium.</w:t>
            </w:r>
          </w:p>
          <w:p w14:paraId="522ECC4D" w14:textId="77777777" w:rsidR="006B6A97" w:rsidRPr="000E4396" w:rsidRDefault="006B6A97" w:rsidP="00833FF5">
            <w:pPr>
              <w:pStyle w:val="ListParagraph"/>
              <w:numPr>
                <w:ilvl w:val="0"/>
                <w:numId w:val="330"/>
              </w:numPr>
              <w:spacing w:line="360" w:lineRule="auto"/>
              <w:ind w:hanging="632"/>
              <w:rPr>
                <w:rFonts w:ascii="Arial" w:hAnsi="Arial"/>
                <w:bCs/>
                <w:iCs/>
                <w:sz w:val="24"/>
                <w:szCs w:val="24"/>
              </w:rPr>
            </w:pPr>
            <w:r w:rsidRPr="000E4396">
              <w:rPr>
                <w:rFonts w:ascii="Arial" w:hAnsi="Arial"/>
                <w:bCs/>
                <w:iCs/>
                <w:sz w:val="24"/>
                <w:szCs w:val="24"/>
              </w:rPr>
              <w:t xml:space="preserve">Compute shear force at sections of beam. </w:t>
            </w:r>
          </w:p>
          <w:p w14:paraId="686090F8" w14:textId="77777777" w:rsidR="006B6A97" w:rsidRPr="000E4396" w:rsidRDefault="006B6A97" w:rsidP="00833FF5">
            <w:pPr>
              <w:pStyle w:val="ListParagraph"/>
              <w:numPr>
                <w:ilvl w:val="0"/>
                <w:numId w:val="330"/>
              </w:numPr>
              <w:spacing w:line="360" w:lineRule="auto"/>
              <w:ind w:hanging="632"/>
              <w:rPr>
                <w:rFonts w:ascii="Arial" w:hAnsi="Arial"/>
                <w:bCs/>
                <w:iCs/>
                <w:sz w:val="24"/>
                <w:szCs w:val="24"/>
              </w:rPr>
            </w:pPr>
            <w:r w:rsidRPr="000E4396">
              <w:rPr>
                <w:rFonts w:ascii="Arial" w:hAnsi="Arial"/>
                <w:bCs/>
                <w:iCs/>
                <w:sz w:val="24"/>
                <w:szCs w:val="24"/>
              </w:rPr>
              <w:t>Compute bending moment at sections of beam</w:t>
            </w:r>
          </w:p>
          <w:p w14:paraId="5BA6629E" w14:textId="77777777" w:rsidR="006B6A97" w:rsidRPr="000E4396" w:rsidRDefault="006B6A97" w:rsidP="00833FF5">
            <w:pPr>
              <w:pStyle w:val="ListParagraph"/>
              <w:numPr>
                <w:ilvl w:val="0"/>
                <w:numId w:val="330"/>
              </w:numPr>
              <w:spacing w:line="360" w:lineRule="auto"/>
              <w:ind w:hanging="632"/>
              <w:rPr>
                <w:rFonts w:ascii="Arial" w:hAnsi="Arial"/>
                <w:bCs/>
                <w:iCs/>
                <w:sz w:val="24"/>
                <w:szCs w:val="24"/>
              </w:rPr>
            </w:pPr>
            <w:r w:rsidRPr="000E4396">
              <w:rPr>
                <w:rFonts w:ascii="Arial" w:hAnsi="Arial"/>
                <w:bCs/>
                <w:iCs/>
                <w:sz w:val="24"/>
                <w:szCs w:val="24"/>
              </w:rPr>
              <w:t>Draw Shear Force and Bending Moment Diagrams</w:t>
            </w:r>
          </w:p>
          <w:p w14:paraId="19223027" w14:textId="77777777" w:rsidR="006B6A97" w:rsidRPr="00DD1ADF" w:rsidRDefault="006B6A97" w:rsidP="00833FF5">
            <w:pPr>
              <w:pStyle w:val="ListParagraph"/>
              <w:numPr>
                <w:ilvl w:val="0"/>
                <w:numId w:val="330"/>
              </w:numPr>
              <w:spacing w:line="360" w:lineRule="auto"/>
              <w:ind w:hanging="632"/>
              <w:rPr>
                <w:rFonts w:ascii="Arial" w:hAnsi="Arial"/>
                <w:bCs/>
                <w:iCs/>
                <w:sz w:val="24"/>
                <w:szCs w:val="24"/>
              </w:rPr>
            </w:pPr>
            <w:r w:rsidRPr="000E4396">
              <w:rPr>
                <w:rFonts w:ascii="Arial" w:hAnsi="Arial"/>
                <w:bCs/>
                <w:iCs/>
                <w:sz w:val="24"/>
                <w:szCs w:val="24"/>
              </w:rPr>
              <w:t>Determine point of contra-flexure and point of zero shear force</w:t>
            </w:r>
          </w:p>
        </w:tc>
      </w:tr>
      <w:tr w:rsidR="006B6A97" w:rsidRPr="00CC004A" w14:paraId="6D88BAF7" w14:textId="77777777" w:rsidTr="00DE0EFE">
        <w:trPr>
          <w:trHeight w:val="258"/>
        </w:trPr>
        <w:tc>
          <w:tcPr>
            <w:tcW w:w="3415" w:type="dxa"/>
            <w:tcBorders>
              <w:top w:val="single" w:sz="4" w:space="0" w:color="auto"/>
              <w:left w:val="single" w:sz="4" w:space="0" w:color="auto"/>
              <w:bottom w:val="single" w:sz="4" w:space="0" w:color="auto"/>
              <w:right w:val="single" w:sz="4" w:space="0" w:color="auto"/>
            </w:tcBorders>
            <w:hideMark/>
          </w:tcPr>
          <w:p w14:paraId="7A69FF02" w14:textId="77777777" w:rsidR="006B6A97" w:rsidRPr="00CC004A" w:rsidRDefault="006B6A97" w:rsidP="00DE0EFE">
            <w:pPr>
              <w:spacing w:line="360" w:lineRule="auto"/>
              <w:ind w:left="1057" w:hanging="720"/>
              <w:rPr>
                <w:rFonts w:ascii="Arial" w:hAnsi="Arial"/>
                <w:bCs/>
                <w:sz w:val="24"/>
                <w:szCs w:val="24"/>
              </w:rPr>
            </w:pPr>
            <w:r w:rsidRPr="00CC004A">
              <w:rPr>
                <w:rFonts w:ascii="Arial" w:hAnsi="Arial"/>
                <w:b/>
                <w:bCs/>
                <w:sz w:val="24"/>
                <w:szCs w:val="24"/>
              </w:rPr>
              <w:lastRenderedPageBreak/>
              <w:t xml:space="preserve">CU4. </w:t>
            </w:r>
            <w:r w:rsidRPr="00CC004A">
              <w:rPr>
                <w:rFonts w:ascii="Arial" w:hAnsi="Arial"/>
                <w:bCs/>
                <w:sz w:val="24"/>
                <w:szCs w:val="24"/>
              </w:rPr>
              <w:t xml:space="preserve"> Determine hardness of material by Rockwell and Brinell’s Hardness Testers.  </w:t>
            </w:r>
          </w:p>
        </w:tc>
        <w:tc>
          <w:tcPr>
            <w:tcW w:w="6143" w:type="dxa"/>
            <w:tcBorders>
              <w:top w:val="single" w:sz="4" w:space="0" w:color="auto"/>
              <w:left w:val="single" w:sz="4" w:space="0" w:color="auto"/>
              <w:bottom w:val="single" w:sz="4" w:space="0" w:color="auto"/>
              <w:right w:val="single" w:sz="4" w:space="0" w:color="auto"/>
            </w:tcBorders>
            <w:hideMark/>
          </w:tcPr>
          <w:p w14:paraId="4F68E224" w14:textId="77777777" w:rsidR="006B6A97" w:rsidRPr="00180FAD" w:rsidRDefault="006B6A97" w:rsidP="00FA5D5E">
            <w:pPr>
              <w:pStyle w:val="ListParagraph"/>
              <w:numPr>
                <w:ilvl w:val="0"/>
                <w:numId w:val="237"/>
              </w:numPr>
              <w:spacing w:line="360" w:lineRule="auto"/>
              <w:ind w:hanging="632"/>
              <w:rPr>
                <w:rFonts w:ascii="Arial" w:hAnsi="Arial"/>
                <w:bCs/>
                <w:sz w:val="24"/>
                <w:szCs w:val="24"/>
              </w:rPr>
            </w:pPr>
            <w:r w:rsidRPr="00180FAD">
              <w:rPr>
                <w:rFonts w:ascii="Arial" w:hAnsi="Arial"/>
                <w:bCs/>
                <w:sz w:val="24"/>
                <w:szCs w:val="24"/>
              </w:rPr>
              <w:t>Identify equipment for testing hardness of material</w:t>
            </w:r>
          </w:p>
          <w:p w14:paraId="05B86702" w14:textId="77777777" w:rsidR="006B6A97" w:rsidRPr="00180FAD" w:rsidRDefault="006B6A97" w:rsidP="00FA5D5E">
            <w:pPr>
              <w:pStyle w:val="ListParagraph"/>
              <w:numPr>
                <w:ilvl w:val="0"/>
                <w:numId w:val="237"/>
              </w:numPr>
              <w:spacing w:line="360" w:lineRule="auto"/>
              <w:ind w:hanging="632"/>
              <w:rPr>
                <w:rFonts w:ascii="Arial" w:hAnsi="Arial"/>
                <w:bCs/>
                <w:sz w:val="24"/>
                <w:szCs w:val="24"/>
              </w:rPr>
            </w:pPr>
            <w:r w:rsidRPr="00180FAD">
              <w:rPr>
                <w:rFonts w:ascii="Arial" w:hAnsi="Arial"/>
                <w:bCs/>
                <w:sz w:val="24"/>
                <w:szCs w:val="24"/>
              </w:rPr>
              <w:t>Select specimen and fix correct indenter</w:t>
            </w:r>
          </w:p>
          <w:p w14:paraId="0E5468BC" w14:textId="6056C6E9" w:rsidR="006B6A97" w:rsidRPr="00180FAD" w:rsidRDefault="006B6A97" w:rsidP="00FA5D5E">
            <w:pPr>
              <w:pStyle w:val="ListParagraph"/>
              <w:numPr>
                <w:ilvl w:val="0"/>
                <w:numId w:val="237"/>
              </w:numPr>
              <w:spacing w:line="360" w:lineRule="auto"/>
              <w:ind w:hanging="632"/>
              <w:rPr>
                <w:rFonts w:ascii="Arial" w:hAnsi="Arial"/>
                <w:bCs/>
                <w:sz w:val="24"/>
                <w:szCs w:val="24"/>
              </w:rPr>
            </w:pPr>
            <w:r w:rsidRPr="00180FAD">
              <w:rPr>
                <w:rFonts w:ascii="Arial" w:hAnsi="Arial"/>
                <w:bCs/>
                <w:sz w:val="24"/>
                <w:szCs w:val="24"/>
              </w:rPr>
              <w:t>Place specimen on platform and set position.</w:t>
            </w:r>
          </w:p>
          <w:p w14:paraId="57429FD4" w14:textId="77777777" w:rsidR="006B6A97" w:rsidRPr="00180FAD" w:rsidRDefault="006B6A97" w:rsidP="00FA5D5E">
            <w:pPr>
              <w:pStyle w:val="ListParagraph"/>
              <w:numPr>
                <w:ilvl w:val="0"/>
                <w:numId w:val="237"/>
              </w:numPr>
              <w:spacing w:line="360" w:lineRule="auto"/>
              <w:ind w:hanging="632"/>
              <w:rPr>
                <w:rFonts w:ascii="Arial" w:hAnsi="Arial"/>
                <w:bCs/>
                <w:sz w:val="24"/>
                <w:szCs w:val="24"/>
              </w:rPr>
            </w:pPr>
            <w:r w:rsidRPr="00180FAD">
              <w:rPr>
                <w:rFonts w:ascii="Arial" w:hAnsi="Arial"/>
                <w:bCs/>
                <w:sz w:val="24"/>
                <w:szCs w:val="24"/>
              </w:rPr>
              <w:t xml:space="preserve">Perform test and note </w:t>
            </w:r>
          </w:p>
          <w:p w14:paraId="31FA7650" w14:textId="00D46D6B" w:rsidR="006B6A97" w:rsidRPr="00180FAD" w:rsidRDefault="006B6A97" w:rsidP="00FA5D5E">
            <w:pPr>
              <w:pStyle w:val="ListParagraph"/>
              <w:numPr>
                <w:ilvl w:val="0"/>
                <w:numId w:val="237"/>
              </w:numPr>
              <w:spacing w:line="360" w:lineRule="auto"/>
              <w:ind w:hanging="632"/>
              <w:rPr>
                <w:rFonts w:ascii="Arial" w:hAnsi="Arial"/>
                <w:bCs/>
                <w:sz w:val="24"/>
                <w:szCs w:val="24"/>
              </w:rPr>
            </w:pPr>
            <w:r w:rsidRPr="00180FAD">
              <w:rPr>
                <w:rFonts w:ascii="Arial" w:hAnsi="Arial"/>
                <w:bCs/>
                <w:sz w:val="24"/>
                <w:szCs w:val="24"/>
              </w:rPr>
              <w:t>Reading of pointer on corresponding scale of dial gauge.</w:t>
            </w:r>
          </w:p>
          <w:p w14:paraId="70999CEC" w14:textId="7CBC724E" w:rsidR="006B6A97" w:rsidRPr="00180FAD" w:rsidRDefault="006B6A97" w:rsidP="00FA5D5E">
            <w:pPr>
              <w:pStyle w:val="ListParagraph"/>
              <w:numPr>
                <w:ilvl w:val="0"/>
                <w:numId w:val="237"/>
              </w:numPr>
              <w:spacing w:line="360" w:lineRule="auto"/>
              <w:ind w:hanging="632"/>
              <w:rPr>
                <w:rFonts w:ascii="Arial" w:hAnsi="Arial"/>
                <w:bCs/>
                <w:sz w:val="24"/>
                <w:szCs w:val="24"/>
              </w:rPr>
            </w:pPr>
            <w:r w:rsidRPr="00180FAD">
              <w:rPr>
                <w:rFonts w:ascii="Arial" w:hAnsi="Arial"/>
                <w:bCs/>
                <w:sz w:val="24"/>
                <w:szCs w:val="24"/>
              </w:rPr>
              <w:t>Repeat test and tabulate readings.</w:t>
            </w:r>
          </w:p>
          <w:p w14:paraId="5025FCF9" w14:textId="6245A927" w:rsidR="006B6A97" w:rsidRPr="00180FAD" w:rsidRDefault="006B6A97" w:rsidP="00FA5D5E">
            <w:pPr>
              <w:pStyle w:val="ListParagraph"/>
              <w:numPr>
                <w:ilvl w:val="0"/>
                <w:numId w:val="237"/>
              </w:numPr>
              <w:spacing w:line="360" w:lineRule="auto"/>
              <w:ind w:hanging="632"/>
              <w:rPr>
                <w:rFonts w:ascii="Arial" w:hAnsi="Arial"/>
                <w:bCs/>
                <w:sz w:val="24"/>
                <w:szCs w:val="24"/>
              </w:rPr>
            </w:pPr>
            <w:r w:rsidRPr="00180FAD">
              <w:rPr>
                <w:rFonts w:ascii="Arial" w:hAnsi="Arial"/>
                <w:bCs/>
                <w:sz w:val="24"/>
                <w:szCs w:val="24"/>
              </w:rPr>
              <w:t>Lower platform and remove indenter.</w:t>
            </w:r>
          </w:p>
          <w:p w14:paraId="5C66C462" w14:textId="77777777" w:rsidR="006B6A97" w:rsidRPr="00180FAD" w:rsidRDefault="006B6A97" w:rsidP="00FA5D5E">
            <w:pPr>
              <w:pStyle w:val="ListParagraph"/>
              <w:numPr>
                <w:ilvl w:val="0"/>
                <w:numId w:val="237"/>
              </w:numPr>
              <w:spacing w:line="360" w:lineRule="auto"/>
              <w:ind w:hanging="632"/>
              <w:rPr>
                <w:rFonts w:ascii="Arial" w:hAnsi="Arial"/>
                <w:bCs/>
                <w:sz w:val="24"/>
                <w:szCs w:val="24"/>
              </w:rPr>
            </w:pPr>
            <w:r w:rsidRPr="00180FAD">
              <w:rPr>
                <w:rFonts w:ascii="Arial" w:hAnsi="Arial"/>
                <w:bCs/>
                <w:sz w:val="24"/>
                <w:szCs w:val="24"/>
              </w:rPr>
              <w:t>Tabulate result in desired format</w:t>
            </w:r>
          </w:p>
        </w:tc>
      </w:tr>
      <w:tr w:rsidR="006B6A97" w:rsidRPr="00CC004A" w14:paraId="67B33E29" w14:textId="77777777" w:rsidTr="00DE0EFE">
        <w:trPr>
          <w:trHeight w:val="258"/>
        </w:trPr>
        <w:tc>
          <w:tcPr>
            <w:tcW w:w="3415" w:type="dxa"/>
            <w:tcBorders>
              <w:top w:val="single" w:sz="4" w:space="0" w:color="auto"/>
              <w:left w:val="single" w:sz="4" w:space="0" w:color="auto"/>
              <w:bottom w:val="single" w:sz="4" w:space="0" w:color="auto"/>
              <w:right w:val="single" w:sz="4" w:space="0" w:color="auto"/>
            </w:tcBorders>
          </w:tcPr>
          <w:p w14:paraId="31798DFE" w14:textId="77777777" w:rsidR="006B6A97" w:rsidRPr="00CC004A" w:rsidRDefault="006B6A97" w:rsidP="00DE0EFE">
            <w:pPr>
              <w:spacing w:line="360" w:lineRule="auto"/>
              <w:ind w:left="1057" w:hanging="720"/>
              <w:rPr>
                <w:rFonts w:ascii="Arial" w:hAnsi="Arial"/>
                <w:b/>
                <w:bCs/>
                <w:sz w:val="24"/>
                <w:szCs w:val="24"/>
              </w:rPr>
            </w:pPr>
            <w:r w:rsidRPr="00CC004A">
              <w:rPr>
                <w:rFonts w:ascii="Arial" w:hAnsi="Arial"/>
                <w:b/>
                <w:bCs/>
                <w:sz w:val="24"/>
                <w:szCs w:val="24"/>
              </w:rPr>
              <w:t xml:space="preserve">CU5. </w:t>
            </w:r>
            <w:r w:rsidRPr="00CC004A">
              <w:rPr>
                <w:rFonts w:ascii="Arial" w:hAnsi="Arial"/>
                <w:bCs/>
                <w:sz w:val="24"/>
                <w:szCs w:val="24"/>
              </w:rPr>
              <w:t xml:space="preserve">Determine </w:t>
            </w:r>
            <w:r>
              <w:rPr>
                <w:rFonts w:ascii="Arial" w:hAnsi="Arial"/>
                <w:bCs/>
                <w:sz w:val="24"/>
                <w:szCs w:val="24"/>
              </w:rPr>
              <w:t>modulus of elasticity</w:t>
            </w:r>
            <w:r w:rsidRPr="00CC004A">
              <w:rPr>
                <w:rFonts w:ascii="Arial" w:hAnsi="Arial"/>
                <w:bCs/>
                <w:sz w:val="24"/>
                <w:szCs w:val="24"/>
              </w:rPr>
              <w:t xml:space="preserve"> of given material.</w:t>
            </w:r>
          </w:p>
          <w:p w14:paraId="1F491148" w14:textId="77777777" w:rsidR="006B6A97" w:rsidRPr="00CC004A" w:rsidRDefault="006B6A97" w:rsidP="00DE0EFE">
            <w:pPr>
              <w:spacing w:line="360" w:lineRule="auto"/>
              <w:ind w:left="1057" w:hanging="720"/>
              <w:rPr>
                <w:rFonts w:ascii="Arial" w:hAnsi="Arial"/>
                <w:bCs/>
                <w:sz w:val="24"/>
                <w:szCs w:val="24"/>
              </w:rPr>
            </w:pPr>
          </w:p>
        </w:tc>
        <w:tc>
          <w:tcPr>
            <w:tcW w:w="6143" w:type="dxa"/>
            <w:tcBorders>
              <w:top w:val="single" w:sz="4" w:space="0" w:color="auto"/>
              <w:left w:val="single" w:sz="4" w:space="0" w:color="auto"/>
              <w:bottom w:val="single" w:sz="4" w:space="0" w:color="auto"/>
              <w:right w:val="single" w:sz="4" w:space="0" w:color="auto"/>
            </w:tcBorders>
            <w:hideMark/>
          </w:tcPr>
          <w:p w14:paraId="5128BFFC" w14:textId="77777777" w:rsidR="006B6A97" w:rsidRPr="00CE7394" w:rsidRDefault="006B6A97" w:rsidP="00FA5D5E">
            <w:pPr>
              <w:pStyle w:val="ListParagraph"/>
              <w:numPr>
                <w:ilvl w:val="0"/>
                <w:numId w:val="238"/>
              </w:numPr>
              <w:spacing w:line="360" w:lineRule="auto"/>
              <w:ind w:hanging="632"/>
              <w:rPr>
                <w:rFonts w:ascii="Arial" w:hAnsi="Arial"/>
                <w:bCs/>
                <w:sz w:val="24"/>
                <w:szCs w:val="24"/>
                <w:lang w:val="en-AU"/>
              </w:rPr>
            </w:pPr>
            <w:r w:rsidRPr="00CE7394">
              <w:rPr>
                <w:rFonts w:ascii="Arial" w:hAnsi="Arial"/>
                <w:bCs/>
                <w:sz w:val="24"/>
                <w:szCs w:val="24"/>
                <w:lang w:val="en-AU"/>
              </w:rPr>
              <w:t>Prepare sample to co</w:t>
            </w:r>
            <w:r>
              <w:rPr>
                <w:rFonts w:ascii="Arial" w:hAnsi="Arial"/>
                <w:bCs/>
                <w:sz w:val="24"/>
                <w:szCs w:val="24"/>
                <w:lang w:val="en-AU"/>
              </w:rPr>
              <w:t>n</w:t>
            </w:r>
            <w:r w:rsidRPr="00CE7394">
              <w:rPr>
                <w:rFonts w:ascii="Arial" w:hAnsi="Arial"/>
                <w:bCs/>
                <w:sz w:val="24"/>
                <w:szCs w:val="24"/>
                <w:lang w:val="en-AU"/>
              </w:rPr>
              <w:t>duct Young's modulus test of metallic wire.</w:t>
            </w:r>
          </w:p>
          <w:p w14:paraId="235A15AB" w14:textId="77777777" w:rsidR="006B6A97" w:rsidRPr="00CE7394" w:rsidRDefault="006B6A97" w:rsidP="00FA5D5E">
            <w:pPr>
              <w:pStyle w:val="ListParagraph"/>
              <w:numPr>
                <w:ilvl w:val="0"/>
                <w:numId w:val="238"/>
              </w:numPr>
              <w:spacing w:line="360" w:lineRule="auto"/>
              <w:ind w:hanging="632"/>
              <w:rPr>
                <w:rFonts w:ascii="Arial" w:hAnsi="Arial"/>
                <w:bCs/>
                <w:sz w:val="24"/>
                <w:szCs w:val="24"/>
                <w:lang w:val="en-AU"/>
              </w:rPr>
            </w:pPr>
            <w:r w:rsidRPr="00CE7394">
              <w:rPr>
                <w:rFonts w:ascii="Arial" w:hAnsi="Arial"/>
                <w:bCs/>
                <w:sz w:val="24"/>
                <w:szCs w:val="24"/>
                <w:lang w:val="en-AU"/>
              </w:rPr>
              <w:t>Measure dimensions of un-stretched wire.</w:t>
            </w:r>
          </w:p>
          <w:p w14:paraId="51FE02E8" w14:textId="77777777" w:rsidR="006B6A97" w:rsidRPr="00CE7394" w:rsidRDefault="006B6A97" w:rsidP="00FA5D5E">
            <w:pPr>
              <w:pStyle w:val="ListParagraph"/>
              <w:numPr>
                <w:ilvl w:val="0"/>
                <w:numId w:val="238"/>
              </w:numPr>
              <w:spacing w:line="360" w:lineRule="auto"/>
              <w:ind w:hanging="632"/>
              <w:rPr>
                <w:rFonts w:ascii="Arial" w:hAnsi="Arial"/>
                <w:bCs/>
                <w:sz w:val="24"/>
                <w:szCs w:val="24"/>
                <w:lang w:val="en-AU"/>
              </w:rPr>
            </w:pPr>
            <w:r w:rsidRPr="00CE7394">
              <w:rPr>
                <w:rFonts w:ascii="Arial" w:hAnsi="Arial"/>
                <w:bCs/>
                <w:sz w:val="24"/>
                <w:szCs w:val="24"/>
                <w:lang w:val="en-AU"/>
              </w:rPr>
              <w:t>Perform test and note observations.</w:t>
            </w:r>
          </w:p>
          <w:p w14:paraId="18C26A8E" w14:textId="77777777" w:rsidR="006B6A97" w:rsidRPr="00CE7394" w:rsidRDefault="006B6A97" w:rsidP="00FA5D5E">
            <w:pPr>
              <w:pStyle w:val="ListParagraph"/>
              <w:numPr>
                <w:ilvl w:val="0"/>
                <w:numId w:val="238"/>
              </w:numPr>
              <w:spacing w:line="360" w:lineRule="auto"/>
              <w:ind w:hanging="632"/>
              <w:rPr>
                <w:rFonts w:ascii="Arial" w:hAnsi="Arial"/>
                <w:bCs/>
                <w:sz w:val="24"/>
                <w:szCs w:val="24"/>
                <w:lang w:val="en-AU"/>
              </w:rPr>
            </w:pPr>
            <w:r w:rsidRPr="00CE7394">
              <w:rPr>
                <w:rFonts w:ascii="Arial" w:hAnsi="Arial"/>
                <w:bCs/>
                <w:sz w:val="24"/>
                <w:szCs w:val="24"/>
                <w:lang w:val="en-AU"/>
              </w:rPr>
              <w:t>Compile results of stress and strain in tabular form</w:t>
            </w:r>
          </w:p>
          <w:p w14:paraId="757E8F1E" w14:textId="77777777" w:rsidR="006B6A97" w:rsidRPr="00CC004A" w:rsidRDefault="006B6A97" w:rsidP="00FA5D5E">
            <w:pPr>
              <w:pStyle w:val="ListParagraph"/>
              <w:numPr>
                <w:ilvl w:val="0"/>
                <w:numId w:val="238"/>
              </w:numPr>
              <w:spacing w:line="360" w:lineRule="auto"/>
              <w:ind w:hanging="632"/>
              <w:rPr>
                <w:rFonts w:ascii="Arial" w:hAnsi="Arial"/>
                <w:bCs/>
                <w:sz w:val="24"/>
                <w:szCs w:val="24"/>
                <w:lang w:val="en-AU"/>
              </w:rPr>
            </w:pPr>
            <w:r w:rsidRPr="00CE7394">
              <w:rPr>
                <w:rFonts w:ascii="Arial" w:hAnsi="Arial"/>
                <w:bCs/>
                <w:sz w:val="24"/>
                <w:szCs w:val="24"/>
                <w:lang w:val="en-AU"/>
              </w:rPr>
              <w:t>Calculate Young's modulus of Elasticity and calculate strength of material</w:t>
            </w:r>
          </w:p>
          <w:p w14:paraId="13456152" w14:textId="77777777" w:rsidR="006B6A97" w:rsidRPr="00CE7394" w:rsidRDefault="006B6A97" w:rsidP="00DE0EFE">
            <w:pPr>
              <w:pStyle w:val="ListParagraph"/>
              <w:spacing w:line="360" w:lineRule="auto"/>
              <w:rPr>
                <w:rFonts w:ascii="Arial" w:hAnsi="Arial"/>
                <w:bCs/>
                <w:sz w:val="24"/>
                <w:szCs w:val="24"/>
                <w:lang w:val="en-AU"/>
              </w:rPr>
            </w:pPr>
          </w:p>
        </w:tc>
      </w:tr>
      <w:tr w:rsidR="006B6A97" w:rsidRPr="00CC004A" w14:paraId="5BCBB0AD" w14:textId="77777777" w:rsidTr="00DE0EFE">
        <w:trPr>
          <w:trHeight w:val="258"/>
        </w:trPr>
        <w:tc>
          <w:tcPr>
            <w:tcW w:w="3415" w:type="dxa"/>
            <w:tcBorders>
              <w:top w:val="single" w:sz="4" w:space="0" w:color="auto"/>
              <w:left w:val="single" w:sz="4" w:space="0" w:color="auto"/>
              <w:bottom w:val="single" w:sz="4" w:space="0" w:color="auto"/>
              <w:right w:val="single" w:sz="4" w:space="0" w:color="auto"/>
            </w:tcBorders>
            <w:hideMark/>
          </w:tcPr>
          <w:p w14:paraId="62648DA6" w14:textId="77777777" w:rsidR="006B6A97" w:rsidRPr="00CC004A" w:rsidRDefault="006B6A97" w:rsidP="00FA5D5E">
            <w:pPr>
              <w:numPr>
                <w:ilvl w:val="0"/>
                <w:numId w:val="229"/>
              </w:numPr>
              <w:spacing w:line="360" w:lineRule="auto"/>
              <w:ind w:left="1057" w:hanging="720"/>
              <w:rPr>
                <w:rFonts w:ascii="Arial" w:hAnsi="Arial"/>
                <w:b/>
                <w:bCs/>
                <w:sz w:val="24"/>
                <w:szCs w:val="24"/>
              </w:rPr>
            </w:pPr>
            <w:r w:rsidRPr="00CC004A">
              <w:rPr>
                <w:rFonts w:ascii="Arial" w:hAnsi="Arial"/>
                <w:bCs/>
                <w:sz w:val="24"/>
                <w:szCs w:val="24"/>
              </w:rPr>
              <w:t>Find tensile strength of a mild steel specimen.</w:t>
            </w:r>
          </w:p>
        </w:tc>
        <w:tc>
          <w:tcPr>
            <w:tcW w:w="6143" w:type="dxa"/>
            <w:tcBorders>
              <w:top w:val="single" w:sz="4" w:space="0" w:color="auto"/>
              <w:left w:val="single" w:sz="4" w:space="0" w:color="auto"/>
              <w:bottom w:val="single" w:sz="4" w:space="0" w:color="auto"/>
              <w:right w:val="single" w:sz="4" w:space="0" w:color="auto"/>
            </w:tcBorders>
            <w:hideMark/>
          </w:tcPr>
          <w:p w14:paraId="469B0294" w14:textId="77777777" w:rsidR="006B6A97" w:rsidRPr="000A678F" w:rsidRDefault="006B6A97" w:rsidP="00FA5D5E">
            <w:pPr>
              <w:pStyle w:val="ListParagraph"/>
              <w:numPr>
                <w:ilvl w:val="0"/>
                <w:numId w:val="239"/>
              </w:numPr>
              <w:spacing w:line="360" w:lineRule="auto"/>
              <w:ind w:hanging="632"/>
              <w:rPr>
                <w:rFonts w:ascii="Arial" w:hAnsi="Arial"/>
                <w:bCs/>
                <w:sz w:val="24"/>
                <w:szCs w:val="24"/>
                <w:lang w:val="en-AU"/>
              </w:rPr>
            </w:pPr>
            <w:r>
              <w:rPr>
                <w:rFonts w:ascii="Arial" w:hAnsi="Arial"/>
                <w:bCs/>
                <w:sz w:val="24"/>
                <w:szCs w:val="24"/>
                <w:lang w:val="en-AU"/>
              </w:rPr>
              <w:t>P</w:t>
            </w:r>
            <w:r w:rsidRPr="000A678F">
              <w:rPr>
                <w:rFonts w:ascii="Arial" w:hAnsi="Arial"/>
                <w:bCs/>
                <w:sz w:val="24"/>
                <w:szCs w:val="24"/>
                <w:lang w:val="en-AU"/>
              </w:rPr>
              <w:t>erform Initial setting of UTM.</w:t>
            </w:r>
          </w:p>
          <w:p w14:paraId="43BEC979" w14:textId="77777777" w:rsidR="006B6A97" w:rsidRPr="000A678F" w:rsidRDefault="006B6A97" w:rsidP="00FA5D5E">
            <w:pPr>
              <w:pStyle w:val="ListParagraph"/>
              <w:numPr>
                <w:ilvl w:val="0"/>
                <w:numId w:val="239"/>
              </w:numPr>
              <w:spacing w:line="360" w:lineRule="auto"/>
              <w:ind w:hanging="632"/>
              <w:rPr>
                <w:rFonts w:ascii="Arial" w:hAnsi="Arial"/>
                <w:bCs/>
                <w:sz w:val="24"/>
                <w:szCs w:val="24"/>
                <w:lang w:val="en-AU"/>
              </w:rPr>
            </w:pPr>
            <w:r w:rsidRPr="000A678F">
              <w:rPr>
                <w:rFonts w:ascii="Arial" w:hAnsi="Arial"/>
                <w:bCs/>
                <w:sz w:val="24"/>
                <w:szCs w:val="24"/>
                <w:lang w:val="en-AU"/>
              </w:rPr>
              <w:t>Prepare sample for testing.</w:t>
            </w:r>
          </w:p>
          <w:p w14:paraId="0943FB68" w14:textId="77777777" w:rsidR="006B6A97" w:rsidRPr="000A678F" w:rsidRDefault="006B6A97" w:rsidP="00FA5D5E">
            <w:pPr>
              <w:pStyle w:val="ListParagraph"/>
              <w:numPr>
                <w:ilvl w:val="0"/>
                <w:numId w:val="239"/>
              </w:numPr>
              <w:spacing w:line="360" w:lineRule="auto"/>
              <w:ind w:hanging="632"/>
              <w:rPr>
                <w:rFonts w:ascii="Arial" w:hAnsi="Arial"/>
                <w:bCs/>
                <w:sz w:val="24"/>
                <w:szCs w:val="24"/>
                <w:lang w:val="en-AU"/>
              </w:rPr>
            </w:pPr>
            <w:r w:rsidRPr="000A678F">
              <w:rPr>
                <w:rFonts w:ascii="Arial" w:hAnsi="Arial"/>
                <w:bCs/>
                <w:sz w:val="24"/>
                <w:szCs w:val="24"/>
                <w:lang w:val="en-AU"/>
              </w:rPr>
              <w:t>Measure dimensions of sample</w:t>
            </w:r>
          </w:p>
          <w:p w14:paraId="10106D19" w14:textId="20FACCA3" w:rsidR="006B6A97" w:rsidRPr="000A678F" w:rsidRDefault="006B6A97" w:rsidP="00FA5D5E">
            <w:pPr>
              <w:pStyle w:val="ListParagraph"/>
              <w:numPr>
                <w:ilvl w:val="0"/>
                <w:numId w:val="239"/>
              </w:numPr>
              <w:spacing w:line="360" w:lineRule="auto"/>
              <w:ind w:hanging="632"/>
              <w:rPr>
                <w:rFonts w:ascii="Arial" w:hAnsi="Arial"/>
                <w:bCs/>
                <w:sz w:val="24"/>
                <w:szCs w:val="24"/>
                <w:lang w:val="en-AU"/>
              </w:rPr>
            </w:pPr>
            <w:r w:rsidRPr="000A678F">
              <w:rPr>
                <w:rFonts w:ascii="Arial" w:hAnsi="Arial"/>
                <w:bCs/>
                <w:sz w:val="24"/>
                <w:szCs w:val="24"/>
                <w:lang w:val="en-AU"/>
              </w:rPr>
              <w:t>Perform test and note observations.</w:t>
            </w:r>
          </w:p>
          <w:p w14:paraId="613600EB" w14:textId="77777777" w:rsidR="006B6A97" w:rsidRPr="000A678F" w:rsidRDefault="006B6A97" w:rsidP="00FA5D5E">
            <w:pPr>
              <w:pStyle w:val="ListParagraph"/>
              <w:numPr>
                <w:ilvl w:val="0"/>
                <w:numId w:val="239"/>
              </w:numPr>
              <w:spacing w:line="360" w:lineRule="auto"/>
              <w:ind w:hanging="632"/>
              <w:rPr>
                <w:rFonts w:ascii="Arial" w:hAnsi="Arial"/>
                <w:bCs/>
                <w:sz w:val="24"/>
                <w:szCs w:val="24"/>
                <w:lang w:val="en-AU"/>
              </w:rPr>
            </w:pPr>
            <w:r w:rsidRPr="000A678F">
              <w:rPr>
                <w:rFonts w:ascii="Arial" w:hAnsi="Arial"/>
                <w:bCs/>
                <w:sz w:val="24"/>
                <w:szCs w:val="24"/>
                <w:lang w:val="en-AU"/>
              </w:rPr>
              <w:t>Compile results of stress and strain in tabular form</w:t>
            </w:r>
          </w:p>
          <w:p w14:paraId="6FCE10FC" w14:textId="77777777" w:rsidR="006B6A97" w:rsidRPr="000A678F" w:rsidRDefault="006B6A97" w:rsidP="00FA5D5E">
            <w:pPr>
              <w:pStyle w:val="ListParagraph"/>
              <w:numPr>
                <w:ilvl w:val="0"/>
                <w:numId w:val="239"/>
              </w:numPr>
              <w:spacing w:line="360" w:lineRule="auto"/>
              <w:ind w:hanging="632"/>
              <w:rPr>
                <w:rFonts w:ascii="Arial" w:hAnsi="Arial"/>
                <w:bCs/>
                <w:sz w:val="24"/>
                <w:szCs w:val="24"/>
                <w:lang w:val="en-AU"/>
              </w:rPr>
            </w:pPr>
            <w:r w:rsidRPr="000A678F">
              <w:rPr>
                <w:rFonts w:ascii="Arial" w:hAnsi="Arial"/>
                <w:bCs/>
                <w:sz w:val="24"/>
                <w:szCs w:val="24"/>
                <w:lang w:val="en-AU"/>
              </w:rPr>
              <w:t>Calculate limits of proportionality</w:t>
            </w:r>
          </w:p>
          <w:p w14:paraId="4F6E76AD" w14:textId="58D59BED" w:rsidR="006B6A97" w:rsidRPr="00CC004A" w:rsidRDefault="006B6A97" w:rsidP="00FA5D5E">
            <w:pPr>
              <w:pStyle w:val="ListParagraph"/>
              <w:numPr>
                <w:ilvl w:val="0"/>
                <w:numId w:val="239"/>
              </w:numPr>
              <w:spacing w:line="360" w:lineRule="auto"/>
              <w:ind w:hanging="632"/>
              <w:rPr>
                <w:rFonts w:ascii="Arial" w:hAnsi="Arial"/>
                <w:bCs/>
                <w:sz w:val="24"/>
                <w:szCs w:val="24"/>
              </w:rPr>
            </w:pPr>
            <w:r w:rsidRPr="000A678F">
              <w:rPr>
                <w:rFonts w:ascii="Arial" w:hAnsi="Arial"/>
                <w:bCs/>
                <w:sz w:val="24"/>
                <w:szCs w:val="24"/>
                <w:lang w:val="en-AU"/>
              </w:rPr>
              <w:lastRenderedPageBreak/>
              <w:t>Draw graph from results</w:t>
            </w:r>
          </w:p>
        </w:tc>
      </w:tr>
      <w:tr w:rsidR="006B6A97" w:rsidRPr="00CC004A" w14:paraId="026D955D" w14:textId="77777777" w:rsidTr="00DE0EFE">
        <w:trPr>
          <w:trHeight w:val="258"/>
        </w:trPr>
        <w:tc>
          <w:tcPr>
            <w:tcW w:w="3415" w:type="dxa"/>
            <w:tcBorders>
              <w:top w:val="single" w:sz="4" w:space="0" w:color="auto"/>
              <w:left w:val="single" w:sz="4" w:space="0" w:color="auto"/>
              <w:bottom w:val="single" w:sz="4" w:space="0" w:color="auto"/>
              <w:right w:val="single" w:sz="4" w:space="0" w:color="auto"/>
            </w:tcBorders>
          </w:tcPr>
          <w:p w14:paraId="3045B0EB" w14:textId="77777777" w:rsidR="006B6A97" w:rsidRPr="00A67C91" w:rsidRDefault="006B6A97" w:rsidP="00FA5D5E">
            <w:pPr>
              <w:numPr>
                <w:ilvl w:val="0"/>
                <w:numId w:val="229"/>
              </w:numPr>
              <w:spacing w:line="360" w:lineRule="auto"/>
              <w:ind w:left="1057" w:hanging="720"/>
              <w:rPr>
                <w:rFonts w:ascii="Arial" w:hAnsi="Arial"/>
                <w:bCs/>
                <w:sz w:val="24"/>
                <w:szCs w:val="24"/>
              </w:rPr>
            </w:pPr>
            <w:r w:rsidRPr="00A67C91">
              <w:rPr>
                <w:rFonts w:ascii="Arial" w:hAnsi="Arial"/>
                <w:bCs/>
                <w:sz w:val="24"/>
                <w:szCs w:val="24"/>
              </w:rPr>
              <w:lastRenderedPageBreak/>
              <w:t xml:space="preserve">Determine bending and shear stresses in beam </w:t>
            </w:r>
          </w:p>
          <w:p w14:paraId="7CA0F990" w14:textId="77777777" w:rsidR="006B6A97" w:rsidRPr="00CC004A" w:rsidRDefault="006B6A97" w:rsidP="00DE0EFE">
            <w:pPr>
              <w:spacing w:line="360" w:lineRule="auto"/>
              <w:ind w:left="1057" w:hanging="720"/>
              <w:rPr>
                <w:rFonts w:ascii="Arial" w:hAnsi="Arial"/>
                <w:bCs/>
                <w:sz w:val="24"/>
                <w:szCs w:val="24"/>
              </w:rPr>
            </w:pPr>
          </w:p>
        </w:tc>
        <w:tc>
          <w:tcPr>
            <w:tcW w:w="6143" w:type="dxa"/>
            <w:tcBorders>
              <w:top w:val="single" w:sz="4" w:space="0" w:color="auto"/>
              <w:left w:val="single" w:sz="4" w:space="0" w:color="auto"/>
              <w:bottom w:val="single" w:sz="4" w:space="0" w:color="auto"/>
              <w:right w:val="single" w:sz="4" w:space="0" w:color="auto"/>
            </w:tcBorders>
            <w:hideMark/>
          </w:tcPr>
          <w:p w14:paraId="4693137B" w14:textId="22D5F588" w:rsidR="006B6A97" w:rsidRPr="004A51A5" w:rsidRDefault="006B6A97" w:rsidP="00FA5D5E">
            <w:pPr>
              <w:numPr>
                <w:ilvl w:val="0"/>
                <w:numId w:val="230"/>
              </w:numPr>
              <w:spacing w:line="360" w:lineRule="auto"/>
              <w:ind w:hanging="632"/>
              <w:rPr>
                <w:rFonts w:ascii="Arial" w:hAnsi="Arial"/>
                <w:bCs/>
                <w:sz w:val="24"/>
                <w:szCs w:val="24"/>
              </w:rPr>
            </w:pPr>
            <w:r w:rsidRPr="004A51A5">
              <w:rPr>
                <w:rFonts w:ascii="Arial" w:hAnsi="Arial"/>
                <w:bCs/>
                <w:sz w:val="24"/>
                <w:szCs w:val="24"/>
              </w:rPr>
              <w:t>Identify neutral axis of beam</w:t>
            </w:r>
          </w:p>
          <w:p w14:paraId="135F2D6D" w14:textId="77777777" w:rsidR="006B6A97" w:rsidRPr="004A51A5" w:rsidRDefault="006B6A97" w:rsidP="00FA5D5E">
            <w:pPr>
              <w:numPr>
                <w:ilvl w:val="0"/>
                <w:numId w:val="230"/>
              </w:numPr>
              <w:spacing w:line="360" w:lineRule="auto"/>
              <w:ind w:hanging="632"/>
              <w:rPr>
                <w:rFonts w:ascii="Arial" w:hAnsi="Arial"/>
                <w:bCs/>
                <w:sz w:val="24"/>
                <w:szCs w:val="24"/>
              </w:rPr>
            </w:pPr>
            <w:r w:rsidRPr="004A51A5">
              <w:rPr>
                <w:rFonts w:ascii="Arial" w:hAnsi="Arial"/>
                <w:bCs/>
                <w:sz w:val="24"/>
                <w:szCs w:val="24"/>
              </w:rPr>
              <w:t>Identify radius of curvature of neutral axis.</w:t>
            </w:r>
          </w:p>
          <w:p w14:paraId="455E7CF9" w14:textId="77777777" w:rsidR="006B6A97" w:rsidRPr="004A51A5" w:rsidRDefault="006B6A97" w:rsidP="00FA5D5E">
            <w:pPr>
              <w:numPr>
                <w:ilvl w:val="0"/>
                <w:numId w:val="230"/>
              </w:numPr>
              <w:spacing w:line="360" w:lineRule="auto"/>
              <w:ind w:hanging="632"/>
              <w:rPr>
                <w:rFonts w:ascii="Arial" w:hAnsi="Arial"/>
                <w:bCs/>
                <w:sz w:val="24"/>
                <w:szCs w:val="24"/>
              </w:rPr>
            </w:pPr>
            <w:r w:rsidRPr="004A51A5">
              <w:rPr>
                <w:rFonts w:ascii="Arial" w:hAnsi="Arial"/>
                <w:bCs/>
                <w:sz w:val="24"/>
                <w:szCs w:val="24"/>
              </w:rPr>
              <w:t>Calculate maximum bending moment / moment of resistance of section.</w:t>
            </w:r>
          </w:p>
          <w:p w14:paraId="54ED3625" w14:textId="77777777" w:rsidR="006B6A97" w:rsidRPr="004A51A5" w:rsidRDefault="006B6A97" w:rsidP="00FA5D5E">
            <w:pPr>
              <w:numPr>
                <w:ilvl w:val="0"/>
                <w:numId w:val="230"/>
              </w:numPr>
              <w:spacing w:line="360" w:lineRule="auto"/>
              <w:ind w:hanging="632"/>
              <w:rPr>
                <w:rFonts w:ascii="Arial" w:hAnsi="Arial"/>
                <w:bCs/>
                <w:sz w:val="24"/>
                <w:szCs w:val="24"/>
              </w:rPr>
            </w:pPr>
            <w:r w:rsidRPr="004A51A5">
              <w:rPr>
                <w:rFonts w:ascii="Arial" w:hAnsi="Arial"/>
                <w:bCs/>
                <w:sz w:val="24"/>
                <w:szCs w:val="24"/>
              </w:rPr>
              <w:t>Compute moment of inertia about N.A</w:t>
            </w:r>
          </w:p>
          <w:p w14:paraId="2B43138B" w14:textId="77777777" w:rsidR="006B6A97" w:rsidRPr="004A51A5" w:rsidRDefault="006B6A97" w:rsidP="00FA5D5E">
            <w:pPr>
              <w:numPr>
                <w:ilvl w:val="0"/>
                <w:numId w:val="230"/>
              </w:numPr>
              <w:spacing w:line="360" w:lineRule="auto"/>
              <w:ind w:hanging="632"/>
              <w:rPr>
                <w:rFonts w:ascii="Arial" w:hAnsi="Arial"/>
                <w:bCs/>
                <w:sz w:val="24"/>
                <w:szCs w:val="24"/>
              </w:rPr>
            </w:pPr>
            <w:r w:rsidRPr="004A51A5">
              <w:rPr>
                <w:rFonts w:ascii="Arial" w:hAnsi="Arial"/>
                <w:bCs/>
                <w:sz w:val="24"/>
                <w:szCs w:val="24"/>
              </w:rPr>
              <w:t>Compute distance of extreme fiber from N.A.</w:t>
            </w:r>
          </w:p>
          <w:p w14:paraId="475176C4" w14:textId="77777777" w:rsidR="006B6A97" w:rsidRPr="004A51A5" w:rsidRDefault="006B6A97" w:rsidP="00FA5D5E">
            <w:pPr>
              <w:numPr>
                <w:ilvl w:val="0"/>
                <w:numId w:val="230"/>
              </w:numPr>
              <w:spacing w:line="360" w:lineRule="auto"/>
              <w:ind w:hanging="632"/>
              <w:rPr>
                <w:rFonts w:ascii="Arial" w:hAnsi="Arial"/>
                <w:bCs/>
                <w:sz w:val="24"/>
                <w:szCs w:val="24"/>
              </w:rPr>
            </w:pPr>
            <w:r w:rsidRPr="004A51A5">
              <w:rPr>
                <w:rFonts w:ascii="Arial" w:hAnsi="Arial"/>
                <w:bCs/>
                <w:sz w:val="24"/>
                <w:szCs w:val="24"/>
              </w:rPr>
              <w:t>Identify Young' modulus of elasticity</w:t>
            </w:r>
          </w:p>
          <w:p w14:paraId="1B460AAE" w14:textId="77777777" w:rsidR="006B6A97" w:rsidRPr="004A51A5" w:rsidRDefault="006B6A97" w:rsidP="00FA5D5E">
            <w:pPr>
              <w:numPr>
                <w:ilvl w:val="0"/>
                <w:numId w:val="230"/>
              </w:numPr>
              <w:spacing w:line="360" w:lineRule="auto"/>
              <w:ind w:hanging="632"/>
              <w:rPr>
                <w:rFonts w:ascii="Arial" w:hAnsi="Arial"/>
                <w:bCs/>
                <w:sz w:val="24"/>
                <w:szCs w:val="24"/>
              </w:rPr>
            </w:pPr>
            <w:r w:rsidRPr="004A51A5">
              <w:rPr>
                <w:rFonts w:ascii="Arial" w:hAnsi="Arial"/>
                <w:bCs/>
                <w:sz w:val="24"/>
                <w:szCs w:val="24"/>
              </w:rPr>
              <w:t>Compute cross section of beam</w:t>
            </w:r>
          </w:p>
          <w:p w14:paraId="69148801" w14:textId="77777777" w:rsidR="006B6A97" w:rsidRPr="004A51A5" w:rsidRDefault="006B6A97" w:rsidP="00FA5D5E">
            <w:pPr>
              <w:numPr>
                <w:ilvl w:val="0"/>
                <w:numId w:val="230"/>
              </w:numPr>
              <w:spacing w:line="360" w:lineRule="auto"/>
              <w:ind w:hanging="632"/>
              <w:rPr>
                <w:rFonts w:ascii="Arial" w:hAnsi="Arial"/>
                <w:bCs/>
                <w:sz w:val="24"/>
                <w:szCs w:val="24"/>
              </w:rPr>
            </w:pPr>
            <w:r w:rsidRPr="004A51A5">
              <w:rPr>
                <w:rFonts w:ascii="Arial" w:hAnsi="Arial"/>
                <w:bCs/>
                <w:sz w:val="24"/>
                <w:szCs w:val="24"/>
              </w:rPr>
              <w:t>Apply bending equation to find bending stress at a distance y from N.A.</w:t>
            </w:r>
          </w:p>
          <w:p w14:paraId="53B2838D" w14:textId="77777777" w:rsidR="006B6A97" w:rsidRPr="00D71EF7" w:rsidRDefault="006B6A97" w:rsidP="00FA5D5E">
            <w:pPr>
              <w:numPr>
                <w:ilvl w:val="0"/>
                <w:numId w:val="230"/>
              </w:numPr>
              <w:spacing w:line="360" w:lineRule="auto"/>
              <w:ind w:hanging="632"/>
              <w:rPr>
                <w:rFonts w:ascii="Arial" w:hAnsi="Arial"/>
                <w:bCs/>
                <w:sz w:val="24"/>
                <w:szCs w:val="24"/>
              </w:rPr>
            </w:pPr>
            <w:r w:rsidRPr="004A51A5">
              <w:rPr>
                <w:rFonts w:ascii="Arial" w:hAnsi="Arial"/>
                <w:bCs/>
                <w:sz w:val="24"/>
                <w:szCs w:val="24"/>
              </w:rPr>
              <w:t>Find shear stress</w:t>
            </w:r>
          </w:p>
        </w:tc>
      </w:tr>
      <w:tr w:rsidR="006B6A97" w:rsidRPr="00CC004A" w14:paraId="3EA3AD8F" w14:textId="77777777" w:rsidTr="00DE0EFE">
        <w:trPr>
          <w:trHeight w:val="258"/>
        </w:trPr>
        <w:tc>
          <w:tcPr>
            <w:tcW w:w="3415" w:type="dxa"/>
            <w:tcBorders>
              <w:top w:val="single" w:sz="4" w:space="0" w:color="auto"/>
              <w:left w:val="single" w:sz="4" w:space="0" w:color="auto"/>
              <w:bottom w:val="single" w:sz="4" w:space="0" w:color="auto"/>
              <w:right w:val="single" w:sz="4" w:space="0" w:color="auto"/>
            </w:tcBorders>
            <w:hideMark/>
          </w:tcPr>
          <w:p w14:paraId="4107BBCB" w14:textId="77777777" w:rsidR="006B6A97" w:rsidRPr="00CC004A" w:rsidRDefault="006B6A97" w:rsidP="00FA5D5E">
            <w:pPr>
              <w:numPr>
                <w:ilvl w:val="0"/>
                <w:numId w:val="229"/>
              </w:numPr>
              <w:spacing w:line="360" w:lineRule="auto"/>
              <w:ind w:left="1057" w:hanging="720"/>
              <w:rPr>
                <w:rFonts w:ascii="Arial" w:hAnsi="Arial"/>
                <w:bCs/>
                <w:sz w:val="24"/>
                <w:szCs w:val="24"/>
              </w:rPr>
            </w:pPr>
            <w:r w:rsidRPr="00FD6E40">
              <w:rPr>
                <w:rFonts w:ascii="Arial" w:hAnsi="Arial"/>
                <w:bCs/>
                <w:sz w:val="24"/>
                <w:szCs w:val="24"/>
              </w:rPr>
              <w:t>Calculate deflection in statically determinate beams</w:t>
            </w:r>
          </w:p>
        </w:tc>
        <w:tc>
          <w:tcPr>
            <w:tcW w:w="6143" w:type="dxa"/>
            <w:tcBorders>
              <w:top w:val="single" w:sz="4" w:space="0" w:color="auto"/>
              <w:left w:val="single" w:sz="4" w:space="0" w:color="auto"/>
              <w:bottom w:val="single" w:sz="4" w:space="0" w:color="auto"/>
              <w:right w:val="single" w:sz="4" w:space="0" w:color="auto"/>
            </w:tcBorders>
            <w:hideMark/>
          </w:tcPr>
          <w:p w14:paraId="60BC3EA0" w14:textId="77777777" w:rsidR="006B6A97" w:rsidRPr="00FD6E40" w:rsidRDefault="006B6A97" w:rsidP="00FA5D5E">
            <w:pPr>
              <w:numPr>
                <w:ilvl w:val="0"/>
                <w:numId w:val="231"/>
              </w:numPr>
              <w:spacing w:line="360" w:lineRule="auto"/>
              <w:ind w:hanging="632"/>
              <w:rPr>
                <w:rFonts w:ascii="Arial" w:hAnsi="Arial"/>
                <w:bCs/>
                <w:sz w:val="24"/>
                <w:szCs w:val="24"/>
              </w:rPr>
            </w:pPr>
            <w:r w:rsidRPr="00FD6E40">
              <w:rPr>
                <w:rFonts w:ascii="Arial" w:hAnsi="Arial"/>
                <w:bCs/>
                <w:sz w:val="24"/>
                <w:szCs w:val="24"/>
              </w:rPr>
              <w:t>Identify deflection of beam apparatus.</w:t>
            </w:r>
          </w:p>
          <w:p w14:paraId="30BB75D7" w14:textId="77777777" w:rsidR="006B6A97" w:rsidRPr="00FD6E40" w:rsidRDefault="006B6A97" w:rsidP="00FA5D5E">
            <w:pPr>
              <w:numPr>
                <w:ilvl w:val="0"/>
                <w:numId w:val="231"/>
              </w:numPr>
              <w:spacing w:line="360" w:lineRule="auto"/>
              <w:ind w:hanging="632"/>
              <w:rPr>
                <w:rFonts w:ascii="Arial" w:hAnsi="Arial"/>
                <w:bCs/>
                <w:sz w:val="24"/>
                <w:szCs w:val="24"/>
              </w:rPr>
            </w:pPr>
            <w:r w:rsidRPr="00FD6E40">
              <w:rPr>
                <w:rFonts w:ascii="Arial" w:hAnsi="Arial"/>
                <w:bCs/>
                <w:sz w:val="24"/>
                <w:szCs w:val="24"/>
              </w:rPr>
              <w:t>Set apparatus and loading condition.</w:t>
            </w:r>
          </w:p>
          <w:p w14:paraId="22A47A4C" w14:textId="77777777" w:rsidR="006B6A97" w:rsidRPr="00FD6E40" w:rsidRDefault="006B6A97" w:rsidP="00FA5D5E">
            <w:pPr>
              <w:numPr>
                <w:ilvl w:val="0"/>
                <w:numId w:val="231"/>
              </w:numPr>
              <w:spacing w:line="360" w:lineRule="auto"/>
              <w:ind w:hanging="632"/>
              <w:rPr>
                <w:rFonts w:ascii="Arial" w:hAnsi="Arial"/>
                <w:bCs/>
                <w:sz w:val="24"/>
                <w:szCs w:val="24"/>
              </w:rPr>
            </w:pPr>
            <w:r w:rsidRPr="00FD6E40">
              <w:rPr>
                <w:rFonts w:ascii="Arial" w:hAnsi="Arial"/>
                <w:bCs/>
                <w:sz w:val="24"/>
                <w:szCs w:val="24"/>
              </w:rPr>
              <w:t xml:space="preserve">Apply incremental load and calculate bending moment for each load. </w:t>
            </w:r>
          </w:p>
          <w:p w14:paraId="1AF46A23" w14:textId="77777777" w:rsidR="006B6A97" w:rsidRPr="00FD6E40" w:rsidRDefault="006B6A97" w:rsidP="00FA5D5E">
            <w:pPr>
              <w:numPr>
                <w:ilvl w:val="0"/>
                <w:numId w:val="231"/>
              </w:numPr>
              <w:spacing w:line="360" w:lineRule="auto"/>
              <w:ind w:hanging="632"/>
              <w:rPr>
                <w:rFonts w:ascii="Arial" w:hAnsi="Arial"/>
                <w:bCs/>
                <w:sz w:val="24"/>
                <w:szCs w:val="24"/>
              </w:rPr>
            </w:pPr>
            <w:r w:rsidRPr="00FD6E40">
              <w:rPr>
                <w:rFonts w:ascii="Arial" w:hAnsi="Arial"/>
                <w:bCs/>
                <w:sz w:val="24"/>
                <w:szCs w:val="24"/>
              </w:rPr>
              <w:t>Apply bending equation and calculate bending stress for each increment load.</w:t>
            </w:r>
          </w:p>
          <w:p w14:paraId="2D9880DB" w14:textId="77777777" w:rsidR="006B6A97" w:rsidRPr="00FD6E40" w:rsidRDefault="006B6A97" w:rsidP="00FA5D5E">
            <w:pPr>
              <w:numPr>
                <w:ilvl w:val="0"/>
                <w:numId w:val="231"/>
              </w:numPr>
              <w:spacing w:line="360" w:lineRule="auto"/>
              <w:ind w:hanging="632"/>
              <w:rPr>
                <w:rFonts w:ascii="Arial" w:hAnsi="Arial"/>
                <w:bCs/>
                <w:sz w:val="24"/>
                <w:szCs w:val="24"/>
              </w:rPr>
            </w:pPr>
            <w:r w:rsidRPr="00FD6E40">
              <w:rPr>
                <w:rFonts w:ascii="Arial" w:hAnsi="Arial"/>
                <w:bCs/>
                <w:sz w:val="24"/>
                <w:szCs w:val="24"/>
              </w:rPr>
              <w:t>Record deflection on each load</w:t>
            </w:r>
          </w:p>
          <w:p w14:paraId="4E94179E" w14:textId="77777777" w:rsidR="006B6A97" w:rsidRPr="00FD6E40" w:rsidRDefault="006B6A97" w:rsidP="00FA5D5E">
            <w:pPr>
              <w:numPr>
                <w:ilvl w:val="0"/>
                <w:numId w:val="231"/>
              </w:numPr>
              <w:spacing w:line="360" w:lineRule="auto"/>
              <w:ind w:hanging="632"/>
              <w:rPr>
                <w:rFonts w:ascii="Arial" w:hAnsi="Arial"/>
                <w:bCs/>
                <w:sz w:val="24"/>
                <w:szCs w:val="24"/>
              </w:rPr>
            </w:pPr>
            <w:r w:rsidRPr="00FD6E40">
              <w:rPr>
                <w:rFonts w:ascii="Arial" w:hAnsi="Arial"/>
                <w:bCs/>
                <w:sz w:val="24"/>
                <w:szCs w:val="24"/>
              </w:rPr>
              <w:t>Calculate Young's modulus of elasticity for each load.</w:t>
            </w:r>
          </w:p>
          <w:p w14:paraId="225ADBDF" w14:textId="77777777" w:rsidR="006B6A97" w:rsidRPr="00FD6E40" w:rsidRDefault="006B6A97" w:rsidP="00FA5D5E">
            <w:pPr>
              <w:numPr>
                <w:ilvl w:val="0"/>
                <w:numId w:val="231"/>
              </w:numPr>
              <w:spacing w:line="360" w:lineRule="auto"/>
              <w:ind w:hanging="632"/>
              <w:rPr>
                <w:rFonts w:ascii="Arial" w:hAnsi="Arial"/>
                <w:bCs/>
                <w:sz w:val="24"/>
                <w:szCs w:val="24"/>
              </w:rPr>
            </w:pPr>
            <w:r w:rsidRPr="00FD6E40">
              <w:rPr>
                <w:rFonts w:ascii="Arial" w:hAnsi="Arial"/>
                <w:bCs/>
                <w:sz w:val="24"/>
                <w:szCs w:val="24"/>
              </w:rPr>
              <w:t>Draw graph between each weight and deflection</w:t>
            </w:r>
          </w:p>
          <w:p w14:paraId="12B1BAD4" w14:textId="77777777" w:rsidR="006B6A97" w:rsidRPr="00FD6E40" w:rsidRDefault="006B6A97" w:rsidP="00FA5D5E">
            <w:pPr>
              <w:numPr>
                <w:ilvl w:val="0"/>
                <w:numId w:val="231"/>
              </w:numPr>
              <w:spacing w:line="360" w:lineRule="auto"/>
              <w:ind w:hanging="632"/>
              <w:rPr>
                <w:rFonts w:ascii="Arial" w:hAnsi="Arial"/>
                <w:bCs/>
                <w:sz w:val="24"/>
                <w:szCs w:val="24"/>
              </w:rPr>
            </w:pPr>
            <w:r w:rsidRPr="00FD6E40">
              <w:rPr>
                <w:rFonts w:ascii="Arial" w:hAnsi="Arial"/>
                <w:bCs/>
                <w:sz w:val="24"/>
                <w:szCs w:val="24"/>
              </w:rPr>
              <w:t>Prepare table for results</w:t>
            </w:r>
          </w:p>
          <w:p w14:paraId="47590F10" w14:textId="77777777" w:rsidR="006B6A97" w:rsidRPr="00FD6E40" w:rsidRDefault="006B6A97" w:rsidP="00FA5D5E">
            <w:pPr>
              <w:numPr>
                <w:ilvl w:val="0"/>
                <w:numId w:val="231"/>
              </w:numPr>
              <w:spacing w:line="360" w:lineRule="auto"/>
              <w:ind w:hanging="632"/>
              <w:rPr>
                <w:rFonts w:ascii="Arial" w:hAnsi="Arial"/>
                <w:bCs/>
                <w:sz w:val="24"/>
                <w:szCs w:val="24"/>
              </w:rPr>
            </w:pPr>
            <w:r w:rsidRPr="00FD6E40">
              <w:rPr>
                <w:rFonts w:ascii="Arial" w:hAnsi="Arial"/>
                <w:bCs/>
                <w:sz w:val="24"/>
                <w:szCs w:val="24"/>
              </w:rPr>
              <w:t>Compute maximum slope and deflection</w:t>
            </w:r>
          </w:p>
        </w:tc>
      </w:tr>
      <w:tr w:rsidR="006B6A97" w:rsidRPr="00CC004A" w14:paraId="492A67E4" w14:textId="77777777" w:rsidTr="00DE0EFE">
        <w:trPr>
          <w:trHeight w:val="258"/>
        </w:trPr>
        <w:tc>
          <w:tcPr>
            <w:tcW w:w="3415" w:type="dxa"/>
            <w:tcBorders>
              <w:top w:val="single" w:sz="4" w:space="0" w:color="auto"/>
              <w:left w:val="single" w:sz="4" w:space="0" w:color="auto"/>
              <w:bottom w:val="single" w:sz="4" w:space="0" w:color="auto"/>
              <w:right w:val="single" w:sz="4" w:space="0" w:color="auto"/>
            </w:tcBorders>
            <w:hideMark/>
          </w:tcPr>
          <w:p w14:paraId="28460B23" w14:textId="77777777" w:rsidR="006B6A97" w:rsidRPr="00CC004A" w:rsidRDefault="006B6A97" w:rsidP="00DE0EFE">
            <w:pPr>
              <w:spacing w:line="360" w:lineRule="auto"/>
              <w:ind w:left="1057" w:hanging="720"/>
              <w:rPr>
                <w:rFonts w:ascii="Arial" w:hAnsi="Arial"/>
                <w:bCs/>
                <w:sz w:val="24"/>
                <w:szCs w:val="24"/>
              </w:rPr>
            </w:pPr>
            <w:r w:rsidRPr="00B855F1">
              <w:rPr>
                <w:rFonts w:ascii="Arial" w:hAnsi="Arial"/>
                <w:b/>
                <w:bCs/>
                <w:sz w:val="24"/>
                <w:szCs w:val="24"/>
              </w:rPr>
              <w:t>CU9</w:t>
            </w:r>
            <w:r>
              <w:rPr>
                <w:rFonts w:ascii="Arial" w:hAnsi="Arial"/>
                <w:b/>
                <w:bCs/>
                <w:sz w:val="24"/>
                <w:szCs w:val="24"/>
              </w:rPr>
              <w:t>.</w:t>
            </w:r>
            <w:r w:rsidRPr="00B855F1">
              <w:rPr>
                <w:rFonts w:ascii="Arial" w:hAnsi="Arial"/>
                <w:bCs/>
                <w:sz w:val="24"/>
                <w:szCs w:val="24"/>
              </w:rPr>
              <w:t xml:space="preserve"> </w:t>
            </w:r>
            <w:r>
              <w:rPr>
                <w:rFonts w:ascii="Arial" w:hAnsi="Arial"/>
                <w:bCs/>
                <w:sz w:val="24"/>
                <w:szCs w:val="24"/>
              </w:rPr>
              <w:t xml:space="preserve"> </w:t>
            </w:r>
            <w:r w:rsidRPr="00B855F1">
              <w:rPr>
                <w:rFonts w:ascii="Arial" w:hAnsi="Arial"/>
                <w:bCs/>
                <w:sz w:val="24"/>
                <w:szCs w:val="24"/>
              </w:rPr>
              <w:t xml:space="preserve">Calculate buckling load / crushing load for column by </w:t>
            </w:r>
            <w:r w:rsidRPr="00B855F1">
              <w:rPr>
                <w:rFonts w:ascii="Arial" w:hAnsi="Arial"/>
                <w:bCs/>
                <w:sz w:val="24"/>
                <w:szCs w:val="24"/>
              </w:rPr>
              <w:lastRenderedPageBreak/>
              <w:t>Euler's formula / Rankin’s formula</w:t>
            </w:r>
          </w:p>
        </w:tc>
        <w:tc>
          <w:tcPr>
            <w:tcW w:w="6143" w:type="dxa"/>
            <w:tcBorders>
              <w:top w:val="single" w:sz="4" w:space="0" w:color="auto"/>
              <w:left w:val="single" w:sz="4" w:space="0" w:color="auto"/>
              <w:bottom w:val="single" w:sz="4" w:space="0" w:color="auto"/>
              <w:right w:val="single" w:sz="4" w:space="0" w:color="auto"/>
            </w:tcBorders>
            <w:hideMark/>
          </w:tcPr>
          <w:p w14:paraId="2225FC6F" w14:textId="77777777" w:rsidR="006B6A97" w:rsidRPr="00150F71" w:rsidRDefault="006B6A97" w:rsidP="00FA5D5E">
            <w:pPr>
              <w:pStyle w:val="ListParagraph"/>
              <w:numPr>
                <w:ilvl w:val="0"/>
                <w:numId w:val="240"/>
              </w:numPr>
              <w:spacing w:line="360" w:lineRule="auto"/>
              <w:ind w:hanging="632"/>
              <w:rPr>
                <w:rFonts w:ascii="Arial" w:hAnsi="Arial"/>
                <w:bCs/>
                <w:iCs/>
                <w:sz w:val="24"/>
                <w:szCs w:val="24"/>
              </w:rPr>
            </w:pPr>
            <w:r w:rsidRPr="00150F71">
              <w:rPr>
                <w:rFonts w:ascii="Arial" w:hAnsi="Arial"/>
                <w:bCs/>
                <w:iCs/>
                <w:sz w:val="24"/>
                <w:szCs w:val="24"/>
              </w:rPr>
              <w:lastRenderedPageBreak/>
              <w:t>Identify and select column.</w:t>
            </w:r>
          </w:p>
          <w:p w14:paraId="2651E313" w14:textId="77777777" w:rsidR="006B6A97" w:rsidRPr="00150F71" w:rsidRDefault="006B6A97" w:rsidP="00FA5D5E">
            <w:pPr>
              <w:pStyle w:val="ListParagraph"/>
              <w:numPr>
                <w:ilvl w:val="0"/>
                <w:numId w:val="240"/>
              </w:numPr>
              <w:spacing w:line="360" w:lineRule="auto"/>
              <w:ind w:hanging="632"/>
              <w:rPr>
                <w:rFonts w:ascii="Arial" w:hAnsi="Arial"/>
                <w:bCs/>
                <w:iCs/>
                <w:sz w:val="24"/>
                <w:szCs w:val="24"/>
              </w:rPr>
            </w:pPr>
            <w:r w:rsidRPr="00150F71">
              <w:rPr>
                <w:rFonts w:ascii="Arial" w:hAnsi="Arial"/>
                <w:bCs/>
                <w:iCs/>
                <w:sz w:val="24"/>
                <w:szCs w:val="24"/>
              </w:rPr>
              <w:t>Identify end conditions of column.</w:t>
            </w:r>
          </w:p>
          <w:p w14:paraId="2E8124F3" w14:textId="77777777" w:rsidR="006B6A97" w:rsidRPr="00150F71" w:rsidRDefault="006B6A97" w:rsidP="00FA5D5E">
            <w:pPr>
              <w:pStyle w:val="ListParagraph"/>
              <w:numPr>
                <w:ilvl w:val="0"/>
                <w:numId w:val="240"/>
              </w:numPr>
              <w:spacing w:line="360" w:lineRule="auto"/>
              <w:ind w:hanging="632"/>
              <w:rPr>
                <w:rFonts w:ascii="Arial" w:hAnsi="Arial"/>
                <w:bCs/>
                <w:iCs/>
                <w:sz w:val="24"/>
                <w:szCs w:val="24"/>
              </w:rPr>
            </w:pPr>
            <w:r w:rsidRPr="00150F71">
              <w:rPr>
                <w:rFonts w:ascii="Arial" w:hAnsi="Arial"/>
                <w:bCs/>
                <w:iCs/>
                <w:sz w:val="24"/>
                <w:szCs w:val="24"/>
              </w:rPr>
              <w:t>Determine equivalent / effective length of column.</w:t>
            </w:r>
          </w:p>
          <w:p w14:paraId="2B7337F9" w14:textId="77777777" w:rsidR="006B6A97" w:rsidRPr="00150F71" w:rsidRDefault="006B6A97" w:rsidP="00FA5D5E">
            <w:pPr>
              <w:pStyle w:val="ListParagraph"/>
              <w:numPr>
                <w:ilvl w:val="0"/>
                <w:numId w:val="240"/>
              </w:numPr>
              <w:spacing w:line="360" w:lineRule="auto"/>
              <w:ind w:hanging="632"/>
              <w:rPr>
                <w:rFonts w:ascii="Arial" w:hAnsi="Arial"/>
                <w:bCs/>
                <w:iCs/>
                <w:sz w:val="24"/>
                <w:szCs w:val="24"/>
              </w:rPr>
            </w:pPr>
            <w:r w:rsidRPr="00150F71">
              <w:rPr>
                <w:rFonts w:ascii="Arial" w:hAnsi="Arial"/>
                <w:bCs/>
                <w:iCs/>
                <w:sz w:val="24"/>
                <w:szCs w:val="24"/>
              </w:rPr>
              <w:lastRenderedPageBreak/>
              <w:t>Calculate moment of inertia.</w:t>
            </w:r>
          </w:p>
          <w:p w14:paraId="7E37200C" w14:textId="77777777" w:rsidR="006B6A97" w:rsidRPr="00150F71" w:rsidRDefault="006B6A97" w:rsidP="00FA5D5E">
            <w:pPr>
              <w:pStyle w:val="ListParagraph"/>
              <w:numPr>
                <w:ilvl w:val="0"/>
                <w:numId w:val="240"/>
              </w:numPr>
              <w:spacing w:line="360" w:lineRule="auto"/>
              <w:ind w:hanging="632"/>
              <w:rPr>
                <w:rFonts w:ascii="Arial" w:hAnsi="Arial"/>
                <w:bCs/>
                <w:iCs/>
                <w:sz w:val="24"/>
                <w:szCs w:val="24"/>
              </w:rPr>
            </w:pPr>
            <w:r w:rsidRPr="00150F71">
              <w:rPr>
                <w:rFonts w:ascii="Arial" w:hAnsi="Arial"/>
                <w:bCs/>
                <w:iCs/>
                <w:sz w:val="24"/>
                <w:szCs w:val="24"/>
              </w:rPr>
              <w:t>Calculate critical load by Euler's / Rankin-Gordon formula</w:t>
            </w:r>
          </w:p>
          <w:p w14:paraId="23D56F56" w14:textId="77777777" w:rsidR="006B6A97" w:rsidRPr="00150F71" w:rsidRDefault="006B6A97" w:rsidP="00FA5D5E">
            <w:pPr>
              <w:pStyle w:val="ListParagraph"/>
              <w:numPr>
                <w:ilvl w:val="0"/>
                <w:numId w:val="240"/>
              </w:numPr>
              <w:spacing w:line="360" w:lineRule="auto"/>
              <w:ind w:hanging="632"/>
              <w:rPr>
                <w:rFonts w:ascii="Arial" w:hAnsi="Arial"/>
                <w:bCs/>
                <w:iCs/>
                <w:sz w:val="24"/>
                <w:szCs w:val="24"/>
              </w:rPr>
            </w:pPr>
            <w:r w:rsidRPr="00150F71">
              <w:rPr>
                <w:rFonts w:ascii="Arial" w:hAnsi="Arial"/>
                <w:bCs/>
                <w:iCs/>
                <w:sz w:val="24"/>
                <w:szCs w:val="24"/>
              </w:rPr>
              <w:t>Identify factor of safety.</w:t>
            </w:r>
          </w:p>
          <w:p w14:paraId="4E1CFD33" w14:textId="77777777" w:rsidR="006B6A97" w:rsidRPr="003E324B" w:rsidRDefault="006B6A97" w:rsidP="00FA5D5E">
            <w:pPr>
              <w:pStyle w:val="ListParagraph"/>
              <w:numPr>
                <w:ilvl w:val="0"/>
                <w:numId w:val="240"/>
              </w:numPr>
              <w:spacing w:line="360" w:lineRule="auto"/>
              <w:ind w:hanging="632"/>
              <w:rPr>
                <w:rFonts w:ascii="Arial" w:hAnsi="Arial"/>
                <w:bCs/>
                <w:iCs/>
                <w:sz w:val="24"/>
                <w:szCs w:val="24"/>
              </w:rPr>
            </w:pPr>
            <w:r w:rsidRPr="00150F71">
              <w:rPr>
                <w:rFonts w:ascii="Arial" w:hAnsi="Arial"/>
                <w:bCs/>
                <w:iCs/>
                <w:sz w:val="24"/>
                <w:szCs w:val="24"/>
              </w:rPr>
              <w:t>Calculate safe load</w:t>
            </w:r>
          </w:p>
        </w:tc>
      </w:tr>
      <w:tr w:rsidR="006B6A97" w:rsidRPr="00CC004A" w14:paraId="0C16FF96" w14:textId="77777777" w:rsidTr="00DE0EFE">
        <w:trPr>
          <w:trHeight w:val="258"/>
        </w:trPr>
        <w:tc>
          <w:tcPr>
            <w:tcW w:w="3415" w:type="dxa"/>
            <w:tcBorders>
              <w:top w:val="single" w:sz="4" w:space="0" w:color="auto"/>
              <w:left w:val="single" w:sz="4" w:space="0" w:color="auto"/>
              <w:bottom w:val="single" w:sz="4" w:space="0" w:color="auto"/>
              <w:right w:val="single" w:sz="4" w:space="0" w:color="auto"/>
            </w:tcBorders>
          </w:tcPr>
          <w:p w14:paraId="7AE071E9" w14:textId="77777777" w:rsidR="006B6A97" w:rsidRPr="00CC004A" w:rsidRDefault="006B6A97" w:rsidP="00DE0EFE">
            <w:pPr>
              <w:spacing w:line="360" w:lineRule="auto"/>
              <w:ind w:left="1057" w:hanging="720"/>
              <w:rPr>
                <w:rFonts w:ascii="Arial" w:hAnsi="Arial"/>
                <w:bCs/>
                <w:sz w:val="24"/>
                <w:szCs w:val="24"/>
              </w:rPr>
            </w:pPr>
            <w:r w:rsidRPr="00CC004A">
              <w:rPr>
                <w:rFonts w:ascii="Arial" w:hAnsi="Arial"/>
                <w:b/>
                <w:bCs/>
                <w:sz w:val="24"/>
                <w:szCs w:val="24"/>
              </w:rPr>
              <w:lastRenderedPageBreak/>
              <w:t xml:space="preserve">CU10. </w:t>
            </w:r>
            <w:r w:rsidRPr="003E324B">
              <w:rPr>
                <w:rFonts w:ascii="Arial" w:hAnsi="Arial"/>
                <w:bCs/>
                <w:sz w:val="24"/>
                <w:szCs w:val="24"/>
              </w:rPr>
              <w:t>Calculate forces in members of statically determinate truss</w:t>
            </w:r>
          </w:p>
          <w:p w14:paraId="0F7F00EB" w14:textId="77777777" w:rsidR="006B6A97" w:rsidRPr="00CC004A" w:rsidRDefault="006B6A97" w:rsidP="00DE0EFE">
            <w:pPr>
              <w:spacing w:line="360" w:lineRule="auto"/>
              <w:ind w:left="1057" w:hanging="720"/>
              <w:rPr>
                <w:rFonts w:ascii="Arial" w:hAnsi="Arial"/>
                <w:bCs/>
                <w:sz w:val="24"/>
                <w:szCs w:val="24"/>
              </w:rPr>
            </w:pPr>
          </w:p>
        </w:tc>
        <w:tc>
          <w:tcPr>
            <w:tcW w:w="6143" w:type="dxa"/>
            <w:tcBorders>
              <w:top w:val="single" w:sz="4" w:space="0" w:color="auto"/>
              <w:left w:val="single" w:sz="4" w:space="0" w:color="auto"/>
              <w:bottom w:val="single" w:sz="4" w:space="0" w:color="auto"/>
              <w:right w:val="single" w:sz="4" w:space="0" w:color="auto"/>
            </w:tcBorders>
            <w:hideMark/>
          </w:tcPr>
          <w:p w14:paraId="1652E1DC" w14:textId="77777777" w:rsidR="006B6A97" w:rsidRPr="003E324B" w:rsidRDefault="006B6A97" w:rsidP="00FA5D5E">
            <w:pPr>
              <w:pStyle w:val="ListParagraph"/>
              <w:numPr>
                <w:ilvl w:val="0"/>
                <w:numId w:val="241"/>
              </w:numPr>
              <w:spacing w:line="360" w:lineRule="auto"/>
              <w:ind w:hanging="632"/>
              <w:rPr>
                <w:rFonts w:ascii="Arial" w:hAnsi="Arial"/>
                <w:bCs/>
                <w:iCs/>
                <w:sz w:val="24"/>
                <w:szCs w:val="24"/>
              </w:rPr>
            </w:pPr>
            <w:r w:rsidRPr="003E324B">
              <w:rPr>
                <w:rFonts w:ascii="Arial" w:hAnsi="Arial"/>
                <w:bCs/>
                <w:iCs/>
                <w:sz w:val="24"/>
                <w:szCs w:val="24"/>
              </w:rPr>
              <w:t>Identify types and components of riveted joint.</w:t>
            </w:r>
          </w:p>
          <w:p w14:paraId="04AF6807" w14:textId="77777777" w:rsidR="006B6A97" w:rsidRPr="003E324B" w:rsidRDefault="006B6A97" w:rsidP="00FA5D5E">
            <w:pPr>
              <w:pStyle w:val="ListParagraph"/>
              <w:numPr>
                <w:ilvl w:val="0"/>
                <w:numId w:val="241"/>
              </w:numPr>
              <w:spacing w:line="360" w:lineRule="auto"/>
              <w:ind w:hanging="632"/>
              <w:rPr>
                <w:rFonts w:ascii="Arial" w:hAnsi="Arial"/>
                <w:bCs/>
                <w:iCs/>
                <w:sz w:val="24"/>
                <w:szCs w:val="24"/>
              </w:rPr>
            </w:pPr>
            <w:r w:rsidRPr="003E324B">
              <w:rPr>
                <w:rFonts w:ascii="Arial" w:hAnsi="Arial"/>
                <w:bCs/>
                <w:iCs/>
                <w:sz w:val="24"/>
                <w:szCs w:val="24"/>
              </w:rPr>
              <w:t>Identify types and components of weld joints.</w:t>
            </w:r>
          </w:p>
          <w:p w14:paraId="5836835F" w14:textId="77777777" w:rsidR="006B6A97" w:rsidRPr="003E324B" w:rsidRDefault="006B6A97" w:rsidP="00FA5D5E">
            <w:pPr>
              <w:pStyle w:val="ListParagraph"/>
              <w:numPr>
                <w:ilvl w:val="0"/>
                <w:numId w:val="241"/>
              </w:numPr>
              <w:spacing w:line="360" w:lineRule="auto"/>
              <w:ind w:hanging="632"/>
              <w:rPr>
                <w:rFonts w:ascii="Arial" w:hAnsi="Arial"/>
                <w:bCs/>
                <w:iCs/>
                <w:sz w:val="24"/>
                <w:szCs w:val="24"/>
              </w:rPr>
            </w:pPr>
            <w:r w:rsidRPr="003E324B">
              <w:rPr>
                <w:rFonts w:ascii="Arial" w:hAnsi="Arial"/>
                <w:bCs/>
                <w:iCs/>
                <w:sz w:val="24"/>
                <w:szCs w:val="24"/>
              </w:rPr>
              <w:t>Identify static determinacy of truss</w:t>
            </w:r>
          </w:p>
          <w:p w14:paraId="3E5AC182" w14:textId="77777777" w:rsidR="006B6A97" w:rsidRPr="003E324B" w:rsidRDefault="006B6A97" w:rsidP="00FA5D5E">
            <w:pPr>
              <w:pStyle w:val="ListParagraph"/>
              <w:numPr>
                <w:ilvl w:val="0"/>
                <w:numId w:val="241"/>
              </w:numPr>
              <w:spacing w:line="360" w:lineRule="auto"/>
              <w:ind w:hanging="632"/>
              <w:rPr>
                <w:rFonts w:ascii="Arial" w:hAnsi="Arial"/>
                <w:bCs/>
                <w:iCs/>
                <w:sz w:val="24"/>
                <w:szCs w:val="24"/>
              </w:rPr>
            </w:pPr>
            <w:r w:rsidRPr="003E324B">
              <w:rPr>
                <w:rFonts w:ascii="Arial" w:hAnsi="Arial"/>
                <w:bCs/>
                <w:iCs/>
                <w:sz w:val="24"/>
                <w:szCs w:val="24"/>
              </w:rPr>
              <w:t>Draw diagram of truss.</w:t>
            </w:r>
          </w:p>
          <w:p w14:paraId="3ABE6494" w14:textId="77777777" w:rsidR="006B6A97" w:rsidRPr="003E324B" w:rsidRDefault="006B6A97" w:rsidP="00FA5D5E">
            <w:pPr>
              <w:pStyle w:val="ListParagraph"/>
              <w:numPr>
                <w:ilvl w:val="0"/>
                <w:numId w:val="241"/>
              </w:numPr>
              <w:spacing w:line="360" w:lineRule="auto"/>
              <w:ind w:hanging="632"/>
              <w:rPr>
                <w:rFonts w:ascii="Arial" w:hAnsi="Arial"/>
                <w:bCs/>
                <w:iCs/>
                <w:sz w:val="24"/>
                <w:szCs w:val="24"/>
              </w:rPr>
            </w:pPr>
            <w:r w:rsidRPr="003E324B">
              <w:rPr>
                <w:rFonts w:ascii="Arial" w:hAnsi="Arial"/>
                <w:bCs/>
                <w:iCs/>
                <w:sz w:val="24"/>
                <w:szCs w:val="24"/>
              </w:rPr>
              <w:t xml:space="preserve">Indicate known and unknown forces acting on truss </w:t>
            </w:r>
          </w:p>
          <w:p w14:paraId="35255F21" w14:textId="77777777" w:rsidR="006B6A97" w:rsidRPr="003E324B" w:rsidRDefault="006B6A97" w:rsidP="00FA5D5E">
            <w:pPr>
              <w:pStyle w:val="ListParagraph"/>
              <w:numPr>
                <w:ilvl w:val="0"/>
                <w:numId w:val="241"/>
              </w:numPr>
              <w:spacing w:line="360" w:lineRule="auto"/>
              <w:ind w:hanging="632"/>
              <w:rPr>
                <w:rFonts w:ascii="Arial" w:hAnsi="Arial"/>
                <w:bCs/>
                <w:iCs/>
                <w:sz w:val="24"/>
                <w:szCs w:val="24"/>
              </w:rPr>
            </w:pPr>
            <w:r w:rsidRPr="003E324B">
              <w:rPr>
                <w:rFonts w:ascii="Arial" w:hAnsi="Arial"/>
                <w:bCs/>
                <w:iCs/>
                <w:sz w:val="24"/>
                <w:szCs w:val="24"/>
              </w:rPr>
              <w:t>Calculate unknown forces/ reactions.</w:t>
            </w:r>
          </w:p>
          <w:p w14:paraId="75BF34E6" w14:textId="77777777" w:rsidR="006B6A97" w:rsidRPr="003E324B" w:rsidRDefault="006B6A97" w:rsidP="00FA5D5E">
            <w:pPr>
              <w:pStyle w:val="ListParagraph"/>
              <w:numPr>
                <w:ilvl w:val="0"/>
                <w:numId w:val="241"/>
              </w:numPr>
              <w:spacing w:line="360" w:lineRule="auto"/>
              <w:ind w:hanging="632"/>
              <w:rPr>
                <w:rFonts w:ascii="Arial" w:hAnsi="Arial"/>
                <w:bCs/>
                <w:iCs/>
                <w:sz w:val="24"/>
                <w:szCs w:val="24"/>
              </w:rPr>
            </w:pPr>
            <w:r w:rsidRPr="003E324B">
              <w:rPr>
                <w:rFonts w:ascii="Arial" w:hAnsi="Arial"/>
                <w:bCs/>
                <w:iCs/>
                <w:sz w:val="24"/>
                <w:szCs w:val="24"/>
              </w:rPr>
              <w:t>Select a joint / section and calculate unknown forces in members</w:t>
            </w:r>
          </w:p>
          <w:p w14:paraId="435D596F" w14:textId="77777777" w:rsidR="006B6A97" w:rsidRPr="003E324B" w:rsidRDefault="006B6A97" w:rsidP="00FA5D5E">
            <w:pPr>
              <w:pStyle w:val="ListParagraph"/>
              <w:numPr>
                <w:ilvl w:val="0"/>
                <w:numId w:val="241"/>
              </w:numPr>
              <w:spacing w:line="360" w:lineRule="auto"/>
              <w:ind w:hanging="632"/>
              <w:rPr>
                <w:rFonts w:ascii="Arial" w:hAnsi="Arial"/>
                <w:bCs/>
                <w:iCs/>
                <w:sz w:val="24"/>
                <w:szCs w:val="24"/>
              </w:rPr>
            </w:pPr>
            <w:r w:rsidRPr="003E324B">
              <w:rPr>
                <w:rFonts w:ascii="Arial" w:hAnsi="Arial"/>
                <w:bCs/>
                <w:iCs/>
                <w:sz w:val="24"/>
                <w:szCs w:val="24"/>
              </w:rPr>
              <w:t>Tabulate result showing compressive / tensile forces in members</w:t>
            </w:r>
          </w:p>
          <w:p w14:paraId="6F3CD728" w14:textId="77777777" w:rsidR="006B6A97" w:rsidRPr="00C64FB0" w:rsidRDefault="006B6A97" w:rsidP="00FA5D5E">
            <w:pPr>
              <w:pStyle w:val="ListParagraph"/>
              <w:numPr>
                <w:ilvl w:val="0"/>
                <w:numId w:val="241"/>
              </w:numPr>
              <w:spacing w:line="360" w:lineRule="auto"/>
              <w:ind w:hanging="632"/>
              <w:rPr>
                <w:rFonts w:ascii="Arial" w:hAnsi="Arial"/>
                <w:bCs/>
                <w:iCs/>
                <w:sz w:val="24"/>
                <w:szCs w:val="24"/>
              </w:rPr>
            </w:pPr>
            <w:r w:rsidRPr="003E324B">
              <w:rPr>
                <w:rFonts w:ascii="Arial" w:hAnsi="Arial"/>
                <w:bCs/>
                <w:iCs/>
                <w:sz w:val="24"/>
                <w:szCs w:val="24"/>
              </w:rPr>
              <w:t>Draw force diagram</w:t>
            </w:r>
          </w:p>
        </w:tc>
      </w:tr>
      <w:tr w:rsidR="006B6A97" w:rsidRPr="00CC004A" w14:paraId="3832A8AC" w14:textId="77777777" w:rsidTr="00DE0EFE">
        <w:trPr>
          <w:trHeight w:val="258"/>
        </w:trPr>
        <w:tc>
          <w:tcPr>
            <w:tcW w:w="3415" w:type="dxa"/>
            <w:tcBorders>
              <w:top w:val="single" w:sz="4" w:space="0" w:color="auto"/>
              <w:left w:val="single" w:sz="4" w:space="0" w:color="auto"/>
              <w:bottom w:val="single" w:sz="4" w:space="0" w:color="auto"/>
              <w:right w:val="single" w:sz="4" w:space="0" w:color="auto"/>
            </w:tcBorders>
            <w:hideMark/>
          </w:tcPr>
          <w:p w14:paraId="6957E040" w14:textId="77777777" w:rsidR="006B6A97" w:rsidRPr="00CC004A" w:rsidRDefault="006B6A97" w:rsidP="00DE0EFE">
            <w:pPr>
              <w:spacing w:line="360" w:lineRule="auto"/>
              <w:ind w:left="1057" w:hanging="720"/>
              <w:rPr>
                <w:rFonts w:ascii="Arial" w:hAnsi="Arial"/>
                <w:bCs/>
                <w:sz w:val="24"/>
                <w:szCs w:val="24"/>
              </w:rPr>
            </w:pPr>
            <w:r w:rsidRPr="00CC004A">
              <w:rPr>
                <w:rFonts w:ascii="Arial" w:hAnsi="Arial"/>
                <w:b/>
                <w:bCs/>
                <w:sz w:val="24"/>
                <w:szCs w:val="24"/>
              </w:rPr>
              <w:t>CU11.</w:t>
            </w:r>
            <w:r w:rsidRPr="00CC004A">
              <w:rPr>
                <w:rFonts w:ascii="Arial" w:hAnsi="Arial"/>
                <w:bCs/>
                <w:sz w:val="24"/>
                <w:szCs w:val="24"/>
              </w:rPr>
              <w:t xml:space="preserve"> </w:t>
            </w:r>
            <w:r w:rsidRPr="0003572C">
              <w:rPr>
                <w:rFonts w:ascii="Arial" w:hAnsi="Arial"/>
                <w:bCs/>
                <w:sz w:val="24"/>
                <w:szCs w:val="24"/>
              </w:rPr>
              <w:t>Determine stability of retaining wall</w:t>
            </w:r>
          </w:p>
        </w:tc>
        <w:tc>
          <w:tcPr>
            <w:tcW w:w="6143" w:type="dxa"/>
            <w:tcBorders>
              <w:top w:val="single" w:sz="4" w:space="0" w:color="auto"/>
              <w:left w:val="single" w:sz="4" w:space="0" w:color="auto"/>
              <w:bottom w:val="single" w:sz="4" w:space="0" w:color="auto"/>
              <w:right w:val="single" w:sz="4" w:space="0" w:color="auto"/>
            </w:tcBorders>
            <w:hideMark/>
          </w:tcPr>
          <w:p w14:paraId="6B42F161" w14:textId="77777777" w:rsidR="006B6A97" w:rsidRPr="0003572C" w:rsidRDefault="006B6A97" w:rsidP="00FA5D5E">
            <w:pPr>
              <w:numPr>
                <w:ilvl w:val="0"/>
                <w:numId w:val="232"/>
              </w:numPr>
              <w:spacing w:line="360" w:lineRule="auto"/>
              <w:ind w:hanging="632"/>
              <w:rPr>
                <w:rFonts w:ascii="Arial" w:hAnsi="Arial"/>
                <w:bCs/>
                <w:iCs/>
                <w:sz w:val="24"/>
                <w:szCs w:val="24"/>
              </w:rPr>
            </w:pPr>
            <w:r w:rsidRPr="0003572C">
              <w:rPr>
                <w:rFonts w:ascii="Arial" w:hAnsi="Arial"/>
                <w:bCs/>
                <w:iCs/>
                <w:sz w:val="24"/>
                <w:szCs w:val="24"/>
              </w:rPr>
              <w:t>Draw section of wall.</w:t>
            </w:r>
          </w:p>
          <w:p w14:paraId="0233194B" w14:textId="77777777" w:rsidR="006B6A97" w:rsidRPr="0003572C" w:rsidRDefault="006B6A97" w:rsidP="00FA5D5E">
            <w:pPr>
              <w:numPr>
                <w:ilvl w:val="0"/>
                <w:numId w:val="232"/>
              </w:numPr>
              <w:spacing w:line="360" w:lineRule="auto"/>
              <w:ind w:hanging="632"/>
              <w:rPr>
                <w:rFonts w:ascii="Arial" w:hAnsi="Arial"/>
                <w:bCs/>
                <w:iCs/>
                <w:sz w:val="24"/>
                <w:szCs w:val="24"/>
              </w:rPr>
            </w:pPr>
            <w:r w:rsidRPr="0003572C">
              <w:rPr>
                <w:rFonts w:ascii="Arial" w:hAnsi="Arial"/>
                <w:bCs/>
                <w:iCs/>
                <w:sz w:val="24"/>
                <w:szCs w:val="24"/>
              </w:rPr>
              <w:t>Calculate weight of wall and its point of action.</w:t>
            </w:r>
          </w:p>
          <w:p w14:paraId="7D5DF9E1" w14:textId="77777777" w:rsidR="006B6A97" w:rsidRPr="0003572C" w:rsidRDefault="006B6A97" w:rsidP="00FA5D5E">
            <w:pPr>
              <w:numPr>
                <w:ilvl w:val="0"/>
                <w:numId w:val="232"/>
              </w:numPr>
              <w:spacing w:line="360" w:lineRule="auto"/>
              <w:ind w:hanging="632"/>
              <w:rPr>
                <w:rFonts w:ascii="Arial" w:hAnsi="Arial"/>
                <w:bCs/>
                <w:iCs/>
                <w:sz w:val="24"/>
                <w:szCs w:val="24"/>
              </w:rPr>
            </w:pPr>
            <w:r w:rsidRPr="0003572C">
              <w:rPr>
                <w:rFonts w:ascii="Arial" w:hAnsi="Arial"/>
                <w:bCs/>
                <w:iCs/>
                <w:sz w:val="24"/>
                <w:szCs w:val="24"/>
              </w:rPr>
              <w:t>Calculate pressure of material retained by wall</w:t>
            </w:r>
          </w:p>
          <w:p w14:paraId="19483051" w14:textId="77777777" w:rsidR="006B6A97" w:rsidRPr="0003572C" w:rsidRDefault="006B6A97" w:rsidP="00FA5D5E">
            <w:pPr>
              <w:numPr>
                <w:ilvl w:val="0"/>
                <w:numId w:val="232"/>
              </w:numPr>
              <w:spacing w:line="360" w:lineRule="auto"/>
              <w:ind w:hanging="632"/>
              <w:rPr>
                <w:rFonts w:ascii="Arial" w:hAnsi="Arial"/>
                <w:bCs/>
                <w:iCs/>
                <w:sz w:val="24"/>
                <w:szCs w:val="24"/>
              </w:rPr>
            </w:pPr>
            <w:r w:rsidRPr="0003572C">
              <w:rPr>
                <w:rFonts w:ascii="Arial" w:hAnsi="Arial"/>
                <w:bCs/>
                <w:iCs/>
                <w:sz w:val="24"/>
                <w:szCs w:val="24"/>
              </w:rPr>
              <w:t>Draw pressure diagram.</w:t>
            </w:r>
          </w:p>
          <w:p w14:paraId="01725C7C" w14:textId="77777777" w:rsidR="006B6A97" w:rsidRPr="0003572C" w:rsidRDefault="006B6A97" w:rsidP="00FA5D5E">
            <w:pPr>
              <w:numPr>
                <w:ilvl w:val="0"/>
                <w:numId w:val="232"/>
              </w:numPr>
              <w:spacing w:line="360" w:lineRule="auto"/>
              <w:ind w:hanging="632"/>
              <w:rPr>
                <w:rFonts w:ascii="Arial" w:hAnsi="Arial"/>
                <w:bCs/>
                <w:iCs/>
                <w:sz w:val="24"/>
                <w:szCs w:val="24"/>
              </w:rPr>
            </w:pPr>
            <w:r w:rsidRPr="0003572C">
              <w:rPr>
                <w:rFonts w:ascii="Arial" w:hAnsi="Arial"/>
                <w:bCs/>
                <w:iCs/>
                <w:sz w:val="24"/>
                <w:szCs w:val="24"/>
              </w:rPr>
              <w:t>Locate point of action of resultant force.</w:t>
            </w:r>
          </w:p>
          <w:p w14:paraId="1B52B859" w14:textId="77777777" w:rsidR="006B6A97" w:rsidRPr="0003572C" w:rsidRDefault="006B6A97" w:rsidP="00FA5D5E">
            <w:pPr>
              <w:numPr>
                <w:ilvl w:val="0"/>
                <w:numId w:val="232"/>
              </w:numPr>
              <w:spacing w:line="360" w:lineRule="auto"/>
              <w:ind w:hanging="632"/>
              <w:rPr>
                <w:rFonts w:ascii="Arial" w:hAnsi="Arial"/>
                <w:bCs/>
                <w:iCs/>
                <w:sz w:val="24"/>
                <w:szCs w:val="24"/>
              </w:rPr>
            </w:pPr>
            <w:r w:rsidRPr="0003572C">
              <w:rPr>
                <w:rFonts w:ascii="Arial" w:hAnsi="Arial"/>
                <w:bCs/>
                <w:iCs/>
                <w:sz w:val="24"/>
                <w:szCs w:val="24"/>
              </w:rPr>
              <w:t>Calculate stresses developed at base by Rankine's formula.</w:t>
            </w:r>
          </w:p>
          <w:p w14:paraId="4F76E3C2" w14:textId="77777777" w:rsidR="006B6A97" w:rsidRPr="0003572C" w:rsidRDefault="006B6A97" w:rsidP="00FA5D5E">
            <w:pPr>
              <w:numPr>
                <w:ilvl w:val="0"/>
                <w:numId w:val="232"/>
              </w:numPr>
              <w:spacing w:line="360" w:lineRule="auto"/>
              <w:ind w:hanging="632"/>
              <w:rPr>
                <w:rFonts w:ascii="Arial" w:hAnsi="Arial"/>
                <w:bCs/>
                <w:iCs/>
                <w:sz w:val="24"/>
                <w:szCs w:val="24"/>
              </w:rPr>
            </w:pPr>
            <w:r w:rsidRPr="0003572C">
              <w:rPr>
                <w:rFonts w:ascii="Arial" w:hAnsi="Arial"/>
                <w:bCs/>
                <w:iCs/>
                <w:sz w:val="24"/>
                <w:szCs w:val="24"/>
              </w:rPr>
              <w:t>Check stability of retaining wall.</w:t>
            </w:r>
          </w:p>
          <w:p w14:paraId="1F0C5C03" w14:textId="77777777" w:rsidR="006B6A97" w:rsidRPr="0003572C" w:rsidRDefault="006B6A97" w:rsidP="00FA5D5E">
            <w:pPr>
              <w:numPr>
                <w:ilvl w:val="0"/>
                <w:numId w:val="232"/>
              </w:numPr>
              <w:spacing w:line="360" w:lineRule="auto"/>
              <w:ind w:hanging="632"/>
              <w:rPr>
                <w:rFonts w:ascii="Arial" w:hAnsi="Arial"/>
                <w:bCs/>
                <w:iCs/>
                <w:sz w:val="24"/>
                <w:szCs w:val="24"/>
              </w:rPr>
            </w:pPr>
            <w:r w:rsidRPr="0003572C">
              <w:rPr>
                <w:rFonts w:ascii="Arial" w:hAnsi="Arial"/>
                <w:bCs/>
                <w:iCs/>
                <w:sz w:val="24"/>
                <w:szCs w:val="24"/>
              </w:rPr>
              <w:t>Draw stress distribution diagram at base</w:t>
            </w:r>
          </w:p>
        </w:tc>
      </w:tr>
    </w:tbl>
    <w:p w14:paraId="0A7D9033" w14:textId="77777777" w:rsidR="006B6A97" w:rsidRPr="00CC004A" w:rsidRDefault="006B6A97" w:rsidP="006B6A97">
      <w:pPr>
        <w:spacing w:line="360" w:lineRule="auto"/>
        <w:rPr>
          <w:rFonts w:ascii="Arial" w:hAnsi="Arial"/>
          <w:bCs/>
          <w:sz w:val="24"/>
          <w:szCs w:val="24"/>
        </w:rPr>
      </w:pPr>
    </w:p>
    <w:p w14:paraId="0E11B378" w14:textId="77777777" w:rsidR="006B6A97" w:rsidRPr="00CC004A" w:rsidRDefault="006B6A97" w:rsidP="006B6A97">
      <w:pPr>
        <w:spacing w:line="360" w:lineRule="auto"/>
        <w:rPr>
          <w:rFonts w:ascii="Arial" w:hAnsi="Arial"/>
          <w:bCs/>
          <w:sz w:val="24"/>
          <w:szCs w:val="24"/>
        </w:rPr>
      </w:pPr>
      <w:r w:rsidRPr="00CC004A">
        <w:rPr>
          <w:rFonts w:ascii="Arial" w:hAnsi="Arial"/>
          <w:b/>
          <w:bCs/>
          <w:sz w:val="24"/>
          <w:szCs w:val="24"/>
        </w:rPr>
        <w:t>Knowledge &amp; Understanding</w:t>
      </w:r>
    </w:p>
    <w:p w14:paraId="581ECC3F" w14:textId="77777777" w:rsidR="006B6A97" w:rsidRPr="00CC004A" w:rsidRDefault="006B6A97" w:rsidP="006B6A97">
      <w:pPr>
        <w:spacing w:line="360" w:lineRule="auto"/>
        <w:rPr>
          <w:rFonts w:ascii="Arial" w:hAnsi="Arial"/>
          <w:bCs/>
          <w:sz w:val="24"/>
          <w:szCs w:val="24"/>
        </w:rPr>
      </w:pPr>
      <w:r w:rsidRPr="00CC004A">
        <w:rPr>
          <w:rFonts w:ascii="Arial" w:hAnsi="Arial"/>
          <w:bCs/>
          <w:sz w:val="24"/>
          <w:szCs w:val="24"/>
          <w:lang w:bidi="en-US"/>
        </w:rPr>
        <w:lastRenderedPageBreak/>
        <w:t xml:space="preserve">The candidate must be able to demonstrate underpinning knowledge and </w:t>
      </w:r>
      <w:r w:rsidRPr="00CC004A">
        <w:rPr>
          <w:rFonts w:ascii="Arial" w:hAnsi="Arial"/>
          <w:bCs/>
          <w:sz w:val="24"/>
          <w:szCs w:val="24"/>
          <w:lang w:val="en-GB"/>
        </w:rPr>
        <w:t xml:space="preserve">understanding </w:t>
      </w:r>
      <w:r w:rsidRPr="00CC004A">
        <w:rPr>
          <w:rFonts w:ascii="Arial" w:hAnsi="Arial"/>
          <w:bCs/>
          <w:sz w:val="24"/>
          <w:szCs w:val="24"/>
          <w:lang w:bidi="en-US"/>
        </w:rPr>
        <w:t>required to carry out tasks covered in this competency standard. This includes the knowledge of:</w:t>
      </w:r>
    </w:p>
    <w:p w14:paraId="308E7BEF"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State Engineering mechanics, its branches and historical development</w:t>
      </w:r>
    </w:p>
    <w:p w14:paraId="65353AA4"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Describe Fundamental concepts of mechanics</w:t>
      </w:r>
    </w:p>
    <w:p w14:paraId="461795F8"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Explain units of measurements and international systems of units</w:t>
      </w:r>
    </w:p>
    <w:p w14:paraId="11E1369E"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Explain the applications of mechanics</w:t>
      </w:r>
    </w:p>
    <w:p w14:paraId="07F917FB"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Define and explain the terms: centre of gravity, Centroid, first moment of area, reference axes, centroidal axes and symmetrical axes.</w:t>
      </w:r>
    </w:p>
    <w:p w14:paraId="7A199DB8"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Describe the methods of finding centre of gravity by geometrical consideration and method of moments</w:t>
      </w:r>
    </w:p>
    <w:p w14:paraId="43C49C1F"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Explain the steps for the calculation of centroid of composite sections</w:t>
      </w:r>
    </w:p>
    <w:p w14:paraId="68A629E6"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 xml:space="preserve">Determine position of C. G. for various structural sections i.e. I-section, H-section, T-section, channel section, angle section, Z-section and composite sections by method of moments. </w:t>
      </w:r>
    </w:p>
    <w:p w14:paraId="49A25830"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Define moment of inertia, second moment of area, polar moment of inertia, radius of gyration and their units.</w:t>
      </w:r>
    </w:p>
    <w:p w14:paraId="741DF809"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State moment of inertia of simple geometrical shapes; rectangle, triangle and circle etc (their formulae).</w:t>
      </w:r>
    </w:p>
    <w:p w14:paraId="3CC15FDD"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State perpendicular and parallel axes theorems.</w:t>
      </w:r>
    </w:p>
    <w:p w14:paraId="61877F05"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Determine moment of inertia of simple and composite sections by applying parallel axes theorem with sketches.</w:t>
      </w:r>
    </w:p>
    <w:p w14:paraId="2620C593"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Determine polar moment of inertia for circular section applying perpendicular axes theorem</w:t>
      </w:r>
    </w:p>
    <w:p w14:paraId="52485B50"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Define beam, support and load and state their types</w:t>
      </w:r>
    </w:p>
    <w:p w14:paraId="3CE3EDC5"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State difference between statically determinate &amp; indeterminate structures. and calculate reactions for different types of statically determinate beams i.e. simply supported, overhanging and cantilever beams under various loading conditions (Point loads, U.D.L &amp; Combined loading)</w:t>
      </w:r>
    </w:p>
    <w:p w14:paraId="0F257304"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lastRenderedPageBreak/>
        <w:t>Explain shear force &amp; Bending Moment in beams and their significance.</w:t>
      </w:r>
    </w:p>
    <w:p w14:paraId="2ABA08C4"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Calculate shear forces and Bending Moments at various sections of different types of beams, under different loading conditions (Point loads-U.D. L &amp; Combined loadings).</w:t>
      </w:r>
    </w:p>
    <w:p w14:paraId="3DEF1667"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Draw shear force and Bending Moment diagrams of beams i.e. simply supported beam, over hanging beam &amp; cantilever beam</w:t>
      </w:r>
    </w:p>
    <w:p w14:paraId="183B4709"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To Calculate of maximum and minimum shear force and bending moments for the beams and their locations and point of zero shear and point of contraflexure.</w:t>
      </w:r>
    </w:p>
    <w:p w14:paraId="3520E10A"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State standard formulas for shear force and bending moments for simply supported beam subjected to a central point load and U.D.L on a whole span, cantilever beam subjected to a point load at free end and U.D.L on whole span.</w:t>
      </w:r>
    </w:p>
    <w:p w14:paraId="4965FC06"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Define and explain the terms stress, and its types (tensile, compressive and shear)</w:t>
      </w:r>
    </w:p>
    <w:p w14:paraId="68823F47"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Define and explain strain, its types (tensile, compressive, shear, linear, lateral and volumetric) and poison’s ratio.</w:t>
      </w:r>
    </w:p>
    <w:p w14:paraId="67C28379"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Define and explain Hook’s Law.</w:t>
      </w:r>
    </w:p>
    <w:p w14:paraId="2C3A9C63"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State different moduli i.e. modulus of elasticity, modulus of rigidity and bulk modulus.</w:t>
      </w:r>
    </w:p>
    <w:p w14:paraId="5F8E5D3A"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Explain mechanical properties i.e. Elasticity, Plasticity Hardness Tension, compression, hardness, Toughness, Brittleness, ductility, Resilience, Flexural.</w:t>
      </w:r>
    </w:p>
    <w:p w14:paraId="739B5D0C"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Explain Hardness tests; (a) Brinell`s Hardness test (b) Rockwell Hardness test (c) limitations of Brinell’s hardness test (d) comparison of Brinell &amp; Rockwall hardness tests.</w:t>
      </w:r>
    </w:p>
    <w:p w14:paraId="2A4D938A"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Identify parts and attachments of U.T.M for tensile and compression tests. Also explain the salient points in stress strain curve for ductile material.</w:t>
      </w:r>
    </w:p>
    <w:p w14:paraId="7D21EA79"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Numerical problems relating to simple stress, strain, Poisson’s ratio and Hook’s Law.</w:t>
      </w:r>
    </w:p>
    <w:p w14:paraId="192D1FE4"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Explain the types of stresses in beams (Bending &amp; Shear stresses).</w:t>
      </w:r>
    </w:p>
    <w:p w14:paraId="732D3216"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State the assumptions made in theory of simple bending and equation.</w:t>
      </w:r>
    </w:p>
    <w:p w14:paraId="27E7620A"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Explain Bending stress distribution across rectangular section.</w:t>
      </w:r>
    </w:p>
    <w:p w14:paraId="72A8F0C6"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Solve problems on theory of simple bending.</w:t>
      </w:r>
    </w:p>
    <w:p w14:paraId="5629BF49"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State formula for shear stress and shear stress distribution across rectangular, circular &amp; I-sections of beam.</w:t>
      </w:r>
    </w:p>
    <w:p w14:paraId="1A9C27F7"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lastRenderedPageBreak/>
        <w:t>Solving problems on shear stress.</w:t>
      </w:r>
    </w:p>
    <w:p w14:paraId="73B5FD67"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Define deflection of beam and state its significance.</w:t>
      </w:r>
    </w:p>
    <w:p w14:paraId="27C74DFB" w14:textId="2287EC5C"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Name various methods of deflection calculation i.e. moment area method, double integration method, Macaulay’s method and unit load method, etc.</w:t>
      </w:r>
    </w:p>
    <w:p w14:paraId="24076FE0"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State maximum deflection in different types of beams.</w:t>
      </w:r>
    </w:p>
    <w:p w14:paraId="4C5BA81C"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State formulae for calculation of maximum deflection in cantilever &amp; simply supported beam for following loading conditions.</w:t>
      </w:r>
    </w:p>
    <w:p w14:paraId="734D1BCD" w14:textId="77777777" w:rsidR="006B6A97" w:rsidRDefault="006B6A97" w:rsidP="00833FF5">
      <w:pPr>
        <w:pStyle w:val="ListParagraph"/>
        <w:numPr>
          <w:ilvl w:val="0"/>
          <w:numId w:val="328"/>
        </w:numPr>
        <w:spacing w:line="360" w:lineRule="auto"/>
        <w:rPr>
          <w:rFonts w:ascii="Arial" w:hAnsi="Arial"/>
          <w:bCs/>
          <w:sz w:val="24"/>
          <w:szCs w:val="24"/>
        </w:rPr>
      </w:pPr>
      <w:r w:rsidRPr="00605F8F">
        <w:rPr>
          <w:rFonts w:ascii="Arial" w:hAnsi="Arial"/>
          <w:bCs/>
          <w:sz w:val="24"/>
          <w:szCs w:val="24"/>
        </w:rPr>
        <w:t>For cantilever beam.</w:t>
      </w:r>
    </w:p>
    <w:p w14:paraId="70307B4F" w14:textId="1F6715D9" w:rsidR="006B6A97" w:rsidRDefault="006B6A97" w:rsidP="00833FF5">
      <w:pPr>
        <w:pStyle w:val="ListParagraph"/>
        <w:numPr>
          <w:ilvl w:val="0"/>
          <w:numId w:val="329"/>
        </w:numPr>
        <w:spacing w:line="360" w:lineRule="auto"/>
        <w:rPr>
          <w:rFonts w:ascii="Arial" w:hAnsi="Arial"/>
          <w:bCs/>
          <w:sz w:val="24"/>
          <w:szCs w:val="24"/>
        </w:rPr>
      </w:pPr>
      <w:r w:rsidRPr="00605F8F">
        <w:rPr>
          <w:rFonts w:ascii="Arial" w:hAnsi="Arial"/>
          <w:bCs/>
          <w:sz w:val="24"/>
          <w:szCs w:val="24"/>
        </w:rPr>
        <w:t>Point load at free and</w:t>
      </w:r>
      <w:r>
        <w:rPr>
          <w:rFonts w:ascii="Arial" w:hAnsi="Arial"/>
          <w:bCs/>
          <w:sz w:val="24"/>
          <w:szCs w:val="24"/>
        </w:rPr>
        <w:t xml:space="preserve"> </w:t>
      </w:r>
      <w:r w:rsidRPr="00605F8F">
        <w:rPr>
          <w:rFonts w:ascii="Arial" w:hAnsi="Arial"/>
          <w:bCs/>
          <w:sz w:val="24"/>
          <w:szCs w:val="24"/>
        </w:rPr>
        <w:t>U.D.L on full span.</w:t>
      </w:r>
    </w:p>
    <w:p w14:paraId="0EF77F03" w14:textId="77777777" w:rsidR="006B6A97" w:rsidRDefault="006B6A97" w:rsidP="00833FF5">
      <w:pPr>
        <w:pStyle w:val="ListParagraph"/>
        <w:numPr>
          <w:ilvl w:val="0"/>
          <w:numId w:val="329"/>
        </w:numPr>
        <w:spacing w:line="360" w:lineRule="auto"/>
        <w:rPr>
          <w:rFonts w:ascii="Arial" w:hAnsi="Arial"/>
          <w:bCs/>
          <w:sz w:val="24"/>
          <w:szCs w:val="24"/>
        </w:rPr>
      </w:pPr>
      <w:r w:rsidRPr="00605F8F">
        <w:rPr>
          <w:rFonts w:ascii="Arial" w:hAnsi="Arial"/>
          <w:bCs/>
          <w:sz w:val="24"/>
          <w:szCs w:val="24"/>
        </w:rPr>
        <w:t>U.D.L covering a part of span from fixed end</w:t>
      </w:r>
    </w:p>
    <w:p w14:paraId="47D04C90" w14:textId="77777777" w:rsidR="006B6A97" w:rsidRDefault="006B6A97" w:rsidP="00833FF5">
      <w:pPr>
        <w:pStyle w:val="ListParagraph"/>
        <w:numPr>
          <w:ilvl w:val="0"/>
          <w:numId w:val="329"/>
        </w:numPr>
        <w:spacing w:line="360" w:lineRule="auto"/>
        <w:rPr>
          <w:rFonts w:ascii="Arial" w:hAnsi="Arial"/>
          <w:bCs/>
          <w:sz w:val="24"/>
          <w:szCs w:val="24"/>
        </w:rPr>
      </w:pPr>
      <w:r w:rsidRPr="00605F8F">
        <w:rPr>
          <w:rFonts w:ascii="Arial" w:hAnsi="Arial"/>
          <w:bCs/>
          <w:sz w:val="24"/>
          <w:szCs w:val="24"/>
        </w:rPr>
        <w:t>Combination of above loads</w:t>
      </w:r>
    </w:p>
    <w:p w14:paraId="1D160C2D" w14:textId="77777777" w:rsidR="006B6A97" w:rsidRDefault="006B6A97" w:rsidP="00833FF5">
      <w:pPr>
        <w:pStyle w:val="ListParagraph"/>
        <w:numPr>
          <w:ilvl w:val="0"/>
          <w:numId w:val="328"/>
        </w:numPr>
        <w:spacing w:line="360" w:lineRule="auto"/>
        <w:rPr>
          <w:rFonts w:ascii="Arial" w:hAnsi="Arial"/>
          <w:bCs/>
          <w:sz w:val="24"/>
          <w:szCs w:val="24"/>
        </w:rPr>
      </w:pPr>
      <w:r w:rsidRPr="00605F8F">
        <w:rPr>
          <w:rFonts w:ascii="Arial" w:hAnsi="Arial"/>
          <w:bCs/>
          <w:sz w:val="24"/>
          <w:szCs w:val="24"/>
        </w:rPr>
        <w:t>For simply supported beam.</w:t>
      </w:r>
    </w:p>
    <w:p w14:paraId="71DDE858" w14:textId="77777777" w:rsidR="006B6A97" w:rsidRDefault="006B6A97" w:rsidP="00833FF5">
      <w:pPr>
        <w:pStyle w:val="ListParagraph"/>
        <w:numPr>
          <w:ilvl w:val="0"/>
          <w:numId w:val="327"/>
        </w:numPr>
        <w:spacing w:line="360" w:lineRule="auto"/>
        <w:rPr>
          <w:rFonts w:ascii="Arial" w:hAnsi="Arial"/>
          <w:bCs/>
          <w:sz w:val="24"/>
          <w:szCs w:val="24"/>
        </w:rPr>
      </w:pPr>
      <w:r w:rsidRPr="00605F8F">
        <w:rPr>
          <w:rFonts w:ascii="Arial" w:hAnsi="Arial"/>
          <w:bCs/>
          <w:sz w:val="24"/>
          <w:szCs w:val="24"/>
        </w:rPr>
        <w:t>Point load at mid span.</w:t>
      </w:r>
    </w:p>
    <w:p w14:paraId="69277B8A" w14:textId="77777777" w:rsidR="006B6A97" w:rsidRDefault="006B6A97" w:rsidP="00833FF5">
      <w:pPr>
        <w:pStyle w:val="ListParagraph"/>
        <w:numPr>
          <w:ilvl w:val="0"/>
          <w:numId w:val="327"/>
        </w:numPr>
        <w:spacing w:line="360" w:lineRule="auto"/>
        <w:rPr>
          <w:rFonts w:ascii="Arial" w:hAnsi="Arial"/>
          <w:bCs/>
          <w:sz w:val="24"/>
          <w:szCs w:val="24"/>
        </w:rPr>
      </w:pPr>
      <w:r w:rsidRPr="00605F8F">
        <w:rPr>
          <w:rFonts w:ascii="Arial" w:hAnsi="Arial"/>
          <w:bCs/>
          <w:sz w:val="24"/>
          <w:szCs w:val="24"/>
        </w:rPr>
        <w:t>U.D.L on whole span.</w:t>
      </w:r>
    </w:p>
    <w:p w14:paraId="2ABB5BD7" w14:textId="77777777" w:rsidR="006B6A97" w:rsidRDefault="006B6A97" w:rsidP="00833FF5">
      <w:pPr>
        <w:pStyle w:val="ListParagraph"/>
        <w:numPr>
          <w:ilvl w:val="0"/>
          <w:numId w:val="327"/>
        </w:numPr>
        <w:spacing w:line="360" w:lineRule="auto"/>
        <w:rPr>
          <w:rFonts w:ascii="Arial" w:hAnsi="Arial"/>
          <w:bCs/>
          <w:sz w:val="24"/>
          <w:szCs w:val="24"/>
        </w:rPr>
      </w:pPr>
      <w:r w:rsidRPr="00605F8F">
        <w:rPr>
          <w:rFonts w:ascii="Arial" w:hAnsi="Arial"/>
          <w:bCs/>
          <w:sz w:val="24"/>
          <w:szCs w:val="24"/>
        </w:rPr>
        <w:t>Combination of above loads.</w:t>
      </w:r>
    </w:p>
    <w:p w14:paraId="70BF007F"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Solve problems of beam deflection by moment area method for above beams and loading conditions.</w:t>
      </w:r>
    </w:p>
    <w:p w14:paraId="6A830D95"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Define the terms: column, strut, long column, short column, axial and eccentric loading</w:t>
      </w:r>
    </w:p>
    <w:p w14:paraId="40ACFA4D"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State failure patterns of short and long columns.</w:t>
      </w:r>
    </w:p>
    <w:p w14:paraId="470B2866"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 xml:space="preserve">Define the terms: buckling load, crushing load, safe load, F.O.S, slenderness ratio, radius of gyration, fatigue, effective length, etc. </w:t>
      </w:r>
    </w:p>
    <w:p w14:paraId="1219B563"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State four end conditions for the calculation of affective length of column.</w:t>
      </w:r>
    </w:p>
    <w:p w14:paraId="7F5052C1"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State Euler's formula &amp; Rankine's formula for calculating ultimate load.</w:t>
      </w:r>
    </w:p>
    <w:p w14:paraId="4783B45E"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Practice of numerical problems based on Euler’s and Rankine’s formulae.</w:t>
      </w:r>
    </w:p>
    <w:p w14:paraId="22AB568A"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State the types of steel structures</w:t>
      </w:r>
    </w:p>
    <w:p w14:paraId="22239E30"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Describe the merits and demerits of steel construction</w:t>
      </w:r>
    </w:p>
    <w:p w14:paraId="4B7857CD"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State the types of structural steels</w:t>
      </w:r>
    </w:p>
    <w:p w14:paraId="62CD2E6F"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Describe and sketch the hot rolled structural shapes</w:t>
      </w:r>
    </w:p>
    <w:p w14:paraId="747B45CB"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Describe and sketch the cold formed shapes</w:t>
      </w:r>
    </w:p>
    <w:p w14:paraId="3831650C" w14:textId="6D6071D9"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lastRenderedPageBreak/>
        <w:t>Describe and sketch the built-up sections and cladding</w:t>
      </w:r>
    </w:p>
    <w:p w14:paraId="59FE5134"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Define terms: Pitch, back pitch, margin, edge distance, nominal diameter of rivets, gross dia. of rivets.</w:t>
      </w:r>
    </w:p>
    <w:p w14:paraId="0C7E1B8C"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Explain the different types of riveted, welded joint and their comparison</w:t>
      </w:r>
    </w:p>
    <w:p w14:paraId="5CF393AA"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Explain failure strength and efficiency of riveted joints.</w:t>
      </w:r>
    </w:p>
    <w:p w14:paraId="0774B761"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Calculate the strength, efficiency, pitch etc. of riveted joints.</w:t>
      </w:r>
    </w:p>
    <w:p w14:paraId="23ABB6D1"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Calculate strength &amp; dimensions of fillet welded joints only. (strength and dimension)</w:t>
      </w:r>
    </w:p>
    <w:p w14:paraId="0D913AB5"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Define truss, state types and parts of steel trusses.</w:t>
      </w:r>
    </w:p>
    <w:p w14:paraId="1785EFDF"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State methods of truss analysis.</w:t>
      </w:r>
    </w:p>
    <w:p w14:paraId="085007BF" w14:textId="77777777" w:rsidR="006B6A97" w:rsidRPr="00B5618C"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Determine forces in members of statically determinate truss by method of joints &amp; method of sections.</w:t>
      </w:r>
    </w:p>
    <w:p w14:paraId="0145D3AD" w14:textId="77777777" w:rsidR="006B6A97" w:rsidRDefault="006B6A97" w:rsidP="00FA5D5E">
      <w:pPr>
        <w:numPr>
          <w:ilvl w:val="0"/>
          <w:numId w:val="233"/>
        </w:numPr>
        <w:spacing w:line="360" w:lineRule="auto"/>
        <w:ind w:hanging="720"/>
        <w:rPr>
          <w:rFonts w:ascii="Arial" w:hAnsi="Arial"/>
          <w:bCs/>
          <w:sz w:val="24"/>
          <w:szCs w:val="24"/>
        </w:rPr>
      </w:pPr>
      <w:r w:rsidRPr="00B5618C">
        <w:rPr>
          <w:rFonts w:ascii="Arial" w:hAnsi="Arial"/>
          <w:bCs/>
          <w:sz w:val="24"/>
          <w:szCs w:val="24"/>
        </w:rPr>
        <w:t>State the terms: retaining wall, classification of retaining wall, angle of repose, level &amp; surcharge backing, active and passive earth pressure.</w:t>
      </w:r>
    </w:p>
    <w:p w14:paraId="6ED64A8B" w14:textId="77777777" w:rsidR="006B6A97" w:rsidRPr="00CC004A" w:rsidRDefault="006B6A97" w:rsidP="006B6A97">
      <w:pPr>
        <w:pBdr>
          <w:top w:val="single" w:sz="4" w:space="1" w:color="auto"/>
          <w:left w:val="single" w:sz="4" w:space="4" w:color="auto"/>
          <w:bottom w:val="single" w:sz="4" w:space="1" w:color="auto"/>
          <w:right w:val="single" w:sz="4" w:space="4" w:color="auto"/>
        </w:pBdr>
        <w:shd w:val="clear" w:color="auto" w:fill="BDD6EE" w:themeFill="accent1" w:themeFillTint="66"/>
        <w:tabs>
          <w:tab w:val="left" w:pos="5310"/>
        </w:tabs>
        <w:spacing w:line="360" w:lineRule="auto"/>
        <w:ind w:right="387"/>
        <w:jc w:val="both"/>
        <w:rPr>
          <w:rFonts w:asciiTheme="minorBidi" w:hAnsiTheme="minorBidi"/>
          <w:b/>
          <w:sz w:val="24"/>
          <w:szCs w:val="24"/>
        </w:rPr>
      </w:pPr>
      <w:r w:rsidRPr="00CC004A">
        <w:rPr>
          <w:rFonts w:asciiTheme="minorBidi" w:hAnsiTheme="minorBidi"/>
          <w:b/>
          <w:sz w:val="24"/>
          <w:szCs w:val="24"/>
        </w:rPr>
        <w:t>Critical Evidence(s) Required</w:t>
      </w:r>
    </w:p>
    <w:p w14:paraId="2DF6A744" w14:textId="77777777" w:rsidR="006B6A97" w:rsidRPr="00CC004A" w:rsidRDefault="006B6A97" w:rsidP="006B6A97">
      <w:pPr>
        <w:spacing w:line="360" w:lineRule="auto"/>
        <w:rPr>
          <w:rFonts w:ascii="Arial" w:hAnsi="Arial"/>
          <w:bCs/>
          <w:sz w:val="24"/>
          <w:szCs w:val="24"/>
        </w:rPr>
      </w:pPr>
    </w:p>
    <w:p w14:paraId="6A7BA8F4" w14:textId="77777777" w:rsidR="006B6A97" w:rsidRPr="00CC004A" w:rsidRDefault="006B6A97" w:rsidP="006B6A97">
      <w:pPr>
        <w:spacing w:line="360" w:lineRule="auto"/>
        <w:rPr>
          <w:rFonts w:ascii="Arial" w:hAnsi="Arial"/>
          <w:bCs/>
          <w:sz w:val="24"/>
          <w:szCs w:val="24"/>
        </w:rPr>
      </w:pPr>
      <w:r w:rsidRPr="00CC004A">
        <w:rPr>
          <w:rFonts w:ascii="Arial" w:hAnsi="Arial"/>
          <w:bCs/>
          <w:sz w:val="24"/>
          <w:szCs w:val="24"/>
        </w:rPr>
        <w:t xml:space="preserve">The candidate needs to produce following critical evidence(s) in order to be competent in this competency standard: </w:t>
      </w:r>
    </w:p>
    <w:p w14:paraId="250D7CE6" w14:textId="77777777" w:rsidR="006B6A97" w:rsidRPr="00CC004A" w:rsidRDefault="006B6A97" w:rsidP="00FA5D5E">
      <w:pPr>
        <w:numPr>
          <w:ilvl w:val="0"/>
          <w:numId w:val="234"/>
        </w:numPr>
        <w:tabs>
          <w:tab w:val="left" w:pos="450"/>
        </w:tabs>
        <w:spacing w:line="360" w:lineRule="auto"/>
        <w:ind w:hanging="1260"/>
        <w:rPr>
          <w:rFonts w:ascii="Arial" w:hAnsi="Arial"/>
          <w:bCs/>
          <w:sz w:val="24"/>
          <w:szCs w:val="24"/>
        </w:rPr>
      </w:pPr>
      <w:r w:rsidRPr="00CC004A">
        <w:rPr>
          <w:rFonts w:ascii="Arial" w:hAnsi="Arial"/>
          <w:bCs/>
          <w:sz w:val="24"/>
          <w:szCs w:val="24"/>
        </w:rPr>
        <w:t>Locate centroid and moment of inertia for different composite sections</w:t>
      </w:r>
    </w:p>
    <w:p w14:paraId="117D3862" w14:textId="77777777" w:rsidR="006B6A97" w:rsidRPr="00CC004A" w:rsidRDefault="006B6A97" w:rsidP="00FA5D5E">
      <w:pPr>
        <w:numPr>
          <w:ilvl w:val="0"/>
          <w:numId w:val="234"/>
        </w:numPr>
        <w:tabs>
          <w:tab w:val="left" w:pos="450"/>
        </w:tabs>
        <w:spacing w:line="360" w:lineRule="auto"/>
        <w:ind w:left="450" w:hanging="270"/>
        <w:rPr>
          <w:rFonts w:ascii="Arial" w:hAnsi="Arial"/>
          <w:bCs/>
          <w:sz w:val="24"/>
          <w:szCs w:val="24"/>
        </w:rPr>
      </w:pPr>
      <w:r w:rsidRPr="00CC004A">
        <w:rPr>
          <w:rFonts w:ascii="Arial" w:hAnsi="Arial"/>
          <w:bCs/>
          <w:sz w:val="24"/>
          <w:szCs w:val="24"/>
        </w:rPr>
        <w:t>Calculate and draw shear force and bending moment diagrams for statically determinate cantilever and simply supported beams with different loading conditions and supports.</w:t>
      </w:r>
    </w:p>
    <w:p w14:paraId="0BE8BD41" w14:textId="1928B153" w:rsidR="006B6A97" w:rsidRPr="00CC004A" w:rsidRDefault="006B6A97" w:rsidP="00FA5D5E">
      <w:pPr>
        <w:numPr>
          <w:ilvl w:val="0"/>
          <w:numId w:val="234"/>
        </w:numPr>
        <w:tabs>
          <w:tab w:val="left" w:pos="450"/>
        </w:tabs>
        <w:spacing w:line="360" w:lineRule="auto"/>
        <w:ind w:hanging="1260"/>
        <w:rPr>
          <w:rFonts w:ascii="Arial" w:hAnsi="Arial"/>
          <w:bCs/>
          <w:sz w:val="24"/>
          <w:szCs w:val="24"/>
        </w:rPr>
      </w:pPr>
      <w:r w:rsidRPr="00CC004A">
        <w:rPr>
          <w:rFonts w:ascii="Arial" w:hAnsi="Arial"/>
          <w:bCs/>
          <w:sz w:val="24"/>
          <w:szCs w:val="24"/>
        </w:rPr>
        <w:t xml:space="preserve"> Perform Rockwell and Brignell’s Hardness test </w:t>
      </w:r>
    </w:p>
    <w:p w14:paraId="7AB11C2F" w14:textId="77777777" w:rsidR="006B6A97" w:rsidRPr="00CC004A" w:rsidRDefault="006B6A97" w:rsidP="00FA5D5E">
      <w:pPr>
        <w:numPr>
          <w:ilvl w:val="0"/>
          <w:numId w:val="234"/>
        </w:numPr>
        <w:tabs>
          <w:tab w:val="left" w:pos="450"/>
        </w:tabs>
        <w:spacing w:line="360" w:lineRule="auto"/>
        <w:ind w:hanging="1260"/>
        <w:rPr>
          <w:rFonts w:ascii="Arial" w:hAnsi="Arial"/>
          <w:bCs/>
          <w:sz w:val="24"/>
          <w:szCs w:val="24"/>
        </w:rPr>
      </w:pPr>
      <w:r w:rsidRPr="00CC004A">
        <w:rPr>
          <w:rFonts w:ascii="Arial" w:hAnsi="Arial"/>
          <w:bCs/>
          <w:sz w:val="24"/>
          <w:szCs w:val="24"/>
        </w:rPr>
        <w:t xml:space="preserve">Determine deflection and stiffness of statically determinate beams </w:t>
      </w:r>
    </w:p>
    <w:p w14:paraId="77933267" w14:textId="77777777" w:rsidR="006B6A97" w:rsidRPr="00CC004A" w:rsidRDefault="006B6A97" w:rsidP="00FA5D5E">
      <w:pPr>
        <w:numPr>
          <w:ilvl w:val="0"/>
          <w:numId w:val="234"/>
        </w:numPr>
        <w:tabs>
          <w:tab w:val="left" w:pos="450"/>
        </w:tabs>
        <w:spacing w:line="360" w:lineRule="auto"/>
        <w:ind w:hanging="1260"/>
        <w:rPr>
          <w:rFonts w:ascii="Arial" w:hAnsi="Arial"/>
          <w:bCs/>
          <w:sz w:val="24"/>
          <w:szCs w:val="24"/>
        </w:rPr>
      </w:pPr>
      <w:r w:rsidRPr="00CC004A">
        <w:rPr>
          <w:rFonts w:ascii="Arial" w:hAnsi="Arial"/>
          <w:bCs/>
          <w:sz w:val="24"/>
          <w:szCs w:val="24"/>
        </w:rPr>
        <w:t xml:space="preserve">Determine ultimate load for column using Euler's formula &amp; Rankin's formula. </w:t>
      </w:r>
    </w:p>
    <w:p w14:paraId="65019905" w14:textId="77777777" w:rsidR="006B6A97" w:rsidRPr="00CC004A" w:rsidRDefault="006B6A97" w:rsidP="00FA5D5E">
      <w:pPr>
        <w:numPr>
          <w:ilvl w:val="0"/>
          <w:numId w:val="234"/>
        </w:numPr>
        <w:tabs>
          <w:tab w:val="left" w:pos="450"/>
        </w:tabs>
        <w:spacing w:line="360" w:lineRule="auto"/>
        <w:ind w:hanging="1260"/>
        <w:rPr>
          <w:rFonts w:ascii="Arial" w:hAnsi="Arial"/>
          <w:bCs/>
          <w:sz w:val="24"/>
          <w:szCs w:val="24"/>
        </w:rPr>
      </w:pPr>
      <w:r w:rsidRPr="00CC004A">
        <w:rPr>
          <w:rFonts w:ascii="Arial" w:hAnsi="Arial"/>
          <w:bCs/>
          <w:sz w:val="24"/>
          <w:szCs w:val="24"/>
        </w:rPr>
        <w:t>Calculate efficiency, strength of riveted joint and fillet welded joint</w:t>
      </w:r>
    </w:p>
    <w:p w14:paraId="09583B8C" w14:textId="77777777" w:rsidR="006B6A97" w:rsidRPr="00CC004A" w:rsidRDefault="006B6A97" w:rsidP="00FA5D5E">
      <w:pPr>
        <w:numPr>
          <w:ilvl w:val="0"/>
          <w:numId w:val="234"/>
        </w:numPr>
        <w:tabs>
          <w:tab w:val="left" w:pos="450"/>
        </w:tabs>
        <w:spacing w:line="360" w:lineRule="auto"/>
        <w:ind w:left="450" w:hanging="270"/>
        <w:rPr>
          <w:rFonts w:ascii="Arial" w:hAnsi="Arial"/>
          <w:bCs/>
          <w:sz w:val="24"/>
          <w:szCs w:val="24"/>
        </w:rPr>
      </w:pPr>
      <w:r w:rsidRPr="00CC004A">
        <w:rPr>
          <w:rFonts w:ascii="Arial" w:hAnsi="Arial"/>
          <w:bCs/>
          <w:sz w:val="24"/>
          <w:szCs w:val="24"/>
        </w:rPr>
        <w:t>Analyze statically determinate truss by method of joints / sections and present results in tabular form</w:t>
      </w:r>
    </w:p>
    <w:p w14:paraId="18F11E76" w14:textId="77777777" w:rsidR="006B6A97" w:rsidRPr="00365AEA" w:rsidRDefault="006B6A97" w:rsidP="00FA5D5E">
      <w:pPr>
        <w:numPr>
          <w:ilvl w:val="0"/>
          <w:numId w:val="234"/>
        </w:numPr>
        <w:tabs>
          <w:tab w:val="left" w:pos="450"/>
        </w:tabs>
        <w:spacing w:line="360" w:lineRule="auto"/>
        <w:ind w:left="540"/>
        <w:rPr>
          <w:rFonts w:ascii="Arial" w:hAnsi="Arial"/>
          <w:bCs/>
          <w:sz w:val="24"/>
          <w:szCs w:val="24"/>
        </w:rPr>
      </w:pPr>
      <w:r w:rsidRPr="00CC004A">
        <w:rPr>
          <w:rFonts w:ascii="Arial" w:hAnsi="Arial"/>
          <w:bCs/>
          <w:sz w:val="24"/>
          <w:szCs w:val="24"/>
        </w:rPr>
        <w:t>Calculate horizontal force, vertical force, resultant force, factor of safety and check stability of retaining wall.</w:t>
      </w:r>
    </w:p>
    <w:p w14:paraId="02920961" w14:textId="77777777" w:rsidR="00172A68" w:rsidRPr="00CC004A" w:rsidRDefault="00172A68" w:rsidP="00172A68">
      <w:pPr>
        <w:pBdr>
          <w:top w:val="single" w:sz="4" w:space="1" w:color="auto"/>
          <w:left w:val="single" w:sz="4" w:space="4" w:color="auto"/>
          <w:bottom w:val="single" w:sz="4" w:space="1" w:color="auto"/>
          <w:right w:val="single" w:sz="4" w:space="4" w:color="auto"/>
        </w:pBdr>
        <w:shd w:val="clear" w:color="auto" w:fill="E2EFD9" w:themeFill="accent6" w:themeFillTint="33"/>
        <w:spacing w:line="360" w:lineRule="auto"/>
        <w:rPr>
          <w:rFonts w:asciiTheme="minorBidi" w:hAnsiTheme="minorBidi"/>
          <w:b/>
          <w:sz w:val="24"/>
          <w:szCs w:val="24"/>
        </w:rPr>
      </w:pPr>
      <w:r w:rsidRPr="00CC004A">
        <w:rPr>
          <w:rFonts w:asciiTheme="minorBidi" w:hAnsiTheme="minorBidi"/>
          <w:b/>
          <w:sz w:val="24"/>
          <w:szCs w:val="24"/>
        </w:rPr>
        <w:lastRenderedPageBreak/>
        <w:t>Tools and Equipment</w:t>
      </w:r>
    </w:p>
    <w:tbl>
      <w:tblPr>
        <w:tblStyle w:val="TableGrid"/>
        <w:tblW w:w="0" w:type="auto"/>
        <w:tblInd w:w="113" w:type="dxa"/>
        <w:tblLook w:val="04A0" w:firstRow="1" w:lastRow="0" w:firstColumn="1" w:lastColumn="0" w:noHBand="0" w:noVBand="1"/>
      </w:tblPr>
      <w:tblGrid>
        <w:gridCol w:w="1056"/>
        <w:gridCol w:w="6139"/>
        <w:gridCol w:w="2268"/>
      </w:tblGrid>
      <w:tr w:rsidR="00172A68" w:rsidRPr="00CC004A" w14:paraId="7A647D87" w14:textId="77777777" w:rsidTr="00EA24ED">
        <w:trPr>
          <w:trHeight w:val="341"/>
        </w:trPr>
        <w:tc>
          <w:tcPr>
            <w:tcW w:w="1056" w:type="dxa"/>
            <w:tcBorders>
              <w:top w:val="single" w:sz="4" w:space="0" w:color="auto"/>
              <w:left w:val="single" w:sz="4" w:space="0" w:color="auto"/>
              <w:bottom w:val="single" w:sz="4" w:space="0" w:color="auto"/>
              <w:right w:val="single" w:sz="4" w:space="0" w:color="auto"/>
            </w:tcBorders>
            <w:hideMark/>
          </w:tcPr>
          <w:p w14:paraId="0C34904B" w14:textId="77777777" w:rsidR="00172A68" w:rsidRPr="00CC004A" w:rsidRDefault="00172A68" w:rsidP="00172A68">
            <w:pPr>
              <w:spacing w:line="360" w:lineRule="auto"/>
              <w:rPr>
                <w:rFonts w:ascii="Arial" w:hAnsi="Arial"/>
                <w:b/>
                <w:bCs/>
              </w:rPr>
            </w:pPr>
            <w:r w:rsidRPr="00CC004A">
              <w:rPr>
                <w:rFonts w:ascii="Arial" w:hAnsi="Arial"/>
                <w:b/>
                <w:bCs/>
              </w:rPr>
              <w:t>SR. NO</w:t>
            </w:r>
          </w:p>
        </w:tc>
        <w:tc>
          <w:tcPr>
            <w:tcW w:w="6139" w:type="dxa"/>
            <w:tcBorders>
              <w:top w:val="single" w:sz="4" w:space="0" w:color="auto"/>
              <w:left w:val="single" w:sz="4" w:space="0" w:color="auto"/>
              <w:bottom w:val="single" w:sz="4" w:space="0" w:color="auto"/>
              <w:right w:val="single" w:sz="4" w:space="0" w:color="auto"/>
            </w:tcBorders>
            <w:hideMark/>
          </w:tcPr>
          <w:p w14:paraId="57905660" w14:textId="77777777" w:rsidR="00172A68" w:rsidRPr="00CC004A" w:rsidRDefault="00172A68" w:rsidP="00172A68">
            <w:pPr>
              <w:spacing w:line="360" w:lineRule="auto"/>
              <w:rPr>
                <w:rFonts w:ascii="Arial" w:hAnsi="Arial"/>
                <w:b/>
                <w:bCs/>
              </w:rPr>
            </w:pPr>
            <w:r w:rsidRPr="00CC004A">
              <w:rPr>
                <w:rFonts w:ascii="Arial" w:hAnsi="Arial"/>
                <w:b/>
                <w:bCs/>
              </w:rPr>
              <w:t xml:space="preserve">Tools </w:t>
            </w:r>
          </w:p>
        </w:tc>
        <w:tc>
          <w:tcPr>
            <w:tcW w:w="2268" w:type="dxa"/>
            <w:tcBorders>
              <w:top w:val="single" w:sz="4" w:space="0" w:color="auto"/>
              <w:left w:val="single" w:sz="4" w:space="0" w:color="auto"/>
              <w:bottom w:val="single" w:sz="4" w:space="0" w:color="auto"/>
              <w:right w:val="single" w:sz="4" w:space="0" w:color="auto"/>
            </w:tcBorders>
            <w:hideMark/>
          </w:tcPr>
          <w:p w14:paraId="574E8581" w14:textId="77777777" w:rsidR="00172A68" w:rsidRPr="00CC004A" w:rsidRDefault="00172A68" w:rsidP="00172A68">
            <w:pPr>
              <w:spacing w:line="360" w:lineRule="auto"/>
              <w:rPr>
                <w:rFonts w:ascii="Arial" w:hAnsi="Arial"/>
                <w:b/>
                <w:bCs/>
              </w:rPr>
            </w:pPr>
            <w:r w:rsidRPr="00CC004A">
              <w:rPr>
                <w:rFonts w:ascii="Arial" w:hAnsi="Arial"/>
                <w:b/>
                <w:bCs/>
              </w:rPr>
              <w:t>Quantity required</w:t>
            </w:r>
          </w:p>
        </w:tc>
      </w:tr>
      <w:tr w:rsidR="00172A68" w:rsidRPr="00CC004A" w14:paraId="5A52E0C9" w14:textId="77777777" w:rsidTr="00EA24ED">
        <w:tc>
          <w:tcPr>
            <w:tcW w:w="1056" w:type="dxa"/>
            <w:tcBorders>
              <w:top w:val="single" w:sz="4" w:space="0" w:color="auto"/>
              <w:left w:val="single" w:sz="4" w:space="0" w:color="auto"/>
              <w:bottom w:val="single" w:sz="4" w:space="0" w:color="auto"/>
              <w:right w:val="single" w:sz="4" w:space="0" w:color="auto"/>
            </w:tcBorders>
            <w:hideMark/>
          </w:tcPr>
          <w:p w14:paraId="7C3091CF" w14:textId="77777777" w:rsidR="00172A68" w:rsidRPr="00CC004A" w:rsidRDefault="00172A68" w:rsidP="00172A68">
            <w:pPr>
              <w:spacing w:line="360" w:lineRule="auto"/>
              <w:rPr>
                <w:rFonts w:ascii="Arial" w:hAnsi="Arial"/>
                <w:bCs/>
              </w:rPr>
            </w:pPr>
            <w:r w:rsidRPr="00CC004A">
              <w:rPr>
                <w:rFonts w:ascii="Arial" w:hAnsi="Arial"/>
                <w:bCs/>
              </w:rPr>
              <w:t>1.</w:t>
            </w:r>
          </w:p>
        </w:tc>
        <w:tc>
          <w:tcPr>
            <w:tcW w:w="6139" w:type="dxa"/>
            <w:tcBorders>
              <w:top w:val="single" w:sz="4" w:space="0" w:color="auto"/>
              <w:left w:val="single" w:sz="4" w:space="0" w:color="auto"/>
              <w:bottom w:val="single" w:sz="4" w:space="0" w:color="auto"/>
              <w:right w:val="single" w:sz="4" w:space="0" w:color="auto"/>
            </w:tcBorders>
            <w:hideMark/>
          </w:tcPr>
          <w:p w14:paraId="6E56B672" w14:textId="77777777" w:rsidR="00172A68" w:rsidRPr="00CC004A" w:rsidRDefault="00172A68" w:rsidP="00172A68">
            <w:pPr>
              <w:spacing w:line="360" w:lineRule="auto"/>
              <w:rPr>
                <w:rFonts w:ascii="Arial" w:hAnsi="Arial"/>
                <w:bCs/>
              </w:rPr>
            </w:pPr>
            <w:r w:rsidRPr="00CC004A">
              <w:rPr>
                <w:rFonts w:ascii="Arial" w:hAnsi="Arial"/>
                <w:bCs/>
              </w:rPr>
              <w:t xml:space="preserve">Rockwell hardness testing machine with accessories, </w:t>
            </w:r>
          </w:p>
        </w:tc>
        <w:tc>
          <w:tcPr>
            <w:tcW w:w="2268" w:type="dxa"/>
            <w:tcBorders>
              <w:top w:val="single" w:sz="4" w:space="0" w:color="auto"/>
              <w:left w:val="single" w:sz="4" w:space="0" w:color="auto"/>
              <w:bottom w:val="single" w:sz="4" w:space="0" w:color="auto"/>
              <w:right w:val="single" w:sz="4" w:space="0" w:color="auto"/>
            </w:tcBorders>
            <w:hideMark/>
          </w:tcPr>
          <w:p w14:paraId="0FA2242F" w14:textId="77777777" w:rsidR="00172A68" w:rsidRPr="00CC004A" w:rsidRDefault="00172A68" w:rsidP="00172A68">
            <w:pPr>
              <w:spacing w:line="360" w:lineRule="auto"/>
              <w:rPr>
                <w:rFonts w:ascii="Arial" w:hAnsi="Arial"/>
              </w:rPr>
            </w:pPr>
            <w:r w:rsidRPr="00CC004A">
              <w:rPr>
                <w:rFonts w:ascii="Arial" w:hAnsi="Arial"/>
              </w:rPr>
              <w:t>02</w:t>
            </w:r>
          </w:p>
        </w:tc>
      </w:tr>
      <w:tr w:rsidR="00172A68" w:rsidRPr="00CC004A" w14:paraId="6C28C6EB" w14:textId="77777777" w:rsidTr="00EA24ED">
        <w:tc>
          <w:tcPr>
            <w:tcW w:w="1056" w:type="dxa"/>
            <w:tcBorders>
              <w:top w:val="single" w:sz="4" w:space="0" w:color="auto"/>
              <w:left w:val="single" w:sz="4" w:space="0" w:color="auto"/>
              <w:bottom w:val="single" w:sz="4" w:space="0" w:color="auto"/>
              <w:right w:val="single" w:sz="4" w:space="0" w:color="auto"/>
            </w:tcBorders>
            <w:hideMark/>
          </w:tcPr>
          <w:p w14:paraId="38866453" w14:textId="77777777" w:rsidR="00172A68" w:rsidRPr="00CC004A" w:rsidRDefault="00172A68" w:rsidP="00172A68">
            <w:pPr>
              <w:spacing w:line="360" w:lineRule="auto"/>
              <w:rPr>
                <w:rFonts w:ascii="Arial" w:hAnsi="Arial"/>
                <w:bCs/>
              </w:rPr>
            </w:pPr>
            <w:r w:rsidRPr="00CC004A">
              <w:rPr>
                <w:rFonts w:ascii="Arial" w:hAnsi="Arial"/>
                <w:bCs/>
              </w:rPr>
              <w:t>2.</w:t>
            </w:r>
          </w:p>
        </w:tc>
        <w:tc>
          <w:tcPr>
            <w:tcW w:w="6139" w:type="dxa"/>
            <w:tcBorders>
              <w:top w:val="single" w:sz="4" w:space="0" w:color="auto"/>
              <w:left w:val="single" w:sz="4" w:space="0" w:color="auto"/>
              <w:bottom w:val="single" w:sz="4" w:space="0" w:color="auto"/>
              <w:right w:val="single" w:sz="4" w:space="0" w:color="auto"/>
            </w:tcBorders>
            <w:hideMark/>
          </w:tcPr>
          <w:p w14:paraId="16C38DCF" w14:textId="77777777" w:rsidR="00172A68" w:rsidRPr="00CC004A" w:rsidRDefault="00172A68" w:rsidP="00172A68">
            <w:pPr>
              <w:spacing w:line="360" w:lineRule="auto"/>
              <w:rPr>
                <w:rFonts w:ascii="Arial" w:hAnsi="Arial"/>
                <w:bCs/>
              </w:rPr>
            </w:pPr>
            <w:r w:rsidRPr="00CC004A">
              <w:rPr>
                <w:rFonts w:ascii="Arial" w:hAnsi="Arial"/>
                <w:bCs/>
              </w:rPr>
              <w:t>Brinell’s hardness tester with accessories</w:t>
            </w:r>
          </w:p>
        </w:tc>
        <w:tc>
          <w:tcPr>
            <w:tcW w:w="2268" w:type="dxa"/>
            <w:tcBorders>
              <w:top w:val="single" w:sz="4" w:space="0" w:color="auto"/>
              <w:left w:val="single" w:sz="4" w:space="0" w:color="auto"/>
              <w:bottom w:val="single" w:sz="4" w:space="0" w:color="auto"/>
              <w:right w:val="single" w:sz="4" w:space="0" w:color="auto"/>
            </w:tcBorders>
            <w:hideMark/>
          </w:tcPr>
          <w:p w14:paraId="672406E1" w14:textId="77777777" w:rsidR="00172A68" w:rsidRPr="00CC004A" w:rsidRDefault="00172A68" w:rsidP="00172A68">
            <w:pPr>
              <w:spacing w:line="360" w:lineRule="auto"/>
              <w:rPr>
                <w:rFonts w:ascii="Arial" w:hAnsi="Arial"/>
              </w:rPr>
            </w:pPr>
            <w:r w:rsidRPr="00CC004A">
              <w:rPr>
                <w:rFonts w:ascii="Arial" w:hAnsi="Arial"/>
              </w:rPr>
              <w:t>02</w:t>
            </w:r>
          </w:p>
        </w:tc>
      </w:tr>
      <w:tr w:rsidR="00172A68" w:rsidRPr="00CC004A" w14:paraId="78C2948E" w14:textId="77777777" w:rsidTr="00EA24ED">
        <w:tc>
          <w:tcPr>
            <w:tcW w:w="1056" w:type="dxa"/>
            <w:tcBorders>
              <w:top w:val="single" w:sz="4" w:space="0" w:color="auto"/>
              <w:left w:val="single" w:sz="4" w:space="0" w:color="auto"/>
              <w:bottom w:val="single" w:sz="4" w:space="0" w:color="auto"/>
              <w:right w:val="single" w:sz="4" w:space="0" w:color="auto"/>
            </w:tcBorders>
            <w:hideMark/>
          </w:tcPr>
          <w:p w14:paraId="736415C3" w14:textId="77777777" w:rsidR="00172A68" w:rsidRPr="00CC004A" w:rsidRDefault="00172A68" w:rsidP="00172A68">
            <w:pPr>
              <w:spacing w:line="360" w:lineRule="auto"/>
              <w:rPr>
                <w:rFonts w:ascii="Arial" w:hAnsi="Arial"/>
                <w:bCs/>
              </w:rPr>
            </w:pPr>
            <w:r w:rsidRPr="00CC004A">
              <w:rPr>
                <w:rFonts w:ascii="Arial" w:hAnsi="Arial"/>
                <w:bCs/>
              </w:rPr>
              <w:t>3.</w:t>
            </w:r>
          </w:p>
        </w:tc>
        <w:tc>
          <w:tcPr>
            <w:tcW w:w="6139" w:type="dxa"/>
            <w:tcBorders>
              <w:top w:val="single" w:sz="4" w:space="0" w:color="auto"/>
              <w:left w:val="single" w:sz="4" w:space="0" w:color="auto"/>
              <w:bottom w:val="single" w:sz="4" w:space="0" w:color="auto"/>
              <w:right w:val="single" w:sz="4" w:space="0" w:color="auto"/>
            </w:tcBorders>
            <w:hideMark/>
          </w:tcPr>
          <w:p w14:paraId="61A3C55C" w14:textId="77777777" w:rsidR="00172A68" w:rsidRPr="00CC004A" w:rsidRDefault="00172A68" w:rsidP="00172A68">
            <w:pPr>
              <w:spacing w:line="360" w:lineRule="auto"/>
              <w:rPr>
                <w:rFonts w:ascii="Arial" w:hAnsi="Arial"/>
                <w:bCs/>
              </w:rPr>
            </w:pPr>
            <w:r w:rsidRPr="00CC004A">
              <w:rPr>
                <w:rFonts w:ascii="Arial" w:hAnsi="Arial"/>
                <w:bCs/>
              </w:rPr>
              <w:t xml:space="preserve">Allen key, </w:t>
            </w:r>
          </w:p>
        </w:tc>
        <w:tc>
          <w:tcPr>
            <w:tcW w:w="2268" w:type="dxa"/>
            <w:tcBorders>
              <w:top w:val="single" w:sz="4" w:space="0" w:color="auto"/>
              <w:left w:val="single" w:sz="4" w:space="0" w:color="auto"/>
              <w:bottom w:val="single" w:sz="4" w:space="0" w:color="auto"/>
              <w:right w:val="single" w:sz="4" w:space="0" w:color="auto"/>
            </w:tcBorders>
            <w:hideMark/>
          </w:tcPr>
          <w:p w14:paraId="62D74D6F" w14:textId="77777777" w:rsidR="00172A68" w:rsidRPr="00CC004A" w:rsidRDefault="00172A68" w:rsidP="00172A68">
            <w:pPr>
              <w:spacing w:line="360" w:lineRule="auto"/>
              <w:rPr>
                <w:rFonts w:ascii="Arial" w:hAnsi="Arial"/>
              </w:rPr>
            </w:pPr>
            <w:r w:rsidRPr="00CC004A">
              <w:rPr>
                <w:rFonts w:ascii="Arial" w:hAnsi="Arial"/>
              </w:rPr>
              <w:t>05</w:t>
            </w:r>
          </w:p>
        </w:tc>
      </w:tr>
      <w:tr w:rsidR="00172A68" w:rsidRPr="00CC004A" w14:paraId="6600C57C" w14:textId="77777777" w:rsidTr="00EA24ED">
        <w:tc>
          <w:tcPr>
            <w:tcW w:w="1056" w:type="dxa"/>
            <w:tcBorders>
              <w:top w:val="single" w:sz="4" w:space="0" w:color="auto"/>
              <w:left w:val="single" w:sz="4" w:space="0" w:color="auto"/>
              <w:bottom w:val="single" w:sz="4" w:space="0" w:color="auto"/>
              <w:right w:val="single" w:sz="4" w:space="0" w:color="auto"/>
            </w:tcBorders>
            <w:hideMark/>
          </w:tcPr>
          <w:p w14:paraId="5BCA07BE" w14:textId="77777777" w:rsidR="00172A68" w:rsidRPr="00CC004A" w:rsidRDefault="00172A68" w:rsidP="00172A68">
            <w:pPr>
              <w:spacing w:line="360" w:lineRule="auto"/>
              <w:rPr>
                <w:rFonts w:ascii="Arial" w:hAnsi="Arial"/>
                <w:bCs/>
              </w:rPr>
            </w:pPr>
            <w:r w:rsidRPr="00CC004A">
              <w:rPr>
                <w:rFonts w:ascii="Arial" w:hAnsi="Arial"/>
                <w:bCs/>
              </w:rPr>
              <w:t>4.</w:t>
            </w:r>
          </w:p>
        </w:tc>
        <w:tc>
          <w:tcPr>
            <w:tcW w:w="6139" w:type="dxa"/>
            <w:tcBorders>
              <w:top w:val="single" w:sz="4" w:space="0" w:color="auto"/>
              <w:left w:val="single" w:sz="4" w:space="0" w:color="auto"/>
              <w:bottom w:val="single" w:sz="4" w:space="0" w:color="auto"/>
              <w:right w:val="single" w:sz="4" w:space="0" w:color="auto"/>
            </w:tcBorders>
            <w:hideMark/>
          </w:tcPr>
          <w:p w14:paraId="7097DD1C" w14:textId="77777777" w:rsidR="00172A68" w:rsidRPr="00CC004A" w:rsidRDefault="00172A68" w:rsidP="00172A68">
            <w:pPr>
              <w:spacing w:line="360" w:lineRule="auto"/>
              <w:rPr>
                <w:rFonts w:ascii="Arial" w:hAnsi="Arial"/>
                <w:bCs/>
              </w:rPr>
            </w:pPr>
            <w:r w:rsidRPr="00CC004A">
              <w:rPr>
                <w:rFonts w:ascii="Arial" w:hAnsi="Arial"/>
                <w:bCs/>
              </w:rPr>
              <w:t>Indenter.</w:t>
            </w:r>
          </w:p>
        </w:tc>
        <w:tc>
          <w:tcPr>
            <w:tcW w:w="2268" w:type="dxa"/>
            <w:tcBorders>
              <w:top w:val="single" w:sz="4" w:space="0" w:color="auto"/>
              <w:left w:val="single" w:sz="4" w:space="0" w:color="auto"/>
              <w:bottom w:val="single" w:sz="4" w:space="0" w:color="auto"/>
              <w:right w:val="single" w:sz="4" w:space="0" w:color="auto"/>
            </w:tcBorders>
            <w:hideMark/>
          </w:tcPr>
          <w:p w14:paraId="0D0A7A41" w14:textId="77777777" w:rsidR="00172A68" w:rsidRPr="00CC004A" w:rsidRDefault="00172A68" w:rsidP="00172A68">
            <w:pPr>
              <w:spacing w:line="360" w:lineRule="auto"/>
              <w:rPr>
                <w:rFonts w:ascii="Arial" w:hAnsi="Arial"/>
              </w:rPr>
            </w:pPr>
            <w:r w:rsidRPr="00CC004A">
              <w:rPr>
                <w:rFonts w:ascii="Arial" w:hAnsi="Arial"/>
              </w:rPr>
              <w:t>05</w:t>
            </w:r>
          </w:p>
        </w:tc>
      </w:tr>
      <w:tr w:rsidR="00172A68" w:rsidRPr="00CC004A" w14:paraId="1FECC149" w14:textId="77777777" w:rsidTr="00EA24ED">
        <w:tc>
          <w:tcPr>
            <w:tcW w:w="1056" w:type="dxa"/>
            <w:tcBorders>
              <w:top w:val="single" w:sz="4" w:space="0" w:color="auto"/>
              <w:left w:val="single" w:sz="4" w:space="0" w:color="auto"/>
              <w:bottom w:val="single" w:sz="4" w:space="0" w:color="auto"/>
              <w:right w:val="single" w:sz="4" w:space="0" w:color="auto"/>
            </w:tcBorders>
            <w:hideMark/>
          </w:tcPr>
          <w:p w14:paraId="46A516E4" w14:textId="77777777" w:rsidR="00172A68" w:rsidRPr="00CC004A" w:rsidRDefault="00172A68" w:rsidP="00172A68">
            <w:pPr>
              <w:spacing w:line="360" w:lineRule="auto"/>
              <w:rPr>
                <w:rFonts w:ascii="Arial" w:hAnsi="Arial"/>
                <w:bCs/>
              </w:rPr>
            </w:pPr>
            <w:r w:rsidRPr="00CC004A">
              <w:rPr>
                <w:rFonts w:ascii="Arial" w:hAnsi="Arial"/>
                <w:bCs/>
              </w:rPr>
              <w:t>5.</w:t>
            </w:r>
          </w:p>
        </w:tc>
        <w:tc>
          <w:tcPr>
            <w:tcW w:w="6139" w:type="dxa"/>
            <w:tcBorders>
              <w:top w:val="single" w:sz="4" w:space="0" w:color="auto"/>
              <w:left w:val="single" w:sz="4" w:space="0" w:color="auto"/>
              <w:bottom w:val="single" w:sz="4" w:space="0" w:color="auto"/>
              <w:right w:val="single" w:sz="4" w:space="0" w:color="auto"/>
            </w:tcBorders>
            <w:hideMark/>
          </w:tcPr>
          <w:p w14:paraId="466BF16F" w14:textId="77777777" w:rsidR="00172A68" w:rsidRPr="00CC004A" w:rsidRDefault="00172A68" w:rsidP="00172A68">
            <w:pPr>
              <w:spacing w:line="360" w:lineRule="auto"/>
              <w:rPr>
                <w:rFonts w:ascii="Arial" w:hAnsi="Arial"/>
                <w:bCs/>
              </w:rPr>
            </w:pPr>
            <w:r w:rsidRPr="00CC004A">
              <w:rPr>
                <w:rFonts w:ascii="Arial" w:hAnsi="Arial"/>
                <w:bCs/>
              </w:rPr>
              <w:t>Universal testing machine,</w:t>
            </w:r>
          </w:p>
        </w:tc>
        <w:tc>
          <w:tcPr>
            <w:tcW w:w="2268" w:type="dxa"/>
            <w:tcBorders>
              <w:top w:val="single" w:sz="4" w:space="0" w:color="auto"/>
              <w:left w:val="single" w:sz="4" w:space="0" w:color="auto"/>
              <w:bottom w:val="single" w:sz="4" w:space="0" w:color="auto"/>
              <w:right w:val="single" w:sz="4" w:space="0" w:color="auto"/>
            </w:tcBorders>
            <w:hideMark/>
          </w:tcPr>
          <w:p w14:paraId="361A098A" w14:textId="77777777" w:rsidR="00172A68" w:rsidRPr="00CC004A" w:rsidRDefault="00172A68" w:rsidP="00172A68">
            <w:pPr>
              <w:spacing w:line="360" w:lineRule="auto"/>
              <w:rPr>
                <w:rFonts w:ascii="Arial" w:hAnsi="Arial"/>
              </w:rPr>
            </w:pPr>
            <w:r w:rsidRPr="00CC004A">
              <w:rPr>
                <w:rFonts w:ascii="Arial" w:hAnsi="Arial"/>
              </w:rPr>
              <w:t>01</w:t>
            </w:r>
          </w:p>
        </w:tc>
      </w:tr>
      <w:tr w:rsidR="00172A68" w:rsidRPr="00CC004A" w14:paraId="60BC976B" w14:textId="77777777" w:rsidTr="00EA24ED">
        <w:tc>
          <w:tcPr>
            <w:tcW w:w="1056" w:type="dxa"/>
            <w:tcBorders>
              <w:top w:val="single" w:sz="4" w:space="0" w:color="auto"/>
              <w:left w:val="single" w:sz="4" w:space="0" w:color="auto"/>
              <w:bottom w:val="single" w:sz="4" w:space="0" w:color="auto"/>
              <w:right w:val="single" w:sz="4" w:space="0" w:color="auto"/>
            </w:tcBorders>
            <w:hideMark/>
          </w:tcPr>
          <w:p w14:paraId="58BFD24D" w14:textId="77777777" w:rsidR="00172A68" w:rsidRPr="00CC004A" w:rsidRDefault="00172A68" w:rsidP="00172A68">
            <w:pPr>
              <w:spacing w:line="360" w:lineRule="auto"/>
              <w:rPr>
                <w:rFonts w:ascii="Arial" w:hAnsi="Arial"/>
                <w:bCs/>
              </w:rPr>
            </w:pPr>
            <w:r w:rsidRPr="00CC004A">
              <w:rPr>
                <w:rFonts w:ascii="Arial" w:hAnsi="Arial"/>
                <w:bCs/>
              </w:rPr>
              <w:t>6.</w:t>
            </w:r>
          </w:p>
        </w:tc>
        <w:tc>
          <w:tcPr>
            <w:tcW w:w="6139" w:type="dxa"/>
            <w:tcBorders>
              <w:top w:val="single" w:sz="4" w:space="0" w:color="auto"/>
              <w:left w:val="single" w:sz="4" w:space="0" w:color="auto"/>
              <w:bottom w:val="single" w:sz="4" w:space="0" w:color="auto"/>
              <w:right w:val="single" w:sz="4" w:space="0" w:color="auto"/>
            </w:tcBorders>
            <w:hideMark/>
          </w:tcPr>
          <w:p w14:paraId="51F3CA6F" w14:textId="77777777" w:rsidR="00172A68" w:rsidRPr="00CC004A" w:rsidRDefault="00172A68" w:rsidP="00172A68">
            <w:pPr>
              <w:spacing w:line="360" w:lineRule="auto"/>
              <w:rPr>
                <w:rFonts w:ascii="Arial" w:hAnsi="Arial"/>
                <w:bCs/>
              </w:rPr>
            </w:pPr>
            <w:r w:rsidRPr="00CC004A">
              <w:rPr>
                <w:rFonts w:ascii="Arial" w:hAnsi="Arial"/>
                <w:bCs/>
              </w:rPr>
              <w:t xml:space="preserve">Vernier calipers, </w:t>
            </w:r>
          </w:p>
        </w:tc>
        <w:tc>
          <w:tcPr>
            <w:tcW w:w="2268" w:type="dxa"/>
            <w:tcBorders>
              <w:top w:val="single" w:sz="4" w:space="0" w:color="auto"/>
              <w:left w:val="single" w:sz="4" w:space="0" w:color="auto"/>
              <w:bottom w:val="single" w:sz="4" w:space="0" w:color="auto"/>
              <w:right w:val="single" w:sz="4" w:space="0" w:color="auto"/>
            </w:tcBorders>
            <w:hideMark/>
          </w:tcPr>
          <w:p w14:paraId="10A9E4D6" w14:textId="77777777" w:rsidR="00172A68" w:rsidRPr="00CC004A" w:rsidRDefault="00172A68" w:rsidP="00172A68">
            <w:pPr>
              <w:spacing w:line="360" w:lineRule="auto"/>
              <w:rPr>
                <w:rFonts w:ascii="Arial" w:hAnsi="Arial"/>
              </w:rPr>
            </w:pPr>
            <w:r w:rsidRPr="00CC004A">
              <w:rPr>
                <w:rFonts w:ascii="Arial" w:hAnsi="Arial"/>
              </w:rPr>
              <w:t>25</w:t>
            </w:r>
          </w:p>
        </w:tc>
      </w:tr>
      <w:tr w:rsidR="00172A68" w:rsidRPr="00CC004A" w14:paraId="5FDEBC8F" w14:textId="77777777" w:rsidTr="00EA24ED">
        <w:tc>
          <w:tcPr>
            <w:tcW w:w="1056" w:type="dxa"/>
            <w:tcBorders>
              <w:top w:val="single" w:sz="4" w:space="0" w:color="auto"/>
              <w:left w:val="single" w:sz="4" w:space="0" w:color="auto"/>
              <w:bottom w:val="single" w:sz="4" w:space="0" w:color="auto"/>
              <w:right w:val="single" w:sz="4" w:space="0" w:color="auto"/>
            </w:tcBorders>
            <w:hideMark/>
          </w:tcPr>
          <w:p w14:paraId="3E09CE1F" w14:textId="77777777" w:rsidR="00172A68" w:rsidRPr="00CC004A" w:rsidRDefault="00172A68" w:rsidP="00172A68">
            <w:pPr>
              <w:spacing w:line="360" w:lineRule="auto"/>
              <w:rPr>
                <w:rFonts w:ascii="Arial" w:hAnsi="Arial"/>
                <w:bCs/>
              </w:rPr>
            </w:pPr>
            <w:r w:rsidRPr="00CC004A">
              <w:rPr>
                <w:rFonts w:ascii="Arial" w:hAnsi="Arial"/>
                <w:bCs/>
              </w:rPr>
              <w:t>7.</w:t>
            </w:r>
          </w:p>
        </w:tc>
        <w:tc>
          <w:tcPr>
            <w:tcW w:w="6139" w:type="dxa"/>
            <w:tcBorders>
              <w:top w:val="single" w:sz="4" w:space="0" w:color="auto"/>
              <w:left w:val="single" w:sz="4" w:space="0" w:color="auto"/>
              <w:bottom w:val="single" w:sz="4" w:space="0" w:color="auto"/>
              <w:right w:val="single" w:sz="4" w:space="0" w:color="auto"/>
            </w:tcBorders>
            <w:hideMark/>
          </w:tcPr>
          <w:p w14:paraId="19354478" w14:textId="77777777" w:rsidR="00172A68" w:rsidRPr="00CC004A" w:rsidRDefault="00172A68" w:rsidP="00172A68">
            <w:pPr>
              <w:spacing w:line="360" w:lineRule="auto"/>
              <w:rPr>
                <w:rFonts w:ascii="Arial" w:hAnsi="Arial"/>
                <w:bCs/>
              </w:rPr>
            </w:pPr>
            <w:r w:rsidRPr="00CC004A">
              <w:rPr>
                <w:rFonts w:ascii="Arial" w:hAnsi="Arial"/>
                <w:bCs/>
              </w:rPr>
              <w:t>Steel rule.</w:t>
            </w:r>
          </w:p>
        </w:tc>
        <w:tc>
          <w:tcPr>
            <w:tcW w:w="2268" w:type="dxa"/>
            <w:tcBorders>
              <w:top w:val="single" w:sz="4" w:space="0" w:color="auto"/>
              <w:left w:val="single" w:sz="4" w:space="0" w:color="auto"/>
              <w:bottom w:val="single" w:sz="4" w:space="0" w:color="auto"/>
              <w:right w:val="single" w:sz="4" w:space="0" w:color="auto"/>
            </w:tcBorders>
            <w:hideMark/>
          </w:tcPr>
          <w:p w14:paraId="2B9074D4" w14:textId="77777777" w:rsidR="00172A68" w:rsidRPr="00CC004A" w:rsidRDefault="00172A68" w:rsidP="00172A68">
            <w:pPr>
              <w:spacing w:line="360" w:lineRule="auto"/>
              <w:rPr>
                <w:rFonts w:ascii="Arial" w:hAnsi="Arial"/>
              </w:rPr>
            </w:pPr>
            <w:r w:rsidRPr="00CC004A">
              <w:rPr>
                <w:rFonts w:ascii="Arial" w:hAnsi="Arial"/>
              </w:rPr>
              <w:t>50</w:t>
            </w:r>
          </w:p>
        </w:tc>
      </w:tr>
      <w:tr w:rsidR="00172A68" w:rsidRPr="00CC004A" w14:paraId="29B3B55E" w14:textId="77777777" w:rsidTr="00EA24ED">
        <w:tc>
          <w:tcPr>
            <w:tcW w:w="1056" w:type="dxa"/>
            <w:tcBorders>
              <w:top w:val="single" w:sz="4" w:space="0" w:color="auto"/>
              <w:left w:val="single" w:sz="4" w:space="0" w:color="auto"/>
              <w:bottom w:val="single" w:sz="4" w:space="0" w:color="auto"/>
              <w:right w:val="single" w:sz="4" w:space="0" w:color="auto"/>
            </w:tcBorders>
            <w:hideMark/>
          </w:tcPr>
          <w:p w14:paraId="7EF4A817" w14:textId="77777777" w:rsidR="00172A68" w:rsidRPr="00CC004A" w:rsidRDefault="00172A68" w:rsidP="00172A68">
            <w:pPr>
              <w:spacing w:line="360" w:lineRule="auto"/>
              <w:rPr>
                <w:rFonts w:ascii="Arial" w:hAnsi="Arial"/>
                <w:bCs/>
              </w:rPr>
            </w:pPr>
            <w:r w:rsidRPr="00CC004A">
              <w:rPr>
                <w:rFonts w:ascii="Arial" w:hAnsi="Arial"/>
                <w:bCs/>
              </w:rPr>
              <w:t>8.</w:t>
            </w:r>
          </w:p>
        </w:tc>
        <w:tc>
          <w:tcPr>
            <w:tcW w:w="6139" w:type="dxa"/>
            <w:tcBorders>
              <w:top w:val="single" w:sz="4" w:space="0" w:color="auto"/>
              <w:left w:val="single" w:sz="4" w:space="0" w:color="auto"/>
              <w:bottom w:val="single" w:sz="4" w:space="0" w:color="auto"/>
              <w:right w:val="single" w:sz="4" w:space="0" w:color="auto"/>
            </w:tcBorders>
            <w:hideMark/>
          </w:tcPr>
          <w:p w14:paraId="0AE17B03" w14:textId="77777777" w:rsidR="00172A68" w:rsidRPr="00CC004A" w:rsidRDefault="00172A68" w:rsidP="00172A68">
            <w:pPr>
              <w:spacing w:line="360" w:lineRule="auto"/>
              <w:rPr>
                <w:rFonts w:ascii="Arial" w:hAnsi="Arial"/>
                <w:bCs/>
              </w:rPr>
            </w:pPr>
            <w:r w:rsidRPr="00CC004A">
              <w:rPr>
                <w:rFonts w:ascii="Arial" w:hAnsi="Arial"/>
                <w:bCs/>
              </w:rPr>
              <w:t>Strain gauge</w:t>
            </w:r>
          </w:p>
        </w:tc>
        <w:tc>
          <w:tcPr>
            <w:tcW w:w="2268" w:type="dxa"/>
            <w:tcBorders>
              <w:top w:val="single" w:sz="4" w:space="0" w:color="auto"/>
              <w:left w:val="single" w:sz="4" w:space="0" w:color="auto"/>
              <w:bottom w:val="single" w:sz="4" w:space="0" w:color="auto"/>
              <w:right w:val="single" w:sz="4" w:space="0" w:color="auto"/>
            </w:tcBorders>
            <w:hideMark/>
          </w:tcPr>
          <w:p w14:paraId="0738D0EC" w14:textId="77777777" w:rsidR="00172A68" w:rsidRPr="00CC004A" w:rsidRDefault="00172A68" w:rsidP="00172A68">
            <w:pPr>
              <w:spacing w:line="360" w:lineRule="auto"/>
              <w:rPr>
                <w:rFonts w:ascii="Arial" w:hAnsi="Arial"/>
              </w:rPr>
            </w:pPr>
            <w:r w:rsidRPr="00CC004A">
              <w:rPr>
                <w:rFonts w:ascii="Arial" w:hAnsi="Arial"/>
              </w:rPr>
              <w:t>25</w:t>
            </w:r>
          </w:p>
        </w:tc>
      </w:tr>
      <w:tr w:rsidR="00172A68" w:rsidRPr="00CC004A" w14:paraId="3A9FB3C9" w14:textId="77777777" w:rsidTr="00EA24ED">
        <w:tc>
          <w:tcPr>
            <w:tcW w:w="1056" w:type="dxa"/>
            <w:tcBorders>
              <w:top w:val="single" w:sz="4" w:space="0" w:color="auto"/>
              <w:left w:val="single" w:sz="4" w:space="0" w:color="auto"/>
              <w:bottom w:val="single" w:sz="4" w:space="0" w:color="auto"/>
              <w:right w:val="single" w:sz="4" w:space="0" w:color="auto"/>
            </w:tcBorders>
            <w:hideMark/>
          </w:tcPr>
          <w:p w14:paraId="6E41A37F" w14:textId="77777777" w:rsidR="00172A68" w:rsidRPr="00CC004A" w:rsidRDefault="00172A68" w:rsidP="00172A68">
            <w:pPr>
              <w:spacing w:line="360" w:lineRule="auto"/>
              <w:rPr>
                <w:rFonts w:ascii="Arial" w:hAnsi="Arial"/>
                <w:bCs/>
              </w:rPr>
            </w:pPr>
            <w:r w:rsidRPr="00CC004A">
              <w:rPr>
                <w:rFonts w:ascii="Arial" w:hAnsi="Arial"/>
                <w:bCs/>
              </w:rPr>
              <w:t>9.</w:t>
            </w:r>
          </w:p>
        </w:tc>
        <w:tc>
          <w:tcPr>
            <w:tcW w:w="6139" w:type="dxa"/>
            <w:tcBorders>
              <w:top w:val="single" w:sz="4" w:space="0" w:color="auto"/>
              <w:left w:val="single" w:sz="4" w:space="0" w:color="auto"/>
              <w:bottom w:val="single" w:sz="4" w:space="0" w:color="auto"/>
              <w:right w:val="single" w:sz="4" w:space="0" w:color="auto"/>
            </w:tcBorders>
            <w:hideMark/>
          </w:tcPr>
          <w:p w14:paraId="672A42DC" w14:textId="77777777" w:rsidR="00172A68" w:rsidRPr="00CC004A" w:rsidRDefault="00172A68" w:rsidP="00172A68">
            <w:pPr>
              <w:spacing w:line="360" w:lineRule="auto"/>
              <w:rPr>
                <w:rFonts w:ascii="Arial" w:hAnsi="Arial"/>
                <w:bCs/>
              </w:rPr>
            </w:pPr>
            <w:r w:rsidRPr="00CC004A">
              <w:rPr>
                <w:rFonts w:ascii="Arial" w:hAnsi="Arial"/>
                <w:bCs/>
              </w:rPr>
              <w:t>Young Modulus apparatus along with accessories</w:t>
            </w:r>
          </w:p>
        </w:tc>
        <w:tc>
          <w:tcPr>
            <w:tcW w:w="2268" w:type="dxa"/>
            <w:tcBorders>
              <w:top w:val="single" w:sz="4" w:space="0" w:color="auto"/>
              <w:left w:val="single" w:sz="4" w:space="0" w:color="auto"/>
              <w:bottom w:val="single" w:sz="4" w:space="0" w:color="auto"/>
              <w:right w:val="single" w:sz="4" w:space="0" w:color="auto"/>
            </w:tcBorders>
            <w:hideMark/>
          </w:tcPr>
          <w:p w14:paraId="5B53D859" w14:textId="77777777" w:rsidR="00172A68" w:rsidRPr="00CC004A" w:rsidRDefault="00172A68" w:rsidP="00172A68">
            <w:pPr>
              <w:spacing w:line="360" w:lineRule="auto"/>
              <w:rPr>
                <w:rFonts w:ascii="Arial" w:hAnsi="Arial"/>
              </w:rPr>
            </w:pPr>
            <w:r w:rsidRPr="00CC004A">
              <w:rPr>
                <w:rFonts w:ascii="Arial" w:hAnsi="Arial"/>
              </w:rPr>
              <w:t>25</w:t>
            </w:r>
          </w:p>
        </w:tc>
      </w:tr>
      <w:tr w:rsidR="00172A68" w:rsidRPr="00CC004A" w14:paraId="7838B4D0" w14:textId="77777777" w:rsidTr="00EA24ED">
        <w:tc>
          <w:tcPr>
            <w:tcW w:w="1056" w:type="dxa"/>
            <w:tcBorders>
              <w:top w:val="single" w:sz="4" w:space="0" w:color="auto"/>
              <w:left w:val="single" w:sz="4" w:space="0" w:color="auto"/>
              <w:bottom w:val="single" w:sz="4" w:space="0" w:color="auto"/>
              <w:right w:val="single" w:sz="4" w:space="0" w:color="auto"/>
            </w:tcBorders>
            <w:hideMark/>
          </w:tcPr>
          <w:p w14:paraId="1BC0FD9D" w14:textId="77777777" w:rsidR="00172A68" w:rsidRPr="00CC004A" w:rsidRDefault="00172A68" w:rsidP="00172A68">
            <w:pPr>
              <w:spacing w:line="360" w:lineRule="auto"/>
              <w:rPr>
                <w:rFonts w:ascii="Arial" w:hAnsi="Arial"/>
                <w:bCs/>
              </w:rPr>
            </w:pPr>
            <w:r w:rsidRPr="00CC004A">
              <w:rPr>
                <w:rFonts w:ascii="Arial" w:hAnsi="Arial"/>
                <w:bCs/>
              </w:rPr>
              <w:t>10.</w:t>
            </w:r>
          </w:p>
        </w:tc>
        <w:tc>
          <w:tcPr>
            <w:tcW w:w="6139" w:type="dxa"/>
            <w:tcBorders>
              <w:top w:val="single" w:sz="4" w:space="0" w:color="auto"/>
              <w:left w:val="single" w:sz="4" w:space="0" w:color="auto"/>
              <w:bottom w:val="single" w:sz="4" w:space="0" w:color="auto"/>
              <w:right w:val="single" w:sz="4" w:space="0" w:color="auto"/>
            </w:tcBorders>
            <w:hideMark/>
          </w:tcPr>
          <w:p w14:paraId="55CE3079" w14:textId="77777777" w:rsidR="00172A68" w:rsidRPr="00CC004A" w:rsidRDefault="00172A68" w:rsidP="00172A68">
            <w:pPr>
              <w:spacing w:line="360" w:lineRule="auto"/>
              <w:rPr>
                <w:rFonts w:ascii="Arial" w:hAnsi="Arial"/>
              </w:rPr>
            </w:pPr>
            <w:r w:rsidRPr="00CC004A">
              <w:rPr>
                <w:rFonts w:ascii="Arial" w:hAnsi="Arial"/>
              </w:rPr>
              <w:t>Multimedia with accessories</w:t>
            </w:r>
          </w:p>
        </w:tc>
        <w:tc>
          <w:tcPr>
            <w:tcW w:w="2268" w:type="dxa"/>
            <w:tcBorders>
              <w:top w:val="single" w:sz="4" w:space="0" w:color="auto"/>
              <w:left w:val="single" w:sz="4" w:space="0" w:color="auto"/>
              <w:bottom w:val="single" w:sz="4" w:space="0" w:color="auto"/>
              <w:right w:val="single" w:sz="4" w:space="0" w:color="auto"/>
            </w:tcBorders>
            <w:hideMark/>
          </w:tcPr>
          <w:p w14:paraId="622673E3" w14:textId="77777777" w:rsidR="00172A68" w:rsidRPr="00CC004A" w:rsidRDefault="00172A68" w:rsidP="00172A68">
            <w:pPr>
              <w:spacing w:line="360" w:lineRule="auto"/>
              <w:rPr>
                <w:rFonts w:ascii="Arial" w:hAnsi="Arial"/>
              </w:rPr>
            </w:pPr>
            <w:r w:rsidRPr="00CC004A">
              <w:rPr>
                <w:rFonts w:ascii="Arial" w:hAnsi="Arial"/>
              </w:rPr>
              <w:t>01 set</w:t>
            </w:r>
          </w:p>
        </w:tc>
      </w:tr>
    </w:tbl>
    <w:p w14:paraId="327D783D" w14:textId="422A987E" w:rsidR="00EA24ED" w:rsidRDefault="00EA24ED" w:rsidP="00172A68">
      <w:pPr>
        <w:spacing w:line="360" w:lineRule="auto"/>
        <w:rPr>
          <w:rFonts w:ascii="Arial" w:hAnsi="Arial"/>
          <w:bCs/>
          <w:sz w:val="24"/>
          <w:szCs w:val="24"/>
        </w:rPr>
      </w:pPr>
    </w:p>
    <w:p w14:paraId="7728E513" w14:textId="77777777" w:rsidR="00EA24ED" w:rsidRDefault="00EA24ED">
      <w:pPr>
        <w:rPr>
          <w:rFonts w:ascii="Arial" w:hAnsi="Arial"/>
          <w:bCs/>
          <w:sz w:val="24"/>
          <w:szCs w:val="24"/>
        </w:rPr>
      </w:pPr>
      <w:r>
        <w:rPr>
          <w:rFonts w:ascii="Arial" w:hAnsi="Arial"/>
          <w:bCs/>
          <w:sz w:val="24"/>
          <w:szCs w:val="24"/>
        </w:rPr>
        <w:br w:type="page"/>
      </w:r>
    </w:p>
    <w:p w14:paraId="127A8C90" w14:textId="77777777" w:rsidR="00172A68" w:rsidRPr="00365AEA" w:rsidRDefault="00172A68" w:rsidP="00365AEA">
      <w:pPr>
        <w:pBdr>
          <w:top w:val="single" w:sz="4" w:space="1" w:color="auto"/>
          <w:left w:val="single" w:sz="4" w:space="4" w:color="auto"/>
          <w:bottom w:val="single" w:sz="4" w:space="1" w:color="auto"/>
          <w:right w:val="single" w:sz="4" w:space="4" w:color="auto"/>
        </w:pBdr>
        <w:shd w:val="clear" w:color="auto" w:fill="E2EFD9" w:themeFill="accent6" w:themeFillTint="33"/>
        <w:spacing w:line="360" w:lineRule="auto"/>
        <w:rPr>
          <w:rFonts w:asciiTheme="minorBidi" w:hAnsiTheme="minorBidi"/>
          <w:b/>
          <w:sz w:val="24"/>
          <w:szCs w:val="24"/>
        </w:rPr>
      </w:pPr>
      <w:r w:rsidRPr="00CC004A">
        <w:rPr>
          <w:rFonts w:asciiTheme="minorBidi" w:hAnsiTheme="minorBidi"/>
          <w:b/>
          <w:sz w:val="24"/>
          <w:szCs w:val="24"/>
        </w:rPr>
        <w:lastRenderedPageBreak/>
        <w:t>Consumables</w:t>
      </w:r>
    </w:p>
    <w:tbl>
      <w:tblPr>
        <w:tblStyle w:val="TableGrid"/>
        <w:tblW w:w="0" w:type="auto"/>
        <w:tblInd w:w="113" w:type="dxa"/>
        <w:tblLook w:val="04A0" w:firstRow="1" w:lastRow="0" w:firstColumn="1" w:lastColumn="0" w:noHBand="0" w:noVBand="1"/>
      </w:tblPr>
      <w:tblGrid>
        <w:gridCol w:w="1056"/>
        <w:gridCol w:w="5959"/>
        <w:gridCol w:w="2448"/>
      </w:tblGrid>
      <w:tr w:rsidR="00172A68" w:rsidRPr="00CC004A" w14:paraId="0598DB49" w14:textId="77777777" w:rsidTr="00E55BB8">
        <w:tc>
          <w:tcPr>
            <w:tcW w:w="1056" w:type="dxa"/>
            <w:tcBorders>
              <w:top w:val="single" w:sz="4" w:space="0" w:color="auto"/>
              <w:left w:val="single" w:sz="4" w:space="0" w:color="auto"/>
              <w:bottom w:val="single" w:sz="4" w:space="0" w:color="auto"/>
              <w:right w:val="single" w:sz="4" w:space="0" w:color="auto"/>
            </w:tcBorders>
            <w:hideMark/>
          </w:tcPr>
          <w:p w14:paraId="026F1FF9" w14:textId="77777777" w:rsidR="00172A68" w:rsidRPr="00CC004A" w:rsidRDefault="00172A68" w:rsidP="00172A68">
            <w:pPr>
              <w:spacing w:line="360" w:lineRule="auto"/>
              <w:rPr>
                <w:rFonts w:ascii="Arial" w:hAnsi="Arial"/>
                <w:b/>
                <w:bCs/>
              </w:rPr>
            </w:pPr>
            <w:r w:rsidRPr="00CC004A">
              <w:rPr>
                <w:rFonts w:ascii="Arial" w:hAnsi="Arial"/>
                <w:b/>
                <w:bCs/>
              </w:rPr>
              <w:t>SR. No</w:t>
            </w:r>
          </w:p>
        </w:tc>
        <w:tc>
          <w:tcPr>
            <w:tcW w:w="5959" w:type="dxa"/>
            <w:tcBorders>
              <w:top w:val="single" w:sz="4" w:space="0" w:color="auto"/>
              <w:left w:val="single" w:sz="4" w:space="0" w:color="auto"/>
              <w:bottom w:val="single" w:sz="4" w:space="0" w:color="auto"/>
              <w:right w:val="single" w:sz="4" w:space="0" w:color="auto"/>
            </w:tcBorders>
            <w:hideMark/>
          </w:tcPr>
          <w:p w14:paraId="7C2A34A6" w14:textId="77777777" w:rsidR="00172A68" w:rsidRPr="00CC004A" w:rsidRDefault="00172A68" w:rsidP="00172A68">
            <w:pPr>
              <w:spacing w:line="360" w:lineRule="auto"/>
              <w:rPr>
                <w:rFonts w:ascii="Arial" w:hAnsi="Arial"/>
                <w:b/>
                <w:bCs/>
              </w:rPr>
            </w:pPr>
            <w:r w:rsidRPr="00CC004A">
              <w:rPr>
                <w:rFonts w:ascii="Arial" w:hAnsi="Arial"/>
                <w:b/>
                <w:bCs/>
              </w:rPr>
              <w:t>Items</w:t>
            </w:r>
          </w:p>
        </w:tc>
        <w:tc>
          <w:tcPr>
            <w:tcW w:w="2448" w:type="dxa"/>
            <w:tcBorders>
              <w:top w:val="single" w:sz="4" w:space="0" w:color="auto"/>
              <w:left w:val="single" w:sz="4" w:space="0" w:color="auto"/>
              <w:bottom w:val="single" w:sz="4" w:space="0" w:color="auto"/>
              <w:right w:val="single" w:sz="4" w:space="0" w:color="auto"/>
            </w:tcBorders>
            <w:hideMark/>
          </w:tcPr>
          <w:p w14:paraId="7A32B00D" w14:textId="77777777" w:rsidR="00172A68" w:rsidRPr="00CC004A" w:rsidRDefault="00172A68" w:rsidP="00172A68">
            <w:pPr>
              <w:spacing w:line="360" w:lineRule="auto"/>
              <w:rPr>
                <w:rFonts w:ascii="Arial" w:hAnsi="Arial"/>
                <w:b/>
                <w:bCs/>
              </w:rPr>
            </w:pPr>
            <w:r w:rsidRPr="00CC004A">
              <w:rPr>
                <w:rFonts w:ascii="Arial" w:hAnsi="Arial"/>
                <w:b/>
                <w:bCs/>
              </w:rPr>
              <w:t>Quantity Required</w:t>
            </w:r>
          </w:p>
        </w:tc>
      </w:tr>
      <w:tr w:rsidR="00172A68" w:rsidRPr="00CC004A" w14:paraId="20C96DC1" w14:textId="77777777" w:rsidTr="00E55BB8">
        <w:tc>
          <w:tcPr>
            <w:tcW w:w="1056" w:type="dxa"/>
            <w:tcBorders>
              <w:top w:val="single" w:sz="4" w:space="0" w:color="auto"/>
              <w:left w:val="single" w:sz="4" w:space="0" w:color="auto"/>
              <w:bottom w:val="single" w:sz="4" w:space="0" w:color="auto"/>
              <w:right w:val="single" w:sz="4" w:space="0" w:color="auto"/>
            </w:tcBorders>
            <w:hideMark/>
          </w:tcPr>
          <w:p w14:paraId="54213D09" w14:textId="77777777" w:rsidR="00172A68" w:rsidRPr="00CC004A" w:rsidRDefault="00172A68" w:rsidP="00172A68">
            <w:pPr>
              <w:spacing w:line="360" w:lineRule="auto"/>
              <w:rPr>
                <w:rFonts w:ascii="Arial" w:hAnsi="Arial"/>
                <w:bCs/>
              </w:rPr>
            </w:pPr>
            <w:r w:rsidRPr="00CC004A">
              <w:rPr>
                <w:rFonts w:ascii="Arial" w:hAnsi="Arial"/>
                <w:bCs/>
              </w:rPr>
              <w:t>1.     </w:t>
            </w:r>
          </w:p>
        </w:tc>
        <w:tc>
          <w:tcPr>
            <w:tcW w:w="5959" w:type="dxa"/>
            <w:tcBorders>
              <w:top w:val="single" w:sz="4" w:space="0" w:color="auto"/>
              <w:left w:val="single" w:sz="4" w:space="0" w:color="auto"/>
              <w:bottom w:val="single" w:sz="4" w:space="0" w:color="auto"/>
              <w:right w:val="single" w:sz="4" w:space="0" w:color="auto"/>
            </w:tcBorders>
            <w:hideMark/>
          </w:tcPr>
          <w:p w14:paraId="1A2F60FB" w14:textId="77777777" w:rsidR="00172A68" w:rsidRPr="00CC004A" w:rsidRDefault="00172A68" w:rsidP="00172A68">
            <w:pPr>
              <w:spacing w:line="360" w:lineRule="auto"/>
              <w:rPr>
                <w:rFonts w:ascii="Arial" w:hAnsi="Arial"/>
                <w:bCs/>
              </w:rPr>
            </w:pPr>
            <w:r w:rsidRPr="00CC004A">
              <w:rPr>
                <w:rFonts w:ascii="Arial" w:hAnsi="Arial"/>
                <w:bCs/>
              </w:rPr>
              <w:t>Calculator</w:t>
            </w:r>
          </w:p>
        </w:tc>
        <w:tc>
          <w:tcPr>
            <w:tcW w:w="2448" w:type="dxa"/>
            <w:tcBorders>
              <w:top w:val="single" w:sz="4" w:space="0" w:color="auto"/>
              <w:left w:val="single" w:sz="4" w:space="0" w:color="auto"/>
              <w:bottom w:val="single" w:sz="4" w:space="0" w:color="auto"/>
              <w:right w:val="single" w:sz="4" w:space="0" w:color="auto"/>
            </w:tcBorders>
            <w:hideMark/>
          </w:tcPr>
          <w:p w14:paraId="26A84770" w14:textId="77777777" w:rsidR="00172A68" w:rsidRPr="00CC004A" w:rsidRDefault="00172A68" w:rsidP="00172A68">
            <w:pPr>
              <w:spacing w:line="360" w:lineRule="auto"/>
              <w:rPr>
                <w:rFonts w:ascii="Arial" w:hAnsi="Arial"/>
                <w:bCs/>
              </w:rPr>
            </w:pPr>
            <w:r w:rsidRPr="00CC004A">
              <w:rPr>
                <w:rFonts w:ascii="Arial" w:hAnsi="Arial"/>
                <w:bCs/>
              </w:rPr>
              <w:t>50    </w:t>
            </w:r>
          </w:p>
        </w:tc>
      </w:tr>
      <w:tr w:rsidR="00172A68" w:rsidRPr="00CC004A" w14:paraId="201A9119" w14:textId="77777777" w:rsidTr="00E55BB8">
        <w:tc>
          <w:tcPr>
            <w:tcW w:w="1056" w:type="dxa"/>
            <w:tcBorders>
              <w:top w:val="single" w:sz="4" w:space="0" w:color="auto"/>
              <w:left w:val="single" w:sz="4" w:space="0" w:color="auto"/>
              <w:bottom w:val="single" w:sz="4" w:space="0" w:color="auto"/>
              <w:right w:val="single" w:sz="4" w:space="0" w:color="auto"/>
            </w:tcBorders>
            <w:hideMark/>
          </w:tcPr>
          <w:p w14:paraId="6A844553" w14:textId="77777777" w:rsidR="00172A68" w:rsidRPr="00CC004A" w:rsidRDefault="00172A68" w:rsidP="00172A68">
            <w:pPr>
              <w:spacing w:line="360" w:lineRule="auto"/>
              <w:rPr>
                <w:rFonts w:ascii="Arial" w:hAnsi="Arial"/>
                <w:bCs/>
              </w:rPr>
            </w:pPr>
            <w:r w:rsidRPr="00CC004A">
              <w:rPr>
                <w:rFonts w:ascii="Arial" w:hAnsi="Arial"/>
                <w:bCs/>
              </w:rPr>
              <w:t>2.</w:t>
            </w:r>
          </w:p>
        </w:tc>
        <w:tc>
          <w:tcPr>
            <w:tcW w:w="5959" w:type="dxa"/>
            <w:tcBorders>
              <w:top w:val="single" w:sz="4" w:space="0" w:color="auto"/>
              <w:left w:val="single" w:sz="4" w:space="0" w:color="auto"/>
              <w:bottom w:val="single" w:sz="4" w:space="0" w:color="auto"/>
              <w:right w:val="single" w:sz="4" w:space="0" w:color="auto"/>
            </w:tcBorders>
            <w:hideMark/>
          </w:tcPr>
          <w:p w14:paraId="6F64748A" w14:textId="77777777" w:rsidR="00172A68" w:rsidRPr="00CC004A" w:rsidRDefault="00172A68" w:rsidP="00172A68">
            <w:pPr>
              <w:spacing w:line="360" w:lineRule="auto"/>
              <w:rPr>
                <w:rFonts w:ascii="Arial" w:hAnsi="Arial"/>
                <w:bCs/>
              </w:rPr>
            </w:pPr>
            <w:r w:rsidRPr="00CC004A">
              <w:rPr>
                <w:rFonts w:ascii="Arial" w:hAnsi="Arial"/>
                <w:bCs/>
              </w:rPr>
              <w:t>Mild Steel Rod of given dimension</w:t>
            </w:r>
          </w:p>
        </w:tc>
        <w:tc>
          <w:tcPr>
            <w:tcW w:w="2448" w:type="dxa"/>
            <w:tcBorders>
              <w:top w:val="single" w:sz="4" w:space="0" w:color="auto"/>
              <w:left w:val="single" w:sz="4" w:space="0" w:color="auto"/>
              <w:bottom w:val="single" w:sz="4" w:space="0" w:color="auto"/>
              <w:right w:val="single" w:sz="4" w:space="0" w:color="auto"/>
            </w:tcBorders>
            <w:hideMark/>
          </w:tcPr>
          <w:p w14:paraId="7BD7C7D8" w14:textId="77777777" w:rsidR="00172A68" w:rsidRPr="00CC004A" w:rsidRDefault="00172A68" w:rsidP="00172A68">
            <w:pPr>
              <w:spacing w:line="360" w:lineRule="auto"/>
              <w:rPr>
                <w:rFonts w:ascii="Arial" w:hAnsi="Arial"/>
              </w:rPr>
            </w:pPr>
            <w:r w:rsidRPr="00CC004A">
              <w:rPr>
                <w:rFonts w:ascii="Arial" w:hAnsi="Arial"/>
              </w:rPr>
              <w:t>50</w:t>
            </w:r>
          </w:p>
        </w:tc>
      </w:tr>
      <w:tr w:rsidR="00172A68" w:rsidRPr="00CC004A" w14:paraId="4115674B" w14:textId="77777777" w:rsidTr="00E55BB8">
        <w:tc>
          <w:tcPr>
            <w:tcW w:w="1056" w:type="dxa"/>
            <w:tcBorders>
              <w:top w:val="single" w:sz="4" w:space="0" w:color="auto"/>
              <w:left w:val="single" w:sz="4" w:space="0" w:color="auto"/>
              <w:bottom w:val="single" w:sz="4" w:space="0" w:color="auto"/>
              <w:right w:val="single" w:sz="4" w:space="0" w:color="auto"/>
            </w:tcBorders>
            <w:hideMark/>
          </w:tcPr>
          <w:p w14:paraId="363D27A7" w14:textId="77777777" w:rsidR="00172A68" w:rsidRPr="00CC004A" w:rsidRDefault="00172A68" w:rsidP="00172A68">
            <w:pPr>
              <w:spacing w:line="360" w:lineRule="auto"/>
              <w:rPr>
                <w:rFonts w:ascii="Arial" w:hAnsi="Arial"/>
                <w:bCs/>
              </w:rPr>
            </w:pPr>
            <w:r w:rsidRPr="00CC004A">
              <w:rPr>
                <w:rFonts w:ascii="Arial" w:hAnsi="Arial"/>
                <w:bCs/>
              </w:rPr>
              <w:t>3.</w:t>
            </w:r>
          </w:p>
        </w:tc>
        <w:tc>
          <w:tcPr>
            <w:tcW w:w="5959" w:type="dxa"/>
            <w:tcBorders>
              <w:top w:val="single" w:sz="4" w:space="0" w:color="auto"/>
              <w:left w:val="single" w:sz="4" w:space="0" w:color="auto"/>
              <w:bottom w:val="single" w:sz="4" w:space="0" w:color="auto"/>
              <w:right w:val="single" w:sz="4" w:space="0" w:color="auto"/>
            </w:tcBorders>
            <w:hideMark/>
          </w:tcPr>
          <w:p w14:paraId="6326F4A7" w14:textId="77777777" w:rsidR="00172A68" w:rsidRPr="00CC004A" w:rsidRDefault="00172A68" w:rsidP="00172A68">
            <w:pPr>
              <w:spacing w:line="360" w:lineRule="auto"/>
              <w:rPr>
                <w:rFonts w:ascii="Arial" w:hAnsi="Arial"/>
                <w:bCs/>
              </w:rPr>
            </w:pPr>
            <w:r w:rsidRPr="00CC004A">
              <w:rPr>
                <w:rFonts w:ascii="Arial" w:hAnsi="Arial"/>
                <w:bCs/>
              </w:rPr>
              <w:t>Graph Paper</w:t>
            </w:r>
          </w:p>
        </w:tc>
        <w:tc>
          <w:tcPr>
            <w:tcW w:w="2448" w:type="dxa"/>
            <w:tcBorders>
              <w:top w:val="single" w:sz="4" w:space="0" w:color="auto"/>
              <w:left w:val="single" w:sz="4" w:space="0" w:color="auto"/>
              <w:bottom w:val="single" w:sz="4" w:space="0" w:color="auto"/>
              <w:right w:val="single" w:sz="4" w:space="0" w:color="auto"/>
            </w:tcBorders>
            <w:hideMark/>
          </w:tcPr>
          <w:p w14:paraId="68849357" w14:textId="77777777" w:rsidR="00172A68" w:rsidRPr="00CC004A" w:rsidRDefault="00172A68" w:rsidP="00172A68">
            <w:pPr>
              <w:spacing w:line="360" w:lineRule="auto"/>
              <w:rPr>
                <w:rFonts w:ascii="Arial" w:hAnsi="Arial"/>
              </w:rPr>
            </w:pPr>
            <w:r w:rsidRPr="00CC004A">
              <w:rPr>
                <w:rFonts w:ascii="Arial" w:hAnsi="Arial"/>
              </w:rPr>
              <w:t>1000</w:t>
            </w:r>
          </w:p>
        </w:tc>
      </w:tr>
      <w:tr w:rsidR="00172A68" w:rsidRPr="00CC004A" w14:paraId="02D39894" w14:textId="77777777" w:rsidTr="00E55BB8">
        <w:tc>
          <w:tcPr>
            <w:tcW w:w="1056" w:type="dxa"/>
            <w:tcBorders>
              <w:top w:val="single" w:sz="4" w:space="0" w:color="auto"/>
              <w:left w:val="single" w:sz="4" w:space="0" w:color="auto"/>
              <w:bottom w:val="single" w:sz="4" w:space="0" w:color="auto"/>
              <w:right w:val="single" w:sz="4" w:space="0" w:color="auto"/>
            </w:tcBorders>
            <w:hideMark/>
          </w:tcPr>
          <w:p w14:paraId="6D28774B" w14:textId="77777777" w:rsidR="00172A68" w:rsidRPr="00CC004A" w:rsidRDefault="00172A68" w:rsidP="00172A68">
            <w:pPr>
              <w:spacing w:line="360" w:lineRule="auto"/>
              <w:rPr>
                <w:rFonts w:ascii="Arial" w:hAnsi="Arial"/>
                <w:bCs/>
              </w:rPr>
            </w:pPr>
            <w:r w:rsidRPr="00CC004A">
              <w:rPr>
                <w:rFonts w:ascii="Arial" w:hAnsi="Arial"/>
                <w:bCs/>
              </w:rPr>
              <w:t>4.</w:t>
            </w:r>
          </w:p>
        </w:tc>
        <w:tc>
          <w:tcPr>
            <w:tcW w:w="5959" w:type="dxa"/>
            <w:tcBorders>
              <w:top w:val="single" w:sz="4" w:space="0" w:color="auto"/>
              <w:left w:val="single" w:sz="4" w:space="0" w:color="auto"/>
              <w:bottom w:val="single" w:sz="4" w:space="0" w:color="auto"/>
              <w:right w:val="single" w:sz="4" w:space="0" w:color="auto"/>
            </w:tcBorders>
            <w:hideMark/>
          </w:tcPr>
          <w:p w14:paraId="44756A49" w14:textId="77777777" w:rsidR="00172A68" w:rsidRPr="00CC004A" w:rsidRDefault="00172A68" w:rsidP="00172A68">
            <w:pPr>
              <w:spacing w:line="360" w:lineRule="auto"/>
              <w:rPr>
                <w:rFonts w:ascii="Arial" w:hAnsi="Arial"/>
                <w:bCs/>
              </w:rPr>
            </w:pPr>
            <w:r w:rsidRPr="00CC004A">
              <w:rPr>
                <w:rFonts w:ascii="Arial" w:hAnsi="Arial"/>
                <w:bCs/>
              </w:rPr>
              <w:t xml:space="preserve">Lead Pencil </w:t>
            </w:r>
          </w:p>
        </w:tc>
        <w:tc>
          <w:tcPr>
            <w:tcW w:w="2448" w:type="dxa"/>
            <w:tcBorders>
              <w:top w:val="single" w:sz="4" w:space="0" w:color="auto"/>
              <w:left w:val="single" w:sz="4" w:space="0" w:color="auto"/>
              <w:bottom w:val="single" w:sz="4" w:space="0" w:color="auto"/>
              <w:right w:val="single" w:sz="4" w:space="0" w:color="auto"/>
            </w:tcBorders>
            <w:hideMark/>
          </w:tcPr>
          <w:p w14:paraId="677B5E0A" w14:textId="77777777" w:rsidR="00172A68" w:rsidRPr="00CC004A" w:rsidRDefault="00172A68" w:rsidP="00172A68">
            <w:pPr>
              <w:spacing w:line="360" w:lineRule="auto"/>
              <w:rPr>
                <w:rFonts w:ascii="Arial" w:hAnsi="Arial"/>
              </w:rPr>
            </w:pPr>
            <w:r w:rsidRPr="00CC004A">
              <w:rPr>
                <w:rFonts w:ascii="Arial" w:hAnsi="Arial"/>
              </w:rPr>
              <w:t>200</w:t>
            </w:r>
          </w:p>
        </w:tc>
      </w:tr>
      <w:tr w:rsidR="00172A68" w:rsidRPr="00CC004A" w14:paraId="3AD50088" w14:textId="77777777" w:rsidTr="00E55BB8">
        <w:tc>
          <w:tcPr>
            <w:tcW w:w="1056" w:type="dxa"/>
            <w:tcBorders>
              <w:top w:val="single" w:sz="4" w:space="0" w:color="auto"/>
              <w:left w:val="single" w:sz="4" w:space="0" w:color="auto"/>
              <w:bottom w:val="single" w:sz="4" w:space="0" w:color="auto"/>
              <w:right w:val="single" w:sz="4" w:space="0" w:color="auto"/>
            </w:tcBorders>
            <w:hideMark/>
          </w:tcPr>
          <w:p w14:paraId="0A910B4F" w14:textId="77777777" w:rsidR="00172A68" w:rsidRPr="00CC004A" w:rsidRDefault="00172A68" w:rsidP="00172A68">
            <w:pPr>
              <w:spacing w:line="360" w:lineRule="auto"/>
              <w:rPr>
                <w:rFonts w:ascii="Arial" w:hAnsi="Arial"/>
                <w:bCs/>
              </w:rPr>
            </w:pPr>
            <w:r w:rsidRPr="00CC004A">
              <w:rPr>
                <w:rFonts w:ascii="Arial" w:hAnsi="Arial"/>
                <w:bCs/>
              </w:rPr>
              <w:t>5.</w:t>
            </w:r>
          </w:p>
        </w:tc>
        <w:tc>
          <w:tcPr>
            <w:tcW w:w="5959" w:type="dxa"/>
            <w:tcBorders>
              <w:top w:val="single" w:sz="4" w:space="0" w:color="auto"/>
              <w:left w:val="single" w:sz="4" w:space="0" w:color="auto"/>
              <w:bottom w:val="single" w:sz="4" w:space="0" w:color="auto"/>
              <w:right w:val="single" w:sz="4" w:space="0" w:color="auto"/>
            </w:tcBorders>
            <w:hideMark/>
          </w:tcPr>
          <w:p w14:paraId="796B8940" w14:textId="77777777" w:rsidR="00172A68" w:rsidRPr="00CC004A" w:rsidRDefault="00172A68" w:rsidP="00172A68">
            <w:pPr>
              <w:spacing w:line="360" w:lineRule="auto"/>
              <w:rPr>
                <w:rFonts w:ascii="Arial" w:hAnsi="Arial"/>
                <w:bCs/>
              </w:rPr>
            </w:pPr>
            <w:r w:rsidRPr="00CC004A">
              <w:rPr>
                <w:rFonts w:ascii="Arial" w:hAnsi="Arial"/>
                <w:bCs/>
              </w:rPr>
              <w:t>Rubber</w:t>
            </w:r>
          </w:p>
        </w:tc>
        <w:tc>
          <w:tcPr>
            <w:tcW w:w="2448" w:type="dxa"/>
            <w:tcBorders>
              <w:top w:val="single" w:sz="4" w:space="0" w:color="auto"/>
              <w:left w:val="single" w:sz="4" w:space="0" w:color="auto"/>
              <w:bottom w:val="single" w:sz="4" w:space="0" w:color="auto"/>
              <w:right w:val="single" w:sz="4" w:space="0" w:color="auto"/>
            </w:tcBorders>
            <w:hideMark/>
          </w:tcPr>
          <w:p w14:paraId="2D7D4BE3" w14:textId="77777777" w:rsidR="00172A68" w:rsidRPr="00CC004A" w:rsidRDefault="00172A68" w:rsidP="00172A68">
            <w:pPr>
              <w:spacing w:line="360" w:lineRule="auto"/>
              <w:rPr>
                <w:rFonts w:ascii="Arial" w:hAnsi="Arial"/>
              </w:rPr>
            </w:pPr>
            <w:r w:rsidRPr="00CC004A">
              <w:rPr>
                <w:rFonts w:ascii="Arial" w:hAnsi="Arial"/>
              </w:rPr>
              <w:t>200</w:t>
            </w:r>
          </w:p>
        </w:tc>
      </w:tr>
      <w:tr w:rsidR="00172A68" w:rsidRPr="00CC004A" w14:paraId="16988FB0" w14:textId="77777777" w:rsidTr="00E55BB8">
        <w:tc>
          <w:tcPr>
            <w:tcW w:w="1056" w:type="dxa"/>
            <w:tcBorders>
              <w:top w:val="single" w:sz="4" w:space="0" w:color="auto"/>
              <w:left w:val="single" w:sz="4" w:space="0" w:color="auto"/>
              <w:bottom w:val="single" w:sz="4" w:space="0" w:color="auto"/>
              <w:right w:val="single" w:sz="4" w:space="0" w:color="auto"/>
            </w:tcBorders>
            <w:hideMark/>
          </w:tcPr>
          <w:p w14:paraId="18823CAC" w14:textId="77777777" w:rsidR="00172A68" w:rsidRPr="00CC004A" w:rsidRDefault="00172A68" w:rsidP="00172A68">
            <w:pPr>
              <w:spacing w:line="360" w:lineRule="auto"/>
              <w:rPr>
                <w:rFonts w:ascii="Arial" w:hAnsi="Arial"/>
                <w:bCs/>
              </w:rPr>
            </w:pPr>
            <w:r w:rsidRPr="00CC004A">
              <w:rPr>
                <w:rFonts w:ascii="Arial" w:hAnsi="Arial"/>
                <w:bCs/>
              </w:rPr>
              <w:t>6.</w:t>
            </w:r>
          </w:p>
        </w:tc>
        <w:tc>
          <w:tcPr>
            <w:tcW w:w="5959" w:type="dxa"/>
            <w:tcBorders>
              <w:top w:val="single" w:sz="4" w:space="0" w:color="auto"/>
              <w:left w:val="single" w:sz="4" w:space="0" w:color="auto"/>
              <w:bottom w:val="single" w:sz="4" w:space="0" w:color="auto"/>
              <w:right w:val="single" w:sz="4" w:space="0" w:color="auto"/>
            </w:tcBorders>
            <w:hideMark/>
          </w:tcPr>
          <w:p w14:paraId="575E4F1A" w14:textId="77777777" w:rsidR="00172A68" w:rsidRPr="00CC004A" w:rsidRDefault="00172A68" w:rsidP="00172A68">
            <w:pPr>
              <w:spacing w:line="360" w:lineRule="auto"/>
              <w:rPr>
                <w:rFonts w:ascii="Arial" w:hAnsi="Arial"/>
                <w:bCs/>
              </w:rPr>
            </w:pPr>
            <w:r w:rsidRPr="00CC004A">
              <w:rPr>
                <w:rFonts w:ascii="Arial" w:hAnsi="Arial"/>
                <w:bCs/>
              </w:rPr>
              <w:t xml:space="preserve">Specimen metallic plates. </w:t>
            </w:r>
          </w:p>
        </w:tc>
        <w:tc>
          <w:tcPr>
            <w:tcW w:w="2448" w:type="dxa"/>
            <w:tcBorders>
              <w:top w:val="single" w:sz="4" w:space="0" w:color="auto"/>
              <w:left w:val="single" w:sz="4" w:space="0" w:color="auto"/>
              <w:bottom w:val="single" w:sz="4" w:space="0" w:color="auto"/>
              <w:right w:val="single" w:sz="4" w:space="0" w:color="auto"/>
            </w:tcBorders>
            <w:hideMark/>
          </w:tcPr>
          <w:p w14:paraId="580D7043" w14:textId="77777777" w:rsidR="00172A68" w:rsidRPr="00CC004A" w:rsidRDefault="00172A68" w:rsidP="00172A68">
            <w:pPr>
              <w:spacing w:line="360" w:lineRule="auto"/>
              <w:rPr>
                <w:rFonts w:ascii="Arial" w:hAnsi="Arial"/>
              </w:rPr>
            </w:pPr>
            <w:r w:rsidRPr="00CC004A">
              <w:rPr>
                <w:rFonts w:ascii="Arial" w:hAnsi="Arial"/>
              </w:rPr>
              <w:t>50</w:t>
            </w:r>
          </w:p>
        </w:tc>
      </w:tr>
      <w:tr w:rsidR="00172A68" w:rsidRPr="00CC004A" w14:paraId="55942FFC" w14:textId="77777777" w:rsidTr="00E55BB8">
        <w:tc>
          <w:tcPr>
            <w:tcW w:w="1056" w:type="dxa"/>
            <w:tcBorders>
              <w:top w:val="single" w:sz="4" w:space="0" w:color="auto"/>
              <w:left w:val="single" w:sz="4" w:space="0" w:color="auto"/>
              <w:bottom w:val="single" w:sz="4" w:space="0" w:color="auto"/>
              <w:right w:val="single" w:sz="4" w:space="0" w:color="auto"/>
            </w:tcBorders>
            <w:hideMark/>
          </w:tcPr>
          <w:p w14:paraId="75CD0224" w14:textId="77777777" w:rsidR="00172A68" w:rsidRPr="00CC004A" w:rsidRDefault="00172A68" w:rsidP="00172A68">
            <w:pPr>
              <w:spacing w:line="360" w:lineRule="auto"/>
              <w:rPr>
                <w:rFonts w:ascii="Arial" w:hAnsi="Arial"/>
                <w:bCs/>
              </w:rPr>
            </w:pPr>
            <w:r w:rsidRPr="00CC004A">
              <w:rPr>
                <w:rFonts w:ascii="Arial" w:hAnsi="Arial"/>
                <w:bCs/>
              </w:rPr>
              <w:t>7.</w:t>
            </w:r>
          </w:p>
        </w:tc>
        <w:tc>
          <w:tcPr>
            <w:tcW w:w="5959" w:type="dxa"/>
            <w:tcBorders>
              <w:top w:val="single" w:sz="4" w:space="0" w:color="auto"/>
              <w:left w:val="single" w:sz="4" w:space="0" w:color="auto"/>
              <w:bottom w:val="single" w:sz="4" w:space="0" w:color="auto"/>
              <w:right w:val="single" w:sz="4" w:space="0" w:color="auto"/>
            </w:tcBorders>
            <w:hideMark/>
          </w:tcPr>
          <w:p w14:paraId="54D8098D" w14:textId="77777777" w:rsidR="00172A68" w:rsidRPr="00CC004A" w:rsidRDefault="00172A68" w:rsidP="00172A68">
            <w:pPr>
              <w:spacing w:line="360" w:lineRule="auto"/>
              <w:rPr>
                <w:rFonts w:ascii="Arial" w:hAnsi="Arial"/>
                <w:bCs/>
              </w:rPr>
            </w:pPr>
            <w:r w:rsidRPr="00CC004A">
              <w:rPr>
                <w:rFonts w:ascii="Arial" w:hAnsi="Arial"/>
                <w:bCs/>
              </w:rPr>
              <w:t>Metallic wires.</w:t>
            </w:r>
          </w:p>
        </w:tc>
        <w:tc>
          <w:tcPr>
            <w:tcW w:w="2448" w:type="dxa"/>
            <w:tcBorders>
              <w:top w:val="single" w:sz="4" w:space="0" w:color="auto"/>
              <w:left w:val="single" w:sz="4" w:space="0" w:color="auto"/>
              <w:bottom w:val="single" w:sz="4" w:space="0" w:color="auto"/>
              <w:right w:val="single" w:sz="4" w:space="0" w:color="auto"/>
            </w:tcBorders>
            <w:hideMark/>
          </w:tcPr>
          <w:p w14:paraId="7EF34467" w14:textId="77777777" w:rsidR="00172A68" w:rsidRPr="00CC004A" w:rsidRDefault="00172A68" w:rsidP="00172A68">
            <w:pPr>
              <w:spacing w:line="360" w:lineRule="auto"/>
              <w:rPr>
                <w:rFonts w:ascii="Arial" w:hAnsi="Arial"/>
              </w:rPr>
            </w:pPr>
            <w:r w:rsidRPr="00CC004A">
              <w:rPr>
                <w:rFonts w:ascii="Arial" w:hAnsi="Arial"/>
              </w:rPr>
              <w:t>50</w:t>
            </w:r>
          </w:p>
        </w:tc>
      </w:tr>
      <w:tr w:rsidR="00172A68" w:rsidRPr="00CC004A" w14:paraId="09A52C65" w14:textId="77777777" w:rsidTr="00E55BB8">
        <w:tc>
          <w:tcPr>
            <w:tcW w:w="1056" w:type="dxa"/>
            <w:tcBorders>
              <w:top w:val="single" w:sz="4" w:space="0" w:color="auto"/>
              <w:left w:val="single" w:sz="4" w:space="0" w:color="auto"/>
              <w:bottom w:val="single" w:sz="4" w:space="0" w:color="auto"/>
              <w:right w:val="single" w:sz="4" w:space="0" w:color="auto"/>
            </w:tcBorders>
            <w:hideMark/>
          </w:tcPr>
          <w:p w14:paraId="3101A719" w14:textId="77777777" w:rsidR="00172A68" w:rsidRPr="00CC004A" w:rsidRDefault="00172A68" w:rsidP="00172A68">
            <w:pPr>
              <w:spacing w:line="360" w:lineRule="auto"/>
              <w:rPr>
                <w:rFonts w:ascii="Arial" w:hAnsi="Arial"/>
                <w:bCs/>
              </w:rPr>
            </w:pPr>
            <w:r w:rsidRPr="00CC004A">
              <w:rPr>
                <w:rFonts w:ascii="Arial" w:hAnsi="Arial"/>
                <w:bCs/>
              </w:rPr>
              <w:t>8.</w:t>
            </w:r>
          </w:p>
        </w:tc>
        <w:tc>
          <w:tcPr>
            <w:tcW w:w="5959" w:type="dxa"/>
            <w:tcBorders>
              <w:top w:val="single" w:sz="4" w:space="0" w:color="auto"/>
              <w:left w:val="single" w:sz="4" w:space="0" w:color="auto"/>
              <w:bottom w:val="single" w:sz="4" w:space="0" w:color="auto"/>
              <w:right w:val="single" w:sz="4" w:space="0" w:color="auto"/>
            </w:tcBorders>
            <w:hideMark/>
          </w:tcPr>
          <w:p w14:paraId="277427AD" w14:textId="77777777" w:rsidR="00172A68" w:rsidRPr="00CC004A" w:rsidRDefault="00172A68" w:rsidP="00172A68">
            <w:pPr>
              <w:spacing w:line="360" w:lineRule="auto"/>
              <w:rPr>
                <w:rFonts w:ascii="Arial" w:hAnsi="Arial"/>
              </w:rPr>
            </w:pPr>
            <w:r w:rsidRPr="00CC004A">
              <w:rPr>
                <w:rFonts w:ascii="Arial" w:hAnsi="Arial"/>
              </w:rPr>
              <w:t>Sharpener</w:t>
            </w:r>
          </w:p>
        </w:tc>
        <w:tc>
          <w:tcPr>
            <w:tcW w:w="2448" w:type="dxa"/>
            <w:tcBorders>
              <w:top w:val="single" w:sz="4" w:space="0" w:color="auto"/>
              <w:left w:val="single" w:sz="4" w:space="0" w:color="auto"/>
              <w:bottom w:val="single" w:sz="4" w:space="0" w:color="auto"/>
              <w:right w:val="single" w:sz="4" w:space="0" w:color="auto"/>
            </w:tcBorders>
            <w:hideMark/>
          </w:tcPr>
          <w:p w14:paraId="2E22D72A" w14:textId="77777777" w:rsidR="00172A68" w:rsidRPr="00CC004A" w:rsidRDefault="00172A68" w:rsidP="00172A68">
            <w:pPr>
              <w:spacing w:line="360" w:lineRule="auto"/>
              <w:rPr>
                <w:rFonts w:ascii="Arial" w:hAnsi="Arial"/>
              </w:rPr>
            </w:pPr>
            <w:r w:rsidRPr="00CC004A">
              <w:rPr>
                <w:rFonts w:ascii="Arial" w:hAnsi="Arial"/>
              </w:rPr>
              <w:t>100</w:t>
            </w:r>
          </w:p>
        </w:tc>
      </w:tr>
      <w:tr w:rsidR="00172A68" w:rsidRPr="00CC004A" w14:paraId="156A7024" w14:textId="77777777" w:rsidTr="00E55BB8">
        <w:tc>
          <w:tcPr>
            <w:tcW w:w="1056" w:type="dxa"/>
            <w:tcBorders>
              <w:top w:val="single" w:sz="4" w:space="0" w:color="auto"/>
              <w:left w:val="single" w:sz="4" w:space="0" w:color="auto"/>
              <w:bottom w:val="single" w:sz="4" w:space="0" w:color="auto"/>
              <w:right w:val="single" w:sz="4" w:space="0" w:color="auto"/>
            </w:tcBorders>
            <w:hideMark/>
          </w:tcPr>
          <w:p w14:paraId="20A4D2C5" w14:textId="77777777" w:rsidR="00172A68" w:rsidRPr="00CC004A" w:rsidRDefault="00172A68" w:rsidP="00172A68">
            <w:pPr>
              <w:spacing w:line="360" w:lineRule="auto"/>
              <w:rPr>
                <w:rFonts w:ascii="Arial" w:hAnsi="Arial"/>
                <w:bCs/>
              </w:rPr>
            </w:pPr>
            <w:r w:rsidRPr="00CC004A">
              <w:rPr>
                <w:rFonts w:ascii="Arial" w:hAnsi="Arial"/>
                <w:bCs/>
              </w:rPr>
              <w:t>9.</w:t>
            </w:r>
          </w:p>
        </w:tc>
        <w:tc>
          <w:tcPr>
            <w:tcW w:w="5959" w:type="dxa"/>
            <w:tcBorders>
              <w:top w:val="single" w:sz="4" w:space="0" w:color="auto"/>
              <w:left w:val="single" w:sz="4" w:space="0" w:color="auto"/>
              <w:bottom w:val="single" w:sz="4" w:space="0" w:color="auto"/>
              <w:right w:val="single" w:sz="4" w:space="0" w:color="auto"/>
            </w:tcBorders>
            <w:hideMark/>
          </w:tcPr>
          <w:p w14:paraId="6E368C41" w14:textId="77777777" w:rsidR="00172A68" w:rsidRPr="00CC004A" w:rsidRDefault="00172A68" w:rsidP="00172A68">
            <w:pPr>
              <w:spacing w:line="360" w:lineRule="auto"/>
              <w:rPr>
                <w:rFonts w:ascii="Arial" w:hAnsi="Arial"/>
              </w:rPr>
            </w:pPr>
            <w:r w:rsidRPr="00CC004A">
              <w:rPr>
                <w:rFonts w:ascii="Arial" w:hAnsi="Arial"/>
              </w:rPr>
              <w:t>Board and board markers</w:t>
            </w:r>
          </w:p>
        </w:tc>
        <w:tc>
          <w:tcPr>
            <w:tcW w:w="2448" w:type="dxa"/>
            <w:tcBorders>
              <w:top w:val="single" w:sz="4" w:space="0" w:color="auto"/>
              <w:left w:val="single" w:sz="4" w:space="0" w:color="auto"/>
              <w:bottom w:val="single" w:sz="4" w:space="0" w:color="auto"/>
              <w:right w:val="single" w:sz="4" w:space="0" w:color="auto"/>
            </w:tcBorders>
            <w:hideMark/>
          </w:tcPr>
          <w:p w14:paraId="3DAF9EC3" w14:textId="77777777" w:rsidR="00172A68" w:rsidRPr="00CC004A" w:rsidRDefault="00172A68" w:rsidP="00172A68">
            <w:pPr>
              <w:spacing w:line="360" w:lineRule="auto"/>
              <w:rPr>
                <w:rFonts w:ascii="Arial" w:hAnsi="Arial"/>
              </w:rPr>
            </w:pPr>
            <w:r w:rsidRPr="00CC004A">
              <w:rPr>
                <w:rFonts w:ascii="Arial" w:hAnsi="Arial"/>
              </w:rPr>
              <w:t>01</w:t>
            </w:r>
          </w:p>
        </w:tc>
      </w:tr>
      <w:tr w:rsidR="00172A68" w:rsidRPr="00CC004A" w14:paraId="3BEEEEB0" w14:textId="77777777" w:rsidTr="00E55BB8">
        <w:tc>
          <w:tcPr>
            <w:tcW w:w="1056" w:type="dxa"/>
            <w:tcBorders>
              <w:top w:val="single" w:sz="4" w:space="0" w:color="auto"/>
              <w:left w:val="single" w:sz="4" w:space="0" w:color="auto"/>
              <w:bottom w:val="single" w:sz="4" w:space="0" w:color="auto"/>
              <w:right w:val="single" w:sz="4" w:space="0" w:color="auto"/>
            </w:tcBorders>
            <w:hideMark/>
          </w:tcPr>
          <w:p w14:paraId="2F5CCBA1" w14:textId="77777777" w:rsidR="00172A68" w:rsidRPr="00CC004A" w:rsidRDefault="00172A68" w:rsidP="00172A68">
            <w:pPr>
              <w:spacing w:line="360" w:lineRule="auto"/>
              <w:rPr>
                <w:rFonts w:ascii="Arial" w:hAnsi="Arial"/>
                <w:bCs/>
              </w:rPr>
            </w:pPr>
            <w:r w:rsidRPr="00CC004A">
              <w:rPr>
                <w:rFonts w:ascii="Arial" w:hAnsi="Arial"/>
                <w:bCs/>
              </w:rPr>
              <w:t>10.</w:t>
            </w:r>
          </w:p>
        </w:tc>
        <w:tc>
          <w:tcPr>
            <w:tcW w:w="5959" w:type="dxa"/>
            <w:tcBorders>
              <w:top w:val="single" w:sz="4" w:space="0" w:color="auto"/>
              <w:left w:val="single" w:sz="4" w:space="0" w:color="auto"/>
              <w:bottom w:val="single" w:sz="4" w:space="0" w:color="auto"/>
              <w:right w:val="single" w:sz="4" w:space="0" w:color="auto"/>
            </w:tcBorders>
            <w:hideMark/>
          </w:tcPr>
          <w:p w14:paraId="15FC9BF5" w14:textId="77777777" w:rsidR="00172A68" w:rsidRPr="00CC004A" w:rsidRDefault="00172A68" w:rsidP="00172A68">
            <w:pPr>
              <w:spacing w:line="360" w:lineRule="auto"/>
              <w:rPr>
                <w:rFonts w:ascii="Arial" w:hAnsi="Arial"/>
              </w:rPr>
            </w:pPr>
            <w:r w:rsidRPr="00CC004A">
              <w:rPr>
                <w:rFonts w:ascii="Arial" w:hAnsi="Arial"/>
              </w:rPr>
              <w:t>Board markers</w:t>
            </w:r>
          </w:p>
        </w:tc>
        <w:tc>
          <w:tcPr>
            <w:tcW w:w="2448" w:type="dxa"/>
            <w:tcBorders>
              <w:top w:val="single" w:sz="4" w:space="0" w:color="auto"/>
              <w:left w:val="single" w:sz="4" w:space="0" w:color="auto"/>
              <w:bottom w:val="single" w:sz="4" w:space="0" w:color="auto"/>
              <w:right w:val="single" w:sz="4" w:space="0" w:color="auto"/>
            </w:tcBorders>
            <w:hideMark/>
          </w:tcPr>
          <w:p w14:paraId="16F7CFE3" w14:textId="77777777" w:rsidR="00172A68" w:rsidRPr="00CC004A" w:rsidRDefault="00172A68" w:rsidP="00172A68">
            <w:pPr>
              <w:spacing w:line="360" w:lineRule="auto"/>
              <w:rPr>
                <w:rFonts w:ascii="Arial" w:hAnsi="Arial"/>
              </w:rPr>
            </w:pPr>
            <w:r w:rsidRPr="00CC004A">
              <w:rPr>
                <w:rFonts w:ascii="Arial" w:hAnsi="Arial"/>
              </w:rPr>
              <w:t>25</w:t>
            </w:r>
          </w:p>
        </w:tc>
      </w:tr>
    </w:tbl>
    <w:p w14:paraId="5847AAC1" w14:textId="77777777" w:rsidR="00172A68" w:rsidRPr="00172A68" w:rsidRDefault="00172A68" w:rsidP="00172A68">
      <w:pPr>
        <w:spacing w:line="360" w:lineRule="auto"/>
        <w:rPr>
          <w:rFonts w:ascii="Arial" w:hAnsi="Arial"/>
          <w:bCs/>
          <w:sz w:val="22"/>
          <w:szCs w:val="22"/>
        </w:rPr>
      </w:pPr>
    </w:p>
    <w:p w14:paraId="4C33B5F3" w14:textId="65CD2D8E" w:rsidR="00E55BB8" w:rsidRDefault="00E55BB8">
      <w:pPr>
        <w:rPr>
          <w:rFonts w:ascii="Arial" w:hAnsi="Arial"/>
          <w:bCs/>
          <w:sz w:val="22"/>
          <w:szCs w:val="22"/>
        </w:rPr>
      </w:pPr>
      <w:r>
        <w:rPr>
          <w:rFonts w:ascii="Arial" w:hAnsi="Arial"/>
          <w:bCs/>
          <w:sz w:val="22"/>
          <w:szCs w:val="22"/>
        </w:rPr>
        <w:br w:type="page"/>
      </w:r>
    </w:p>
    <w:p w14:paraId="76D7F980" w14:textId="2EAB773B" w:rsidR="002A3093" w:rsidRPr="00E55BB8" w:rsidRDefault="002A3093" w:rsidP="00023FF5">
      <w:pPr>
        <w:keepNext/>
        <w:shd w:val="clear" w:color="auto" w:fill="FFC000"/>
        <w:spacing w:line="360" w:lineRule="auto"/>
        <w:ind w:left="378"/>
        <w:outlineLvl w:val="2"/>
        <w:rPr>
          <w:rFonts w:ascii="Arial" w:hAnsi="Arial"/>
          <w:b/>
          <w:bCs/>
          <w:sz w:val="24"/>
          <w:szCs w:val="24"/>
        </w:rPr>
      </w:pPr>
      <w:bookmarkStart w:id="42" w:name="_Toc201658349"/>
      <w:r w:rsidRPr="00E55BB8">
        <w:rPr>
          <w:rFonts w:ascii="Arial" w:hAnsi="Arial"/>
          <w:b/>
          <w:bCs/>
          <w:sz w:val="24"/>
          <w:szCs w:val="24"/>
        </w:rPr>
        <w:lastRenderedPageBreak/>
        <w:t xml:space="preserve">Civil- 212 </w:t>
      </w:r>
      <w:r w:rsidRPr="0061712A">
        <w:rPr>
          <w:rFonts w:ascii="Arial" w:hAnsi="Arial"/>
          <w:b/>
          <w:bCs/>
          <w:sz w:val="24"/>
          <w:szCs w:val="24"/>
        </w:rPr>
        <w:t>Health Safety</w:t>
      </w:r>
      <w:r w:rsidR="00A06EEC" w:rsidRPr="0061712A">
        <w:rPr>
          <w:rFonts w:ascii="Arial" w:hAnsi="Arial"/>
          <w:b/>
          <w:bCs/>
          <w:sz w:val="24"/>
          <w:szCs w:val="24"/>
        </w:rPr>
        <w:t xml:space="preserve"> &amp; Environment</w:t>
      </w:r>
      <w:bookmarkEnd w:id="42"/>
    </w:p>
    <w:p w14:paraId="01362E59" w14:textId="77777777" w:rsidR="00E740AE" w:rsidRPr="00686CCF" w:rsidRDefault="00E740AE" w:rsidP="00E740AE">
      <w:pPr>
        <w:spacing w:line="360" w:lineRule="auto"/>
        <w:jc w:val="both"/>
        <w:rPr>
          <w:rFonts w:asciiTheme="minorBidi" w:hAnsiTheme="minorBidi"/>
          <w:bCs/>
          <w:sz w:val="24"/>
          <w:szCs w:val="24"/>
        </w:rPr>
      </w:pPr>
      <w:r w:rsidRPr="00686CCF">
        <w:rPr>
          <w:rFonts w:ascii="Arial" w:hAnsi="Arial"/>
          <w:b/>
          <w:sz w:val="24"/>
          <w:szCs w:val="24"/>
        </w:rPr>
        <w:t>Overview</w:t>
      </w:r>
      <w:r w:rsidRPr="00686CCF">
        <w:rPr>
          <w:rFonts w:ascii="Arial" w:hAnsi="Arial"/>
          <w:sz w:val="24"/>
          <w:szCs w:val="24"/>
        </w:rPr>
        <w:t xml:space="preserve">: </w:t>
      </w:r>
      <w:r w:rsidRPr="00686CCF">
        <w:rPr>
          <w:rFonts w:asciiTheme="minorBidi" w:hAnsiTheme="minorBidi"/>
          <w:sz w:val="24"/>
          <w:szCs w:val="24"/>
          <w:lang w:val="en-GB"/>
        </w:rPr>
        <w:t>The competency standard describes skills and knowledge required to determine water, air and noise pollution and procedures to dispose waste material. Your underpinning knowledge will be sufficient to provide you the basis for your work.</w:t>
      </w:r>
    </w:p>
    <w:tbl>
      <w:tblPr>
        <w:tblStyle w:val="TableGrid333"/>
        <w:tblW w:w="10008" w:type="dxa"/>
        <w:tblLook w:val="04A0" w:firstRow="1" w:lastRow="0" w:firstColumn="1" w:lastColumn="0" w:noHBand="0" w:noVBand="1"/>
      </w:tblPr>
      <w:tblGrid>
        <w:gridCol w:w="3307"/>
        <w:gridCol w:w="6701"/>
      </w:tblGrid>
      <w:tr w:rsidR="00E740AE" w:rsidRPr="00686CCF" w14:paraId="262DE0D4" w14:textId="77777777" w:rsidTr="00DE0EFE">
        <w:trPr>
          <w:trHeight w:val="251"/>
        </w:trPr>
        <w:tc>
          <w:tcPr>
            <w:tcW w:w="3307" w:type="dxa"/>
            <w:shd w:val="clear" w:color="auto" w:fill="D9E2F3" w:themeFill="accent5" w:themeFillTint="33"/>
          </w:tcPr>
          <w:p w14:paraId="169CC13C" w14:textId="77777777" w:rsidR="00E740AE" w:rsidRPr="00686CCF" w:rsidRDefault="00E740AE" w:rsidP="00DE0EFE">
            <w:pPr>
              <w:spacing w:line="360" w:lineRule="auto"/>
              <w:rPr>
                <w:rFonts w:asciiTheme="minorBidi" w:hAnsiTheme="minorBidi" w:cstheme="minorBidi"/>
                <w:b/>
                <w:sz w:val="24"/>
                <w:szCs w:val="24"/>
              </w:rPr>
            </w:pPr>
            <w:r w:rsidRPr="00686CCF">
              <w:rPr>
                <w:rFonts w:asciiTheme="minorBidi" w:hAnsiTheme="minorBidi" w:cstheme="minorBidi"/>
                <w:b/>
                <w:sz w:val="24"/>
                <w:szCs w:val="24"/>
              </w:rPr>
              <w:t>Competency Units</w:t>
            </w:r>
          </w:p>
        </w:tc>
        <w:tc>
          <w:tcPr>
            <w:tcW w:w="6701" w:type="dxa"/>
            <w:shd w:val="clear" w:color="auto" w:fill="D9E2F3" w:themeFill="accent5" w:themeFillTint="33"/>
          </w:tcPr>
          <w:p w14:paraId="16ADD76B" w14:textId="77777777" w:rsidR="00E740AE" w:rsidRPr="00686CCF" w:rsidRDefault="00E740AE" w:rsidP="00DE0EFE">
            <w:pPr>
              <w:spacing w:line="360" w:lineRule="auto"/>
              <w:rPr>
                <w:rFonts w:asciiTheme="minorBidi" w:hAnsiTheme="minorBidi" w:cstheme="minorBidi"/>
                <w:b/>
                <w:sz w:val="24"/>
                <w:szCs w:val="24"/>
              </w:rPr>
            </w:pPr>
            <w:r w:rsidRPr="00686CCF">
              <w:rPr>
                <w:rFonts w:asciiTheme="minorBidi" w:hAnsiTheme="minorBidi" w:cstheme="minorBidi"/>
                <w:b/>
                <w:sz w:val="24"/>
                <w:szCs w:val="24"/>
              </w:rPr>
              <w:t>Performance Criteria</w:t>
            </w:r>
          </w:p>
        </w:tc>
      </w:tr>
      <w:tr w:rsidR="00E740AE" w:rsidRPr="00686CCF" w14:paraId="5FEEB724" w14:textId="77777777" w:rsidTr="00DE0EFE">
        <w:trPr>
          <w:trHeight w:val="528"/>
        </w:trPr>
        <w:tc>
          <w:tcPr>
            <w:tcW w:w="3307" w:type="dxa"/>
          </w:tcPr>
          <w:p w14:paraId="4916E2A5" w14:textId="6B3CF760" w:rsidR="00E740AE" w:rsidRPr="00686CCF" w:rsidRDefault="00E740AE" w:rsidP="00DE0EFE">
            <w:pPr>
              <w:spacing w:line="360" w:lineRule="auto"/>
              <w:ind w:left="522" w:hanging="522"/>
              <w:rPr>
                <w:rFonts w:asciiTheme="minorBidi" w:hAnsiTheme="minorBidi" w:cstheme="minorBidi"/>
                <w:sz w:val="24"/>
                <w:szCs w:val="24"/>
              </w:rPr>
            </w:pPr>
            <w:r w:rsidRPr="00686CCF">
              <w:rPr>
                <w:rFonts w:asciiTheme="minorBidi" w:hAnsiTheme="minorBidi" w:cstheme="minorBidi"/>
                <w:b/>
                <w:sz w:val="24"/>
                <w:szCs w:val="24"/>
              </w:rPr>
              <w:t>CU1.</w:t>
            </w:r>
            <w:r w:rsidRPr="00686CCF">
              <w:rPr>
                <w:rFonts w:asciiTheme="minorBidi" w:hAnsiTheme="minorBidi" w:cstheme="minorBidi"/>
                <w:color w:val="000000"/>
                <w:sz w:val="24"/>
                <w:szCs w:val="24"/>
                <w:shd w:val="clear" w:color="auto" w:fill="FFFFFF"/>
              </w:rPr>
              <w:t xml:space="preserve"> </w:t>
            </w:r>
            <w:r w:rsidR="0015225E">
              <w:rPr>
                <w:rFonts w:asciiTheme="minorBidi" w:hAnsiTheme="minorBidi" w:cstheme="minorBidi"/>
                <w:color w:val="000000"/>
                <w:sz w:val="24"/>
                <w:szCs w:val="24"/>
                <w:shd w:val="clear" w:color="auto" w:fill="FFFFFF"/>
              </w:rPr>
              <w:t>Assess workplace environmental condition</w:t>
            </w:r>
          </w:p>
        </w:tc>
        <w:tc>
          <w:tcPr>
            <w:tcW w:w="6701" w:type="dxa"/>
          </w:tcPr>
          <w:p w14:paraId="05EC6D0B" w14:textId="77777777" w:rsidR="0015225E" w:rsidRPr="0015225E" w:rsidRDefault="0015225E" w:rsidP="0015225E">
            <w:pPr>
              <w:pStyle w:val="ListParagraph"/>
              <w:numPr>
                <w:ilvl w:val="0"/>
                <w:numId w:val="209"/>
              </w:numPr>
              <w:spacing w:line="360" w:lineRule="auto"/>
              <w:ind w:left="630" w:hanging="630"/>
              <w:rPr>
                <w:rFonts w:asciiTheme="minorBidi" w:hAnsiTheme="minorBidi" w:cstheme="minorBidi"/>
                <w:bCs/>
                <w:sz w:val="24"/>
                <w:szCs w:val="24"/>
              </w:rPr>
            </w:pPr>
            <w:r w:rsidRPr="0015225E">
              <w:rPr>
                <w:rFonts w:asciiTheme="minorBidi" w:hAnsiTheme="minorBidi" w:cstheme="minorBidi"/>
                <w:bCs/>
                <w:sz w:val="24"/>
                <w:szCs w:val="24"/>
              </w:rPr>
              <w:t xml:space="preserve">Interpret environmental quality standards (EQS) for water, air and noise pollution </w:t>
            </w:r>
          </w:p>
          <w:p w14:paraId="5A1FF2FF" w14:textId="77777777" w:rsidR="0015225E" w:rsidRPr="0015225E" w:rsidRDefault="0015225E" w:rsidP="0015225E">
            <w:pPr>
              <w:pStyle w:val="ListParagraph"/>
              <w:numPr>
                <w:ilvl w:val="0"/>
                <w:numId w:val="209"/>
              </w:numPr>
              <w:spacing w:line="360" w:lineRule="auto"/>
              <w:ind w:left="630" w:hanging="630"/>
              <w:rPr>
                <w:rFonts w:asciiTheme="minorBidi" w:hAnsiTheme="minorBidi" w:cstheme="minorBidi"/>
                <w:bCs/>
                <w:sz w:val="24"/>
                <w:szCs w:val="24"/>
              </w:rPr>
            </w:pPr>
            <w:r w:rsidRPr="0015225E">
              <w:rPr>
                <w:rFonts w:asciiTheme="minorBidi" w:hAnsiTheme="minorBidi" w:cstheme="minorBidi"/>
                <w:bCs/>
                <w:sz w:val="24"/>
                <w:szCs w:val="24"/>
              </w:rPr>
              <w:t>Identify sources of water, air and noise pollutions.</w:t>
            </w:r>
          </w:p>
          <w:p w14:paraId="16B9FCBA" w14:textId="77777777" w:rsidR="0015225E" w:rsidRPr="0015225E" w:rsidRDefault="0015225E" w:rsidP="0015225E">
            <w:pPr>
              <w:pStyle w:val="ListParagraph"/>
              <w:numPr>
                <w:ilvl w:val="0"/>
                <w:numId w:val="209"/>
              </w:numPr>
              <w:spacing w:line="360" w:lineRule="auto"/>
              <w:ind w:left="630" w:hanging="630"/>
              <w:rPr>
                <w:rFonts w:asciiTheme="minorBidi" w:hAnsiTheme="minorBidi" w:cstheme="minorBidi"/>
                <w:bCs/>
                <w:sz w:val="24"/>
                <w:szCs w:val="24"/>
              </w:rPr>
            </w:pPr>
            <w:r w:rsidRPr="0015225E">
              <w:rPr>
                <w:rFonts w:asciiTheme="minorBidi" w:hAnsiTheme="minorBidi" w:cstheme="minorBidi"/>
                <w:bCs/>
                <w:sz w:val="24"/>
                <w:szCs w:val="24"/>
              </w:rPr>
              <w:t>Identify methods of water, air and noise pollution at workplaces.</w:t>
            </w:r>
          </w:p>
          <w:p w14:paraId="7821281C" w14:textId="77777777" w:rsidR="0015225E" w:rsidRPr="0015225E" w:rsidRDefault="0015225E" w:rsidP="0015225E">
            <w:pPr>
              <w:pStyle w:val="ListParagraph"/>
              <w:numPr>
                <w:ilvl w:val="0"/>
                <w:numId w:val="209"/>
              </w:numPr>
              <w:spacing w:line="360" w:lineRule="auto"/>
              <w:ind w:left="630" w:hanging="630"/>
              <w:rPr>
                <w:rFonts w:asciiTheme="minorBidi" w:hAnsiTheme="minorBidi" w:cstheme="minorBidi"/>
                <w:bCs/>
                <w:sz w:val="24"/>
                <w:szCs w:val="24"/>
              </w:rPr>
            </w:pPr>
            <w:r w:rsidRPr="0015225E">
              <w:rPr>
                <w:rFonts w:asciiTheme="minorBidi" w:hAnsiTheme="minorBidi" w:cstheme="minorBidi"/>
                <w:bCs/>
                <w:sz w:val="24"/>
                <w:szCs w:val="24"/>
              </w:rPr>
              <w:t>Measure sound level at work site.</w:t>
            </w:r>
          </w:p>
          <w:p w14:paraId="2B0CB162" w14:textId="29DC033D" w:rsidR="0015225E" w:rsidRPr="0015225E" w:rsidRDefault="0015225E" w:rsidP="0015225E">
            <w:pPr>
              <w:pStyle w:val="ListParagraph"/>
              <w:numPr>
                <w:ilvl w:val="0"/>
                <w:numId w:val="209"/>
              </w:numPr>
              <w:spacing w:line="360" w:lineRule="auto"/>
              <w:ind w:left="630" w:hanging="630"/>
              <w:rPr>
                <w:rFonts w:asciiTheme="minorBidi" w:hAnsiTheme="minorBidi" w:cstheme="minorBidi"/>
                <w:bCs/>
                <w:sz w:val="24"/>
                <w:szCs w:val="24"/>
              </w:rPr>
            </w:pPr>
            <w:r w:rsidRPr="0015225E">
              <w:rPr>
                <w:rFonts w:asciiTheme="minorBidi" w:hAnsiTheme="minorBidi" w:cstheme="minorBidi"/>
                <w:bCs/>
                <w:sz w:val="24"/>
                <w:szCs w:val="24"/>
              </w:rPr>
              <w:t>Measure pH values and turbidity in water at used at site.</w:t>
            </w:r>
          </w:p>
          <w:p w14:paraId="20FDD625" w14:textId="77777777" w:rsidR="0015225E" w:rsidRPr="0015225E" w:rsidRDefault="0015225E" w:rsidP="0015225E">
            <w:pPr>
              <w:pStyle w:val="ListParagraph"/>
              <w:numPr>
                <w:ilvl w:val="0"/>
                <w:numId w:val="209"/>
              </w:numPr>
              <w:spacing w:line="360" w:lineRule="auto"/>
              <w:ind w:left="630" w:hanging="630"/>
              <w:rPr>
                <w:rFonts w:asciiTheme="minorBidi" w:hAnsiTheme="minorBidi" w:cstheme="minorBidi"/>
                <w:bCs/>
                <w:sz w:val="24"/>
                <w:szCs w:val="24"/>
              </w:rPr>
            </w:pPr>
            <w:r w:rsidRPr="0015225E">
              <w:rPr>
                <w:rFonts w:asciiTheme="minorBidi" w:hAnsiTheme="minorBidi" w:cstheme="minorBidi"/>
                <w:bCs/>
                <w:sz w:val="24"/>
                <w:szCs w:val="24"/>
              </w:rPr>
              <w:t xml:space="preserve">Measure particulate matter (PM) in air at work site </w:t>
            </w:r>
          </w:p>
          <w:p w14:paraId="450CFF3D" w14:textId="5B9E5B20" w:rsidR="0015225E" w:rsidRPr="0015225E" w:rsidRDefault="0015225E" w:rsidP="0015225E">
            <w:pPr>
              <w:pStyle w:val="ListParagraph"/>
              <w:numPr>
                <w:ilvl w:val="0"/>
                <w:numId w:val="209"/>
              </w:numPr>
              <w:spacing w:line="360" w:lineRule="auto"/>
              <w:ind w:left="630" w:hanging="630"/>
              <w:rPr>
                <w:rFonts w:asciiTheme="minorBidi" w:hAnsiTheme="minorBidi" w:cstheme="minorBidi"/>
                <w:bCs/>
                <w:sz w:val="24"/>
                <w:szCs w:val="24"/>
              </w:rPr>
            </w:pPr>
            <w:r w:rsidRPr="0015225E">
              <w:rPr>
                <w:rFonts w:asciiTheme="minorBidi" w:hAnsiTheme="minorBidi" w:cstheme="minorBidi"/>
                <w:bCs/>
                <w:sz w:val="24"/>
                <w:szCs w:val="24"/>
              </w:rPr>
              <w:t xml:space="preserve">Compare sound level with standards </w:t>
            </w:r>
          </w:p>
          <w:p w14:paraId="58BCD971" w14:textId="1DE3F289" w:rsidR="00E740AE" w:rsidRPr="0015225E" w:rsidRDefault="0015225E" w:rsidP="0015225E">
            <w:pPr>
              <w:pStyle w:val="ListParagraph"/>
              <w:numPr>
                <w:ilvl w:val="0"/>
                <w:numId w:val="209"/>
              </w:numPr>
              <w:spacing w:line="360" w:lineRule="auto"/>
              <w:ind w:left="630" w:hanging="630"/>
              <w:rPr>
                <w:rFonts w:asciiTheme="minorBidi" w:hAnsiTheme="minorBidi" w:cstheme="minorBidi"/>
                <w:iCs/>
                <w:color w:val="000000" w:themeColor="text1"/>
              </w:rPr>
            </w:pPr>
            <w:r w:rsidRPr="0015225E">
              <w:rPr>
                <w:rFonts w:asciiTheme="minorBidi" w:hAnsiTheme="minorBidi" w:cstheme="minorBidi"/>
                <w:bCs/>
                <w:sz w:val="24"/>
                <w:szCs w:val="24"/>
              </w:rPr>
              <w:t>Prepare a report.</w:t>
            </w:r>
            <w:r w:rsidRPr="002E3CBA">
              <w:rPr>
                <w:rFonts w:asciiTheme="minorBidi" w:hAnsiTheme="minorBidi" w:cstheme="minorBidi"/>
                <w:iCs/>
              </w:rPr>
              <w:t xml:space="preserve"> </w:t>
            </w:r>
          </w:p>
        </w:tc>
      </w:tr>
      <w:tr w:rsidR="00E740AE" w:rsidRPr="00686CCF" w14:paraId="2AE8B26D" w14:textId="77777777" w:rsidTr="00DE0EFE">
        <w:trPr>
          <w:trHeight w:val="528"/>
        </w:trPr>
        <w:tc>
          <w:tcPr>
            <w:tcW w:w="3307" w:type="dxa"/>
          </w:tcPr>
          <w:p w14:paraId="63F4B9EA" w14:textId="23CEFC4F" w:rsidR="00E740AE" w:rsidRPr="00686CCF" w:rsidRDefault="00E740AE" w:rsidP="00DE0EFE">
            <w:pPr>
              <w:spacing w:line="360" w:lineRule="auto"/>
              <w:ind w:left="522" w:hanging="522"/>
              <w:rPr>
                <w:rFonts w:asciiTheme="minorBidi" w:hAnsiTheme="minorBidi" w:cstheme="minorBidi"/>
                <w:b/>
                <w:sz w:val="24"/>
                <w:szCs w:val="24"/>
              </w:rPr>
            </w:pPr>
            <w:r w:rsidRPr="00686CCF">
              <w:rPr>
                <w:rFonts w:asciiTheme="minorBidi" w:hAnsiTheme="minorBidi" w:cstheme="minorBidi"/>
                <w:b/>
                <w:sz w:val="24"/>
                <w:szCs w:val="24"/>
              </w:rPr>
              <w:t>CU2.</w:t>
            </w:r>
            <w:r w:rsidRPr="00686CCF">
              <w:rPr>
                <w:rFonts w:asciiTheme="minorBidi" w:hAnsiTheme="minorBidi" w:cstheme="minorBidi"/>
                <w:color w:val="000000"/>
                <w:sz w:val="24"/>
                <w:szCs w:val="24"/>
                <w:shd w:val="clear" w:color="auto" w:fill="FFFFFF"/>
              </w:rPr>
              <w:t xml:space="preserve"> </w:t>
            </w:r>
            <w:r w:rsidR="0015225E">
              <w:rPr>
                <w:rFonts w:asciiTheme="minorBidi" w:hAnsiTheme="minorBidi" w:cstheme="minorBidi"/>
                <w:color w:val="000000"/>
                <w:sz w:val="24"/>
                <w:szCs w:val="24"/>
                <w:shd w:val="clear" w:color="auto" w:fill="FFFFFF"/>
              </w:rPr>
              <w:t>Demonstrate solid waste disposal</w:t>
            </w:r>
            <w:r>
              <w:rPr>
                <w:rFonts w:asciiTheme="minorBidi" w:hAnsiTheme="minorBidi" w:cstheme="minorBidi"/>
                <w:color w:val="000000"/>
                <w:sz w:val="24"/>
                <w:szCs w:val="24"/>
                <w:shd w:val="clear" w:color="auto" w:fill="FFFFFF"/>
              </w:rPr>
              <w:t>.</w:t>
            </w:r>
          </w:p>
        </w:tc>
        <w:tc>
          <w:tcPr>
            <w:tcW w:w="6701" w:type="dxa"/>
          </w:tcPr>
          <w:p w14:paraId="10C3FC1A" w14:textId="77777777" w:rsidR="0015225E" w:rsidRPr="0015225E" w:rsidRDefault="0015225E" w:rsidP="0015225E">
            <w:pPr>
              <w:pStyle w:val="ListParagraph"/>
              <w:numPr>
                <w:ilvl w:val="0"/>
                <w:numId w:val="387"/>
              </w:numPr>
              <w:spacing w:line="360" w:lineRule="auto"/>
              <w:ind w:left="553" w:hanging="567"/>
              <w:rPr>
                <w:rFonts w:asciiTheme="minorBidi" w:hAnsiTheme="minorBidi" w:cstheme="minorBidi"/>
                <w:bCs/>
                <w:sz w:val="24"/>
                <w:szCs w:val="24"/>
              </w:rPr>
            </w:pPr>
            <w:r w:rsidRPr="0015225E">
              <w:rPr>
                <w:rFonts w:asciiTheme="minorBidi" w:hAnsiTheme="minorBidi" w:cstheme="minorBidi"/>
                <w:bCs/>
                <w:sz w:val="24"/>
                <w:szCs w:val="24"/>
              </w:rPr>
              <w:t>Identify types of wastes</w:t>
            </w:r>
          </w:p>
          <w:p w14:paraId="49AB297E" w14:textId="77777777" w:rsidR="0015225E" w:rsidRPr="0015225E" w:rsidRDefault="0015225E" w:rsidP="0015225E">
            <w:pPr>
              <w:pStyle w:val="ListParagraph"/>
              <w:numPr>
                <w:ilvl w:val="0"/>
                <w:numId w:val="387"/>
              </w:numPr>
              <w:spacing w:line="360" w:lineRule="auto"/>
              <w:ind w:left="553" w:hanging="567"/>
              <w:rPr>
                <w:rFonts w:asciiTheme="minorBidi" w:hAnsiTheme="minorBidi" w:cstheme="minorBidi"/>
                <w:bCs/>
                <w:sz w:val="24"/>
                <w:szCs w:val="24"/>
              </w:rPr>
            </w:pPr>
            <w:r w:rsidRPr="0015225E">
              <w:rPr>
                <w:rFonts w:asciiTheme="minorBidi" w:hAnsiTheme="minorBidi" w:cstheme="minorBidi"/>
                <w:bCs/>
                <w:sz w:val="24"/>
                <w:szCs w:val="24"/>
              </w:rPr>
              <w:t>Demonstrate waste separation techniques as per standard</w:t>
            </w:r>
          </w:p>
          <w:p w14:paraId="46639B84" w14:textId="77777777" w:rsidR="0015225E" w:rsidRPr="0015225E" w:rsidRDefault="0015225E" w:rsidP="0015225E">
            <w:pPr>
              <w:pStyle w:val="ListParagraph"/>
              <w:numPr>
                <w:ilvl w:val="0"/>
                <w:numId w:val="387"/>
              </w:numPr>
              <w:spacing w:line="360" w:lineRule="auto"/>
              <w:ind w:left="553" w:hanging="567"/>
              <w:rPr>
                <w:rFonts w:asciiTheme="minorBidi" w:hAnsiTheme="minorBidi" w:cstheme="minorBidi"/>
                <w:bCs/>
                <w:sz w:val="24"/>
                <w:szCs w:val="24"/>
              </w:rPr>
            </w:pPr>
            <w:r w:rsidRPr="0015225E">
              <w:rPr>
                <w:rFonts w:asciiTheme="minorBidi" w:hAnsiTheme="minorBidi" w:cstheme="minorBidi"/>
                <w:bCs/>
                <w:sz w:val="24"/>
                <w:szCs w:val="24"/>
              </w:rPr>
              <w:t xml:space="preserve">Select tools and equipment for waste handling </w:t>
            </w:r>
          </w:p>
          <w:p w14:paraId="20DF2059" w14:textId="76520180" w:rsidR="00E740AE" w:rsidRPr="00686CCF" w:rsidRDefault="0015225E" w:rsidP="0015225E">
            <w:pPr>
              <w:pStyle w:val="ListParagraph"/>
              <w:numPr>
                <w:ilvl w:val="0"/>
                <w:numId w:val="387"/>
              </w:numPr>
              <w:spacing w:line="360" w:lineRule="auto"/>
              <w:ind w:left="553" w:hanging="567"/>
              <w:rPr>
                <w:rFonts w:asciiTheme="minorBidi" w:hAnsiTheme="minorBidi" w:cstheme="minorBidi"/>
                <w:bCs/>
                <w:iCs/>
                <w:sz w:val="24"/>
                <w:szCs w:val="24"/>
              </w:rPr>
            </w:pPr>
            <w:r w:rsidRPr="0015225E">
              <w:rPr>
                <w:rFonts w:asciiTheme="minorBidi" w:hAnsiTheme="minorBidi" w:cstheme="minorBidi"/>
                <w:bCs/>
                <w:sz w:val="24"/>
                <w:szCs w:val="24"/>
              </w:rPr>
              <w:t>Implement basic recycling operations according to SOP</w:t>
            </w:r>
          </w:p>
        </w:tc>
      </w:tr>
      <w:tr w:rsidR="00E740AE" w:rsidRPr="00686CCF" w14:paraId="4556725C" w14:textId="77777777" w:rsidTr="00DE0EFE">
        <w:trPr>
          <w:trHeight w:val="528"/>
        </w:trPr>
        <w:tc>
          <w:tcPr>
            <w:tcW w:w="3307" w:type="dxa"/>
          </w:tcPr>
          <w:p w14:paraId="3C11CD00" w14:textId="22804332" w:rsidR="00E740AE" w:rsidRPr="00686CCF" w:rsidRDefault="00E740AE" w:rsidP="00DE0EFE">
            <w:pPr>
              <w:spacing w:line="360" w:lineRule="auto"/>
              <w:ind w:left="522" w:hanging="522"/>
              <w:rPr>
                <w:rFonts w:asciiTheme="minorBidi" w:hAnsiTheme="minorBidi" w:cstheme="minorBidi"/>
                <w:b/>
                <w:sz w:val="24"/>
                <w:szCs w:val="24"/>
              </w:rPr>
            </w:pPr>
            <w:r w:rsidRPr="00686CCF">
              <w:rPr>
                <w:rFonts w:asciiTheme="minorBidi" w:hAnsiTheme="minorBidi" w:cstheme="minorBidi"/>
                <w:b/>
                <w:sz w:val="24"/>
                <w:szCs w:val="24"/>
              </w:rPr>
              <w:t xml:space="preserve">CU3. </w:t>
            </w:r>
            <w:r w:rsidR="0015225E">
              <w:rPr>
                <w:rFonts w:asciiTheme="minorBidi" w:hAnsiTheme="minorBidi" w:cstheme="minorBidi"/>
                <w:bCs/>
                <w:sz w:val="24"/>
                <w:szCs w:val="24"/>
              </w:rPr>
              <w:t>Carryout Risk assessment at workplace</w:t>
            </w:r>
          </w:p>
        </w:tc>
        <w:tc>
          <w:tcPr>
            <w:tcW w:w="6701" w:type="dxa"/>
          </w:tcPr>
          <w:p w14:paraId="1381D514" w14:textId="77777777" w:rsidR="0015225E" w:rsidRPr="0015225E" w:rsidRDefault="0015225E" w:rsidP="0015225E">
            <w:pPr>
              <w:pStyle w:val="ListParagraph"/>
              <w:numPr>
                <w:ilvl w:val="0"/>
                <w:numId w:val="388"/>
              </w:numPr>
              <w:spacing w:line="360" w:lineRule="auto"/>
              <w:ind w:left="553" w:hanging="567"/>
              <w:rPr>
                <w:rFonts w:asciiTheme="minorBidi" w:hAnsiTheme="minorBidi" w:cstheme="minorBidi"/>
                <w:bCs/>
                <w:sz w:val="24"/>
                <w:szCs w:val="24"/>
              </w:rPr>
            </w:pPr>
            <w:r w:rsidRPr="0015225E">
              <w:rPr>
                <w:rFonts w:asciiTheme="minorBidi" w:hAnsiTheme="minorBidi" w:cstheme="minorBidi"/>
                <w:bCs/>
                <w:sz w:val="24"/>
                <w:szCs w:val="24"/>
              </w:rPr>
              <w:t xml:space="preserve">Identify potential hazards at workplace </w:t>
            </w:r>
          </w:p>
          <w:p w14:paraId="76D814DD" w14:textId="7EC4B9EC" w:rsidR="0015225E" w:rsidRPr="0015225E" w:rsidRDefault="0015225E" w:rsidP="0015225E">
            <w:pPr>
              <w:pStyle w:val="ListParagraph"/>
              <w:numPr>
                <w:ilvl w:val="0"/>
                <w:numId w:val="388"/>
              </w:numPr>
              <w:spacing w:line="360" w:lineRule="auto"/>
              <w:ind w:left="553" w:hanging="567"/>
              <w:rPr>
                <w:rFonts w:asciiTheme="minorBidi" w:hAnsiTheme="minorBidi" w:cstheme="minorBidi"/>
                <w:bCs/>
                <w:sz w:val="24"/>
                <w:szCs w:val="24"/>
              </w:rPr>
            </w:pPr>
            <w:r w:rsidRPr="0015225E">
              <w:rPr>
                <w:rFonts w:asciiTheme="minorBidi" w:hAnsiTheme="minorBidi" w:cstheme="minorBidi"/>
                <w:bCs/>
                <w:sz w:val="24"/>
                <w:szCs w:val="24"/>
              </w:rPr>
              <w:t>Recognize safety signs and symbols</w:t>
            </w:r>
          </w:p>
          <w:p w14:paraId="5AA54FC1" w14:textId="1B981E36" w:rsidR="0015225E" w:rsidRPr="0015225E" w:rsidRDefault="0015225E" w:rsidP="0015225E">
            <w:pPr>
              <w:pStyle w:val="ListParagraph"/>
              <w:numPr>
                <w:ilvl w:val="0"/>
                <w:numId w:val="388"/>
              </w:numPr>
              <w:spacing w:line="360" w:lineRule="auto"/>
              <w:ind w:left="553" w:hanging="567"/>
              <w:rPr>
                <w:rFonts w:asciiTheme="minorBidi" w:hAnsiTheme="minorBidi" w:cstheme="minorBidi"/>
                <w:bCs/>
                <w:sz w:val="24"/>
                <w:szCs w:val="24"/>
              </w:rPr>
            </w:pPr>
            <w:r w:rsidRPr="0015225E">
              <w:rPr>
                <w:rFonts w:asciiTheme="minorBidi" w:hAnsiTheme="minorBidi" w:cstheme="minorBidi"/>
                <w:bCs/>
                <w:sz w:val="24"/>
                <w:szCs w:val="24"/>
              </w:rPr>
              <w:t>Erect barricades hoardings, signage’s in hazardous areas</w:t>
            </w:r>
          </w:p>
          <w:p w14:paraId="12F1877E" w14:textId="5988BC71" w:rsidR="0015225E" w:rsidRPr="0015225E" w:rsidRDefault="0015225E" w:rsidP="0015225E">
            <w:pPr>
              <w:pStyle w:val="ListParagraph"/>
              <w:numPr>
                <w:ilvl w:val="0"/>
                <w:numId w:val="388"/>
              </w:numPr>
              <w:spacing w:line="360" w:lineRule="auto"/>
              <w:ind w:left="553" w:hanging="567"/>
              <w:rPr>
                <w:rFonts w:asciiTheme="minorBidi" w:hAnsiTheme="minorBidi" w:cstheme="minorBidi"/>
                <w:bCs/>
                <w:sz w:val="24"/>
                <w:szCs w:val="24"/>
              </w:rPr>
            </w:pPr>
            <w:r w:rsidRPr="0015225E">
              <w:rPr>
                <w:rFonts w:asciiTheme="minorBidi" w:hAnsiTheme="minorBidi" w:cstheme="minorBidi"/>
                <w:bCs/>
                <w:sz w:val="24"/>
                <w:szCs w:val="24"/>
              </w:rPr>
              <w:t>Identify risk of slip, trip and fall at work place</w:t>
            </w:r>
          </w:p>
          <w:p w14:paraId="56E7A139" w14:textId="77777777" w:rsidR="0015225E" w:rsidRPr="0015225E" w:rsidRDefault="0015225E" w:rsidP="0015225E">
            <w:pPr>
              <w:pStyle w:val="ListParagraph"/>
              <w:numPr>
                <w:ilvl w:val="0"/>
                <w:numId w:val="388"/>
              </w:numPr>
              <w:spacing w:line="360" w:lineRule="auto"/>
              <w:ind w:left="553" w:hanging="567"/>
              <w:rPr>
                <w:rFonts w:asciiTheme="minorBidi" w:hAnsiTheme="minorBidi" w:cstheme="minorBidi"/>
                <w:bCs/>
                <w:sz w:val="24"/>
                <w:szCs w:val="24"/>
              </w:rPr>
            </w:pPr>
            <w:r w:rsidRPr="0015225E">
              <w:rPr>
                <w:rFonts w:asciiTheme="minorBidi" w:hAnsiTheme="minorBidi" w:cstheme="minorBidi"/>
                <w:bCs/>
                <w:sz w:val="24"/>
                <w:szCs w:val="24"/>
              </w:rPr>
              <w:t>Remove obstacles from work area.</w:t>
            </w:r>
          </w:p>
          <w:p w14:paraId="0F20E73E" w14:textId="77777777" w:rsidR="0015225E" w:rsidRPr="0015225E" w:rsidRDefault="0015225E" w:rsidP="0015225E">
            <w:pPr>
              <w:pStyle w:val="ListParagraph"/>
              <w:numPr>
                <w:ilvl w:val="0"/>
                <w:numId w:val="388"/>
              </w:numPr>
              <w:spacing w:line="360" w:lineRule="auto"/>
              <w:ind w:left="553" w:hanging="567"/>
              <w:rPr>
                <w:rFonts w:asciiTheme="minorBidi" w:hAnsiTheme="minorBidi" w:cstheme="minorBidi"/>
                <w:bCs/>
                <w:sz w:val="24"/>
                <w:szCs w:val="24"/>
              </w:rPr>
            </w:pPr>
            <w:r w:rsidRPr="0015225E">
              <w:rPr>
                <w:rFonts w:asciiTheme="minorBidi" w:hAnsiTheme="minorBidi" w:cstheme="minorBidi"/>
                <w:bCs/>
                <w:sz w:val="24"/>
                <w:szCs w:val="24"/>
              </w:rPr>
              <w:t>Perform fall protection measures as per SOP</w:t>
            </w:r>
          </w:p>
          <w:p w14:paraId="7C53FFB3" w14:textId="77777777" w:rsidR="0015225E" w:rsidRPr="0015225E" w:rsidRDefault="0015225E" w:rsidP="0015225E">
            <w:pPr>
              <w:pStyle w:val="ListParagraph"/>
              <w:numPr>
                <w:ilvl w:val="0"/>
                <w:numId w:val="388"/>
              </w:numPr>
              <w:spacing w:line="360" w:lineRule="auto"/>
              <w:ind w:left="553" w:hanging="567"/>
              <w:rPr>
                <w:rFonts w:asciiTheme="minorBidi" w:hAnsiTheme="minorBidi" w:cstheme="minorBidi"/>
                <w:bCs/>
                <w:sz w:val="24"/>
                <w:szCs w:val="24"/>
              </w:rPr>
            </w:pPr>
            <w:r w:rsidRPr="0015225E">
              <w:rPr>
                <w:rFonts w:asciiTheme="minorBidi" w:hAnsiTheme="minorBidi" w:cstheme="minorBidi"/>
                <w:bCs/>
                <w:sz w:val="24"/>
                <w:szCs w:val="24"/>
              </w:rPr>
              <w:t xml:space="preserve">Label and store chemicals as per material safety data sheet. </w:t>
            </w:r>
          </w:p>
          <w:p w14:paraId="3D856F7D" w14:textId="15F731C8" w:rsidR="0015225E" w:rsidRPr="0015225E" w:rsidRDefault="0015225E" w:rsidP="0015225E">
            <w:pPr>
              <w:pStyle w:val="ListParagraph"/>
              <w:numPr>
                <w:ilvl w:val="0"/>
                <w:numId w:val="388"/>
              </w:numPr>
              <w:spacing w:line="360" w:lineRule="auto"/>
              <w:ind w:left="553" w:hanging="567"/>
              <w:rPr>
                <w:rFonts w:asciiTheme="minorBidi" w:hAnsiTheme="minorBidi" w:cstheme="minorBidi"/>
                <w:bCs/>
                <w:sz w:val="24"/>
                <w:szCs w:val="24"/>
              </w:rPr>
            </w:pPr>
            <w:r w:rsidRPr="0015225E">
              <w:rPr>
                <w:rFonts w:asciiTheme="minorBidi" w:hAnsiTheme="minorBidi" w:cstheme="minorBidi"/>
                <w:bCs/>
                <w:sz w:val="24"/>
                <w:szCs w:val="24"/>
              </w:rPr>
              <w:t>Take corrective/preventive action to mitigate</w:t>
            </w:r>
            <w:r w:rsidR="00DF708F">
              <w:rPr>
                <w:rFonts w:asciiTheme="minorBidi" w:hAnsiTheme="minorBidi" w:cstheme="minorBidi"/>
                <w:bCs/>
                <w:sz w:val="24"/>
                <w:szCs w:val="24"/>
              </w:rPr>
              <w:t xml:space="preserve"> </w:t>
            </w:r>
            <w:r w:rsidRPr="0015225E">
              <w:rPr>
                <w:rFonts w:asciiTheme="minorBidi" w:hAnsiTheme="minorBidi" w:cstheme="minorBidi"/>
                <w:bCs/>
                <w:sz w:val="24"/>
                <w:szCs w:val="24"/>
              </w:rPr>
              <w:t xml:space="preserve">risk </w:t>
            </w:r>
          </w:p>
          <w:p w14:paraId="71F7AA8A" w14:textId="10E3F02E" w:rsidR="00E740AE" w:rsidRPr="0015225E" w:rsidDel="000D7D16" w:rsidRDefault="00E740AE" w:rsidP="0015225E">
            <w:pPr>
              <w:spacing w:line="360" w:lineRule="auto"/>
              <w:rPr>
                <w:rFonts w:asciiTheme="minorBidi" w:hAnsiTheme="minorBidi"/>
                <w:bCs/>
                <w:iCs/>
                <w:sz w:val="24"/>
                <w:szCs w:val="24"/>
              </w:rPr>
            </w:pPr>
          </w:p>
        </w:tc>
      </w:tr>
      <w:tr w:rsidR="00E740AE" w:rsidRPr="00686CCF" w14:paraId="1D34AAA2" w14:textId="77777777" w:rsidTr="00DE0EFE">
        <w:trPr>
          <w:trHeight w:val="528"/>
        </w:trPr>
        <w:tc>
          <w:tcPr>
            <w:tcW w:w="3307" w:type="dxa"/>
          </w:tcPr>
          <w:p w14:paraId="206E0193" w14:textId="69DB440E" w:rsidR="00E740AE" w:rsidRPr="00686CCF" w:rsidRDefault="00E740AE" w:rsidP="00DE0EFE">
            <w:pPr>
              <w:spacing w:line="360" w:lineRule="auto"/>
              <w:ind w:left="522" w:hanging="522"/>
              <w:rPr>
                <w:rFonts w:asciiTheme="minorBidi" w:hAnsiTheme="minorBidi" w:cstheme="minorBidi"/>
                <w:b/>
                <w:sz w:val="24"/>
                <w:szCs w:val="24"/>
              </w:rPr>
            </w:pPr>
            <w:r w:rsidRPr="00686CCF">
              <w:rPr>
                <w:rFonts w:asciiTheme="minorBidi" w:hAnsiTheme="minorBidi" w:cstheme="minorBidi"/>
                <w:b/>
                <w:sz w:val="24"/>
                <w:szCs w:val="24"/>
              </w:rPr>
              <w:lastRenderedPageBreak/>
              <w:t xml:space="preserve">CU4. </w:t>
            </w:r>
            <w:r w:rsidR="0015225E">
              <w:rPr>
                <w:rFonts w:asciiTheme="minorBidi" w:hAnsiTheme="minorBidi" w:cstheme="minorBidi"/>
                <w:bCs/>
                <w:sz w:val="24"/>
                <w:szCs w:val="24"/>
              </w:rPr>
              <w:t>Maintain personal protective equipment</w:t>
            </w:r>
          </w:p>
        </w:tc>
        <w:tc>
          <w:tcPr>
            <w:tcW w:w="6701" w:type="dxa"/>
          </w:tcPr>
          <w:p w14:paraId="494E51F8" w14:textId="77777777" w:rsidR="0015225E" w:rsidRPr="0015225E" w:rsidRDefault="0015225E" w:rsidP="0015225E">
            <w:pPr>
              <w:pStyle w:val="ListParagraph"/>
              <w:numPr>
                <w:ilvl w:val="0"/>
                <w:numId w:val="389"/>
              </w:numPr>
              <w:spacing w:line="360" w:lineRule="auto"/>
              <w:ind w:left="553" w:hanging="553"/>
              <w:rPr>
                <w:rFonts w:asciiTheme="minorBidi" w:hAnsiTheme="minorBidi" w:cstheme="minorBidi"/>
                <w:bCs/>
                <w:sz w:val="24"/>
                <w:szCs w:val="24"/>
              </w:rPr>
            </w:pPr>
            <w:r w:rsidRPr="0015225E">
              <w:rPr>
                <w:rFonts w:asciiTheme="minorBidi" w:hAnsiTheme="minorBidi" w:cstheme="minorBidi"/>
                <w:bCs/>
                <w:sz w:val="24"/>
                <w:szCs w:val="24"/>
              </w:rPr>
              <w:t>Arrange personal protective equipment</w:t>
            </w:r>
          </w:p>
          <w:p w14:paraId="5CAB69E3" w14:textId="77777777" w:rsidR="0015225E" w:rsidRPr="0015225E" w:rsidRDefault="0015225E" w:rsidP="0015225E">
            <w:pPr>
              <w:pStyle w:val="ListParagraph"/>
              <w:numPr>
                <w:ilvl w:val="0"/>
                <w:numId w:val="389"/>
              </w:numPr>
              <w:spacing w:line="360" w:lineRule="auto"/>
              <w:ind w:left="553" w:hanging="553"/>
              <w:rPr>
                <w:rFonts w:asciiTheme="minorBidi" w:hAnsiTheme="minorBidi" w:cstheme="minorBidi"/>
                <w:bCs/>
                <w:sz w:val="24"/>
                <w:szCs w:val="24"/>
              </w:rPr>
            </w:pPr>
            <w:r w:rsidRPr="0015225E">
              <w:rPr>
                <w:rFonts w:asciiTheme="minorBidi" w:hAnsiTheme="minorBidi" w:cstheme="minorBidi"/>
                <w:bCs/>
                <w:sz w:val="24"/>
                <w:szCs w:val="24"/>
              </w:rPr>
              <w:t>Demonstrate use of given PPE as per requirement</w:t>
            </w:r>
          </w:p>
          <w:p w14:paraId="370A1EA7" w14:textId="77777777" w:rsidR="0015225E" w:rsidRPr="0015225E" w:rsidRDefault="0015225E" w:rsidP="0015225E">
            <w:pPr>
              <w:pStyle w:val="ListParagraph"/>
              <w:numPr>
                <w:ilvl w:val="0"/>
                <w:numId w:val="389"/>
              </w:numPr>
              <w:spacing w:line="360" w:lineRule="auto"/>
              <w:ind w:left="553" w:hanging="553"/>
              <w:rPr>
                <w:rFonts w:asciiTheme="minorBidi" w:hAnsiTheme="minorBidi" w:cstheme="minorBidi"/>
                <w:bCs/>
                <w:sz w:val="24"/>
                <w:szCs w:val="24"/>
              </w:rPr>
            </w:pPr>
            <w:r w:rsidRPr="0015225E">
              <w:rPr>
                <w:rFonts w:asciiTheme="minorBidi" w:hAnsiTheme="minorBidi" w:cstheme="minorBidi"/>
                <w:bCs/>
                <w:sz w:val="24"/>
                <w:szCs w:val="24"/>
              </w:rPr>
              <w:t>Maintain PPE according to given instructions</w:t>
            </w:r>
          </w:p>
          <w:p w14:paraId="695FD9D5" w14:textId="585D020C" w:rsidR="00E740AE" w:rsidRPr="0015225E" w:rsidRDefault="0015225E" w:rsidP="0015225E">
            <w:pPr>
              <w:pStyle w:val="ListParagraph"/>
              <w:numPr>
                <w:ilvl w:val="0"/>
                <w:numId w:val="389"/>
              </w:numPr>
              <w:spacing w:line="360" w:lineRule="auto"/>
              <w:ind w:left="553" w:hanging="553"/>
              <w:rPr>
                <w:rFonts w:asciiTheme="minorBidi" w:hAnsiTheme="minorBidi" w:cstheme="minorBidi"/>
                <w:iCs/>
              </w:rPr>
            </w:pPr>
            <w:r w:rsidRPr="0015225E">
              <w:rPr>
                <w:rFonts w:asciiTheme="minorBidi" w:hAnsiTheme="minorBidi" w:cstheme="minorBidi"/>
                <w:bCs/>
                <w:sz w:val="24"/>
                <w:szCs w:val="24"/>
              </w:rPr>
              <w:t>Maintain inventory record</w:t>
            </w:r>
          </w:p>
        </w:tc>
      </w:tr>
      <w:tr w:rsidR="00E740AE" w:rsidRPr="00686CCF" w14:paraId="6BA95E60" w14:textId="77777777" w:rsidTr="00DE0EFE">
        <w:trPr>
          <w:trHeight w:val="528"/>
        </w:trPr>
        <w:tc>
          <w:tcPr>
            <w:tcW w:w="3307" w:type="dxa"/>
          </w:tcPr>
          <w:p w14:paraId="0882C2B3" w14:textId="19E73149" w:rsidR="00E740AE" w:rsidRPr="00686CCF" w:rsidRDefault="00E740AE" w:rsidP="00DE0EFE">
            <w:pPr>
              <w:spacing w:line="360" w:lineRule="auto"/>
              <w:ind w:left="522" w:hanging="522"/>
              <w:rPr>
                <w:rFonts w:asciiTheme="minorBidi" w:hAnsiTheme="minorBidi" w:cstheme="minorBidi"/>
                <w:b/>
                <w:sz w:val="24"/>
                <w:szCs w:val="24"/>
              </w:rPr>
            </w:pPr>
            <w:r w:rsidRPr="00686CCF">
              <w:rPr>
                <w:rFonts w:asciiTheme="minorBidi" w:hAnsiTheme="minorBidi" w:cstheme="minorBidi"/>
                <w:b/>
                <w:sz w:val="24"/>
                <w:szCs w:val="24"/>
              </w:rPr>
              <w:t xml:space="preserve">CU5. </w:t>
            </w:r>
            <w:r w:rsidR="0015225E">
              <w:rPr>
                <w:rFonts w:asciiTheme="minorBidi" w:hAnsiTheme="minorBidi" w:cstheme="minorBidi"/>
                <w:iCs/>
                <w:sz w:val="24"/>
                <w:szCs w:val="24"/>
              </w:rPr>
              <w:t>Perform fire fighting</w:t>
            </w:r>
            <w:r w:rsidRPr="00686CCF">
              <w:rPr>
                <w:rFonts w:asciiTheme="minorBidi" w:hAnsiTheme="minorBidi" w:cstheme="minorBidi"/>
                <w:iCs/>
                <w:sz w:val="24"/>
                <w:szCs w:val="24"/>
              </w:rPr>
              <w:t xml:space="preserve">  </w:t>
            </w:r>
          </w:p>
        </w:tc>
        <w:tc>
          <w:tcPr>
            <w:tcW w:w="6701" w:type="dxa"/>
          </w:tcPr>
          <w:p w14:paraId="24BAD110" w14:textId="77777777" w:rsidR="0015225E" w:rsidRPr="0015225E" w:rsidRDefault="0015225E" w:rsidP="0015225E">
            <w:pPr>
              <w:pStyle w:val="ListParagraph"/>
              <w:numPr>
                <w:ilvl w:val="0"/>
                <w:numId w:val="390"/>
              </w:numPr>
              <w:spacing w:line="360" w:lineRule="auto"/>
              <w:ind w:left="553" w:hanging="553"/>
              <w:rPr>
                <w:rFonts w:asciiTheme="minorBidi" w:hAnsiTheme="minorBidi" w:cstheme="minorBidi"/>
                <w:bCs/>
                <w:sz w:val="24"/>
                <w:szCs w:val="24"/>
              </w:rPr>
            </w:pPr>
            <w:r w:rsidRPr="0015225E">
              <w:rPr>
                <w:rFonts w:asciiTheme="minorBidi" w:hAnsiTheme="minorBidi" w:cstheme="minorBidi"/>
                <w:bCs/>
                <w:sz w:val="24"/>
                <w:szCs w:val="24"/>
              </w:rPr>
              <w:t>Identify type of fire</w:t>
            </w:r>
          </w:p>
          <w:p w14:paraId="2DF31A5F" w14:textId="77777777" w:rsidR="0015225E" w:rsidRPr="0015225E" w:rsidRDefault="0015225E" w:rsidP="0015225E">
            <w:pPr>
              <w:pStyle w:val="ListParagraph"/>
              <w:numPr>
                <w:ilvl w:val="0"/>
                <w:numId w:val="390"/>
              </w:numPr>
              <w:spacing w:line="360" w:lineRule="auto"/>
              <w:ind w:left="553" w:hanging="553"/>
              <w:rPr>
                <w:rFonts w:asciiTheme="minorBidi" w:hAnsiTheme="minorBidi" w:cstheme="minorBidi"/>
                <w:bCs/>
                <w:sz w:val="24"/>
                <w:szCs w:val="24"/>
              </w:rPr>
            </w:pPr>
            <w:r w:rsidRPr="0015225E">
              <w:rPr>
                <w:rFonts w:asciiTheme="minorBidi" w:hAnsiTheme="minorBidi" w:cstheme="minorBidi"/>
                <w:bCs/>
                <w:sz w:val="24"/>
                <w:szCs w:val="24"/>
              </w:rPr>
              <w:t>Select appropriate fire extinguishers</w:t>
            </w:r>
          </w:p>
          <w:p w14:paraId="624773E5" w14:textId="77777777" w:rsidR="0015225E" w:rsidRPr="0015225E" w:rsidRDefault="0015225E" w:rsidP="0015225E">
            <w:pPr>
              <w:pStyle w:val="ListParagraph"/>
              <w:numPr>
                <w:ilvl w:val="0"/>
                <w:numId w:val="390"/>
              </w:numPr>
              <w:spacing w:line="360" w:lineRule="auto"/>
              <w:ind w:left="553" w:hanging="553"/>
              <w:rPr>
                <w:rFonts w:asciiTheme="minorBidi" w:hAnsiTheme="minorBidi" w:cstheme="minorBidi"/>
                <w:bCs/>
                <w:sz w:val="24"/>
                <w:szCs w:val="24"/>
              </w:rPr>
            </w:pPr>
            <w:r w:rsidRPr="0015225E">
              <w:rPr>
                <w:rFonts w:asciiTheme="minorBidi" w:hAnsiTheme="minorBidi" w:cstheme="minorBidi"/>
                <w:bCs/>
                <w:sz w:val="24"/>
                <w:szCs w:val="24"/>
              </w:rPr>
              <w:t>Check air direction</w:t>
            </w:r>
          </w:p>
          <w:p w14:paraId="6A35F9AC" w14:textId="77777777" w:rsidR="0015225E" w:rsidRPr="0015225E" w:rsidRDefault="0015225E" w:rsidP="0015225E">
            <w:pPr>
              <w:pStyle w:val="ListParagraph"/>
              <w:numPr>
                <w:ilvl w:val="0"/>
                <w:numId w:val="390"/>
              </w:numPr>
              <w:spacing w:line="360" w:lineRule="auto"/>
              <w:ind w:left="553" w:hanging="553"/>
              <w:rPr>
                <w:rFonts w:asciiTheme="minorBidi" w:hAnsiTheme="minorBidi" w:cstheme="minorBidi"/>
                <w:bCs/>
                <w:sz w:val="24"/>
                <w:szCs w:val="24"/>
              </w:rPr>
            </w:pPr>
            <w:r w:rsidRPr="0015225E">
              <w:rPr>
                <w:rFonts w:asciiTheme="minorBidi" w:hAnsiTheme="minorBidi" w:cstheme="minorBidi"/>
                <w:bCs/>
                <w:sz w:val="24"/>
                <w:szCs w:val="24"/>
              </w:rPr>
              <w:t xml:space="preserve">Locate emergency exit </w:t>
            </w:r>
          </w:p>
          <w:p w14:paraId="33B82163" w14:textId="77777777" w:rsidR="0015225E" w:rsidRPr="0015225E" w:rsidRDefault="0015225E" w:rsidP="0015225E">
            <w:pPr>
              <w:pStyle w:val="ListParagraph"/>
              <w:numPr>
                <w:ilvl w:val="0"/>
                <w:numId w:val="390"/>
              </w:numPr>
              <w:spacing w:line="360" w:lineRule="auto"/>
              <w:ind w:left="553" w:hanging="553"/>
              <w:rPr>
                <w:rFonts w:asciiTheme="minorBidi" w:hAnsiTheme="minorBidi" w:cstheme="minorBidi"/>
                <w:bCs/>
                <w:sz w:val="24"/>
                <w:szCs w:val="24"/>
              </w:rPr>
            </w:pPr>
            <w:r w:rsidRPr="0015225E">
              <w:rPr>
                <w:rFonts w:asciiTheme="minorBidi" w:hAnsiTheme="minorBidi" w:cstheme="minorBidi"/>
                <w:bCs/>
                <w:sz w:val="24"/>
                <w:szCs w:val="24"/>
              </w:rPr>
              <w:t>Perform spray on fire</w:t>
            </w:r>
          </w:p>
          <w:p w14:paraId="417CCBF5" w14:textId="39E5AE01" w:rsidR="00E740AE" w:rsidRPr="0015225E" w:rsidRDefault="0015225E" w:rsidP="0015225E">
            <w:pPr>
              <w:pStyle w:val="ListParagraph"/>
              <w:numPr>
                <w:ilvl w:val="0"/>
                <w:numId w:val="390"/>
              </w:numPr>
              <w:spacing w:line="360" w:lineRule="auto"/>
              <w:ind w:left="553" w:hanging="553"/>
              <w:rPr>
                <w:rFonts w:asciiTheme="minorBidi" w:hAnsiTheme="minorBidi"/>
                <w:b/>
                <w:iCs/>
                <w:sz w:val="24"/>
                <w:szCs w:val="24"/>
              </w:rPr>
            </w:pPr>
            <w:r w:rsidRPr="0015225E">
              <w:rPr>
                <w:rFonts w:asciiTheme="minorBidi" w:hAnsiTheme="minorBidi" w:cstheme="minorBidi"/>
                <w:bCs/>
                <w:sz w:val="24"/>
                <w:szCs w:val="24"/>
              </w:rPr>
              <w:t>Locate exist point</w:t>
            </w:r>
          </w:p>
        </w:tc>
      </w:tr>
      <w:tr w:rsidR="00E740AE" w:rsidRPr="00686CCF" w14:paraId="4108859F" w14:textId="77777777" w:rsidTr="00DE0EFE">
        <w:trPr>
          <w:trHeight w:val="528"/>
        </w:trPr>
        <w:tc>
          <w:tcPr>
            <w:tcW w:w="3307" w:type="dxa"/>
          </w:tcPr>
          <w:p w14:paraId="5B968A0D" w14:textId="77777777" w:rsidR="00E740AE" w:rsidRPr="00686CCF" w:rsidRDefault="00E740AE" w:rsidP="00DE0EFE">
            <w:pPr>
              <w:spacing w:line="360" w:lineRule="auto"/>
              <w:ind w:left="522" w:hanging="522"/>
              <w:rPr>
                <w:rFonts w:asciiTheme="minorBidi" w:hAnsiTheme="minorBidi" w:cstheme="minorBidi"/>
                <w:b/>
                <w:sz w:val="24"/>
                <w:szCs w:val="24"/>
              </w:rPr>
            </w:pPr>
            <w:r w:rsidRPr="00686CCF">
              <w:rPr>
                <w:rFonts w:asciiTheme="minorBidi" w:hAnsiTheme="minorBidi" w:cstheme="minorBidi"/>
                <w:b/>
                <w:sz w:val="24"/>
                <w:szCs w:val="24"/>
              </w:rPr>
              <w:t xml:space="preserve">CU6. </w:t>
            </w:r>
            <w:r w:rsidRPr="00686CCF">
              <w:rPr>
                <w:rFonts w:asciiTheme="minorBidi" w:hAnsiTheme="minorBidi" w:cstheme="minorBidi"/>
                <w:bCs/>
                <w:sz w:val="24"/>
                <w:szCs w:val="24"/>
              </w:rPr>
              <w:t>Demonstrate first aid procedure</w:t>
            </w:r>
          </w:p>
        </w:tc>
        <w:tc>
          <w:tcPr>
            <w:tcW w:w="6701" w:type="dxa"/>
          </w:tcPr>
          <w:p w14:paraId="393AF442" w14:textId="77777777" w:rsidR="00E740AE" w:rsidRPr="00686CCF" w:rsidRDefault="00E740AE" w:rsidP="00E740AE">
            <w:pPr>
              <w:pStyle w:val="ListParagraph"/>
              <w:numPr>
                <w:ilvl w:val="0"/>
                <w:numId w:val="206"/>
              </w:numPr>
              <w:spacing w:line="360" w:lineRule="auto"/>
              <w:ind w:hanging="720"/>
              <w:rPr>
                <w:rFonts w:asciiTheme="minorBidi" w:hAnsiTheme="minorBidi" w:cstheme="minorBidi"/>
                <w:bCs/>
                <w:iCs/>
                <w:sz w:val="24"/>
                <w:szCs w:val="24"/>
              </w:rPr>
            </w:pPr>
            <w:r w:rsidRPr="00686CCF">
              <w:rPr>
                <w:rFonts w:asciiTheme="minorBidi" w:hAnsiTheme="minorBidi" w:cstheme="minorBidi"/>
                <w:bCs/>
                <w:iCs/>
                <w:sz w:val="24"/>
                <w:szCs w:val="24"/>
              </w:rPr>
              <w:t xml:space="preserve">Identify elements of first aid kit as per requirement </w:t>
            </w:r>
          </w:p>
          <w:p w14:paraId="25B95228" w14:textId="77777777" w:rsidR="00E740AE" w:rsidRPr="00686CCF" w:rsidRDefault="00E740AE" w:rsidP="00E740AE">
            <w:pPr>
              <w:pStyle w:val="ListParagraph"/>
              <w:numPr>
                <w:ilvl w:val="0"/>
                <w:numId w:val="206"/>
              </w:numPr>
              <w:spacing w:line="360" w:lineRule="auto"/>
              <w:ind w:hanging="720"/>
              <w:rPr>
                <w:rFonts w:asciiTheme="minorBidi" w:hAnsiTheme="minorBidi" w:cstheme="minorBidi"/>
                <w:iCs/>
                <w:sz w:val="24"/>
                <w:szCs w:val="24"/>
              </w:rPr>
            </w:pPr>
            <w:r w:rsidRPr="00686CCF">
              <w:rPr>
                <w:rFonts w:asciiTheme="minorBidi" w:hAnsiTheme="minorBidi" w:cstheme="minorBidi"/>
                <w:bCs/>
                <w:iCs/>
                <w:sz w:val="24"/>
                <w:szCs w:val="24"/>
              </w:rPr>
              <w:t>Demonstrate</w:t>
            </w:r>
            <w:r>
              <w:rPr>
                <w:rFonts w:asciiTheme="minorBidi" w:hAnsiTheme="minorBidi" w:cstheme="minorBidi"/>
                <w:iCs/>
                <w:sz w:val="24"/>
                <w:szCs w:val="24"/>
              </w:rPr>
              <w:t xml:space="preserve"> t</w:t>
            </w:r>
            <w:r w:rsidRPr="00686CCF">
              <w:rPr>
                <w:rFonts w:asciiTheme="minorBidi" w:hAnsiTheme="minorBidi" w:cstheme="minorBidi"/>
                <w:iCs/>
                <w:sz w:val="24"/>
                <w:szCs w:val="24"/>
              </w:rPr>
              <w:t xml:space="preserve">reatment for </w:t>
            </w:r>
          </w:p>
          <w:p w14:paraId="51919BA0" w14:textId="77777777" w:rsidR="00E740AE" w:rsidRPr="00686CCF" w:rsidRDefault="00E740AE" w:rsidP="00E740AE">
            <w:pPr>
              <w:pStyle w:val="ListParagraph"/>
              <w:numPr>
                <w:ilvl w:val="0"/>
                <w:numId w:val="207"/>
              </w:numPr>
              <w:spacing w:line="360" w:lineRule="auto"/>
              <w:ind w:left="1170"/>
              <w:rPr>
                <w:rFonts w:asciiTheme="minorBidi" w:hAnsiTheme="minorBidi" w:cstheme="minorBidi"/>
                <w:iCs/>
                <w:sz w:val="24"/>
                <w:szCs w:val="24"/>
              </w:rPr>
            </w:pPr>
            <w:r w:rsidRPr="00686CCF">
              <w:rPr>
                <w:rFonts w:asciiTheme="minorBidi" w:hAnsiTheme="minorBidi" w:cstheme="minorBidi"/>
                <w:iCs/>
                <w:sz w:val="24"/>
                <w:szCs w:val="24"/>
              </w:rPr>
              <w:t>Suffocation</w:t>
            </w:r>
          </w:p>
          <w:p w14:paraId="5A0C33D2" w14:textId="77777777" w:rsidR="00E740AE" w:rsidRPr="00686CCF" w:rsidRDefault="00E740AE" w:rsidP="00E740AE">
            <w:pPr>
              <w:pStyle w:val="ListParagraph"/>
              <w:numPr>
                <w:ilvl w:val="0"/>
                <w:numId w:val="207"/>
              </w:numPr>
              <w:spacing w:line="360" w:lineRule="auto"/>
              <w:ind w:left="1170"/>
              <w:rPr>
                <w:rFonts w:asciiTheme="minorBidi" w:hAnsiTheme="minorBidi" w:cstheme="minorBidi"/>
                <w:iCs/>
                <w:sz w:val="24"/>
                <w:szCs w:val="24"/>
              </w:rPr>
            </w:pPr>
            <w:r w:rsidRPr="00686CCF">
              <w:rPr>
                <w:rFonts w:asciiTheme="minorBidi" w:hAnsiTheme="minorBidi" w:cstheme="minorBidi"/>
                <w:iCs/>
                <w:sz w:val="24"/>
                <w:szCs w:val="24"/>
              </w:rPr>
              <w:t>Cut and injury</w:t>
            </w:r>
          </w:p>
          <w:p w14:paraId="212CF24E" w14:textId="77777777" w:rsidR="00E740AE" w:rsidRPr="00686CCF" w:rsidRDefault="00E740AE" w:rsidP="00E740AE">
            <w:pPr>
              <w:pStyle w:val="ListParagraph"/>
              <w:numPr>
                <w:ilvl w:val="0"/>
                <w:numId w:val="207"/>
              </w:numPr>
              <w:spacing w:line="360" w:lineRule="auto"/>
              <w:ind w:left="1170"/>
              <w:rPr>
                <w:rFonts w:asciiTheme="minorBidi" w:hAnsiTheme="minorBidi" w:cstheme="minorBidi"/>
                <w:iCs/>
                <w:sz w:val="24"/>
                <w:szCs w:val="24"/>
              </w:rPr>
            </w:pPr>
            <w:r w:rsidRPr="00686CCF">
              <w:rPr>
                <w:rFonts w:asciiTheme="minorBidi" w:hAnsiTheme="minorBidi" w:cstheme="minorBidi"/>
                <w:iCs/>
                <w:sz w:val="24"/>
                <w:szCs w:val="24"/>
              </w:rPr>
              <w:t>Electric shock</w:t>
            </w:r>
          </w:p>
          <w:p w14:paraId="54586D35" w14:textId="77777777" w:rsidR="00E740AE" w:rsidRPr="00686CCF" w:rsidRDefault="00E740AE" w:rsidP="00E740AE">
            <w:pPr>
              <w:pStyle w:val="ListParagraph"/>
              <w:numPr>
                <w:ilvl w:val="0"/>
                <w:numId w:val="207"/>
              </w:numPr>
              <w:spacing w:line="360" w:lineRule="auto"/>
              <w:ind w:left="1170"/>
              <w:rPr>
                <w:rFonts w:asciiTheme="minorBidi" w:hAnsiTheme="minorBidi" w:cstheme="minorBidi"/>
                <w:iCs/>
                <w:sz w:val="24"/>
                <w:szCs w:val="24"/>
              </w:rPr>
            </w:pPr>
            <w:r w:rsidRPr="00686CCF">
              <w:rPr>
                <w:rFonts w:asciiTheme="minorBidi" w:hAnsiTheme="minorBidi" w:cstheme="minorBidi"/>
                <w:iCs/>
                <w:sz w:val="24"/>
                <w:szCs w:val="24"/>
              </w:rPr>
              <w:t xml:space="preserve">Snake bite </w:t>
            </w:r>
          </w:p>
          <w:p w14:paraId="5F62600C" w14:textId="77777777" w:rsidR="00E740AE" w:rsidRPr="00686CCF" w:rsidRDefault="00E740AE" w:rsidP="00E740AE">
            <w:pPr>
              <w:pStyle w:val="ListParagraph"/>
              <w:numPr>
                <w:ilvl w:val="0"/>
                <w:numId w:val="206"/>
              </w:numPr>
              <w:spacing w:line="360" w:lineRule="auto"/>
              <w:ind w:hanging="720"/>
              <w:rPr>
                <w:rFonts w:asciiTheme="minorBidi" w:hAnsiTheme="minorBidi" w:cstheme="minorBidi"/>
                <w:bCs/>
                <w:iCs/>
                <w:sz w:val="24"/>
                <w:szCs w:val="24"/>
              </w:rPr>
            </w:pPr>
            <w:r w:rsidRPr="00686CCF">
              <w:rPr>
                <w:rFonts w:asciiTheme="minorBidi" w:hAnsiTheme="minorBidi" w:cstheme="minorBidi"/>
                <w:bCs/>
                <w:iCs/>
                <w:sz w:val="24"/>
                <w:szCs w:val="24"/>
              </w:rPr>
              <w:t xml:space="preserve">Maintain first aid kit </w:t>
            </w:r>
          </w:p>
          <w:p w14:paraId="5C0B855F" w14:textId="77777777" w:rsidR="00E740AE" w:rsidRDefault="00E740AE" w:rsidP="00E740AE">
            <w:pPr>
              <w:pStyle w:val="ListParagraph"/>
              <w:numPr>
                <w:ilvl w:val="0"/>
                <w:numId w:val="206"/>
              </w:numPr>
              <w:spacing w:line="360" w:lineRule="auto"/>
              <w:ind w:hanging="720"/>
              <w:rPr>
                <w:rFonts w:asciiTheme="minorBidi" w:eastAsiaTheme="minorEastAsia" w:hAnsiTheme="minorBidi" w:cstheme="minorBidi"/>
                <w:bCs/>
                <w:iCs/>
                <w:sz w:val="24"/>
                <w:szCs w:val="24"/>
              </w:rPr>
            </w:pPr>
            <w:r>
              <w:rPr>
                <w:rFonts w:asciiTheme="minorBidi" w:hAnsiTheme="minorBidi" w:cstheme="minorBidi"/>
                <w:bCs/>
                <w:iCs/>
                <w:sz w:val="24"/>
                <w:szCs w:val="24"/>
              </w:rPr>
              <w:t>Prepare records of expiry dates of medicines</w:t>
            </w:r>
          </w:p>
        </w:tc>
      </w:tr>
      <w:tr w:rsidR="00E740AE" w:rsidRPr="00686CCF" w14:paraId="71B23887" w14:textId="77777777" w:rsidTr="00DE0EFE">
        <w:trPr>
          <w:trHeight w:val="528"/>
        </w:trPr>
        <w:tc>
          <w:tcPr>
            <w:tcW w:w="3307" w:type="dxa"/>
          </w:tcPr>
          <w:p w14:paraId="7EFB051E" w14:textId="3915F14A" w:rsidR="00E740AE" w:rsidRPr="00686CCF" w:rsidRDefault="00E740AE" w:rsidP="00DE0EFE">
            <w:pPr>
              <w:spacing w:line="360" w:lineRule="auto"/>
              <w:ind w:left="522" w:hanging="522"/>
              <w:rPr>
                <w:rFonts w:asciiTheme="minorBidi" w:hAnsiTheme="minorBidi" w:cstheme="minorBidi"/>
                <w:b/>
                <w:sz w:val="24"/>
                <w:szCs w:val="24"/>
              </w:rPr>
            </w:pPr>
            <w:r w:rsidRPr="00686CCF">
              <w:rPr>
                <w:rFonts w:asciiTheme="minorBidi" w:hAnsiTheme="minorBidi" w:cstheme="minorBidi"/>
                <w:b/>
                <w:sz w:val="24"/>
                <w:szCs w:val="24"/>
              </w:rPr>
              <w:t>CU7.</w:t>
            </w:r>
            <w:r w:rsidRPr="00686CCF">
              <w:rPr>
                <w:rFonts w:asciiTheme="minorBidi" w:hAnsiTheme="minorBidi" w:cstheme="minorBidi"/>
                <w:bCs/>
                <w:sz w:val="24"/>
                <w:szCs w:val="24"/>
              </w:rPr>
              <w:t xml:space="preserve"> </w:t>
            </w:r>
            <w:r w:rsidR="0015225E">
              <w:rPr>
                <w:rFonts w:asciiTheme="minorBidi" w:hAnsiTheme="minorBidi" w:cstheme="minorBidi"/>
                <w:bCs/>
                <w:sz w:val="24"/>
                <w:szCs w:val="24"/>
              </w:rPr>
              <w:t>Perform emergency response activity</w:t>
            </w:r>
            <w:r w:rsidRPr="00686CCF">
              <w:rPr>
                <w:rFonts w:asciiTheme="minorBidi" w:hAnsiTheme="minorBidi" w:cstheme="minorBidi"/>
                <w:bCs/>
                <w:sz w:val="24"/>
                <w:szCs w:val="24"/>
              </w:rPr>
              <w:t xml:space="preserve"> </w:t>
            </w:r>
          </w:p>
        </w:tc>
        <w:tc>
          <w:tcPr>
            <w:tcW w:w="6701" w:type="dxa"/>
          </w:tcPr>
          <w:p w14:paraId="499728CE" w14:textId="77777777" w:rsidR="0015225E" w:rsidRPr="0015225E" w:rsidRDefault="0015225E" w:rsidP="0015225E">
            <w:pPr>
              <w:pStyle w:val="ListParagraph"/>
              <w:numPr>
                <w:ilvl w:val="0"/>
                <w:numId w:val="391"/>
              </w:numPr>
              <w:spacing w:line="360" w:lineRule="auto"/>
              <w:ind w:hanging="592"/>
              <w:rPr>
                <w:rFonts w:asciiTheme="minorBidi" w:hAnsiTheme="minorBidi" w:cstheme="minorBidi"/>
                <w:bCs/>
                <w:sz w:val="24"/>
                <w:szCs w:val="24"/>
              </w:rPr>
            </w:pPr>
            <w:r w:rsidRPr="0015225E">
              <w:rPr>
                <w:rFonts w:asciiTheme="minorBidi" w:hAnsiTheme="minorBidi" w:cstheme="minorBidi"/>
                <w:bCs/>
                <w:sz w:val="24"/>
                <w:szCs w:val="24"/>
              </w:rPr>
              <w:t>Identify nature of emergency</w:t>
            </w:r>
          </w:p>
          <w:p w14:paraId="47053D87" w14:textId="77777777" w:rsidR="0015225E" w:rsidRPr="0015225E" w:rsidRDefault="0015225E" w:rsidP="0015225E">
            <w:pPr>
              <w:pStyle w:val="ListParagraph"/>
              <w:numPr>
                <w:ilvl w:val="0"/>
                <w:numId w:val="391"/>
              </w:numPr>
              <w:spacing w:line="360" w:lineRule="auto"/>
              <w:ind w:hanging="592"/>
              <w:rPr>
                <w:rFonts w:asciiTheme="minorBidi" w:hAnsiTheme="minorBidi" w:cstheme="minorBidi"/>
                <w:bCs/>
                <w:sz w:val="24"/>
                <w:szCs w:val="24"/>
              </w:rPr>
            </w:pPr>
            <w:r w:rsidRPr="0015225E">
              <w:rPr>
                <w:rFonts w:asciiTheme="minorBidi" w:hAnsiTheme="minorBidi" w:cstheme="minorBidi"/>
                <w:bCs/>
                <w:sz w:val="24"/>
                <w:szCs w:val="24"/>
              </w:rPr>
              <w:t>Raise fire alarm</w:t>
            </w:r>
          </w:p>
          <w:p w14:paraId="2F1643F4" w14:textId="77777777" w:rsidR="0015225E" w:rsidRPr="0015225E" w:rsidRDefault="0015225E" w:rsidP="0015225E">
            <w:pPr>
              <w:pStyle w:val="ListParagraph"/>
              <w:numPr>
                <w:ilvl w:val="0"/>
                <w:numId w:val="391"/>
              </w:numPr>
              <w:spacing w:line="360" w:lineRule="auto"/>
              <w:ind w:hanging="592"/>
              <w:rPr>
                <w:rFonts w:asciiTheme="minorBidi" w:hAnsiTheme="minorBidi" w:cstheme="minorBidi"/>
                <w:bCs/>
                <w:sz w:val="24"/>
                <w:szCs w:val="24"/>
              </w:rPr>
            </w:pPr>
            <w:r w:rsidRPr="0015225E">
              <w:rPr>
                <w:rFonts w:asciiTheme="minorBidi" w:hAnsiTheme="minorBidi" w:cstheme="minorBidi"/>
                <w:bCs/>
                <w:sz w:val="24"/>
                <w:szCs w:val="24"/>
              </w:rPr>
              <w:t>Inform rescue department</w:t>
            </w:r>
          </w:p>
          <w:p w14:paraId="0439AE4D" w14:textId="77777777" w:rsidR="0015225E" w:rsidRPr="0015225E" w:rsidRDefault="0015225E" w:rsidP="0015225E">
            <w:pPr>
              <w:pStyle w:val="ListParagraph"/>
              <w:numPr>
                <w:ilvl w:val="0"/>
                <w:numId w:val="391"/>
              </w:numPr>
              <w:spacing w:line="360" w:lineRule="auto"/>
              <w:ind w:hanging="592"/>
              <w:rPr>
                <w:rFonts w:asciiTheme="minorBidi" w:hAnsiTheme="minorBidi" w:cstheme="minorBidi"/>
                <w:bCs/>
                <w:sz w:val="24"/>
                <w:szCs w:val="24"/>
              </w:rPr>
            </w:pPr>
            <w:r w:rsidRPr="0015225E">
              <w:rPr>
                <w:rFonts w:asciiTheme="minorBidi" w:hAnsiTheme="minorBidi" w:cstheme="minorBidi"/>
                <w:bCs/>
                <w:sz w:val="24"/>
                <w:szCs w:val="24"/>
              </w:rPr>
              <w:t>Control fire by fire extinguishers</w:t>
            </w:r>
          </w:p>
          <w:p w14:paraId="33E07E77" w14:textId="54F0D367" w:rsidR="0015225E" w:rsidRPr="0015225E" w:rsidRDefault="0015225E" w:rsidP="0015225E">
            <w:pPr>
              <w:pStyle w:val="ListParagraph"/>
              <w:numPr>
                <w:ilvl w:val="0"/>
                <w:numId w:val="391"/>
              </w:numPr>
              <w:spacing w:line="360" w:lineRule="auto"/>
              <w:ind w:hanging="592"/>
              <w:rPr>
                <w:rFonts w:asciiTheme="minorBidi" w:hAnsiTheme="minorBidi" w:cstheme="minorBidi"/>
                <w:bCs/>
                <w:sz w:val="24"/>
                <w:szCs w:val="24"/>
              </w:rPr>
            </w:pPr>
            <w:r w:rsidRPr="0015225E">
              <w:rPr>
                <w:rFonts w:asciiTheme="minorBidi" w:hAnsiTheme="minorBidi" w:cstheme="minorBidi"/>
                <w:bCs/>
                <w:sz w:val="24"/>
                <w:szCs w:val="24"/>
              </w:rPr>
              <w:t>Evacuate work place</w:t>
            </w:r>
          </w:p>
          <w:p w14:paraId="46606170" w14:textId="566C6159" w:rsidR="0015225E" w:rsidRPr="0015225E" w:rsidRDefault="0015225E" w:rsidP="0015225E">
            <w:pPr>
              <w:pStyle w:val="ListParagraph"/>
              <w:numPr>
                <w:ilvl w:val="0"/>
                <w:numId w:val="391"/>
              </w:numPr>
              <w:spacing w:line="360" w:lineRule="auto"/>
              <w:ind w:hanging="592"/>
              <w:rPr>
                <w:rFonts w:asciiTheme="minorBidi" w:hAnsiTheme="minorBidi" w:cstheme="minorBidi"/>
                <w:bCs/>
                <w:sz w:val="24"/>
                <w:szCs w:val="24"/>
              </w:rPr>
            </w:pPr>
            <w:r w:rsidRPr="0015225E">
              <w:rPr>
                <w:rFonts w:asciiTheme="minorBidi" w:hAnsiTheme="minorBidi" w:cstheme="minorBidi"/>
                <w:bCs/>
                <w:sz w:val="24"/>
                <w:szCs w:val="24"/>
              </w:rPr>
              <w:t>Gather assembly point</w:t>
            </w:r>
          </w:p>
          <w:p w14:paraId="7A86E717" w14:textId="77777777" w:rsidR="0015225E" w:rsidRPr="0015225E" w:rsidRDefault="0015225E" w:rsidP="0015225E">
            <w:pPr>
              <w:pStyle w:val="ListParagraph"/>
              <w:numPr>
                <w:ilvl w:val="0"/>
                <w:numId w:val="391"/>
              </w:numPr>
              <w:spacing w:line="360" w:lineRule="auto"/>
              <w:ind w:hanging="592"/>
              <w:rPr>
                <w:rFonts w:asciiTheme="minorBidi" w:hAnsiTheme="minorBidi" w:cstheme="minorBidi"/>
                <w:bCs/>
                <w:sz w:val="24"/>
                <w:szCs w:val="24"/>
              </w:rPr>
            </w:pPr>
            <w:r w:rsidRPr="0015225E">
              <w:rPr>
                <w:rFonts w:asciiTheme="minorBidi" w:hAnsiTheme="minorBidi" w:cstheme="minorBidi"/>
                <w:bCs/>
                <w:sz w:val="24"/>
                <w:szCs w:val="24"/>
              </w:rPr>
              <w:t>Perform head count</w:t>
            </w:r>
          </w:p>
          <w:p w14:paraId="245C62A8" w14:textId="6CB31D20" w:rsidR="0015225E" w:rsidRPr="0015225E" w:rsidRDefault="0015225E" w:rsidP="0015225E">
            <w:pPr>
              <w:pStyle w:val="ListParagraph"/>
              <w:numPr>
                <w:ilvl w:val="0"/>
                <w:numId w:val="391"/>
              </w:numPr>
              <w:spacing w:line="360" w:lineRule="auto"/>
              <w:ind w:hanging="592"/>
              <w:rPr>
                <w:rFonts w:asciiTheme="minorBidi" w:hAnsiTheme="minorBidi" w:cstheme="minorBidi"/>
                <w:bCs/>
                <w:sz w:val="24"/>
                <w:szCs w:val="24"/>
              </w:rPr>
            </w:pPr>
            <w:r w:rsidRPr="0015225E">
              <w:rPr>
                <w:rFonts w:asciiTheme="minorBidi" w:hAnsiTheme="minorBidi" w:cstheme="minorBidi"/>
                <w:bCs/>
                <w:sz w:val="24"/>
                <w:szCs w:val="24"/>
              </w:rPr>
              <w:t xml:space="preserve">Rescue trapped injured person </w:t>
            </w:r>
          </w:p>
          <w:p w14:paraId="06E09B4B" w14:textId="4E7539C2" w:rsidR="00E740AE" w:rsidRPr="00686CCF" w:rsidRDefault="0015225E" w:rsidP="0015225E">
            <w:pPr>
              <w:pStyle w:val="ListParagraph"/>
              <w:numPr>
                <w:ilvl w:val="0"/>
                <w:numId w:val="391"/>
              </w:numPr>
              <w:spacing w:line="360" w:lineRule="auto"/>
              <w:ind w:hanging="592"/>
              <w:rPr>
                <w:rFonts w:asciiTheme="minorBidi" w:hAnsiTheme="minorBidi" w:cstheme="minorBidi"/>
                <w:bCs/>
                <w:iCs/>
                <w:sz w:val="24"/>
                <w:szCs w:val="24"/>
              </w:rPr>
            </w:pPr>
            <w:r w:rsidRPr="0015225E">
              <w:rPr>
                <w:rFonts w:asciiTheme="minorBidi" w:hAnsiTheme="minorBidi" w:cstheme="minorBidi"/>
                <w:bCs/>
                <w:sz w:val="24"/>
                <w:szCs w:val="24"/>
              </w:rPr>
              <w:t>Provide first aid to rescue person</w:t>
            </w:r>
          </w:p>
        </w:tc>
      </w:tr>
      <w:tr w:rsidR="0015225E" w:rsidRPr="00686CCF" w14:paraId="4B6EF913" w14:textId="77777777" w:rsidTr="00DE0EFE">
        <w:trPr>
          <w:trHeight w:val="528"/>
        </w:trPr>
        <w:tc>
          <w:tcPr>
            <w:tcW w:w="3307" w:type="dxa"/>
          </w:tcPr>
          <w:p w14:paraId="6477E2C6" w14:textId="3C62687D" w:rsidR="0015225E" w:rsidRPr="00686CCF" w:rsidRDefault="0015225E" w:rsidP="00DE0EFE">
            <w:pPr>
              <w:spacing w:line="360" w:lineRule="auto"/>
              <w:ind w:left="522" w:hanging="522"/>
              <w:rPr>
                <w:rFonts w:asciiTheme="minorBidi" w:hAnsiTheme="minorBidi"/>
                <w:b/>
                <w:sz w:val="24"/>
                <w:szCs w:val="24"/>
              </w:rPr>
            </w:pPr>
            <w:r w:rsidRPr="00686CCF">
              <w:rPr>
                <w:rFonts w:asciiTheme="minorBidi" w:hAnsiTheme="minorBidi" w:cstheme="minorBidi"/>
                <w:b/>
                <w:sz w:val="24"/>
                <w:szCs w:val="24"/>
              </w:rPr>
              <w:t>CU</w:t>
            </w:r>
            <w:r>
              <w:rPr>
                <w:rFonts w:asciiTheme="minorBidi" w:hAnsiTheme="minorBidi" w:cstheme="minorBidi"/>
                <w:b/>
                <w:sz w:val="24"/>
                <w:szCs w:val="24"/>
              </w:rPr>
              <w:t>8</w:t>
            </w:r>
            <w:r w:rsidRPr="00686CCF">
              <w:rPr>
                <w:rFonts w:asciiTheme="minorBidi" w:hAnsiTheme="minorBidi" w:cstheme="minorBidi"/>
                <w:b/>
                <w:sz w:val="24"/>
                <w:szCs w:val="24"/>
              </w:rPr>
              <w:t>.</w:t>
            </w:r>
            <w:r w:rsidRPr="00686CCF">
              <w:rPr>
                <w:rFonts w:asciiTheme="minorBidi" w:hAnsiTheme="minorBidi" w:cstheme="minorBidi"/>
                <w:bCs/>
                <w:sz w:val="24"/>
                <w:szCs w:val="24"/>
              </w:rPr>
              <w:t xml:space="preserve"> </w:t>
            </w:r>
            <w:r>
              <w:rPr>
                <w:rFonts w:asciiTheme="minorBidi" w:hAnsiTheme="minorBidi" w:cstheme="minorBidi"/>
                <w:bCs/>
                <w:sz w:val="24"/>
                <w:szCs w:val="24"/>
              </w:rPr>
              <w:t>Handle Loads</w:t>
            </w:r>
          </w:p>
        </w:tc>
        <w:tc>
          <w:tcPr>
            <w:tcW w:w="6701" w:type="dxa"/>
          </w:tcPr>
          <w:p w14:paraId="47AB951E" w14:textId="77777777" w:rsidR="0015225E" w:rsidRPr="0015225E" w:rsidRDefault="0015225E" w:rsidP="0015225E">
            <w:pPr>
              <w:pStyle w:val="ListParagraph"/>
              <w:numPr>
                <w:ilvl w:val="0"/>
                <w:numId w:val="392"/>
              </w:numPr>
              <w:spacing w:line="360" w:lineRule="auto"/>
              <w:ind w:hanging="720"/>
              <w:rPr>
                <w:rFonts w:asciiTheme="minorBidi" w:hAnsiTheme="minorBidi" w:cstheme="minorBidi"/>
                <w:bCs/>
                <w:sz w:val="24"/>
                <w:szCs w:val="24"/>
              </w:rPr>
            </w:pPr>
            <w:r w:rsidRPr="0015225E">
              <w:rPr>
                <w:rFonts w:asciiTheme="minorBidi" w:hAnsiTheme="minorBidi" w:cstheme="minorBidi"/>
                <w:bCs/>
                <w:sz w:val="24"/>
                <w:szCs w:val="24"/>
              </w:rPr>
              <w:t>Judge weight of load to be handle</w:t>
            </w:r>
          </w:p>
          <w:p w14:paraId="1BB4D8B1" w14:textId="3F7E337D" w:rsidR="0015225E" w:rsidRPr="0015225E" w:rsidRDefault="0015225E" w:rsidP="0015225E">
            <w:pPr>
              <w:pStyle w:val="ListParagraph"/>
              <w:numPr>
                <w:ilvl w:val="0"/>
                <w:numId w:val="392"/>
              </w:numPr>
              <w:spacing w:line="360" w:lineRule="auto"/>
              <w:ind w:left="630" w:hanging="630"/>
              <w:rPr>
                <w:rFonts w:asciiTheme="minorBidi" w:hAnsiTheme="minorBidi" w:cstheme="minorBidi"/>
                <w:bCs/>
                <w:sz w:val="24"/>
                <w:szCs w:val="24"/>
              </w:rPr>
            </w:pPr>
            <w:r w:rsidRPr="0015225E">
              <w:rPr>
                <w:rFonts w:asciiTheme="minorBidi" w:hAnsiTheme="minorBidi" w:cstheme="minorBidi"/>
                <w:bCs/>
                <w:sz w:val="24"/>
                <w:szCs w:val="24"/>
              </w:rPr>
              <w:t>Bend knee while lifting as well as placing load manually</w:t>
            </w:r>
          </w:p>
          <w:p w14:paraId="6643A071" w14:textId="7DC8CEDC" w:rsidR="0015225E" w:rsidRPr="0015225E" w:rsidRDefault="0015225E" w:rsidP="0015225E">
            <w:pPr>
              <w:pStyle w:val="ListParagraph"/>
              <w:numPr>
                <w:ilvl w:val="0"/>
                <w:numId w:val="392"/>
              </w:numPr>
              <w:spacing w:line="360" w:lineRule="auto"/>
              <w:ind w:left="630" w:hanging="630"/>
              <w:rPr>
                <w:rFonts w:asciiTheme="minorBidi" w:hAnsiTheme="minorBidi" w:cstheme="minorBidi"/>
              </w:rPr>
            </w:pPr>
            <w:r w:rsidRPr="0015225E">
              <w:rPr>
                <w:rFonts w:asciiTheme="minorBidi" w:hAnsiTheme="minorBidi" w:cstheme="minorBidi"/>
                <w:bCs/>
                <w:sz w:val="24"/>
                <w:szCs w:val="24"/>
              </w:rPr>
              <w:t>Check back bone straight during activity</w:t>
            </w:r>
          </w:p>
        </w:tc>
      </w:tr>
      <w:tr w:rsidR="0015225E" w:rsidRPr="00686CCF" w14:paraId="2BCD4EFF" w14:textId="77777777" w:rsidTr="00DE0EFE">
        <w:trPr>
          <w:trHeight w:val="528"/>
        </w:trPr>
        <w:tc>
          <w:tcPr>
            <w:tcW w:w="3307" w:type="dxa"/>
          </w:tcPr>
          <w:p w14:paraId="7CDA21FA" w14:textId="4F6979C8" w:rsidR="0015225E" w:rsidRPr="00686CCF" w:rsidRDefault="0015225E" w:rsidP="00DE0EFE">
            <w:pPr>
              <w:spacing w:line="360" w:lineRule="auto"/>
              <w:ind w:left="522" w:hanging="522"/>
              <w:rPr>
                <w:rFonts w:asciiTheme="minorBidi" w:hAnsiTheme="minorBidi"/>
                <w:b/>
                <w:sz w:val="24"/>
                <w:szCs w:val="24"/>
              </w:rPr>
            </w:pPr>
            <w:r w:rsidRPr="00686CCF">
              <w:rPr>
                <w:rFonts w:asciiTheme="minorBidi" w:hAnsiTheme="minorBidi" w:cstheme="minorBidi"/>
                <w:b/>
                <w:sz w:val="24"/>
                <w:szCs w:val="24"/>
              </w:rPr>
              <w:t>CU</w:t>
            </w:r>
            <w:r>
              <w:rPr>
                <w:rFonts w:asciiTheme="minorBidi" w:hAnsiTheme="minorBidi" w:cstheme="minorBidi"/>
                <w:b/>
                <w:sz w:val="24"/>
                <w:szCs w:val="24"/>
              </w:rPr>
              <w:t>9</w:t>
            </w:r>
            <w:r w:rsidRPr="00686CCF">
              <w:rPr>
                <w:rFonts w:asciiTheme="minorBidi" w:hAnsiTheme="minorBidi" w:cstheme="minorBidi"/>
                <w:b/>
                <w:sz w:val="24"/>
                <w:szCs w:val="24"/>
              </w:rPr>
              <w:t>.</w:t>
            </w:r>
            <w:r w:rsidRPr="00686CCF">
              <w:rPr>
                <w:rFonts w:asciiTheme="minorBidi" w:hAnsiTheme="minorBidi" w:cstheme="minorBidi"/>
                <w:bCs/>
                <w:sz w:val="24"/>
                <w:szCs w:val="24"/>
              </w:rPr>
              <w:t xml:space="preserve"> </w:t>
            </w:r>
            <w:r>
              <w:rPr>
                <w:rFonts w:asciiTheme="minorBidi" w:hAnsiTheme="minorBidi" w:cstheme="minorBidi"/>
                <w:bCs/>
                <w:sz w:val="24"/>
                <w:szCs w:val="24"/>
              </w:rPr>
              <w:t>Handle Heavy Load by chain hoist</w:t>
            </w:r>
          </w:p>
        </w:tc>
        <w:tc>
          <w:tcPr>
            <w:tcW w:w="6701" w:type="dxa"/>
          </w:tcPr>
          <w:p w14:paraId="1B81068C" w14:textId="1488F360" w:rsidR="0015225E" w:rsidRPr="0015225E" w:rsidRDefault="0015225E" w:rsidP="0015225E">
            <w:pPr>
              <w:pStyle w:val="ListParagraph"/>
              <w:numPr>
                <w:ilvl w:val="0"/>
                <w:numId w:val="394"/>
              </w:numPr>
              <w:spacing w:line="360" w:lineRule="auto"/>
              <w:ind w:hanging="720"/>
              <w:rPr>
                <w:rFonts w:asciiTheme="minorBidi" w:hAnsiTheme="minorBidi" w:cstheme="minorBidi"/>
                <w:bCs/>
                <w:sz w:val="24"/>
                <w:szCs w:val="24"/>
              </w:rPr>
            </w:pPr>
            <w:r w:rsidRPr="0015225E">
              <w:rPr>
                <w:rFonts w:asciiTheme="minorBidi" w:hAnsiTheme="minorBidi" w:cstheme="minorBidi"/>
                <w:bCs/>
                <w:sz w:val="24"/>
                <w:szCs w:val="24"/>
              </w:rPr>
              <w:t>Judge weight of load to be lifted</w:t>
            </w:r>
          </w:p>
          <w:p w14:paraId="3FE4E374" w14:textId="77777777" w:rsidR="0015225E" w:rsidRPr="0015225E" w:rsidRDefault="0015225E" w:rsidP="0015225E">
            <w:pPr>
              <w:pStyle w:val="ListParagraph"/>
              <w:numPr>
                <w:ilvl w:val="0"/>
                <w:numId w:val="394"/>
              </w:numPr>
              <w:spacing w:line="360" w:lineRule="auto"/>
              <w:ind w:left="630" w:hanging="630"/>
              <w:rPr>
                <w:rFonts w:asciiTheme="minorBidi" w:hAnsiTheme="minorBidi" w:cstheme="minorBidi"/>
                <w:bCs/>
                <w:sz w:val="24"/>
                <w:szCs w:val="24"/>
              </w:rPr>
            </w:pPr>
            <w:r w:rsidRPr="0015225E">
              <w:rPr>
                <w:rFonts w:asciiTheme="minorBidi" w:hAnsiTheme="minorBidi" w:cstheme="minorBidi"/>
                <w:bCs/>
                <w:sz w:val="24"/>
                <w:szCs w:val="24"/>
              </w:rPr>
              <w:t>Select lifting equipment accordingly</w:t>
            </w:r>
          </w:p>
          <w:p w14:paraId="4AF6B4A1" w14:textId="5EF54D83" w:rsidR="0015225E" w:rsidRPr="0015225E" w:rsidRDefault="0015225E" w:rsidP="0015225E">
            <w:pPr>
              <w:pStyle w:val="ListParagraph"/>
              <w:numPr>
                <w:ilvl w:val="0"/>
                <w:numId w:val="394"/>
              </w:numPr>
              <w:spacing w:line="360" w:lineRule="auto"/>
              <w:ind w:left="630" w:hanging="630"/>
              <w:rPr>
                <w:rFonts w:asciiTheme="minorBidi" w:hAnsiTheme="minorBidi" w:cstheme="minorBidi"/>
                <w:bCs/>
                <w:sz w:val="24"/>
                <w:szCs w:val="24"/>
              </w:rPr>
            </w:pPr>
            <w:r w:rsidRPr="0015225E">
              <w:rPr>
                <w:rFonts w:asciiTheme="minorBidi" w:hAnsiTheme="minorBidi" w:cstheme="minorBidi"/>
                <w:bCs/>
                <w:sz w:val="24"/>
                <w:szCs w:val="24"/>
              </w:rPr>
              <w:lastRenderedPageBreak/>
              <w:t>Assemble lifting equipment</w:t>
            </w:r>
          </w:p>
          <w:p w14:paraId="757C5602" w14:textId="06C255EC" w:rsidR="0015225E" w:rsidRPr="0015225E" w:rsidRDefault="0015225E" w:rsidP="0015225E">
            <w:pPr>
              <w:pStyle w:val="ListParagraph"/>
              <w:numPr>
                <w:ilvl w:val="0"/>
                <w:numId w:val="394"/>
              </w:numPr>
              <w:spacing w:line="360" w:lineRule="auto"/>
              <w:ind w:left="630" w:hanging="630"/>
              <w:rPr>
                <w:rFonts w:asciiTheme="minorBidi" w:hAnsiTheme="minorBidi" w:cstheme="minorBidi"/>
                <w:bCs/>
                <w:sz w:val="24"/>
                <w:szCs w:val="24"/>
              </w:rPr>
            </w:pPr>
            <w:r w:rsidRPr="0015225E">
              <w:rPr>
                <w:rFonts w:asciiTheme="minorBidi" w:hAnsiTheme="minorBidi" w:cstheme="minorBidi"/>
                <w:bCs/>
                <w:sz w:val="24"/>
                <w:szCs w:val="24"/>
              </w:rPr>
              <w:t xml:space="preserve">Clamp </w:t>
            </w:r>
            <w:r w:rsidR="00DF708F">
              <w:rPr>
                <w:rFonts w:asciiTheme="minorBidi" w:hAnsiTheme="minorBidi" w:cstheme="minorBidi"/>
                <w:bCs/>
                <w:sz w:val="24"/>
                <w:szCs w:val="24"/>
              </w:rPr>
              <w:t>l</w:t>
            </w:r>
            <w:r w:rsidRPr="0015225E">
              <w:rPr>
                <w:rFonts w:asciiTheme="minorBidi" w:hAnsiTheme="minorBidi" w:cstheme="minorBidi"/>
                <w:bCs/>
                <w:sz w:val="24"/>
                <w:szCs w:val="24"/>
              </w:rPr>
              <w:t>oad with sling</w:t>
            </w:r>
          </w:p>
          <w:p w14:paraId="3DFC7C8B" w14:textId="77777777" w:rsidR="0015225E" w:rsidRPr="0015225E" w:rsidRDefault="0015225E" w:rsidP="0015225E">
            <w:pPr>
              <w:pStyle w:val="ListParagraph"/>
              <w:numPr>
                <w:ilvl w:val="0"/>
                <w:numId w:val="394"/>
              </w:numPr>
              <w:spacing w:line="360" w:lineRule="auto"/>
              <w:ind w:left="630" w:hanging="630"/>
              <w:rPr>
                <w:rFonts w:asciiTheme="minorBidi" w:hAnsiTheme="minorBidi" w:cstheme="minorBidi"/>
                <w:bCs/>
                <w:sz w:val="24"/>
                <w:szCs w:val="24"/>
              </w:rPr>
            </w:pPr>
            <w:r w:rsidRPr="0015225E">
              <w:rPr>
                <w:rFonts w:asciiTheme="minorBidi" w:hAnsiTheme="minorBidi" w:cstheme="minorBidi"/>
                <w:bCs/>
                <w:sz w:val="24"/>
                <w:szCs w:val="24"/>
              </w:rPr>
              <w:t>Check load balance.</w:t>
            </w:r>
          </w:p>
          <w:p w14:paraId="1A42B70A" w14:textId="77777777" w:rsidR="0015225E" w:rsidRPr="0015225E" w:rsidRDefault="0015225E" w:rsidP="0015225E">
            <w:pPr>
              <w:pStyle w:val="ListParagraph"/>
              <w:numPr>
                <w:ilvl w:val="0"/>
                <w:numId w:val="394"/>
              </w:numPr>
              <w:spacing w:line="360" w:lineRule="auto"/>
              <w:ind w:left="630" w:hanging="630"/>
              <w:rPr>
                <w:rFonts w:asciiTheme="minorBidi" w:hAnsiTheme="minorBidi" w:cstheme="minorBidi"/>
                <w:bCs/>
                <w:sz w:val="24"/>
                <w:szCs w:val="24"/>
              </w:rPr>
            </w:pPr>
            <w:r w:rsidRPr="0015225E">
              <w:rPr>
                <w:rFonts w:asciiTheme="minorBidi" w:hAnsiTheme="minorBidi" w:cstheme="minorBidi"/>
                <w:bCs/>
                <w:sz w:val="24"/>
                <w:szCs w:val="24"/>
              </w:rPr>
              <w:t>Operate chain pulley block without jerk</w:t>
            </w:r>
          </w:p>
          <w:p w14:paraId="57567B84" w14:textId="0C74CC9C" w:rsidR="0015225E" w:rsidRPr="0015225E" w:rsidRDefault="0015225E" w:rsidP="0015225E">
            <w:pPr>
              <w:numPr>
                <w:ilvl w:val="0"/>
                <w:numId w:val="394"/>
              </w:numPr>
              <w:spacing w:after="160" w:line="276" w:lineRule="auto"/>
              <w:ind w:left="630" w:hanging="630"/>
              <w:rPr>
                <w:rFonts w:asciiTheme="minorBidi" w:hAnsiTheme="minorBidi" w:cstheme="minorBidi"/>
                <w:bCs/>
                <w:sz w:val="24"/>
                <w:szCs w:val="24"/>
              </w:rPr>
            </w:pPr>
            <w:r w:rsidRPr="0015225E">
              <w:rPr>
                <w:rFonts w:asciiTheme="minorBidi" w:hAnsiTheme="minorBidi" w:cstheme="minorBidi"/>
                <w:bCs/>
                <w:sz w:val="24"/>
                <w:szCs w:val="24"/>
              </w:rPr>
              <w:t>Use hand signal while lifting and placing load</w:t>
            </w:r>
          </w:p>
        </w:tc>
      </w:tr>
      <w:tr w:rsidR="0015225E" w:rsidRPr="00686CCF" w14:paraId="09B9AA66" w14:textId="77777777" w:rsidTr="00DE0EFE">
        <w:trPr>
          <w:trHeight w:val="528"/>
        </w:trPr>
        <w:tc>
          <w:tcPr>
            <w:tcW w:w="3307" w:type="dxa"/>
          </w:tcPr>
          <w:p w14:paraId="57591761" w14:textId="7ACAB0EE" w:rsidR="0015225E" w:rsidRPr="00686CCF" w:rsidRDefault="0015225E" w:rsidP="00DE0EFE">
            <w:pPr>
              <w:spacing w:line="360" w:lineRule="auto"/>
              <w:ind w:left="522" w:hanging="522"/>
              <w:rPr>
                <w:rFonts w:asciiTheme="minorBidi" w:hAnsiTheme="minorBidi"/>
                <w:b/>
                <w:sz w:val="24"/>
                <w:szCs w:val="24"/>
              </w:rPr>
            </w:pPr>
            <w:r w:rsidRPr="00686CCF">
              <w:rPr>
                <w:rFonts w:asciiTheme="minorBidi" w:hAnsiTheme="minorBidi" w:cstheme="minorBidi"/>
                <w:b/>
                <w:sz w:val="24"/>
                <w:szCs w:val="24"/>
              </w:rPr>
              <w:lastRenderedPageBreak/>
              <w:t>CU</w:t>
            </w:r>
            <w:r>
              <w:rPr>
                <w:rFonts w:asciiTheme="minorBidi" w:hAnsiTheme="minorBidi" w:cstheme="minorBidi"/>
                <w:b/>
                <w:sz w:val="24"/>
                <w:szCs w:val="24"/>
              </w:rPr>
              <w:t>10</w:t>
            </w:r>
            <w:r w:rsidRPr="00686CCF">
              <w:rPr>
                <w:rFonts w:asciiTheme="minorBidi" w:hAnsiTheme="minorBidi" w:cstheme="minorBidi"/>
                <w:b/>
                <w:sz w:val="24"/>
                <w:szCs w:val="24"/>
              </w:rPr>
              <w:t>.</w:t>
            </w:r>
            <w:r w:rsidRPr="00686CCF">
              <w:rPr>
                <w:rFonts w:asciiTheme="minorBidi" w:hAnsiTheme="minorBidi" w:cstheme="minorBidi"/>
                <w:bCs/>
                <w:sz w:val="24"/>
                <w:szCs w:val="24"/>
              </w:rPr>
              <w:t xml:space="preserve"> </w:t>
            </w:r>
            <w:r>
              <w:rPr>
                <w:rFonts w:asciiTheme="minorBidi" w:hAnsiTheme="minorBidi" w:cstheme="minorBidi"/>
                <w:bCs/>
                <w:sz w:val="24"/>
                <w:szCs w:val="24"/>
              </w:rPr>
              <w:t>Plan to respond Natural disaster</w:t>
            </w:r>
          </w:p>
        </w:tc>
        <w:tc>
          <w:tcPr>
            <w:tcW w:w="6701" w:type="dxa"/>
          </w:tcPr>
          <w:p w14:paraId="741B2621" w14:textId="77777777" w:rsidR="0015225E" w:rsidRPr="0015225E" w:rsidRDefault="0015225E" w:rsidP="0015225E">
            <w:pPr>
              <w:pStyle w:val="ListParagraph"/>
              <w:numPr>
                <w:ilvl w:val="0"/>
                <w:numId w:val="395"/>
              </w:numPr>
              <w:spacing w:line="360" w:lineRule="auto"/>
              <w:ind w:hanging="734"/>
              <w:rPr>
                <w:rFonts w:asciiTheme="minorBidi" w:hAnsiTheme="minorBidi" w:cstheme="minorBidi"/>
                <w:bCs/>
                <w:sz w:val="24"/>
                <w:szCs w:val="24"/>
              </w:rPr>
            </w:pPr>
            <w:r w:rsidRPr="0015225E">
              <w:rPr>
                <w:rFonts w:asciiTheme="minorBidi" w:hAnsiTheme="minorBidi" w:cstheme="minorBidi"/>
                <w:bCs/>
                <w:sz w:val="24"/>
                <w:szCs w:val="24"/>
              </w:rPr>
              <w:t>Prepare plan for disaster risk management</w:t>
            </w:r>
          </w:p>
          <w:p w14:paraId="5092ACB5" w14:textId="77777777" w:rsidR="0015225E" w:rsidRPr="0015225E" w:rsidRDefault="0015225E" w:rsidP="0015225E">
            <w:pPr>
              <w:pStyle w:val="ListParagraph"/>
              <w:numPr>
                <w:ilvl w:val="0"/>
                <w:numId w:val="395"/>
              </w:numPr>
              <w:spacing w:line="360" w:lineRule="auto"/>
              <w:ind w:left="630" w:hanging="630"/>
              <w:rPr>
                <w:rFonts w:asciiTheme="minorBidi" w:hAnsiTheme="minorBidi" w:cstheme="minorBidi"/>
                <w:bCs/>
                <w:sz w:val="24"/>
                <w:szCs w:val="24"/>
              </w:rPr>
            </w:pPr>
            <w:r w:rsidRPr="0015225E">
              <w:rPr>
                <w:rFonts w:asciiTheme="minorBidi" w:hAnsiTheme="minorBidi" w:cstheme="minorBidi"/>
                <w:bCs/>
                <w:sz w:val="24"/>
                <w:szCs w:val="24"/>
              </w:rPr>
              <w:t>Develop a response strategy for pre disaster phase</w:t>
            </w:r>
          </w:p>
          <w:p w14:paraId="25F88B2D" w14:textId="77777777" w:rsidR="0015225E" w:rsidRPr="0015225E" w:rsidRDefault="0015225E" w:rsidP="0015225E">
            <w:pPr>
              <w:pStyle w:val="ListParagraph"/>
              <w:numPr>
                <w:ilvl w:val="0"/>
                <w:numId w:val="395"/>
              </w:numPr>
              <w:spacing w:line="360" w:lineRule="auto"/>
              <w:ind w:left="630" w:hanging="630"/>
              <w:rPr>
                <w:rFonts w:asciiTheme="minorBidi" w:hAnsiTheme="minorBidi" w:cstheme="minorBidi"/>
                <w:bCs/>
                <w:sz w:val="24"/>
                <w:szCs w:val="24"/>
              </w:rPr>
            </w:pPr>
            <w:r w:rsidRPr="0015225E">
              <w:rPr>
                <w:rFonts w:asciiTheme="minorBidi" w:hAnsiTheme="minorBidi" w:cstheme="minorBidi"/>
                <w:bCs/>
                <w:sz w:val="24"/>
                <w:szCs w:val="24"/>
              </w:rPr>
              <w:t>Develop a response strategy for disaster phase</w:t>
            </w:r>
          </w:p>
          <w:p w14:paraId="0FE2C559" w14:textId="4AFFF4A5" w:rsidR="0015225E" w:rsidRPr="002E3CBA" w:rsidRDefault="0015225E" w:rsidP="0015225E">
            <w:pPr>
              <w:pStyle w:val="ListParagraph"/>
              <w:numPr>
                <w:ilvl w:val="0"/>
                <w:numId w:val="395"/>
              </w:numPr>
              <w:spacing w:line="360" w:lineRule="auto"/>
              <w:ind w:left="630" w:hanging="630"/>
              <w:rPr>
                <w:rFonts w:asciiTheme="minorBidi" w:hAnsiTheme="minorBidi"/>
              </w:rPr>
            </w:pPr>
            <w:r w:rsidRPr="0015225E">
              <w:rPr>
                <w:rFonts w:asciiTheme="minorBidi" w:hAnsiTheme="minorBidi" w:cstheme="minorBidi"/>
                <w:bCs/>
                <w:sz w:val="24"/>
                <w:szCs w:val="24"/>
              </w:rPr>
              <w:t>Develop a response strategy for post disaster phase</w:t>
            </w:r>
          </w:p>
        </w:tc>
      </w:tr>
      <w:tr w:rsidR="0015225E" w:rsidRPr="00686CCF" w14:paraId="2A66EFC4" w14:textId="77777777" w:rsidTr="00DE0EFE">
        <w:trPr>
          <w:trHeight w:val="528"/>
        </w:trPr>
        <w:tc>
          <w:tcPr>
            <w:tcW w:w="3307" w:type="dxa"/>
          </w:tcPr>
          <w:p w14:paraId="5249ED51" w14:textId="62692CFA" w:rsidR="0015225E" w:rsidRPr="00686CCF" w:rsidRDefault="0015225E" w:rsidP="00DE0EFE">
            <w:pPr>
              <w:spacing w:line="360" w:lineRule="auto"/>
              <w:ind w:left="522" w:hanging="522"/>
              <w:rPr>
                <w:rFonts w:asciiTheme="minorBidi" w:hAnsiTheme="minorBidi"/>
                <w:b/>
                <w:sz w:val="24"/>
                <w:szCs w:val="24"/>
              </w:rPr>
            </w:pPr>
            <w:r w:rsidRPr="00686CCF">
              <w:rPr>
                <w:rFonts w:asciiTheme="minorBidi" w:hAnsiTheme="minorBidi" w:cstheme="minorBidi"/>
                <w:b/>
                <w:sz w:val="24"/>
                <w:szCs w:val="24"/>
              </w:rPr>
              <w:t>CU</w:t>
            </w:r>
            <w:r>
              <w:rPr>
                <w:rFonts w:asciiTheme="minorBidi" w:hAnsiTheme="minorBidi" w:cstheme="minorBidi"/>
                <w:b/>
                <w:sz w:val="24"/>
                <w:szCs w:val="24"/>
              </w:rPr>
              <w:t>11</w:t>
            </w:r>
            <w:r w:rsidRPr="00686CCF">
              <w:rPr>
                <w:rFonts w:asciiTheme="minorBidi" w:hAnsiTheme="minorBidi" w:cstheme="minorBidi"/>
                <w:b/>
                <w:sz w:val="24"/>
                <w:szCs w:val="24"/>
              </w:rPr>
              <w:t>.</w:t>
            </w:r>
            <w:r w:rsidRPr="00686CCF">
              <w:rPr>
                <w:rFonts w:asciiTheme="minorBidi" w:hAnsiTheme="minorBidi" w:cstheme="minorBidi"/>
                <w:bCs/>
                <w:sz w:val="24"/>
                <w:szCs w:val="24"/>
              </w:rPr>
              <w:t xml:space="preserve"> </w:t>
            </w:r>
            <w:r>
              <w:rPr>
                <w:rFonts w:asciiTheme="minorBidi" w:hAnsiTheme="minorBidi" w:cstheme="minorBidi"/>
                <w:bCs/>
                <w:sz w:val="24"/>
                <w:szCs w:val="24"/>
              </w:rPr>
              <w:t>Prepare environmental impact assessment report</w:t>
            </w:r>
          </w:p>
        </w:tc>
        <w:tc>
          <w:tcPr>
            <w:tcW w:w="6701" w:type="dxa"/>
          </w:tcPr>
          <w:p w14:paraId="3EA2F8F0" w14:textId="77777777" w:rsidR="0015225E" w:rsidRPr="0015225E" w:rsidRDefault="0015225E" w:rsidP="0015225E">
            <w:pPr>
              <w:pStyle w:val="ListParagraph"/>
              <w:numPr>
                <w:ilvl w:val="0"/>
                <w:numId w:val="396"/>
              </w:numPr>
              <w:spacing w:line="360" w:lineRule="auto"/>
              <w:ind w:hanging="734"/>
              <w:rPr>
                <w:rFonts w:asciiTheme="minorBidi" w:hAnsiTheme="minorBidi" w:cstheme="minorBidi"/>
                <w:bCs/>
                <w:sz w:val="24"/>
                <w:szCs w:val="24"/>
              </w:rPr>
            </w:pPr>
            <w:r w:rsidRPr="0015225E">
              <w:rPr>
                <w:rFonts w:asciiTheme="minorBidi" w:hAnsiTheme="minorBidi" w:cstheme="minorBidi"/>
                <w:bCs/>
                <w:sz w:val="24"/>
                <w:szCs w:val="24"/>
              </w:rPr>
              <w:t>Identify risks involved in construction projects w.r.t environment</w:t>
            </w:r>
          </w:p>
          <w:p w14:paraId="0D34F1CC" w14:textId="77777777" w:rsidR="0015225E" w:rsidRPr="0015225E" w:rsidRDefault="0015225E" w:rsidP="0015225E">
            <w:pPr>
              <w:pStyle w:val="ListParagraph"/>
              <w:numPr>
                <w:ilvl w:val="0"/>
                <w:numId w:val="396"/>
              </w:numPr>
              <w:spacing w:line="360" w:lineRule="auto"/>
              <w:ind w:left="630" w:hanging="630"/>
              <w:rPr>
                <w:rFonts w:asciiTheme="minorBidi" w:hAnsiTheme="minorBidi" w:cstheme="minorBidi"/>
                <w:bCs/>
                <w:sz w:val="24"/>
                <w:szCs w:val="24"/>
              </w:rPr>
            </w:pPr>
            <w:r w:rsidRPr="0015225E">
              <w:rPr>
                <w:rFonts w:asciiTheme="minorBidi" w:hAnsiTheme="minorBidi" w:cstheme="minorBidi"/>
                <w:bCs/>
                <w:sz w:val="24"/>
                <w:szCs w:val="24"/>
              </w:rPr>
              <w:t>Perform environmental impact assessment</w:t>
            </w:r>
          </w:p>
          <w:p w14:paraId="22840AE7" w14:textId="432CD415" w:rsidR="0015225E" w:rsidRPr="0015225E" w:rsidRDefault="0015225E" w:rsidP="0015225E">
            <w:pPr>
              <w:pStyle w:val="ListParagraph"/>
              <w:numPr>
                <w:ilvl w:val="0"/>
                <w:numId w:val="396"/>
              </w:numPr>
              <w:spacing w:line="360" w:lineRule="auto"/>
              <w:ind w:left="630" w:hanging="630"/>
              <w:rPr>
                <w:rFonts w:asciiTheme="minorBidi" w:hAnsiTheme="minorBidi" w:cstheme="minorBidi"/>
                <w:bCs/>
                <w:sz w:val="24"/>
                <w:szCs w:val="24"/>
              </w:rPr>
            </w:pPr>
            <w:r w:rsidRPr="0015225E">
              <w:rPr>
                <w:rFonts w:asciiTheme="minorBidi" w:hAnsiTheme="minorBidi" w:cstheme="minorBidi"/>
                <w:bCs/>
                <w:sz w:val="24"/>
                <w:szCs w:val="24"/>
              </w:rPr>
              <w:t>Prepare environmental impact assessment report</w:t>
            </w:r>
          </w:p>
          <w:p w14:paraId="79220D58" w14:textId="77777777" w:rsidR="0015225E" w:rsidRPr="0015225E" w:rsidRDefault="0015225E" w:rsidP="0015225E">
            <w:pPr>
              <w:ind w:firstLine="720"/>
              <w:rPr>
                <w:rFonts w:asciiTheme="minorBidi" w:hAnsiTheme="minorBidi"/>
              </w:rPr>
            </w:pPr>
          </w:p>
        </w:tc>
      </w:tr>
    </w:tbl>
    <w:p w14:paraId="7FBA750B" w14:textId="77777777" w:rsidR="00E740AE" w:rsidRPr="00686CCF" w:rsidRDefault="00E740AE" w:rsidP="00E740AE">
      <w:pPr>
        <w:spacing w:line="360" w:lineRule="auto"/>
        <w:rPr>
          <w:rFonts w:asciiTheme="minorBidi" w:hAnsiTheme="minorBidi"/>
          <w:b/>
          <w:sz w:val="24"/>
          <w:szCs w:val="24"/>
        </w:rPr>
      </w:pPr>
    </w:p>
    <w:p w14:paraId="2F293284" w14:textId="77777777" w:rsidR="00E740AE" w:rsidRDefault="00E740AE" w:rsidP="00E740AE">
      <w:pPr>
        <w:rPr>
          <w:rFonts w:asciiTheme="minorBidi" w:hAnsiTheme="minorBidi"/>
          <w:b/>
          <w:sz w:val="24"/>
          <w:szCs w:val="24"/>
        </w:rPr>
      </w:pPr>
      <w:r>
        <w:rPr>
          <w:rFonts w:asciiTheme="minorBidi" w:hAnsiTheme="minorBidi"/>
          <w:b/>
          <w:sz w:val="24"/>
          <w:szCs w:val="24"/>
        </w:rPr>
        <w:br w:type="page"/>
      </w:r>
    </w:p>
    <w:p w14:paraId="5A83ADD2" w14:textId="77777777" w:rsidR="00E740AE" w:rsidRPr="00686CCF" w:rsidRDefault="00E740AE" w:rsidP="00E740AE">
      <w:pPr>
        <w:spacing w:line="360" w:lineRule="auto"/>
        <w:rPr>
          <w:rFonts w:asciiTheme="minorBidi" w:hAnsiTheme="minorBidi"/>
          <w:sz w:val="24"/>
          <w:szCs w:val="24"/>
        </w:rPr>
      </w:pPr>
      <w:r w:rsidRPr="00686CCF">
        <w:rPr>
          <w:rFonts w:asciiTheme="minorBidi" w:hAnsiTheme="minorBidi"/>
          <w:b/>
          <w:sz w:val="24"/>
          <w:szCs w:val="24"/>
        </w:rPr>
        <w:lastRenderedPageBreak/>
        <w:t>Knowledge &amp; Understanding</w:t>
      </w:r>
    </w:p>
    <w:p w14:paraId="08B03027" w14:textId="77777777" w:rsidR="00E740AE" w:rsidRPr="00686CCF" w:rsidRDefault="00E740AE" w:rsidP="00E740AE">
      <w:pPr>
        <w:autoSpaceDE w:val="0"/>
        <w:autoSpaceDN w:val="0"/>
        <w:adjustRightInd w:val="0"/>
        <w:spacing w:line="360" w:lineRule="auto"/>
        <w:ind w:right="387"/>
        <w:jc w:val="both"/>
        <w:rPr>
          <w:rFonts w:asciiTheme="minorBidi" w:hAnsiTheme="minorBidi"/>
          <w:color w:val="000000"/>
          <w:sz w:val="24"/>
          <w:szCs w:val="24"/>
          <w:lang w:bidi="en-US"/>
        </w:rPr>
      </w:pPr>
      <w:r w:rsidRPr="00686CCF">
        <w:rPr>
          <w:rFonts w:asciiTheme="minorBidi" w:hAnsiTheme="minorBidi"/>
          <w:color w:val="000000"/>
          <w:sz w:val="24"/>
          <w:szCs w:val="24"/>
          <w:lang w:bidi="en-US"/>
        </w:rPr>
        <w:t xml:space="preserve">The candidate must be able to </w:t>
      </w:r>
      <w:r w:rsidRPr="00686CCF">
        <w:rPr>
          <w:rFonts w:asciiTheme="minorBidi" w:hAnsiTheme="minorBidi"/>
          <w:sz w:val="24"/>
          <w:szCs w:val="24"/>
        </w:rPr>
        <w:t xml:space="preserve">develop </w:t>
      </w:r>
      <w:r w:rsidRPr="00686CCF">
        <w:rPr>
          <w:rFonts w:asciiTheme="minorBidi" w:hAnsiTheme="minorBidi"/>
          <w:sz w:val="24"/>
          <w:szCs w:val="24"/>
          <w:lang w:val="en-GB"/>
        </w:rPr>
        <w:t xml:space="preserve">understanding to </w:t>
      </w:r>
      <w:r w:rsidRPr="00686CCF">
        <w:rPr>
          <w:rFonts w:asciiTheme="minorBidi" w:hAnsiTheme="minorBidi"/>
          <w:color w:val="000000"/>
          <w:sz w:val="24"/>
          <w:szCs w:val="24"/>
          <w:shd w:val="clear" w:color="auto" w:fill="FFFFFF"/>
        </w:rPr>
        <w:t xml:space="preserve">analyze different competency units of environmental health and safety and </w:t>
      </w:r>
      <w:r w:rsidRPr="00686CCF">
        <w:rPr>
          <w:rFonts w:asciiTheme="minorBidi" w:hAnsiTheme="minorBidi"/>
          <w:color w:val="000000"/>
          <w:sz w:val="24"/>
          <w:szCs w:val="24"/>
          <w:lang w:bidi="en-US"/>
        </w:rPr>
        <w:t>understanding required to carry out tasks covered in this competency standard. This includes the knowledge of:</w:t>
      </w:r>
    </w:p>
    <w:p w14:paraId="6A33F9FE" w14:textId="77777777" w:rsidR="00E740AE" w:rsidRPr="00686CCF" w:rsidRDefault="00E740AE" w:rsidP="00E740AE">
      <w:pPr>
        <w:numPr>
          <w:ilvl w:val="0"/>
          <w:numId w:val="49"/>
        </w:numPr>
        <w:autoSpaceDE w:val="0"/>
        <w:autoSpaceDN w:val="0"/>
        <w:adjustRightInd w:val="0"/>
        <w:spacing w:line="360" w:lineRule="auto"/>
        <w:ind w:right="387" w:hanging="720"/>
        <w:contextualSpacing/>
        <w:jc w:val="both"/>
        <w:rPr>
          <w:rFonts w:asciiTheme="minorBidi" w:hAnsiTheme="minorBidi"/>
          <w:sz w:val="24"/>
          <w:szCs w:val="24"/>
        </w:rPr>
      </w:pPr>
      <w:r w:rsidRPr="00686CCF">
        <w:rPr>
          <w:rFonts w:asciiTheme="minorBidi" w:hAnsiTheme="minorBidi"/>
          <w:sz w:val="24"/>
          <w:szCs w:val="24"/>
        </w:rPr>
        <w:t>Definition of turbidity and pH value</w:t>
      </w:r>
    </w:p>
    <w:p w14:paraId="670A7D75" w14:textId="77777777" w:rsidR="00E740AE" w:rsidRPr="00686CCF" w:rsidRDefault="00E740AE" w:rsidP="00E740AE">
      <w:pPr>
        <w:numPr>
          <w:ilvl w:val="0"/>
          <w:numId w:val="49"/>
        </w:numPr>
        <w:autoSpaceDE w:val="0"/>
        <w:autoSpaceDN w:val="0"/>
        <w:adjustRightInd w:val="0"/>
        <w:spacing w:line="360" w:lineRule="auto"/>
        <w:ind w:right="387" w:hanging="720"/>
        <w:contextualSpacing/>
        <w:jc w:val="both"/>
        <w:rPr>
          <w:rFonts w:asciiTheme="minorBidi" w:hAnsiTheme="minorBidi"/>
          <w:sz w:val="24"/>
          <w:szCs w:val="24"/>
        </w:rPr>
      </w:pPr>
      <w:r w:rsidRPr="00686CCF">
        <w:rPr>
          <w:rFonts w:asciiTheme="minorBidi" w:hAnsiTheme="minorBidi"/>
          <w:sz w:val="24"/>
          <w:szCs w:val="24"/>
        </w:rPr>
        <w:t>Explain sources of Water Pollution</w:t>
      </w:r>
    </w:p>
    <w:p w14:paraId="187BD8D5" w14:textId="77777777" w:rsidR="00E740AE" w:rsidRPr="00686CCF" w:rsidRDefault="00E740AE" w:rsidP="00E740AE">
      <w:pPr>
        <w:numPr>
          <w:ilvl w:val="0"/>
          <w:numId w:val="49"/>
        </w:numPr>
        <w:autoSpaceDE w:val="0"/>
        <w:autoSpaceDN w:val="0"/>
        <w:adjustRightInd w:val="0"/>
        <w:spacing w:line="360" w:lineRule="auto"/>
        <w:ind w:right="387" w:hanging="720"/>
        <w:contextualSpacing/>
        <w:jc w:val="both"/>
        <w:rPr>
          <w:rFonts w:asciiTheme="minorBidi" w:hAnsiTheme="minorBidi"/>
          <w:sz w:val="24"/>
          <w:szCs w:val="24"/>
        </w:rPr>
      </w:pPr>
      <w:r w:rsidRPr="00686CCF">
        <w:rPr>
          <w:rFonts w:asciiTheme="minorBidi" w:hAnsiTheme="minorBidi"/>
          <w:sz w:val="24"/>
          <w:szCs w:val="24"/>
        </w:rPr>
        <w:t>Composition of Sewage</w:t>
      </w:r>
      <w:r w:rsidRPr="00686CCF">
        <w:rPr>
          <w:rFonts w:asciiTheme="minorBidi" w:hAnsiTheme="minorBidi"/>
          <w:sz w:val="24"/>
          <w:szCs w:val="24"/>
        </w:rPr>
        <w:tab/>
      </w:r>
    </w:p>
    <w:p w14:paraId="623A295C" w14:textId="77777777" w:rsidR="00E740AE" w:rsidRPr="00686CCF" w:rsidRDefault="00E740AE" w:rsidP="00E740AE">
      <w:pPr>
        <w:numPr>
          <w:ilvl w:val="0"/>
          <w:numId w:val="49"/>
        </w:numPr>
        <w:autoSpaceDE w:val="0"/>
        <w:autoSpaceDN w:val="0"/>
        <w:adjustRightInd w:val="0"/>
        <w:spacing w:line="360" w:lineRule="auto"/>
        <w:ind w:right="387" w:hanging="720"/>
        <w:contextualSpacing/>
        <w:jc w:val="both"/>
        <w:rPr>
          <w:rFonts w:asciiTheme="minorBidi" w:hAnsiTheme="minorBidi"/>
          <w:sz w:val="24"/>
          <w:szCs w:val="24"/>
        </w:rPr>
      </w:pPr>
      <w:r w:rsidRPr="00686CCF">
        <w:rPr>
          <w:rFonts w:asciiTheme="minorBidi" w:hAnsiTheme="minorBidi"/>
          <w:sz w:val="24"/>
          <w:szCs w:val="24"/>
        </w:rPr>
        <w:t>Properties of Sewage (physical, chemical, biological)</w:t>
      </w:r>
    </w:p>
    <w:p w14:paraId="6C51A149" w14:textId="77777777" w:rsidR="00E740AE" w:rsidRPr="00686CCF" w:rsidRDefault="00E740AE" w:rsidP="00E740AE">
      <w:pPr>
        <w:numPr>
          <w:ilvl w:val="0"/>
          <w:numId w:val="49"/>
        </w:numPr>
        <w:autoSpaceDE w:val="0"/>
        <w:autoSpaceDN w:val="0"/>
        <w:adjustRightInd w:val="0"/>
        <w:spacing w:line="360" w:lineRule="auto"/>
        <w:ind w:right="387" w:hanging="720"/>
        <w:contextualSpacing/>
        <w:jc w:val="both"/>
        <w:rPr>
          <w:rFonts w:asciiTheme="minorBidi" w:hAnsiTheme="minorBidi"/>
          <w:sz w:val="24"/>
          <w:szCs w:val="24"/>
        </w:rPr>
      </w:pPr>
      <w:r w:rsidRPr="00686CCF">
        <w:rPr>
          <w:rFonts w:asciiTheme="minorBidi" w:hAnsiTheme="minorBidi"/>
          <w:sz w:val="24"/>
          <w:szCs w:val="24"/>
        </w:rPr>
        <w:t>Tests for Sewage (physical, chemical, biological)</w:t>
      </w:r>
    </w:p>
    <w:p w14:paraId="12A558D2" w14:textId="77777777" w:rsidR="00E740AE" w:rsidRPr="00686CCF" w:rsidRDefault="00E740AE" w:rsidP="00E740AE">
      <w:pPr>
        <w:numPr>
          <w:ilvl w:val="0"/>
          <w:numId w:val="49"/>
        </w:numPr>
        <w:autoSpaceDE w:val="0"/>
        <w:autoSpaceDN w:val="0"/>
        <w:adjustRightInd w:val="0"/>
        <w:spacing w:line="360" w:lineRule="auto"/>
        <w:ind w:right="387" w:hanging="720"/>
        <w:contextualSpacing/>
        <w:jc w:val="both"/>
        <w:rPr>
          <w:rFonts w:asciiTheme="minorBidi" w:hAnsiTheme="minorBidi"/>
          <w:sz w:val="24"/>
          <w:szCs w:val="24"/>
        </w:rPr>
      </w:pPr>
      <w:r w:rsidRPr="00686CCF">
        <w:rPr>
          <w:rFonts w:asciiTheme="minorBidi" w:hAnsiTheme="minorBidi"/>
          <w:sz w:val="24"/>
          <w:szCs w:val="24"/>
        </w:rPr>
        <w:t>Sewage treatment and disposal</w:t>
      </w:r>
    </w:p>
    <w:p w14:paraId="6C4D27F5" w14:textId="77777777" w:rsidR="00E740AE" w:rsidRPr="00686CCF" w:rsidRDefault="00E740AE" w:rsidP="00E740AE">
      <w:pPr>
        <w:numPr>
          <w:ilvl w:val="0"/>
          <w:numId w:val="49"/>
        </w:numPr>
        <w:autoSpaceDE w:val="0"/>
        <w:autoSpaceDN w:val="0"/>
        <w:adjustRightInd w:val="0"/>
        <w:spacing w:line="360" w:lineRule="auto"/>
        <w:ind w:right="387" w:hanging="720"/>
        <w:contextualSpacing/>
        <w:jc w:val="both"/>
        <w:rPr>
          <w:rFonts w:asciiTheme="minorBidi" w:hAnsiTheme="minorBidi"/>
          <w:sz w:val="24"/>
          <w:szCs w:val="24"/>
        </w:rPr>
      </w:pPr>
      <w:r w:rsidRPr="00686CCF">
        <w:rPr>
          <w:rFonts w:asciiTheme="minorBidi" w:hAnsiTheme="minorBidi"/>
          <w:sz w:val="24"/>
          <w:szCs w:val="24"/>
        </w:rPr>
        <w:t>Water standards for different uses</w:t>
      </w:r>
    </w:p>
    <w:p w14:paraId="6702E0A1" w14:textId="77777777" w:rsidR="00E740AE" w:rsidRPr="00686CCF" w:rsidRDefault="00E740AE" w:rsidP="00E740AE">
      <w:pPr>
        <w:numPr>
          <w:ilvl w:val="0"/>
          <w:numId w:val="49"/>
        </w:numPr>
        <w:autoSpaceDE w:val="0"/>
        <w:autoSpaceDN w:val="0"/>
        <w:adjustRightInd w:val="0"/>
        <w:spacing w:line="360" w:lineRule="auto"/>
        <w:ind w:right="387" w:hanging="720"/>
        <w:contextualSpacing/>
        <w:jc w:val="both"/>
        <w:rPr>
          <w:rFonts w:asciiTheme="minorBidi" w:hAnsiTheme="minorBidi"/>
          <w:sz w:val="24"/>
          <w:szCs w:val="24"/>
        </w:rPr>
      </w:pPr>
      <w:r w:rsidRPr="00686CCF">
        <w:rPr>
          <w:rFonts w:asciiTheme="minorBidi" w:hAnsiTheme="minorBidi"/>
          <w:sz w:val="24"/>
          <w:szCs w:val="24"/>
        </w:rPr>
        <w:t>Definition, sources and emission of air pollutants</w:t>
      </w:r>
    </w:p>
    <w:p w14:paraId="74707FCA" w14:textId="77777777" w:rsidR="00E740AE" w:rsidRPr="00686CCF" w:rsidRDefault="00E740AE" w:rsidP="00E740AE">
      <w:pPr>
        <w:numPr>
          <w:ilvl w:val="0"/>
          <w:numId w:val="49"/>
        </w:numPr>
        <w:autoSpaceDE w:val="0"/>
        <w:autoSpaceDN w:val="0"/>
        <w:adjustRightInd w:val="0"/>
        <w:spacing w:line="360" w:lineRule="auto"/>
        <w:ind w:right="387" w:hanging="720"/>
        <w:contextualSpacing/>
        <w:jc w:val="both"/>
        <w:rPr>
          <w:rFonts w:asciiTheme="minorBidi" w:hAnsiTheme="minorBidi"/>
          <w:sz w:val="24"/>
          <w:szCs w:val="24"/>
        </w:rPr>
      </w:pPr>
      <w:r w:rsidRPr="00686CCF">
        <w:rPr>
          <w:rFonts w:asciiTheme="minorBidi" w:hAnsiTheme="minorBidi"/>
          <w:sz w:val="24"/>
          <w:szCs w:val="24"/>
        </w:rPr>
        <w:t>Methods of detection and measurement of air pollution</w:t>
      </w:r>
    </w:p>
    <w:p w14:paraId="1AE35987" w14:textId="77777777" w:rsidR="00E740AE" w:rsidRPr="00686CCF" w:rsidRDefault="00E740AE" w:rsidP="00E740AE">
      <w:pPr>
        <w:numPr>
          <w:ilvl w:val="0"/>
          <w:numId w:val="49"/>
        </w:numPr>
        <w:autoSpaceDE w:val="0"/>
        <w:autoSpaceDN w:val="0"/>
        <w:adjustRightInd w:val="0"/>
        <w:spacing w:line="360" w:lineRule="auto"/>
        <w:ind w:right="387" w:hanging="720"/>
        <w:contextualSpacing/>
        <w:jc w:val="both"/>
        <w:rPr>
          <w:rFonts w:asciiTheme="minorBidi" w:hAnsiTheme="minorBidi"/>
          <w:sz w:val="24"/>
          <w:szCs w:val="24"/>
        </w:rPr>
      </w:pPr>
      <w:r w:rsidRPr="00686CCF">
        <w:rPr>
          <w:rFonts w:asciiTheme="minorBidi" w:hAnsiTheme="minorBidi"/>
          <w:sz w:val="24"/>
          <w:szCs w:val="24"/>
        </w:rPr>
        <w:t>Different types of air pollutants and their sources</w:t>
      </w:r>
    </w:p>
    <w:p w14:paraId="1EEE4E50" w14:textId="77777777" w:rsidR="00E740AE" w:rsidRPr="00686CCF" w:rsidRDefault="00E740AE" w:rsidP="00E740AE">
      <w:pPr>
        <w:numPr>
          <w:ilvl w:val="0"/>
          <w:numId w:val="49"/>
        </w:numPr>
        <w:autoSpaceDE w:val="0"/>
        <w:autoSpaceDN w:val="0"/>
        <w:adjustRightInd w:val="0"/>
        <w:spacing w:line="360" w:lineRule="auto"/>
        <w:ind w:right="387" w:hanging="720"/>
        <w:contextualSpacing/>
        <w:jc w:val="both"/>
        <w:rPr>
          <w:rFonts w:asciiTheme="minorBidi" w:hAnsiTheme="minorBidi"/>
          <w:sz w:val="24"/>
          <w:szCs w:val="24"/>
        </w:rPr>
      </w:pPr>
      <w:r w:rsidRPr="00686CCF">
        <w:rPr>
          <w:rFonts w:asciiTheme="minorBidi" w:hAnsiTheme="minorBidi"/>
          <w:sz w:val="24"/>
          <w:szCs w:val="24"/>
        </w:rPr>
        <w:t>Pathological effects on man</w:t>
      </w:r>
    </w:p>
    <w:p w14:paraId="373F045E" w14:textId="77777777" w:rsidR="00E740AE" w:rsidRPr="00686CCF" w:rsidRDefault="00E740AE" w:rsidP="00E740AE">
      <w:pPr>
        <w:numPr>
          <w:ilvl w:val="0"/>
          <w:numId w:val="49"/>
        </w:numPr>
        <w:autoSpaceDE w:val="0"/>
        <w:autoSpaceDN w:val="0"/>
        <w:adjustRightInd w:val="0"/>
        <w:spacing w:line="360" w:lineRule="auto"/>
        <w:ind w:right="387" w:hanging="720"/>
        <w:contextualSpacing/>
        <w:jc w:val="both"/>
        <w:rPr>
          <w:rFonts w:asciiTheme="minorBidi" w:hAnsiTheme="minorBidi"/>
          <w:sz w:val="24"/>
          <w:szCs w:val="24"/>
        </w:rPr>
      </w:pPr>
      <w:r w:rsidRPr="00686CCF">
        <w:rPr>
          <w:rFonts w:asciiTheme="minorBidi" w:hAnsiTheme="minorBidi"/>
          <w:sz w:val="24"/>
          <w:szCs w:val="24"/>
        </w:rPr>
        <w:t>Different Environmental Quality Standards</w:t>
      </w:r>
    </w:p>
    <w:p w14:paraId="0797518F" w14:textId="77777777" w:rsidR="00E740AE" w:rsidRPr="00686CCF" w:rsidRDefault="00E740AE" w:rsidP="00E740AE">
      <w:pPr>
        <w:numPr>
          <w:ilvl w:val="0"/>
          <w:numId w:val="49"/>
        </w:numPr>
        <w:spacing w:line="360" w:lineRule="auto"/>
        <w:ind w:hanging="720"/>
        <w:contextualSpacing/>
        <w:rPr>
          <w:rFonts w:asciiTheme="minorBidi" w:hAnsiTheme="minorBidi"/>
          <w:sz w:val="24"/>
          <w:szCs w:val="24"/>
        </w:rPr>
      </w:pPr>
      <w:r w:rsidRPr="00686CCF">
        <w:rPr>
          <w:rFonts w:asciiTheme="minorBidi" w:hAnsiTheme="minorBidi"/>
          <w:sz w:val="24"/>
          <w:szCs w:val="24"/>
        </w:rPr>
        <w:t>Definition of noise pollution</w:t>
      </w:r>
      <w:r w:rsidRPr="00686CCF">
        <w:rPr>
          <w:rFonts w:asciiTheme="minorBidi" w:hAnsiTheme="minorBidi"/>
          <w:sz w:val="24"/>
          <w:szCs w:val="24"/>
        </w:rPr>
        <w:tab/>
      </w:r>
    </w:p>
    <w:p w14:paraId="53209265" w14:textId="77777777" w:rsidR="00E740AE" w:rsidRPr="00686CCF" w:rsidRDefault="00E740AE" w:rsidP="00E740AE">
      <w:pPr>
        <w:numPr>
          <w:ilvl w:val="0"/>
          <w:numId w:val="49"/>
        </w:numPr>
        <w:spacing w:line="360" w:lineRule="auto"/>
        <w:ind w:hanging="720"/>
        <w:contextualSpacing/>
        <w:rPr>
          <w:rFonts w:asciiTheme="minorBidi" w:hAnsiTheme="minorBidi"/>
          <w:sz w:val="24"/>
          <w:szCs w:val="24"/>
        </w:rPr>
      </w:pPr>
      <w:r w:rsidRPr="00686CCF">
        <w:rPr>
          <w:rFonts w:asciiTheme="minorBidi" w:hAnsiTheme="minorBidi"/>
          <w:sz w:val="24"/>
          <w:szCs w:val="24"/>
        </w:rPr>
        <w:t>Sources of noise pollution (Noise from traffic, Aircraft noise, Noise from construction and civil engineering works, noise from industry</w:t>
      </w:r>
    </w:p>
    <w:p w14:paraId="239D166B" w14:textId="77777777" w:rsidR="00E740AE" w:rsidRPr="00686CCF" w:rsidRDefault="00E740AE" w:rsidP="00E740AE">
      <w:pPr>
        <w:numPr>
          <w:ilvl w:val="0"/>
          <w:numId w:val="49"/>
        </w:numPr>
        <w:tabs>
          <w:tab w:val="left" w:pos="700"/>
        </w:tabs>
        <w:spacing w:line="360" w:lineRule="auto"/>
        <w:ind w:hanging="720"/>
        <w:contextualSpacing/>
        <w:rPr>
          <w:rFonts w:asciiTheme="minorBidi" w:hAnsiTheme="minorBidi"/>
          <w:sz w:val="24"/>
          <w:szCs w:val="24"/>
        </w:rPr>
      </w:pPr>
      <w:r w:rsidRPr="00686CCF">
        <w:rPr>
          <w:rFonts w:asciiTheme="minorBidi" w:hAnsiTheme="minorBidi"/>
          <w:sz w:val="24"/>
          <w:szCs w:val="24"/>
        </w:rPr>
        <w:t>Measurements of intensity of sound</w:t>
      </w:r>
    </w:p>
    <w:p w14:paraId="5C71C5A9" w14:textId="77777777" w:rsidR="00E740AE" w:rsidRPr="00686CCF" w:rsidRDefault="00E740AE" w:rsidP="00E740AE">
      <w:pPr>
        <w:numPr>
          <w:ilvl w:val="0"/>
          <w:numId w:val="49"/>
        </w:numPr>
        <w:tabs>
          <w:tab w:val="left" w:pos="700"/>
        </w:tabs>
        <w:spacing w:line="360" w:lineRule="auto"/>
        <w:ind w:hanging="720"/>
        <w:contextualSpacing/>
        <w:rPr>
          <w:rFonts w:asciiTheme="minorBidi" w:hAnsiTheme="minorBidi"/>
          <w:sz w:val="24"/>
          <w:szCs w:val="24"/>
        </w:rPr>
      </w:pPr>
      <w:r w:rsidRPr="00686CCF">
        <w:rPr>
          <w:rFonts w:asciiTheme="minorBidi" w:hAnsiTheme="minorBidi"/>
          <w:sz w:val="24"/>
          <w:szCs w:val="24"/>
        </w:rPr>
        <w:t>Effects of noise on peoples‟ lives</w:t>
      </w:r>
    </w:p>
    <w:p w14:paraId="13B8C67B" w14:textId="77777777" w:rsidR="00E740AE" w:rsidRPr="00686CCF" w:rsidRDefault="00E740AE" w:rsidP="00E740AE">
      <w:pPr>
        <w:numPr>
          <w:ilvl w:val="0"/>
          <w:numId w:val="49"/>
        </w:numPr>
        <w:tabs>
          <w:tab w:val="left" w:pos="700"/>
        </w:tabs>
        <w:spacing w:line="360" w:lineRule="auto"/>
        <w:ind w:hanging="720"/>
        <w:contextualSpacing/>
        <w:rPr>
          <w:rFonts w:asciiTheme="minorBidi" w:hAnsiTheme="minorBidi"/>
          <w:sz w:val="24"/>
          <w:szCs w:val="24"/>
        </w:rPr>
      </w:pPr>
      <w:r w:rsidRPr="00686CCF">
        <w:rPr>
          <w:rFonts w:asciiTheme="minorBidi" w:hAnsiTheme="minorBidi"/>
          <w:sz w:val="24"/>
          <w:szCs w:val="24"/>
        </w:rPr>
        <w:t>Control of noise pollution</w:t>
      </w:r>
    </w:p>
    <w:p w14:paraId="32A3073E" w14:textId="77777777" w:rsidR="00E740AE" w:rsidRPr="00686CCF" w:rsidRDefault="00E740AE" w:rsidP="00E740AE">
      <w:pPr>
        <w:numPr>
          <w:ilvl w:val="0"/>
          <w:numId w:val="49"/>
        </w:numPr>
        <w:tabs>
          <w:tab w:val="left" w:pos="700"/>
        </w:tabs>
        <w:spacing w:line="360" w:lineRule="auto"/>
        <w:ind w:hanging="720"/>
        <w:contextualSpacing/>
        <w:rPr>
          <w:rFonts w:asciiTheme="minorBidi" w:hAnsiTheme="minorBidi"/>
          <w:sz w:val="24"/>
          <w:szCs w:val="24"/>
        </w:rPr>
      </w:pPr>
      <w:r w:rsidRPr="00686CCF">
        <w:rPr>
          <w:rFonts w:asciiTheme="minorBidi" w:hAnsiTheme="minorBidi"/>
          <w:sz w:val="24"/>
          <w:szCs w:val="24"/>
        </w:rPr>
        <w:t>Deferent noise quality standards</w:t>
      </w:r>
    </w:p>
    <w:p w14:paraId="3359B5F5" w14:textId="77777777" w:rsidR="00E740AE" w:rsidRPr="00686CCF" w:rsidRDefault="00E740AE" w:rsidP="00E740AE">
      <w:pPr>
        <w:numPr>
          <w:ilvl w:val="0"/>
          <w:numId w:val="49"/>
        </w:numPr>
        <w:spacing w:line="360" w:lineRule="auto"/>
        <w:ind w:hanging="720"/>
        <w:contextualSpacing/>
        <w:rPr>
          <w:rFonts w:asciiTheme="minorBidi" w:hAnsiTheme="minorBidi"/>
          <w:sz w:val="24"/>
          <w:szCs w:val="24"/>
        </w:rPr>
      </w:pPr>
      <w:r w:rsidRPr="00686CCF">
        <w:rPr>
          <w:rFonts w:asciiTheme="minorBidi" w:hAnsiTheme="minorBidi"/>
          <w:sz w:val="24"/>
          <w:szCs w:val="24"/>
        </w:rPr>
        <w:t>Definition of solid waste</w:t>
      </w:r>
    </w:p>
    <w:p w14:paraId="13A64914" w14:textId="77777777" w:rsidR="00E740AE" w:rsidRPr="00686CCF" w:rsidRDefault="00E740AE" w:rsidP="00E740AE">
      <w:pPr>
        <w:numPr>
          <w:ilvl w:val="0"/>
          <w:numId w:val="49"/>
        </w:numPr>
        <w:spacing w:line="360" w:lineRule="auto"/>
        <w:ind w:hanging="720"/>
        <w:contextualSpacing/>
        <w:rPr>
          <w:rFonts w:asciiTheme="minorBidi" w:hAnsiTheme="minorBidi"/>
          <w:sz w:val="24"/>
          <w:szCs w:val="24"/>
        </w:rPr>
      </w:pPr>
      <w:r w:rsidRPr="00686CCF">
        <w:rPr>
          <w:rFonts w:asciiTheme="minorBidi" w:hAnsiTheme="minorBidi"/>
          <w:sz w:val="24"/>
          <w:szCs w:val="24"/>
        </w:rPr>
        <w:t>Sources of solid waste</w:t>
      </w:r>
    </w:p>
    <w:p w14:paraId="6D4E4C45" w14:textId="77777777" w:rsidR="00E740AE" w:rsidRPr="00686CCF" w:rsidRDefault="00E740AE" w:rsidP="00E740AE">
      <w:pPr>
        <w:numPr>
          <w:ilvl w:val="0"/>
          <w:numId w:val="49"/>
        </w:numPr>
        <w:spacing w:line="360" w:lineRule="auto"/>
        <w:ind w:hanging="720"/>
        <w:contextualSpacing/>
        <w:rPr>
          <w:rFonts w:asciiTheme="minorBidi" w:hAnsiTheme="minorBidi"/>
          <w:sz w:val="24"/>
          <w:szCs w:val="24"/>
        </w:rPr>
      </w:pPr>
      <w:r w:rsidRPr="00686CCF">
        <w:rPr>
          <w:rFonts w:asciiTheme="minorBidi" w:hAnsiTheme="minorBidi"/>
          <w:sz w:val="24"/>
          <w:szCs w:val="24"/>
        </w:rPr>
        <w:t>Difference between organic and inorganic wastes</w:t>
      </w:r>
    </w:p>
    <w:p w14:paraId="6FD0E242" w14:textId="77777777" w:rsidR="00E740AE" w:rsidRPr="00686CCF" w:rsidRDefault="00E740AE" w:rsidP="00E740AE">
      <w:pPr>
        <w:numPr>
          <w:ilvl w:val="0"/>
          <w:numId w:val="49"/>
        </w:numPr>
        <w:spacing w:line="360" w:lineRule="auto"/>
        <w:ind w:hanging="720"/>
        <w:contextualSpacing/>
        <w:rPr>
          <w:rFonts w:asciiTheme="minorBidi" w:hAnsiTheme="minorBidi"/>
          <w:sz w:val="24"/>
          <w:szCs w:val="24"/>
        </w:rPr>
      </w:pPr>
      <w:r w:rsidRPr="00686CCF">
        <w:rPr>
          <w:rFonts w:asciiTheme="minorBidi" w:hAnsiTheme="minorBidi"/>
          <w:sz w:val="24"/>
          <w:szCs w:val="24"/>
        </w:rPr>
        <w:t>Classification of solid wastes</w:t>
      </w:r>
    </w:p>
    <w:p w14:paraId="3B84ED19" w14:textId="77777777" w:rsidR="00E740AE" w:rsidRPr="00686CCF" w:rsidRDefault="00E740AE" w:rsidP="00E740AE">
      <w:pPr>
        <w:numPr>
          <w:ilvl w:val="0"/>
          <w:numId w:val="49"/>
        </w:numPr>
        <w:spacing w:line="360" w:lineRule="auto"/>
        <w:ind w:hanging="720"/>
        <w:contextualSpacing/>
        <w:rPr>
          <w:rFonts w:asciiTheme="minorBidi" w:hAnsiTheme="minorBidi"/>
          <w:sz w:val="24"/>
          <w:szCs w:val="24"/>
        </w:rPr>
      </w:pPr>
      <w:r w:rsidRPr="00686CCF">
        <w:rPr>
          <w:rFonts w:asciiTheme="minorBidi" w:hAnsiTheme="minorBidi"/>
          <w:sz w:val="24"/>
          <w:szCs w:val="24"/>
        </w:rPr>
        <w:t>Collection of solid wastes</w:t>
      </w:r>
    </w:p>
    <w:p w14:paraId="758899F1" w14:textId="77777777" w:rsidR="00E740AE" w:rsidRPr="00686CCF" w:rsidRDefault="00E740AE" w:rsidP="00E740AE">
      <w:pPr>
        <w:numPr>
          <w:ilvl w:val="0"/>
          <w:numId w:val="49"/>
        </w:numPr>
        <w:spacing w:line="360" w:lineRule="auto"/>
        <w:ind w:hanging="720"/>
        <w:contextualSpacing/>
        <w:rPr>
          <w:rFonts w:asciiTheme="minorBidi" w:hAnsiTheme="minorBidi"/>
          <w:sz w:val="24"/>
          <w:szCs w:val="24"/>
        </w:rPr>
      </w:pPr>
      <w:r w:rsidRPr="00686CCF">
        <w:rPr>
          <w:rFonts w:asciiTheme="minorBidi" w:hAnsiTheme="minorBidi"/>
          <w:sz w:val="24"/>
          <w:szCs w:val="24"/>
        </w:rPr>
        <w:t>Disposal of solid wastes (sanitary, landfill, incineration, compositing, recycling)</w:t>
      </w:r>
    </w:p>
    <w:p w14:paraId="1486A5CB" w14:textId="77777777" w:rsidR="00E740AE" w:rsidRPr="00686CCF" w:rsidRDefault="00E740AE" w:rsidP="00E740AE">
      <w:pPr>
        <w:numPr>
          <w:ilvl w:val="0"/>
          <w:numId w:val="49"/>
        </w:numPr>
        <w:tabs>
          <w:tab w:val="left" w:pos="900"/>
        </w:tabs>
        <w:spacing w:line="360" w:lineRule="auto"/>
        <w:ind w:hanging="720"/>
        <w:contextualSpacing/>
        <w:rPr>
          <w:rFonts w:asciiTheme="minorBidi" w:hAnsiTheme="minorBidi"/>
          <w:sz w:val="24"/>
          <w:szCs w:val="24"/>
        </w:rPr>
      </w:pPr>
      <w:r w:rsidRPr="00686CCF">
        <w:rPr>
          <w:rFonts w:asciiTheme="minorBidi" w:hAnsiTheme="minorBidi"/>
          <w:sz w:val="24"/>
          <w:szCs w:val="24"/>
        </w:rPr>
        <w:t>Introduction to safety and PPE’s</w:t>
      </w:r>
    </w:p>
    <w:p w14:paraId="0C931E50" w14:textId="77777777" w:rsidR="00E740AE" w:rsidRPr="00686CCF" w:rsidRDefault="00E740AE" w:rsidP="00E740AE">
      <w:pPr>
        <w:numPr>
          <w:ilvl w:val="0"/>
          <w:numId w:val="49"/>
        </w:numPr>
        <w:tabs>
          <w:tab w:val="left" w:pos="900"/>
        </w:tabs>
        <w:spacing w:line="360" w:lineRule="auto"/>
        <w:ind w:hanging="720"/>
        <w:contextualSpacing/>
        <w:rPr>
          <w:rFonts w:asciiTheme="minorBidi" w:hAnsiTheme="minorBidi"/>
          <w:sz w:val="24"/>
          <w:szCs w:val="24"/>
        </w:rPr>
      </w:pPr>
      <w:r w:rsidRPr="00686CCF">
        <w:rPr>
          <w:rFonts w:asciiTheme="minorBidi" w:hAnsiTheme="minorBidi"/>
          <w:sz w:val="24"/>
          <w:szCs w:val="24"/>
        </w:rPr>
        <w:t>Industrial ventilation, exhaust systems.</w:t>
      </w:r>
    </w:p>
    <w:p w14:paraId="02FE9412" w14:textId="77777777" w:rsidR="00E740AE" w:rsidRPr="00686CCF" w:rsidRDefault="00E740AE" w:rsidP="00E740AE">
      <w:pPr>
        <w:numPr>
          <w:ilvl w:val="0"/>
          <w:numId w:val="49"/>
        </w:numPr>
        <w:tabs>
          <w:tab w:val="left" w:pos="900"/>
        </w:tabs>
        <w:spacing w:line="360" w:lineRule="auto"/>
        <w:ind w:hanging="720"/>
        <w:contextualSpacing/>
        <w:rPr>
          <w:rFonts w:asciiTheme="minorBidi" w:hAnsiTheme="minorBidi"/>
          <w:sz w:val="24"/>
          <w:szCs w:val="24"/>
        </w:rPr>
      </w:pPr>
      <w:r w:rsidRPr="00686CCF">
        <w:rPr>
          <w:rFonts w:asciiTheme="minorBidi" w:hAnsiTheme="minorBidi"/>
          <w:sz w:val="24"/>
          <w:szCs w:val="24"/>
        </w:rPr>
        <w:t>Industrial noise and its control.</w:t>
      </w:r>
    </w:p>
    <w:p w14:paraId="7B832212" w14:textId="77777777" w:rsidR="00E740AE" w:rsidRPr="00686CCF" w:rsidRDefault="00E740AE" w:rsidP="00E740AE">
      <w:pPr>
        <w:numPr>
          <w:ilvl w:val="0"/>
          <w:numId w:val="49"/>
        </w:numPr>
        <w:tabs>
          <w:tab w:val="left" w:pos="1100"/>
        </w:tabs>
        <w:spacing w:line="360" w:lineRule="auto"/>
        <w:ind w:hanging="720"/>
        <w:contextualSpacing/>
        <w:rPr>
          <w:rFonts w:asciiTheme="minorBidi" w:eastAsia="Symbol" w:hAnsiTheme="minorBidi"/>
          <w:sz w:val="24"/>
          <w:szCs w:val="24"/>
        </w:rPr>
      </w:pPr>
      <w:r w:rsidRPr="00686CCF">
        <w:rPr>
          <w:rFonts w:asciiTheme="minorBidi" w:hAnsiTheme="minorBidi"/>
          <w:sz w:val="24"/>
          <w:szCs w:val="24"/>
        </w:rPr>
        <w:lastRenderedPageBreak/>
        <w:t>Safety Precautionary Measures for scaffolding, formwork, ladder, drilling &amp; blasting, demolition, hot bituminous works, excavation and dewatering</w:t>
      </w:r>
    </w:p>
    <w:p w14:paraId="70BEFAD5" w14:textId="77777777" w:rsidR="00E740AE" w:rsidRPr="00686CCF" w:rsidRDefault="00E740AE" w:rsidP="00E740AE">
      <w:pPr>
        <w:numPr>
          <w:ilvl w:val="0"/>
          <w:numId w:val="49"/>
        </w:numPr>
        <w:tabs>
          <w:tab w:val="left" w:pos="1100"/>
        </w:tabs>
        <w:spacing w:line="360" w:lineRule="auto"/>
        <w:ind w:hanging="720"/>
        <w:contextualSpacing/>
        <w:rPr>
          <w:rFonts w:asciiTheme="minorBidi" w:eastAsia="Symbol" w:hAnsiTheme="minorBidi"/>
          <w:sz w:val="24"/>
          <w:szCs w:val="24"/>
        </w:rPr>
      </w:pPr>
      <w:r w:rsidRPr="00686CCF">
        <w:rPr>
          <w:rFonts w:asciiTheme="minorBidi" w:hAnsiTheme="minorBidi"/>
          <w:sz w:val="24"/>
          <w:szCs w:val="24"/>
        </w:rPr>
        <w:t>Fire hazards in building</w:t>
      </w:r>
    </w:p>
    <w:p w14:paraId="69A9BCAE" w14:textId="77777777" w:rsidR="00E740AE" w:rsidRPr="00686CCF" w:rsidRDefault="00E740AE" w:rsidP="00E740AE">
      <w:pPr>
        <w:numPr>
          <w:ilvl w:val="0"/>
          <w:numId w:val="49"/>
        </w:numPr>
        <w:spacing w:line="360" w:lineRule="auto"/>
        <w:ind w:hanging="720"/>
        <w:contextualSpacing/>
        <w:rPr>
          <w:rFonts w:asciiTheme="minorBidi" w:hAnsiTheme="minorBidi"/>
          <w:sz w:val="24"/>
          <w:szCs w:val="24"/>
        </w:rPr>
      </w:pPr>
      <w:r w:rsidRPr="00686CCF">
        <w:rPr>
          <w:rFonts w:asciiTheme="minorBidi" w:hAnsiTheme="minorBidi"/>
          <w:sz w:val="24"/>
          <w:szCs w:val="24"/>
        </w:rPr>
        <w:t>Fire resistant construction materials</w:t>
      </w:r>
    </w:p>
    <w:p w14:paraId="2FB8506E" w14:textId="77777777" w:rsidR="00E740AE" w:rsidRPr="00686CCF" w:rsidRDefault="00E740AE" w:rsidP="00E740AE">
      <w:pPr>
        <w:numPr>
          <w:ilvl w:val="0"/>
          <w:numId w:val="49"/>
        </w:numPr>
        <w:spacing w:line="360" w:lineRule="auto"/>
        <w:ind w:hanging="720"/>
        <w:contextualSpacing/>
        <w:rPr>
          <w:rFonts w:asciiTheme="minorBidi" w:hAnsiTheme="minorBidi"/>
          <w:sz w:val="24"/>
          <w:szCs w:val="24"/>
        </w:rPr>
      </w:pPr>
      <w:r w:rsidRPr="00686CCF">
        <w:rPr>
          <w:rFonts w:asciiTheme="minorBidi" w:hAnsiTheme="minorBidi"/>
          <w:sz w:val="24"/>
          <w:szCs w:val="24"/>
        </w:rPr>
        <w:t>Fire control systems</w:t>
      </w:r>
    </w:p>
    <w:p w14:paraId="4CF2510B" w14:textId="77777777" w:rsidR="00E740AE" w:rsidRPr="00686CCF" w:rsidRDefault="00E740AE" w:rsidP="00E740AE">
      <w:pPr>
        <w:numPr>
          <w:ilvl w:val="0"/>
          <w:numId w:val="49"/>
        </w:numPr>
        <w:spacing w:line="360" w:lineRule="auto"/>
        <w:ind w:hanging="720"/>
        <w:contextualSpacing/>
        <w:rPr>
          <w:rFonts w:asciiTheme="minorBidi" w:hAnsiTheme="minorBidi"/>
          <w:sz w:val="24"/>
          <w:szCs w:val="24"/>
        </w:rPr>
      </w:pPr>
      <w:r w:rsidRPr="00686CCF">
        <w:rPr>
          <w:rFonts w:asciiTheme="minorBidi" w:hAnsiTheme="minorBidi"/>
          <w:sz w:val="24"/>
          <w:szCs w:val="24"/>
        </w:rPr>
        <w:t>Emergency exit plan</w:t>
      </w:r>
    </w:p>
    <w:p w14:paraId="071BFEF9" w14:textId="77777777" w:rsidR="00E740AE" w:rsidRPr="00686CCF" w:rsidRDefault="00E740AE" w:rsidP="00E740AE">
      <w:pPr>
        <w:numPr>
          <w:ilvl w:val="0"/>
          <w:numId w:val="49"/>
        </w:numPr>
        <w:tabs>
          <w:tab w:val="left" w:pos="940"/>
        </w:tabs>
        <w:spacing w:line="360" w:lineRule="auto"/>
        <w:ind w:hanging="720"/>
        <w:contextualSpacing/>
        <w:rPr>
          <w:rFonts w:asciiTheme="minorBidi" w:hAnsiTheme="minorBidi"/>
          <w:sz w:val="24"/>
          <w:szCs w:val="24"/>
        </w:rPr>
      </w:pPr>
      <w:r w:rsidRPr="00686CCF">
        <w:rPr>
          <w:rFonts w:asciiTheme="minorBidi" w:hAnsiTheme="minorBidi"/>
          <w:sz w:val="24"/>
          <w:szCs w:val="24"/>
        </w:rPr>
        <w:t>Introduction to natural disasters</w:t>
      </w:r>
    </w:p>
    <w:p w14:paraId="5811401E" w14:textId="77777777" w:rsidR="00E740AE" w:rsidRPr="00686CCF" w:rsidRDefault="00E740AE" w:rsidP="00E740AE">
      <w:pPr>
        <w:numPr>
          <w:ilvl w:val="0"/>
          <w:numId w:val="49"/>
        </w:numPr>
        <w:tabs>
          <w:tab w:val="left" w:pos="940"/>
        </w:tabs>
        <w:spacing w:line="360" w:lineRule="auto"/>
        <w:ind w:hanging="720"/>
        <w:contextualSpacing/>
        <w:rPr>
          <w:rFonts w:asciiTheme="minorBidi" w:hAnsiTheme="minorBidi"/>
          <w:sz w:val="24"/>
          <w:szCs w:val="24"/>
        </w:rPr>
      </w:pPr>
      <w:r w:rsidRPr="00686CCF">
        <w:rPr>
          <w:rFonts w:asciiTheme="minorBidi" w:hAnsiTheme="minorBidi"/>
          <w:sz w:val="24"/>
          <w:szCs w:val="24"/>
        </w:rPr>
        <w:t>Causes of natural disasters</w:t>
      </w:r>
    </w:p>
    <w:p w14:paraId="28D59871" w14:textId="77777777" w:rsidR="00E740AE" w:rsidRPr="00686CCF" w:rsidRDefault="00E740AE" w:rsidP="00E740AE">
      <w:pPr>
        <w:numPr>
          <w:ilvl w:val="0"/>
          <w:numId w:val="49"/>
        </w:numPr>
        <w:tabs>
          <w:tab w:val="left" w:pos="940"/>
        </w:tabs>
        <w:spacing w:line="360" w:lineRule="auto"/>
        <w:ind w:hanging="720"/>
        <w:contextualSpacing/>
        <w:rPr>
          <w:rFonts w:asciiTheme="minorBidi" w:hAnsiTheme="minorBidi"/>
          <w:sz w:val="24"/>
          <w:szCs w:val="24"/>
        </w:rPr>
      </w:pPr>
      <w:r w:rsidRPr="00686CCF">
        <w:rPr>
          <w:rFonts w:asciiTheme="minorBidi" w:hAnsiTheme="minorBidi"/>
          <w:sz w:val="24"/>
          <w:szCs w:val="24"/>
        </w:rPr>
        <w:t>Effects of natural disasters</w:t>
      </w:r>
    </w:p>
    <w:p w14:paraId="2545DCDA" w14:textId="77777777" w:rsidR="00E740AE" w:rsidRPr="006E65D3" w:rsidRDefault="00E740AE" w:rsidP="00E740AE">
      <w:pPr>
        <w:numPr>
          <w:ilvl w:val="0"/>
          <w:numId w:val="49"/>
        </w:numPr>
        <w:autoSpaceDE w:val="0"/>
        <w:autoSpaceDN w:val="0"/>
        <w:adjustRightInd w:val="0"/>
        <w:spacing w:line="360" w:lineRule="auto"/>
        <w:ind w:right="387" w:hanging="720"/>
        <w:contextualSpacing/>
        <w:jc w:val="both"/>
        <w:rPr>
          <w:rFonts w:asciiTheme="minorBidi" w:hAnsiTheme="minorBidi"/>
          <w:sz w:val="24"/>
          <w:szCs w:val="24"/>
        </w:rPr>
      </w:pPr>
      <w:r w:rsidRPr="00686CCF">
        <w:rPr>
          <w:rFonts w:asciiTheme="minorBidi" w:hAnsiTheme="minorBidi"/>
          <w:sz w:val="24"/>
          <w:szCs w:val="24"/>
        </w:rPr>
        <w:t>Remedial measures for natural disasters</w:t>
      </w:r>
    </w:p>
    <w:p w14:paraId="04365AB6" w14:textId="77777777" w:rsidR="00E740AE" w:rsidRPr="00686CCF" w:rsidRDefault="00E740AE" w:rsidP="00E740AE">
      <w:pPr>
        <w:tabs>
          <w:tab w:val="left" w:pos="940"/>
        </w:tabs>
        <w:spacing w:line="360" w:lineRule="auto"/>
        <w:contextualSpacing/>
        <w:rPr>
          <w:rFonts w:asciiTheme="minorBidi" w:hAnsiTheme="minorBidi"/>
          <w:sz w:val="24"/>
          <w:szCs w:val="24"/>
        </w:rPr>
      </w:pPr>
    </w:p>
    <w:p w14:paraId="34429E7B" w14:textId="77777777" w:rsidR="00E740AE" w:rsidRPr="00686CCF" w:rsidRDefault="00E740AE" w:rsidP="00E740AE">
      <w:pPr>
        <w:pBdr>
          <w:top w:val="single" w:sz="4" w:space="1" w:color="auto"/>
          <w:left w:val="single" w:sz="4" w:space="4" w:color="auto"/>
          <w:bottom w:val="single" w:sz="4" w:space="1" w:color="auto"/>
          <w:right w:val="single" w:sz="4" w:space="4" w:color="auto"/>
        </w:pBdr>
        <w:shd w:val="clear" w:color="auto" w:fill="BDD6EE" w:themeFill="accent1" w:themeFillTint="66"/>
        <w:tabs>
          <w:tab w:val="left" w:pos="5310"/>
        </w:tabs>
        <w:spacing w:line="360" w:lineRule="auto"/>
        <w:ind w:right="387"/>
        <w:jc w:val="both"/>
        <w:rPr>
          <w:rFonts w:asciiTheme="minorBidi" w:hAnsiTheme="minorBidi"/>
          <w:b/>
          <w:sz w:val="24"/>
          <w:szCs w:val="24"/>
        </w:rPr>
      </w:pPr>
      <w:r w:rsidRPr="00686CCF">
        <w:rPr>
          <w:rFonts w:asciiTheme="minorBidi" w:hAnsiTheme="minorBidi"/>
          <w:b/>
          <w:sz w:val="24"/>
          <w:szCs w:val="24"/>
        </w:rPr>
        <w:t>Critical Evidence(s) Required</w:t>
      </w:r>
    </w:p>
    <w:p w14:paraId="7AC6AE85" w14:textId="77777777" w:rsidR="00E740AE" w:rsidRPr="00686CCF" w:rsidRDefault="00E740AE" w:rsidP="00E740AE">
      <w:pPr>
        <w:spacing w:line="360" w:lineRule="auto"/>
        <w:ind w:right="297"/>
        <w:rPr>
          <w:rFonts w:asciiTheme="minorBidi" w:hAnsiTheme="minorBidi"/>
          <w:sz w:val="24"/>
          <w:szCs w:val="24"/>
        </w:rPr>
      </w:pPr>
      <w:r w:rsidRPr="00686CCF">
        <w:rPr>
          <w:rFonts w:asciiTheme="minorBidi" w:hAnsiTheme="minorBidi"/>
          <w:sz w:val="24"/>
          <w:szCs w:val="24"/>
        </w:rPr>
        <w:t xml:space="preserve">The candidate needs to produce following critical evidence(s) in order to be competent in this competency standard: </w:t>
      </w:r>
    </w:p>
    <w:p w14:paraId="33221C5A" w14:textId="77777777" w:rsidR="00E740AE" w:rsidRPr="00686CCF" w:rsidRDefault="00E740AE" w:rsidP="00E740AE">
      <w:pPr>
        <w:numPr>
          <w:ilvl w:val="0"/>
          <w:numId w:val="54"/>
        </w:numPr>
        <w:tabs>
          <w:tab w:val="left" w:pos="540"/>
        </w:tabs>
        <w:spacing w:line="360" w:lineRule="auto"/>
        <w:ind w:hanging="540"/>
        <w:jc w:val="both"/>
        <w:rPr>
          <w:rFonts w:asciiTheme="minorBidi" w:hAnsiTheme="minorBidi"/>
          <w:sz w:val="24"/>
          <w:szCs w:val="24"/>
        </w:rPr>
      </w:pPr>
      <w:r w:rsidRPr="00686CCF">
        <w:rPr>
          <w:rFonts w:asciiTheme="minorBidi" w:hAnsiTheme="minorBidi"/>
          <w:sz w:val="24"/>
          <w:szCs w:val="24"/>
        </w:rPr>
        <w:t>Collect the EQS related to water, noise, air and waste disposal</w:t>
      </w:r>
    </w:p>
    <w:p w14:paraId="3EA6823C" w14:textId="77777777" w:rsidR="00E740AE" w:rsidRPr="00686CCF" w:rsidRDefault="00E740AE" w:rsidP="00E740AE">
      <w:pPr>
        <w:numPr>
          <w:ilvl w:val="0"/>
          <w:numId w:val="54"/>
        </w:numPr>
        <w:tabs>
          <w:tab w:val="left" w:pos="540"/>
        </w:tabs>
        <w:spacing w:line="360" w:lineRule="auto"/>
        <w:ind w:hanging="540"/>
        <w:jc w:val="both"/>
        <w:rPr>
          <w:rFonts w:asciiTheme="minorBidi" w:hAnsiTheme="minorBidi"/>
          <w:sz w:val="24"/>
          <w:szCs w:val="24"/>
        </w:rPr>
      </w:pPr>
      <w:r w:rsidRPr="00686CCF">
        <w:rPr>
          <w:rFonts w:asciiTheme="minorBidi" w:hAnsiTheme="minorBidi"/>
          <w:sz w:val="24"/>
          <w:szCs w:val="24"/>
        </w:rPr>
        <w:t>Prepare water sample to evaluate</w:t>
      </w:r>
    </w:p>
    <w:p w14:paraId="14DF13F6" w14:textId="77777777" w:rsidR="00E740AE" w:rsidRPr="00686CCF" w:rsidRDefault="00E740AE" w:rsidP="00833FF5">
      <w:pPr>
        <w:pStyle w:val="ListParagraph"/>
        <w:numPr>
          <w:ilvl w:val="0"/>
          <w:numId w:val="298"/>
        </w:numPr>
        <w:tabs>
          <w:tab w:val="left" w:pos="540"/>
        </w:tabs>
        <w:spacing w:line="360" w:lineRule="auto"/>
        <w:ind w:left="1710" w:hanging="540"/>
        <w:jc w:val="both"/>
        <w:rPr>
          <w:rFonts w:asciiTheme="minorBidi" w:hAnsiTheme="minorBidi"/>
          <w:sz w:val="24"/>
          <w:szCs w:val="24"/>
        </w:rPr>
      </w:pPr>
      <w:r w:rsidRPr="00686CCF">
        <w:rPr>
          <w:rFonts w:asciiTheme="minorBidi" w:hAnsiTheme="minorBidi"/>
          <w:sz w:val="24"/>
          <w:szCs w:val="24"/>
        </w:rPr>
        <w:t>TSS</w:t>
      </w:r>
    </w:p>
    <w:p w14:paraId="4D0D87E1" w14:textId="77777777" w:rsidR="00E740AE" w:rsidRPr="00686CCF" w:rsidRDefault="00E740AE" w:rsidP="00833FF5">
      <w:pPr>
        <w:pStyle w:val="ListParagraph"/>
        <w:numPr>
          <w:ilvl w:val="0"/>
          <w:numId w:val="298"/>
        </w:numPr>
        <w:tabs>
          <w:tab w:val="left" w:pos="540"/>
        </w:tabs>
        <w:spacing w:line="360" w:lineRule="auto"/>
        <w:ind w:left="1710" w:hanging="540"/>
        <w:jc w:val="both"/>
        <w:rPr>
          <w:rFonts w:asciiTheme="minorBidi" w:hAnsiTheme="minorBidi"/>
          <w:sz w:val="24"/>
          <w:szCs w:val="24"/>
        </w:rPr>
      </w:pPr>
      <w:r w:rsidRPr="00686CCF">
        <w:rPr>
          <w:rFonts w:asciiTheme="minorBidi" w:hAnsiTheme="minorBidi"/>
          <w:sz w:val="24"/>
          <w:szCs w:val="24"/>
        </w:rPr>
        <w:t xml:space="preserve">Turbidity </w:t>
      </w:r>
    </w:p>
    <w:p w14:paraId="1B228F78" w14:textId="77777777" w:rsidR="00E740AE" w:rsidRPr="00686CCF" w:rsidRDefault="00E740AE" w:rsidP="00833FF5">
      <w:pPr>
        <w:pStyle w:val="ListParagraph"/>
        <w:numPr>
          <w:ilvl w:val="0"/>
          <w:numId w:val="298"/>
        </w:numPr>
        <w:tabs>
          <w:tab w:val="left" w:pos="540"/>
        </w:tabs>
        <w:spacing w:line="360" w:lineRule="auto"/>
        <w:ind w:left="1710" w:hanging="540"/>
        <w:jc w:val="both"/>
        <w:rPr>
          <w:rFonts w:asciiTheme="minorBidi" w:hAnsiTheme="minorBidi"/>
          <w:sz w:val="24"/>
          <w:szCs w:val="24"/>
        </w:rPr>
      </w:pPr>
      <w:r w:rsidRPr="00686CCF">
        <w:rPr>
          <w:rFonts w:asciiTheme="minorBidi" w:hAnsiTheme="minorBidi"/>
          <w:sz w:val="24"/>
          <w:szCs w:val="24"/>
        </w:rPr>
        <w:t>Dissolved oxygen determination by given method</w:t>
      </w:r>
    </w:p>
    <w:p w14:paraId="17E6A212" w14:textId="77777777" w:rsidR="00E740AE" w:rsidRPr="00686CCF" w:rsidRDefault="00E740AE" w:rsidP="00E740AE">
      <w:pPr>
        <w:numPr>
          <w:ilvl w:val="0"/>
          <w:numId w:val="54"/>
        </w:numPr>
        <w:tabs>
          <w:tab w:val="left" w:pos="540"/>
        </w:tabs>
        <w:spacing w:line="360" w:lineRule="auto"/>
        <w:ind w:hanging="540"/>
        <w:jc w:val="both"/>
        <w:rPr>
          <w:rFonts w:asciiTheme="minorBidi" w:hAnsiTheme="minorBidi"/>
          <w:sz w:val="24"/>
          <w:szCs w:val="24"/>
        </w:rPr>
      </w:pPr>
      <w:r w:rsidRPr="00686CCF">
        <w:rPr>
          <w:rFonts w:asciiTheme="minorBidi" w:hAnsiTheme="minorBidi"/>
          <w:sz w:val="24"/>
          <w:szCs w:val="24"/>
        </w:rPr>
        <w:t>Demonstrate solid wastes disposal</w:t>
      </w:r>
    </w:p>
    <w:p w14:paraId="05E45E37" w14:textId="77777777" w:rsidR="00E740AE" w:rsidRPr="00686CCF" w:rsidRDefault="00E740AE" w:rsidP="00E740AE">
      <w:pPr>
        <w:numPr>
          <w:ilvl w:val="0"/>
          <w:numId w:val="54"/>
        </w:numPr>
        <w:tabs>
          <w:tab w:val="left" w:pos="540"/>
        </w:tabs>
        <w:spacing w:line="360" w:lineRule="auto"/>
        <w:ind w:hanging="540"/>
        <w:jc w:val="both"/>
        <w:rPr>
          <w:rFonts w:asciiTheme="minorBidi" w:hAnsiTheme="minorBidi"/>
          <w:sz w:val="24"/>
          <w:szCs w:val="24"/>
        </w:rPr>
      </w:pPr>
      <w:r w:rsidRPr="00686CCF">
        <w:rPr>
          <w:rFonts w:asciiTheme="minorBidi" w:hAnsiTheme="minorBidi"/>
          <w:sz w:val="24"/>
          <w:szCs w:val="24"/>
        </w:rPr>
        <w:t>Demonstrate the use of PPE</w:t>
      </w:r>
    </w:p>
    <w:p w14:paraId="694D4798" w14:textId="77777777" w:rsidR="00365AEA" w:rsidRPr="00686CCF" w:rsidRDefault="00365AEA" w:rsidP="006559B0">
      <w:pPr>
        <w:spacing w:line="360" w:lineRule="auto"/>
        <w:ind w:right="297"/>
        <w:rPr>
          <w:rFonts w:asciiTheme="minorBidi" w:hAnsiTheme="minorBidi"/>
          <w:sz w:val="24"/>
          <w:szCs w:val="24"/>
        </w:rPr>
      </w:pPr>
    </w:p>
    <w:p w14:paraId="54C074AC" w14:textId="77777777" w:rsidR="006559B0" w:rsidRPr="00686CCF" w:rsidRDefault="006559B0" w:rsidP="00364A23">
      <w:pPr>
        <w:pBdr>
          <w:top w:val="single" w:sz="4" w:space="1" w:color="auto"/>
          <w:left w:val="single" w:sz="4" w:space="4" w:color="auto"/>
          <w:bottom w:val="single" w:sz="4" w:space="1" w:color="auto"/>
          <w:right w:val="single" w:sz="4" w:space="4" w:color="auto"/>
        </w:pBdr>
        <w:shd w:val="clear" w:color="auto" w:fill="E2EFD9" w:themeFill="accent6" w:themeFillTint="33"/>
        <w:spacing w:line="360" w:lineRule="auto"/>
        <w:rPr>
          <w:rFonts w:asciiTheme="minorBidi" w:hAnsiTheme="minorBidi"/>
          <w:b/>
          <w:sz w:val="24"/>
          <w:szCs w:val="24"/>
        </w:rPr>
      </w:pPr>
      <w:r w:rsidRPr="00686CCF">
        <w:rPr>
          <w:rFonts w:asciiTheme="minorBidi" w:hAnsiTheme="minorBidi"/>
          <w:b/>
          <w:sz w:val="24"/>
          <w:szCs w:val="24"/>
        </w:rPr>
        <w:t>Tools and Equipment</w:t>
      </w:r>
    </w:p>
    <w:tbl>
      <w:tblPr>
        <w:tblStyle w:val="TableGrid"/>
        <w:tblW w:w="0" w:type="auto"/>
        <w:tblLook w:val="04A0" w:firstRow="1" w:lastRow="0" w:firstColumn="1" w:lastColumn="0" w:noHBand="0" w:noVBand="1"/>
      </w:tblPr>
      <w:tblGrid>
        <w:gridCol w:w="1255"/>
        <w:gridCol w:w="5783"/>
        <w:gridCol w:w="2407"/>
      </w:tblGrid>
      <w:tr w:rsidR="006559B0" w:rsidRPr="00686CCF" w14:paraId="69FD1121" w14:textId="77777777" w:rsidTr="00A30D96">
        <w:tc>
          <w:tcPr>
            <w:tcW w:w="1255" w:type="dxa"/>
          </w:tcPr>
          <w:p w14:paraId="64830913" w14:textId="77777777" w:rsidR="006559B0" w:rsidRPr="00686CCF" w:rsidRDefault="006559B0" w:rsidP="00636E28">
            <w:pPr>
              <w:spacing w:line="360" w:lineRule="auto"/>
              <w:contextualSpacing/>
              <w:rPr>
                <w:rFonts w:asciiTheme="minorBidi" w:hAnsiTheme="minorBidi" w:cstheme="minorBidi"/>
                <w:b/>
              </w:rPr>
            </w:pPr>
            <w:r w:rsidRPr="00686CCF">
              <w:rPr>
                <w:rFonts w:asciiTheme="minorBidi" w:hAnsiTheme="minorBidi" w:cstheme="minorBidi"/>
                <w:b/>
              </w:rPr>
              <w:t xml:space="preserve">Sr. </w:t>
            </w:r>
            <w:r w:rsidR="00057821" w:rsidRPr="00686CCF">
              <w:rPr>
                <w:rFonts w:asciiTheme="minorBidi" w:hAnsiTheme="minorBidi" w:cstheme="minorBidi"/>
                <w:b/>
              </w:rPr>
              <w:t>No.</w:t>
            </w:r>
          </w:p>
        </w:tc>
        <w:tc>
          <w:tcPr>
            <w:tcW w:w="5783" w:type="dxa"/>
          </w:tcPr>
          <w:p w14:paraId="12001737" w14:textId="77777777" w:rsidR="006559B0" w:rsidRPr="00686CCF" w:rsidRDefault="00C801B8" w:rsidP="00636E28">
            <w:pPr>
              <w:spacing w:line="360" w:lineRule="auto"/>
              <w:contextualSpacing/>
              <w:rPr>
                <w:rFonts w:asciiTheme="minorBidi" w:hAnsiTheme="minorBidi" w:cstheme="minorBidi"/>
                <w:b/>
              </w:rPr>
            </w:pPr>
            <w:r w:rsidRPr="00686CCF">
              <w:rPr>
                <w:rFonts w:asciiTheme="minorBidi" w:hAnsiTheme="minorBidi" w:cstheme="minorBidi"/>
                <w:b/>
              </w:rPr>
              <w:t>Tools</w:t>
            </w:r>
          </w:p>
        </w:tc>
        <w:tc>
          <w:tcPr>
            <w:tcW w:w="2407" w:type="dxa"/>
          </w:tcPr>
          <w:p w14:paraId="28874F61" w14:textId="77777777" w:rsidR="006559B0" w:rsidRPr="00686CCF" w:rsidRDefault="006559B0" w:rsidP="00636E28">
            <w:pPr>
              <w:spacing w:line="360" w:lineRule="auto"/>
              <w:contextualSpacing/>
              <w:rPr>
                <w:rFonts w:asciiTheme="minorBidi" w:hAnsiTheme="minorBidi" w:cstheme="minorBidi"/>
                <w:b/>
              </w:rPr>
            </w:pPr>
            <w:r w:rsidRPr="00686CCF">
              <w:rPr>
                <w:rFonts w:asciiTheme="minorBidi" w:hAnsiTheme="minorBidi" w:cstheme="minorBidi"/>
                <w:b/>
              </w:rPr>
              <w:t>Quantity</w:t>
            </w:r>
            <w:r w:rsidR="00057821" w:rsidRPr="00686CCF">
              <w:rPr>
                <w:rFonts w:asciiTheme="minorBidi" w:hAnsiTheme="minorBidi" w:cstheme="minorBidi"/>
                <w:b/>
              </w:rPr>
              <w:t xml:space="preserve"> Required</w:t>
            </w:r>
          </w:p>
        </w:tc>
      </w:tr>
      <w:tr w:rsidR="006559B0" w:rsidRPr="00686CCF" w14:paraId="72DDDAAB" w14:textId="77777777" w:rsidTr="00A30D96">
        <w:tc>
          <w:tcPr>
            <w:tcW w:w="1255" w:type="dxa"/>
          </w:tcPr>
          <w:p w14:paraId="2C871779" w14:textId="77777777" w:rsidR="006559B0" w:rsidRPr="00686CCF" w:rsidRDefault="006559B0" w:rsidP="00FA5D5E">
            <w:pPr>
              <w:pStyle w:val="ListParagraph"/>
              <w:numPr>
                <w:ilvl w:val="0"/>
                <w:numId w:val="106"/>
              </w:numPr>
              <w:spacing w:line="360" w:lineRule="auto"/>
              <w:rPr>
                <w:rFonts w:asciiTheme="minorBidi" w:hAnsiTheme="minorBidi" w:cstheme="minorBidi"/>
                <w:bCs/>
              </w:rPr>
            </w:pPr>
          </w:p>
        </w:tc>
        <w:tc>
          <w:tcPr>
            <w:tcW w:w="5783" w:type="dxa"/>
          </w:tcPr>
          <w:p w14:paraId="559C59CB" w14:textId="77777777" w:rsidR="006559B0" w:rsidRPr="00686CCF" w:rsidRDefault="006559B0" w:rsidP="00636E28">
            <w:pPr>
              <w:spacing w:line="360" w:lineRule="auto"/>
              <w:contextualSpacing/>
              <w:rPr>
                <w:rFonts w:asciiTheme="minorBidi" w:hAnsiTheme="minorBidi" w:cstheme="minorBidi"/>
                <w:bCs/>
              </w:rPr>
            </w:pPr>
            <w:r w:rsidRPr="00686CCF">
              <w:rPr>
                <w:rFonts w:asciiTheme="minorBidi" w:hAnsiTheme="minorBidi" w:cstheme="minorBidi"/>
                <w:bCs/>
              </w:rPr>
              <w:t>Pollution meter</w:t>
            </w:r>
          </w:p>
        </w:tc>
        <w:tc>
          <w:tcPr>
            <w:tcW w:w="2407" w:type="dxa"/>
          </w:tcPr>
          <w:p w14:paraId="6A2D9C9B" w14:textId="77777777" w:rsidR="006559B0" w:rsidRPr="00686CCF" w:rsidRDefault="006559B0" w:rsidP="00636E28">
            <w:pPr>
              <w:spacing w:line="360" w:lineRule="auto"/>
              <w:contextualSpacing/>
              <w:rPr>
                <w:rFonts w:asciiTheme="minorBidi" w:hAnsiTheme="minorBidi" w:cstheme="minorBidi"/>
                <w:bCs/>
              </w:rPr>
            </w:pPr>
            <w:r w:rsidRPr="00686CCF">
              <w:rPr>
                <w:rFonts w:asciiTheme="minorBidi" w:hAnsiTheme="minorBidi" w:cstheme="minorBidi"/>
                <w:bCs/>
              </w:rPr>
              <w:t>2</w:t>
            </w:r>
          </w:p>
        </w:tc>
      </w:tr>
      <w:tr w:rsidR="006559B0" w:rsidRPr="00686CCF" w14:paraId="71D74858" w14:textId="77777777" w:rsidTr="00A30D96">
        <w:tc>
          <w:tcPr>
            <w:tcW w:w="1255" w:type="dxa"/>
          </w:tcPr>
          <w:p w14:paraId="441AD5B2" w14:textId="77777777" w:rsidR="006559B0" w:rsidRPr="00686CCF" w:rsidRDefault="006559B0" w:rsidP="00FA5D5E">
            <w:pPr>
              <w:pStyle w:val="ListParagraph"/>
              <w:numPr>
                <w:ilvl w:val="0"/>
                <w:numId w:val="106"/>
              </w:numPr>
              <w:spacing w:line="360" w:lineRule="auto"/>
              <w:rPr>
                <w:rFonts w:asciiTheme="minorBidi" w:hAnsiTheme="minorBidi" w:cstheme="minorBidi"/>
                <w:bCs/>
              </w:rPr>
            </w:pPr>
          </w:p>
        </w:tc>
        <w:tc>
          <w:tcPr>
            <w:tcW w:w="5783" w:type="dxa"/>
          </w:tcPr>
          <w:p w14:paraId="5484E601" w14:textId="77777777" w:rsidR="006559B0" w:rsidRPr="00686CCF" w:rsidRDefault="006559B0" w:rsidP="00636E28">
            <w:pPr>
              <w:spacing w:line="360" w:lineRule="auto"/>
              <w:contextualSpacing/>
              <w:rPr>
                <w:rFonts w:asciiTheme="minorBidi" w:hAnsiTheme="minorBidi" w:cstheme="minorBidi"/>
                <w:bCs/>
              </w:rPr>
            </w:pPr>
            <w:r w:rsidRPr="00686CCF">
              <w:rPr>
                <w:rFonts w:asciiTheme="minorBidi" w:hAnsiTheme="minorBidi" w:cstheme="minorBidi"/>
                <w:bCs/>
              </w:rPr>
              <w:t>Detector</w:t>
            </w:r>
          </w:p>
        </w:tc>
        <w:tc>
          <w:tcPr>
            <w:tcW w:w="2407" w:type="dxa"/>
          </w:tcPr>
          <w:p w14:paraId="09789420" w14:textId="77777777" w:rsidR="006559B0" w:rsidRPr="00686CCF" w:rsidRDefault="006559B0" w:rsidP="00636E28">
            <w:pPr>
              <w:spacing w:line="360" w:lineRule="auto"/>
              <w:contextualSpacing/>
              <w:rPr>
                <w:rFonts w:asciiTheme="minorBidi" w:hAnsiTheme="minorBidi" w:cstheme="minorBidi"/>
                <w:bCs/>
              </w:rPr>
            </w:pPr>
            <w:r w:rsidRPr="00686CCF">
              <w:rPr>
                <w:rFonts w:asciiTheme="minorBidi" w:hAnsiTheme="minorBidi" w:cstheme="minorBidi"/>
                <w:bCs/>
              </w:rPr>
              <w:t>2</w:t>
            </w:r>
          </w:p>
        </w:tc>
      </w:tr>
      <w:tr w:rsidR="006559B0" w:rsidRPr="00686CCF" w14:paraId="5D4F50A0" w14:textId="77777777" w:rsidTr="00A30D96">
        <w:tc>
          <w:tcPr>
            <w:tcW w:w="1255" w:type="dxa"/>
          </w:tcPr>
          <w:p w14:paraId="6AFF4510" w14:textId="77777777" w:rsidR="006559B0" w:rsidRPr="00686CCF" w:rsidRDefault="006559B0" w:rsidP="00FA5D5E">
            <w:pPr>
              <w:pStyle w:val="ListParagraph"/>
              <w:numPr>
                <w:ilvl w:val="0"/>
                <w:numId w:val="106"/>
              </w:numPr>
              <w:spacing w:line="360" w:lineRule="auto"/>
              <w:rPr>
                <w:rFonts w:asciiTheme="minorBidi" w:hAnsiTheme="minorBidi" w:cstheme="minorBidi"/>
                <w:bCs/>
              </w:rPr>
            </w:pPr>
          </w:p>
        </w:tc>
        <w:tc>
          <w:tcPr>
            <w:tcW w:w="5783" w:type="dxa"/>
          </w:tcPr>
          <w:p w14:paraId="5E0962A2" w14:textId="77777777" w:rsidR="006559B0" w:rsidRPr="00686CCF" w:rsidRDefault="006559B0" w:rsidP="00636E28">
            <w:pPr>
              <w:spacing w:line="360" w:lineRule="auto"/>
              <w:contextualSpacing/>
              <w:rPr>
                <w:rFonts w:asciiTheme="minorBidi" w:hAnsiTheme="minorBidi" w:cstheme="minorBidi"/>
                <w:bCs/>
              </w:rPr>
            </w:pPr>
            <w:r w:rsidRPr="00686CCF">
              <w:rPr>
                <w:rFonts w:asciiTheme="minorBidi" w:hAnsiTheme="minorBidi" w:cstheme="minorBidi"/>
                <w:bCs/>
              </w:rPr>
              <w:t xml:space="preserve">Sensor </w:t>
            </w:r>
          </w:p>
        </w:tc>
        <w:tc>
          <w:tcPr>
            <w:tcW w:w="2407" w:type="dxa"/>
          </w:tcPr>
          <w:p w14:paraId="2919C961" w14:textId="77777777" w:rsidR="006559B0" w:rsidRPr="00686CCF" w:rsidRDefault="006559B0" w:rsidP="00636E28">
            <w:pPr>
              <w:spacing w:line="360" w:lineRule="auto"/>
              <w:contextualSpacing/>
              <w:rPr>
                <w:rFonts w:asciiTheme="minorBidi" w:hAnsiTheme="minorBidi" w:cstheme="minorBidi"/>
                <w:bCs/>
              </w:rPr>
            </w:pPr>
            <w:r w:rsidRPr="00686CCF">
              <w:rPr>
                <w:rFonts w:asciiTheme="minorBidi" w:hAnsiTheme="minorBidi" w:cstheme="minorBidi"/>
                <w:bCs/>
              </w:rPr>
              <w:t>2</w:t>
            </w:r>
          </w:p>
        </w:tc>
      </w:tr>
      <w:tr w:rsidR="006559B0" w:rsidRPr="00686CCF" w14:paraId="12E1009C" w14:textId="77777777" w:rsidTr="00A30D96">
        <w:tc>
          <w:tcPr>
            <w:tcW w:w="1255" w:type="dxa"/>
          </w:tcPr>
          <w:p w14:paraId="46D4E16B" w14:textId="77777777" w:rsidR="006559B0" w:rsidRPr="00686CCF" w:rsidRDefault="006559B0" w:rsidP="00FA5D5E">
            <w:pPr>
              <w:pStyle w:val="ListParagraph"/>
              <w:numPr>
                <w:ilvl w:val="0"/>
                <w:numId w:val="106"/>
              </w:numPr>
              <w:spacing w:line="360" w:lineRule="auto"/>
              <w:rPr>
                <w:rFonts w:asciiTheme="minorBidi" w:hAnsiTheme="minorBidi" w:cstheme="minorBidi"/>
                <w:bCs/>
              </w:rPr>
            </w:pPr>
          </w:p>
        </w:tc>
        <w:tc>
          <w:tcPr>
            <w:tcW w:w="5783" w:type="dxa"/>
          </w:tcPr>
          <w:p w14:paraId="6FD890CC" w14:textId="77777777" w:rsidR="006559B0" w:rsidRPr="00686CCF" w:rsidRDefault="006559B0" w:rsidP="00636E28">
            <w:pPr>
              <w:spacing w:line="360" w:lineRule="auto"/>
              <w:contextualSpacing/>
              <w:rPr>
                <w:rFonts w:asciiTheme="minorBidi" w:hAnsiTheme="minorBidi" w:cstheme="minorBidi"/>
                <w:bCs/>
              </w:rPr>
            </w:pPr>
            <w:r w:rsidRPr="00686CCF">
              <w:rPr>
                <w:rFonts w:asciiTheme="minorBidi" w:hAnsiTheme="minorBidi" w:cstheme="minorBidi"/>
                <w:bCs/>
              </w:rPr>
              <w:t xml:space="preserve">Noise dosimeter </w:t>
            </w:r>
          </w:p>
        </w:tc>
        <w:tc>
          <w:tcPr>
            <w:tcW w:w="2407" w:type="dxa"/>
          </w:tcPr>
          <w:p w14:paraId="6237D486" w14:textId="77777777" w:rsidR="006559B0" w:rsidRPr="00686CCF" w:rsidRDefault="006559B0" w:rsidP="00636E28">
            <w:pPr>
              <w:spacing w:line="360" w:lineRule="auto"/>
              <w:contextualSpacing/>
              <w:rPr>
                <w:rFonts w:asciiTheme="minorBidi" w:hAnsiTheme="minorBidi" w:cstheme="minorBidi"/>
                <w:bCs/>
              </w:rPr>
            </w:pPr>
            <w:r w:rsidRPr="00686CCF">
              <w:rPr>
                <w:rFonts w:asciiTheme="minorBidi" w:hAnsiTheme="minorBidi" w:cstheme="minorBidi"/>
                <w:bCs/>
              </w:rPr>
              <w:t>2</w:t>
            </w:r>
          </w:p>
        </w:tc>
      </w:tr>
      <w:tr w:rsidR="006559B0" w:rsidRPr="00686CCF" w14:paraId="74CBF9A6" w14:textId="77777777" w:rsidTr="00A30D96">
        <w:tc>
          <w:tcPr>
            <w:tcW w:w="1255" w:type="dxa"/>
          </w:tcPr>
          <w:p w14:paraId="5CE111AC" w14:textId="77777777" w:rsidR="006559B0" w:rsidRPr="00686CCF" w:rsidRDefault="006559B0" w:rsidP="00FA5D5E">
            <w:pPr>
              <w:pStyle w:val="ListParagraph"/>
              <w:numPr>
                <w:ilvl w:val="0"/>
                <w:numId w:val="106"/>
              </w:numPr>
              <w:spacing w:line="360" w:lineRule="auto"/>
              <w:rPr>
                <w:rFonts w:asciiTheme="minorBidi" w:hAnsiTheme="minorBidi" w:cstheme="minorBidi"/>
                <w:bCs/>
              </w:rPr>
            </w:pPr>
          </w:p>
        </w:tc>
        <w:tc>
          <w:tcPr>
            <w:tcW w:w="5783" w:type="dxa"/>
          </w:tcPr>
          <w:p w14:paraId="416FEBBF" w14:textId="77777777" w:rsidR="006559B0" w:rsidRPr="00686CCF" w:rsidRDefault="006559B0" w:rsidP="00636E28">
            <w:pPr>
              <w:spacing w:line="360" w:lineRule="auto"/>
              <w:contextualSpacing/>
              <w:rPr>
                <w:rFonts w:asciiTheme="minorBidi" w:hAnsiTheme="minorBidi" w:cstheme="minorBidi"/>
                <w:bCs/>
              </w:rPr>
            </w:pPr>
            <w:r w:rsidRPr="00686CCF">
              <w:rPr>
                <w:rFonts w:asciiTheme="minorBidi" w:hAnsiTheme="minorBidi" w:cstheme="minorBidi"/>
                <w:bCs/>
              </w:rPr>
              <w:t xml:space="preserve">Sound level meter </w:t>
            </w:r>
          </w:p>
        </w:tc>
        <w:tc>
          <w:tcPr>
            <w:tcW w:w="2407" w:type="dxa"/>
          </w:tcPr>
          <w:p w14:paraId="7DB3C650" w14:textId="77777777" w:rsidR="006559B0" w:rsidRPr="00686CCF" w:rsidRDefault="006559B0" w:rsidP="00636E28">
            <w:pPr>
              <w:spacing w:line="360" w:lineRule="auto"/>
              <w:contextualSpacing/>
              <w:rPr>
                <w:rFonts w:asciiTheme="minorBidi" w:hAnsiTheme="minorBidi" w:cstheme="minorBidi"/>
                <w:bCs/>
              </w:rPr>
            </w:pPr>
            <w:r w:rsidRPr="00686CCF">
              <w:rPr>
                <w:rFonts w:asciiTheme="minorBidi" w:hAnsiTheme="minorBidi" w:cstheme="minorBidi"/>
                <w:bCs/>
              </w:rPr>
              <w:t>2</w:t>
            </w:r>
          </w:p>
        </w:tc>
      </w:tr>
      <w:tr w:rsidR="006559B0" w:rsidRPr="00686CCF" w14:paraId="5B2BFE27" w14:textId="77777777" w:rsidTr="00A30D96">
        <w:tc>
          <w:tcPr>
            <w:tcW w:w="1255" w:type="dxa"/>
          </w:tcPr>
          <w:p w14:paraId="5035489E" w14:textId="77777777" w:rsidR="006559B0" w:rsidRPr="00686CCF" w:rsidRDefault="006559B0" w:rsidP="00FA5D5E">
            <w:pPr>
              <w:pStyle w:val="ListParagraph"/>
              <w:numPr>
                <w:ilvl w:val="0"/>
                <w:numId w:val="106"/>
              </w:numPr>
              <w:spacing w:line="360" w:lineRule="auto"/>
              <w:rPr>
                <w:rFonts w:asciiTheme="minorBidi" w:hAnsiTheme="minorBidi" w:cstheme="minorBidi"/>
                <w:bCs/>
              </w:rPr>
            </w:pPr>
          </w:p>
        </w:tc>
        <w:tc>
          <w:tcPr>
            <w:tcW w:w="5783" w:type="dxa"/>
          </w:tcPr>
          <w:p w14:paraId="272FC438" w14:textId="77777777" w:rsidR="006559B0" w:rsidRPr="00686CCF" w:rsidRDefault="006559B0" w:rsidP="00636E28">
            <w:pPr>
              <w:spacing w:line="360" w:lineRule="auto"/>
              <w:contextualSpacing/>
              <w:rPr>
                <w:rFonts w:asciiTheme="minorBidi" w:hAnsiTheme="minorBidi" w:cstheme="minorBidi"/>
                <w:bCs/>
              </w:rPr>
            </w:pPr>
            <w:r w:rsidRPr="00686CCF">
              <w:rPr>
                <w:rFonts w:asciiTheme="minorBidi" w:hAnsiTheme="minorBidi" w:cstheme="minorBidi"/>
                <w:bCs/>
              </w:rPr>
              <w:t>Dissolved Oxygen meter and sensor</w:t>
            </w:r>
          </w:p>
        </w:tc>
        <w:tc>
          <w:tcPr>
            <w:tcW w:w="2407" w:type="dxa"/>
          </w:tcPr>
          <w:p w14:paraId="6E87649E" w14:textId="77777777" w:rsidR="006559B0" w:rsidRPr="00686CCF" w:rsidRDefault="006559B0" w:rsidP="00636E28">
            <w:pPr>
              <w:spacing w:line="360" w:lineRule="auto"/>
              <w:contextualSpacing/>
              <w:rPr>
                <w:rFonts w:asciiTheme="minorBidi" w:hAnsiTheme="minorBidi" w:cstheme="minorBidi"/>
                <w:bCs/>
              </w:rPr>
            </w:pPr>
            <w:r w:rsidRPr="00686CCF">
              <w:rPr>
                <w:rFonts w:asciiTheme="minorBidi" w:hAnsiTheme="minorBidi" w:cstheme="minorBidi"/>
                <w:bCs/>
              </w:rPr>
              <w:t>2</w:t>
            </w:r>
          </w:p>
        </w:tc>
      </w:tr>
      <w:tr w:rsidR="006559B0" w:rsidRPr="00686CCF" w14:paraId="068C30A8" w14:textId="77777777" w:rsidTr="00A30D96">
        <w:tc>
          <w:tcPr>
            <w:tcW w:w="1255" w:type="dxa"/>
          </w:tcPr>
          <w:p w14:paraId="41C208A4" w14:textId="77777777" w:rsidR="006559B0" w:rsidRPr="00686CCF" w:rsidRDefault="006559B0" w:rsidP="00FA5D5E">
            <w:pPr>
              <w:pStyle w:val="ListParagraph"/>
              <w:numPr>
                <w:ilvl w:val="0"/>
                <w:numId w:val="106"/>
              </w:numPr>
              <w:spacing w:line="360" w:lineRule="auto"/>
              <w:rPr>
                <w:rFonts w:asciiTheme="minorBidi" w:hAnsiTheme="minorBidi" w:cstheme="minorBidi"/>
                <w:bCs/>
              </w:rPr>
            </w:pPr>
          </w:p>
        </w:tc>
        <w:tc>
          <w:tcPr>
            <w:tcW w:w="5783" w:type="dxa"/>
          </w:tcPr>
          <w:p w14:paraId="4BD259B0" w14:textId="77777777" w:rsidR="006559B0" w:rsidRPr="00686CCF" w:rsidRDefault="006559B0" w:rsidP="00636E28">
            <w:pPr>
              <w:spacing w:line="360" w:lineRule="auto"/>
              <w:contextualSpacing/>
              <w:rPr>
                <w:rFonts w:asciiTheme="minorBidi" w:hAnsiTheme="minorBidi" w:cstheme="minorBidi"/>
                <w:bCs/>
              </w:rPr>
            </w:pPr>
            <w:r w:rsidRPr="00686CCF">
              <w:rPr>
                <w:rFonts w:asciiTheme="minorBidi" w:hAnsiTheme="minorBidi" w:cstheme="minorBidi"/>
                <w:bCs/>
              </w:rPr>
              <w:t>Turbidity meter</w:t>
            </w:r>
          </w:p>
        </w:tc>
        <w:tc>
          <w:tcPr>
            <w:tcW w:w="2407" w:type="dxa"/>
          </w:tcPr>
          <w:p w14:paraId="5FC7942B" w14:textId="77777777" w:rsidR="006559B0" w:rsidRPr="00686CCF" w:rsidRDefault="006559B0" w:rsidP="00636E28">
            <w:pPr>
              <w:spacing w:line="360" w:lineRule="auto"/>
              <w:contextualSpacing/>
              <w:rPr>
                <w:rFonts w:asciiTheme="minorBidi" w:hAnsiTheme="minorBidi" w:cstheme="minorBidi"/>
                <w:bCs/>
              </w:rPr>
            </w:pPr>
            <w:r w:rsidRPr="00686CCF">
              <w:rPr>
                <w:rFonts w:asciiTheme="minorBidi" w:hAnsiTheme="minorBidi" w:cstheme="minorBidi"/>
                <w:bCs/>
              </w:rPr>
              <w:t>2</w:t>
            </w:r>
          </w:p>
        </w:tc>
      </w:tr>
      <w:tr w:rsidR="006559B0" w:rsidRPr="00686CCF" w14:paraId="04FA1881" w14:textId="77777777" w:rsidTr="00A30D96">
        <w:tc>
          <w:tcPr>
            <w:tcW w:w="1255" w:type="dxa"/>
          </w:tcPr>
          <w:p w14:paraId="4B335A3F" w14:textId="77777777" w:rsidR="006559B0" w:rsidRPr="00686CCF" w:rsidRDefault="006559B0" w:rsidP="00FA5D5E">
            <w:pPr>
              <w:pStyle w:val="ListParagraph"/>
              <w:numPr>
                <w:ilvl w:val="0"/>
                <w:numId w:val="106"/>
              </w:numPr>
              <w:spacing w:line="360" w:lineRule="auto"/>
              <w:rPr>
                <w:rFonts w:asciiTheme="minorBidi" w:hAnsiTheme="minorBidi" w:cstheme="minorBidi"/>
                <w:bCs/>
              </w:rPr>
            </w:pPr>
          </w:p>
        </w:tc>
        <w:tc>
          <w:tcPr>
            <w:tcW w:w="5783" w:type="dxa"/>
          </w:tcPr>
          <w:p w14:paraId="0C1A0C17" w14:textId="77777777" w:rsidR="006559B0" w:rsidRPr="00686CCF" w:rsidRDefault="006559B0" w:rsidP="00636E28">
            <w:pPr>
              <w:spacing w:line="360" w:lineRule="auto"/>
              <w:contextualSpacing/>
              <w:rPr>
                <w:rFonts w:asciiTheme="minorBidi" w:hAnsiTheme="minorBidi" w:cstheme="minorBidi"/>
                <w:bCs/>
              </w:rPr>
            </w:pPr>
            <w:r w:rsidRPr="00686CCF">
              <w:rPr>
                <w:rFonts w:asciiTheme="minorBidi" w:hAnsiTheme="minorBidi" w:cstheme="minorBidi"/>
              </w:rPr>
              <w:t>Spectrophotometer</w:t>
            </w:r>
          </w:p>
        </w:tc>
        <w:tc>
          <w:tcPr>
            <w:tcW w:w="2407" w:type="dxa"/>
          </w:tcPr>
          <w:p w14:paraId="5E4E82BB" w14:textId="77777777" w:rsidR="006559B0" w:rsidRPr="00686CCF" w:rsidRDefault="006559B0" w:rsidP="00636E28">
            <w:pPr>
              <w:spacing w:line="360" w:lineRule="auto"/>
              <w:contextualSpacing/>
              <w:rPr>
                <w:rFonts w:asciiTheme="minorBidi" w:hAnsiTheme="minorBidi" w:cstheme="minorBidi"/>
                <w:bCs/>
              </w:rPr>
            </w:pPr>
            <w:r w:rsidRPr="00686CCF">
              <w:rPr>
                <w:rFonts w:asciiTheme="minorBidi" w:hAnsiTheme="minorBidi" w:cstheme="minorBidi"/>
                <w:bCs/>
              </w:rPr>
              <w:t>2</w:t>
            </w:r>
          </w:p>
        </w:tc>
      </w:tr>
      <w:tr w:rsidR="006559B0" w:rsidRPr="00686CCF" w14:paraId="0BF3B614" w14:textId="77777777" w:rsidTr="00A30D96">
        <w:tc>
          <w:tcPr>
            <w:tcW w:w="1255" w:type="dxa"/>
            <w:tcBorders>
              <w:bottom w:val="single" w:sz="4" w:space="0" w:color="auto"/>
            </w:tcBorders>
          </w:tcPr>
          <w:p w14:paraId="098AB4CE" w14:textId="77777777" w:rsidR="006559B0" w:rsidRPr="00686CCF" w:rsidRDefault="006559B0" w:rsidP="00FA5D5E">
            <w:pPr>
              <w:pStyle w:val="ListParagraph"/>
              <w:numPr>
                <w:ilvl w:val="0"/>
                <w:numId w:val="106"/>
              </w:numPr>
              <w:spacing w:line="360" w:lineRule="auto"/>
              <w:rPr>
                <w:rFonts w:asciiTheme="minorBidi" w:hAnsiTheme="minorBidi" w:cstheme="minorBidi"/>
              </w:rPr>
            </w:pPr>
          </w:p>
        </w:tc>
        <w:tc>
          <w:tcPr>
            <w:tcW w:w="5783" w:type="dxa"/>
            <w:tcBorders>
              <w:bottom w:val="single" w:sz="4" w:space="0" w:color="auto"/>
            </w:tcBorders>
          </w:tcPr>
          <w:p w14:paraId="2946EF32" w14:textId="77777777" w:rsidR="006559B0" w:rsidRPr="00686CCF" w:rsidRDefault="006559B0" w:rsidP="00636E28">
            <w:pPr>
              <w:spacing w:line="360" w:lineRule="auto"/>
              <w:contextualSpacing/>
              <w:rPr>
                <w:rFonts w:asciiTheme="minorBidi" w:hAnsiTheme="minorBidi" w:cstheme="minorBidi"/>
                <w:bCs/>
              </w:rPr>
            </w:pPr>
            <w:r w:rsidRPr="00686CCF">
              <w:rPr>
                <w:rFonts w:asciiTheme="minorBidi" w:hAnsiTheme="minorBidi" w:cstheme="minorBidi"/>
              </w:rPr>
              <w:t>Thermometer</w:t>
            </w:r>
          </w:p>
        </w:tc>
        <w:tc>
          <w:tcPr>
            <w:tcW w:w="2407" w:type="dxa"/>
            <w:tcBorders>
              <w:bottom w:val="single" w:sz="4" w:space="0" w:color="auto"/>
            </w:tcBorders>
          </w:tcPr>
          <w:p w14:paraId="21531906" w14:textId="77777777" w:rsidR="006559B0" w:rsidRPr="00686CCF" w:rsidRDefault="006559B0" w:rsidP="00636E28">
            <w:pPr>
              <w:spacing w:line="360" w:lineRule="auto"/>
              <w:contextualSpacing/>
              <w:rPr>
                <w:rFonts w:asciiTheme="minorBidi" w:hAnsiTheme="minorBidi" w:cstheme="minorBidi"/>
                <w:bCs/>
              </w:rPr>
            </w:pPr>
            <w:r w:rsidRPr="00686CCF">
              <w:rPr>
                <w:rFonts w:asciiTheme="minorBidi" w:hAnsiTheme="minorBidi" w:cstheme="minorBidi"/>
                <w:bCs/>
              </w:rPr>
              <w:t>5</w:t>
            </w:r>
          </w:p>
        </w:tc>
      </w:tr>
      <w:tr w:rsidR="006559B0" w:rsidRPr="00686CCF" w14:paraId="66BEC762" w14:textId="77777777" w:rsidTr="00A30D96">
        <w:tc>
          <w:tcPr>
            <w:tcW w:w="1255" w:type="dxa"/>
            <w:tcBorders>
              <w:top w:val="single" w:sz="4" w:space="0" w:color="auto"/>
              <w:left w:val="single" w:sz="4" w:space="0" w:color="auto"/>
              <w:bottom w:val="single" w:sz="4" w:space="0" w:color="auto"/>
              <w:right w:val="single" w:sz="4" w:space="0" w:color="auto"/>
            </w:tcBorders>
          </w:tcPr>
          <w:p w14:paraId="1F9CC7E7" w14:textId="77777777" w:rsidR="006559B0" w:rsidRPr="00686CCF" w:rsidRDefault="006559B0" w:rsidP="00FA5D5E">
            <w:pPr>
              <w:pStyle w:val="ListParagraph"/>
              <w:numPr>
                <w:ilvl w:val="0"/>
                <w:numId w:val="106"/>
              </w:numPr>
              <w:spacing w:line="360" w:lineRule="auto"/>
              <w:rPr>
                <w:rFonts w:asciiTheme="minorBidi" w:hAnsiTheme="minorBidi" w:cstheme="minorBidi"/>
              </w:rPr>
            </w:pPr>
          </w:p>
        </w:tc>
        <w:tc>
          <w:tcPr>
            <w:tcW w:w="5783" w:type="dxa"/>
            <w:tcBorders>
              <w:top w:val="single" w:sz="4" w:space="0" w:color="auto"/>
              <w:left w:val="single" w:sz="4" w:space="0" w:color="auto"/>
              <w:bottom w:val="single" w:sz="4" w:space="0" w:color="auto"/>
              <w:right w:val="single" w:sz="4" w:space="0" w:color="auto"/>
            </w:tcBorders>
          </w:tcPr>
          <w:p w14:paraId="5CADA9F4" w14:textId="77777777" w:rsidR="006559B0" w:rsidRPr="00686CCF" w:rsidRDefault="006559B0" w:rsidP="00636E28">
            <w:pPr>
              <w:spacing w:line="360" w:lineRule="auto"/>
              <w:contextualSpacing/>
              <w:rPr>
                <w:rFonts w:asciiTheme="minorBidi" w:hAnsiTheme="minorBidi" w:cstheme="minorBidi"/>
                <w:bCs/>
              </w:rPr>
            </w:pPr>
            <w:r w:rsidRPr="00686CCF">
              <w:rPr>
                <w:rFonts w:asciiTheme="minorBidi" w:hAnsiTheme="minorBidi" w:cstheme="minorBidi"/>
              </w:rPr>
              <w:t>Containers</w:t>
            </w:r>
          </w:p>
        </w:tc>
        <w:tc>
          <w:tcPr>
            <w:tcW w:w="2407" w:type="dxa"/>
            <w:tcBorders>
              <w:top w:val="single" w:sz="4" w:space="0" w:color="auto"/>
              <w:left w:val="single" w:sz="4" w:space="0" w:color="auto"/>
              <w:bottom w:val="single" w:sz="4" w:space="0" w:color="auto"/>
              <w:right w:val="single" w:sz="4" w:space="0" w:color="auto"/>
            </w:tcBorders>
          </w:tcPr>
          <w:p w14:paraId="0D5DE8F5" w14:textId="77777777" w:rsidR="006559B0" w:rsidRPr="00686CCF" w:rsidRDefault="006559B0" w:rsidP="00636E28">
            <w:pPr>
              <w:spacing w:line="360" w:lineRule="auto"/>
              <w:contextualSpacing/>
              <w:rPr>
                <w:rFonts w:asciiTheme="minorBidi" w:hAnsiTheme="minorBidi" w:cstheme="minorBidi"/>
                <w:bCs/>
              </w:rPr>
            </w:pPr>
            <w:r w:rsidRPr="00686CCF">
              <w:rPr>
                <w:rFonts w:asciiTheme="minorBidi" w:hAnsiTheme="minorBidi" w:cstheme="minorBidi"/>
                <w:bCs/>
              </w:rPr>
              <w:t>50</w:t>
            </w:r>
          </w:p>
        </w:tc>
      </w:tr>
    </w:tbl>
    <w:p w14:paraId="3FF3E646" w14:textId="77777777" w:rsidR="006559B0" w:rsidRPr="00686CCF" w:rsidRDefault="006559B0" w:rsidP="006559B0">
      <w:pPr>
        <w:spacing w:line="360" w:lineRule="auto"/>
        <w:contextualSpacing/>
        <w:rPr>
          <w:rFonts w:asciiTheme="minorBidi" w:hAnsiTheme="minorBidi"/>
          <w:bCs/>
          <w:sz w:val="24"/>
          <w:szCs w:val="24"/>
        </w:rPr>
      </w:pPr>
    </w:p>
    <w:p w14:paraId="0AD5E5F2" w14:textId="77777777" w:rsidR="006559B0" w:rsidRPr="00686CCF" w:rsidRDefault="006559B0" w:rsidP="00364A23">
      <w:pPr>
        <w:pBdr>
          <w:top w:val="single" w:sz="4" w:space="1" w:color="auto"/>
          <w:left w:val="single" w:sz="4" w:space="4" w:color="auto"/>
          <w:bottom w:val="single" w:sz="4" w:space="1" w:color="auto"/>
          <w:right w:val="single" w:sz="4" w:space="4" w:color="auto"/>
        </w:pBdr>
        <w:shd w:val="clear" w:color="auto" w:fill="E2EFD9" w:themeFill="accent6" w:themeFillTint="33"/>
        <w:spacing w:line="360" w:lineRule="auto"/>
        <w:rPr>
          <w:rFonts w:asciiTheme="minorBidi" w:hAnsiTheme="minorBidi"/>
          <w:b/>
          <w:sz w:val="24"/>
          <w:szCs w:val="24"/>
        </w:rPr>
      </w:pPr>
      <w:r w:rsidRPr="00686CCF">
        <w:rPr>
          <w:rFonts w:asciiTheme="minorBidi" w:hAnsiTheme="minorBidi"/>
          <w:b/>
          <w:sz w:val="24"/>
          <w:szCs w:val="24"/>
        </w:rPr>
        <w:t>Consumables</w:t>
      </w:r>
    </w:p>
    <w:tbl>
      <w:tblPr>
        <w:tblStyle w:val="TableGrid"/>
        <w:tblW w:w="9355" w:type="dxa"/>
        <w:tblLook w:val="04A0" w:firstRow="1" w:lastRow="0" w:firstColumn="1" w:lastColumn="0" w:noHBand="0" w:noVBand="1"/>
      </w:tblPr>
      <w:tblGrid>
        <w:gridCol w:w="1249"/>
        <w:gridCol w:w="5789"/>
        <w:gridCol w:w="2317"/>
      </w:tblGrid>
      <w:tr w:rsidR="006559B0" w:rsidRPr="00686CCF" w14:paraId="5F3E3C0A" w14:textId="77777777" w:rsidTr="00A30D96">
        <w:tc>
          <w:tcPr>
            <w:tcW w:w="1249" w:type="dxa"/>
          </w:tcPr>
          <w:p w14:paraId="09FE3A12" w14:textId="77777777" w:rsidR="006559B0" w:rsidRPr="00686CCF" w:rsidRDefault="006559B0" w:rsidP="00636E28">
            <w:pPr>
              <w:spacing w:line="360" w:lineRule="auto"/>
              <w:contextualSpacing/>
              <w:rPr>
                <w:rFonts w:asciiTheme="minorBidi" w:hAnsiTheme="minorBidi" w:cstheme="minorBidi"/>
                <w:b/>
              </w:rPr>
            </w:pPr>
            <w:r w:rsidRPr="00686CCF">
              <w:rPr>
                <w:rFonts w:asciiTheme="minorBidi" w:hAnsiTheme="minorBidi" w:cstheme="minorBidi"/>
                <w:b/>
              </w:rPr>
              <w:t xml:space="preserve">Sr. </w:t>
            </w:r>
            <w:r w:rsidR="00057821" w:rsidRPr="00686CCF">
              <w:rPr>
                <w:rFonts w:asciiTheme="minorBidi" w:hAnsiTheme="minorBidi" w:cstheme="minorBidi"/>
                <w:b/>
              </w:rPr>
              <w:t>No.</w:t>
            </w:r>
          </w:p>
        </w:tc>
        <w:tc>
          <w:tcPr>
            <w:tcW w:w="5789" w:type="dxa"/>
          </w:tcPr>
          <w:p w14:paraId="79066FC5" w14:textId="77777777" w:rsidR="006559B0" w:rsidRPr="00686CCF" w:rsidRDefault="00AE5924" w:rsidP="00636E28">
            <w:pPr>
              <w:spacing w:line="360" w:lineRule="auto"/>
              <w:contextualSpacing/>
              <w:rPr>
                <w:rFonts w:asciiTheme="minorBidi" w:hAnsiTheme="minorBidi" w:cstheme="minorBidi"/>
                <w:b/>
              </w:rPr>
            </w:pPr>
            <w:r w:rsidRPr="00686CCF">
              <w:rPr>
                <w:rFonts w:asciiTheme="minorBidi" w:hAnsiTheme="minorBidi" w:cstheme="minorBidi"/>
                <w:b/>
              </w:rPr>
              <w:t>Items</w:t>
            </w:r>
          </w:p>
        </w:tc>
        <w:tc>
          <w:tcPr>
            <w:tcW w:w="2317" w:type="dxa"/>
          </w:tcPr>
          <w:p w14:paraId="06FAD15B" w14:textId="77777777" w:rsidR="006559B0" w:rsidRPr="00686CCF" w:rsidRDefault="006559B0" w:rsidP="00636E28">
            <w:pPr>
              <w:spacing w:line="360" w:lineRule="auto"/>
              <w:contextualSpacing/>
              <w:rPr>
                <w:rFonts w:asciiTheme="minorBidi" w:hAnsiTheme="minorBidi" w:cstheme="minorBidi"/>
                <w:b/>
              </w:rPr>
            </w:pPr>
            <w:r w:rsidRPr="00686CCF">
              <w:rPr>
                <w:rFonts w:asciiTheme="minorBidi" w:hAnsiTheme="minorBidi" w:cstheme="minorBidi"/>
                <w:b/>
              </w:rPr>
              <w:t>Quantity</w:t>
            </w:r>
            <w:r w:rsidR="00057821" w:rsidRPr="00686CCF">
              <w:rPr>
                <w:rFonts w:asciiTheme="minorBidi" w:hAnsiTheme="minorBidi" w:cstheme="minorBidi"/>
                <w:b/>
              </w:rPr>
              <w:t xml:space="preserve"> Required</w:t>
            </w:r>
          </w:p>
        </w:tc>
      </w:tr>
      <w:tr w:rsidR="006559B0" w:rsidRPr="00686CCF" w14:paraId="66244F84" w14:textId="77777777" w:rsidTr="00A30D96">
        <w:tc>
          <w:tcPr>
            <w:tcW w:w="1249" w:type="dxa"/>
          </w:tcPr>
          <w:p w14:paraId="71923D5F" w14:textId="77777777" w:rsidR="006559B0" w:rsidRPr="00686CCF" w:rsidRDefault="006559B0" w:rsidP="00FA5D5E">
            <w:pPr>
              <w:pStyle w:val="ListParagraph"/>
              <w:numPr>
                <w:ilvl w:val="0"/>
                <w:numId w:val="105"/>
              </w:numPr>
              <w:spacing w:line="360" w:lineRule="auto"/>
              <w:rPr>
                <w:rFonts w:asciiTheme="minorBidi" w:hAnsiTheme="minorBidi" w:cstheme="minorBidi"/>
                <w:bCs/>
              </w:rPr>
            </w:pPr>
          </w:p>
        </w:tc>
        <w:tc>
          <w:tcPr>
            <w:tcW w:w="5789" w:type="dxa"/>
          </w:tcPr>
          <w:p w14:paraId="12495B61" w14:textId="77777777" w:rsidR="006559B0" w:rsidRPr="00686CCF" w:rsidRDefault="006559B0" w:rsidP="00636E28">
            <w:pPr>
              <w:spacing w:line="360" w:lineRule="auto"/>
              <w:contextualSpacing/>
              <w:rPr>
                <w:rFonts w:asciiTheme="minorBidi" w:hAnsiTheme="minorBidi" w:cstheme="minorBidi"/>
                <w:bCs/>
              </w:rPr>
            </w:pPr>
            <w:r w:rsidRPr="00686CCF">
              <w:rPr>
                <w:rFonts w:asciiTheme="minorBidi" w:hAnsiTheme="minorBidi" w:cstheme="minorBidi"/>
                <w:bCs/>
              </w:rPr>
              <w:t>Pencil</w:t>
            </w:r>
          </w:p>
        </w:tc>
        <w:tc>
          <w:tcPr>
            <w:tcW w:w="2317" w:type="dxa"/>
          </w:tcPr>
          <w:p w14:paraId="23434114" w14:textId="77777777" w:rsidR="006559B0" w:rsidRPr="00686CCF" w:rsidRDefault="006559B0" w:rsidP="00636E28">
            <w:pPr>
              <w:spacing w:line="360" w:lineRule="auto"/>
              <w:contextualSpacing/>
              <w:rPr>
                <w:rFonts w:asciiTheme="minorBidi" w:hAnsiTheme="minorBidi" w:cstheme="minorBidi"/>
                <w:bCs/>
              </w:rPr>
            </w:pPr>
            <w:r w:rsidRPr="00686CCF">
              <w:rPr>
                <w:rFonts w:asciiTheme="minorBidi" w:hAnsiTheme="minorBidi" w:cstheme="minorBidi"/>
                <w:bCs/>
              </w:rPr>
              <w:t>50</w:t>
            </w:r>
          </w:p>
        </w:tc>
      </w:tr>
      <w:tr w:rsidR="006559B0" w:rsidRPr="00686CCF" w14:paraId="32EC54B6" w14:textId="77777777" w:rsidTr="00A30D96">
        <w:tc>
          <w:tcPr>
            <w:tcW w:w="1249" w:type="dxa"/>
          </w:tcPr>
          <w:p w14:paraId="1A0B5E16" w14:textId="77777777" w:rsidR="006559B0" w:rsidRPr="00686CCF" w:rsidRDefault="006559B0" w:rsidP="00FA5D5E">
            <w:pPr>
              <w:pStyle w:val="ListParagraph"/>
              <w:numPr>
                <w:ilvl w:val="0"/>
                <w:numId w:val="105"/>
              </w:numPr>
              <w:spacing w:line="360" w:lineRule="auto"/>
              <w:rPr>
                <w:rFonts w:asciiTheme="minorBidi" w:hAnsiTheme="minorBidi" w:cstheme="minorBidi"/>
                <w:bCs/>
              </w:rPr>
            </w:pPr>
          </w:p>
        </w:tc>
        <w:tc>
          <w:tcPr>
            <w:tcW w:w="5789" w:type="dxa"/>
          </w:tcPr>
          <w:p w14:paraId="41253162" w14:textId="77777777" w:rsidR="006559B0" w:rsidRPr="00686CCF" w:rsidRDefault="006559B0" w:rsidP="00636E28">
            <w:pPr>
              <w:spacing w:line="360" w:lineRule="auto"/>
              <w:contextualSpacing/>
              <w:rPr>
                <w:rFonts w:asciiTheme="minorBidi" w:hAnsiTheme="minorBidi" w:cstheme="minorBidi"/>
                <w:bCs/>
              </w:rPr>
            </w:pPr>
            <w:r w:rsidRPr="00686CCF">
              <w:rPr>
                <w:rFonts w:asciiTheme="minorBidi" w:hAnsiTheme="minorBidi" w:cstheme="minorBidi"/>
                <w:bCs/>
              </w:rPr>
              <w:t>Charts</w:t>
            </w:r>
          </w:p>
        </w:tc>
        <w:tc>
          <w:tcPr>
            <w:tcW w:w="2317" w:type="dxa"/>
          </w:tcPr>
          <w:p w14:paraId="4AE449B4" w14:textId="77777777" w:rsidR="006559B0" w:rsidRPr="00686CCF" w:rsidRDefault="006559B0" w:rsidP="00636E28">
            <w:pPr>
              <w:spacing w:line="360" w:lineRule="auto"/>
              <w:contextualSpacing/>
              <w:rPr>
                <w:rFonts w:asciiTheme="minorBidi" w:hAnsiTheme="minorBidi" w:cstheme="minorBidi"/>
                <w:bCs/>
              </w:rPr>
            </w:pPr>
            <w:r w:rsidRPr="00686CCF">
              <w:rPr>
                <w:rFonts w:asciiTheme="minorBidi" w:hAnsiTheme="minorBidi" w:cstheme="minorBidi"/>
                <w:bCs/>
              </w:rPr>
              <w:t>50</w:t>
            </w:r>
          </w:p>
        </w:tc>
      </w:tr>
      <w:tr w:rsidR="006559B0" w:rsidRPr="00686CCF" w14:paraId="40208986" w14:textId="77777777" w:rsidTr="00A30D96">
        <w:tc>
          <w:tcPr>
            <w:tcW w:w="1249" w:type="dxa"/>
          </w:tcPr>
          <w:p w14:paraId="2F7A872F" w14:textId="77777777" w:rsidR="006559B0" w:rsidRPr="00686CCF" w:rsidRDefault="006559B0" w:rsidP="00FA5D5E">
            <w:pPr>
              <w:pStyle w:val="ListParagraph"/>
              <w:numPr>
                <w:ilvl w:val="0"/>
                <w:numId w:val="105"/>
              </w:numPr>
              <w:spacing w:line="360" w:lineRule="auto"/>
              <w:rPr>
                <w:rFonts w:asciiTheme="minorBidi" w:hAnsiTheme="minorBidi" w:cstheme="minorBidi"/>
                <w:bCs/>
              </w:rPr>
            </w:pPr>
          </w:p>
        </w:tc>
        <w:tc>
          <w:tcPr>
            <w:tcW w:w="5789" w:type="dxa"/>
          </w:tcPr>
          <w:p w14:paraId="0AA0F157" w14:textId="77777777" w:rsidR="006559B0" w:rsidRPr="00686CCF" w:rsidRDefault="006559B0" w:rsidP="00636E28">
            <w:pPr>
              <w:spacing w:line="360" w:lineRule="auto"/>
              <w:contextualSpacing/>
              <w:rPr>
                <w:rFonts w:asciiTheme="minorBidi" w:hAnsiTheme="minorBidi" w:cstheme="minorBidi"/>
                <w:bCs/>
              </w:rPr>
            </w:pPr>
            <w:r w:rsidRPr="00686CCF">
              <w:rPr>
                <w:rFonts w:asciiTheme="minorBidi" w:hAnsiTheme="minorBidi" w:cstheme="minorBidi"/>
                <w:bCs/>
              </w:rPr>
              <w:t>Eraser</w:t>
            </w:r>
          </w:p>
        </w:tc>
        <w:tc>
          <w:tcPr>
            <w:tcW w:w="2317" w:type="dxa"/>
          </w:tcPr>
          <w:p w14:paraId="5B575339" w14:textId="77777777" w:rsidR="006559B0" w:rsidRPr="00686CCF" w:rsidRDefault="006559B0" w:rsidP="00636E28">
            <w:pPr>
              <w:spacing w:line="360" w:lineRule="auto"/>
              <w:contextualSpacing/>
              <w:rPr>
                <w:rFonts w:asciiTheme="minorBidi" w:hAnsiTheme="minorBidi" w:cstheme="minorBidi"/>
                <w:bCs/>
              </w:rPr>
            </w:pPr>
            <w:r w:rsidRPr="00686CCF">
              <w:rPr>
                <w:rFonts w:asciiTheme="minorBidi" w:hAnsiTheme="minorBidi" w:cstheme="minorBidi"/>
                <w:bCs/>
              </w:rPr>
              <w:t>50</w:t>
            </w:r>
          </w:p>
        </w:tc>
      </w:tr>
      <w:tr w:rsidR="006559B0" w:rsidRPr="00686CCF" w14:paraId="3794D91C" w14:textId="77777777" w:rsidTr="00A30D96">
        <w:tc>
          <w:tcPr>
            <w:tcW w:w="1249" w:type="dxa"/>
          </w:tcPr>
          <w:p w14:paraId="3B48AF06" w14:textId="77777777" w:rsidR="006559B0" w:rsidRPr="00686CCF" w:rsidRDefault="006559B0" w:rsidP="00FA5D5E">
            <w:pPr>
              <w:pStyle w:val="ListParagraph"/>
              <w:numPr>
                <w:ilvl w:val="0"/>
                <w:numId w:val="105"/>
              </w:numPr>
              <w:spacing w:line="360" w:lineRule="auto"/>
              <w:rPr>
                <w:rFonts w:asciiTheme="minorBidi" w:hAnsiTheme="minorBidi" w:cstheme="minorBidi"/>
                <w:bCs/>
              </w:rPr>
            </w:pPr>
          </w:p>
        </w:tc>
        <w:tc>
          <w:tcPr>
            <w:tcW w:w="5789" w:type="dxa"/>
          </w:tcPr>
          <w:p w14:paraId="6E6F4EBF" w14:textId="77777777" w:rsidR="006559B0" w:rsidRPr="00686CCF" w:rsidRDefault="006559B0" w:rsidP="00636E28">
            <w:pPr>
              <w:spacing w:line="360" w:lineRule="auto"/>
              <w:contextualSpacing/>
              <w:rPr>
                <w:rFonts w:asciiTheme="minorBidi" w:hAnsiTheme="minorBidi" w:cstheme="minorBidi"/>
                <w:bCs/>
              </w:rPr>
            </w:pPr>
            <w:r w:rsidRPr="00686CCF">
              <w:rPr>
                <w:rFonts w:asciiTheme="minorBidi" w:hAnsiTheme="minorBidi" w:cstheme="minorBidi"/>
              </w:rPr>
              <w:t>Litmus Paper</w:t>
            </w:r>
          </w:p>
        </w:tc>
        <w:tc>
          <w:tcPr>
            <w:tcW w:w="2317" w:type="dxa"/>
          </w:tcPr>
          <w:p w14:paraId="3F2CDFDC" w14:textId="77777777" w:rsidR="006559B0" w:rsidRPr="00686CCF" w:rsidRDefault="006559B0" w:rsidP="00636E28">
            <w:pPr>
              <w:spacing w:line="360" w:lineRule="auto"/>
              <w:contextualSpacing/>
              <w:rPr>
                <w:rFonts w:asciiTheme="minorBidi" w:hAnsiTheme="minorBidi" w:cstheme="minorBidi"/>
                <w:bCs/>
              </w:rPr>
            </w:pPr>
            <w:r w:rsidRPr="00686CCF">
              <w:rPr>
                <w:rFonts w:asciiTheme="minorBidi" w:hAnsiTheme="minorBidi" w:cstheme="minorBidi"/>
                <w:bCs/>
              </w:rPr>
              <w:t>50</w:t>
            </w:r>
          </w:p>
        </w:tc>
      </w:tr>
      <w:tr w:rsidR="006559B0" w:rsidRPr="00686CCF" w14:paraId="24C1424D" w14:textId="77777777" w:rsidTr="00A30D96">
        <w:tc>
          <w:tcPr>
            <w:tcW w:w="1249" w:type="dxa"/>
          </w:tcPr>
          <w:p w14:paraId="6459C702" w14:textId="77777777" w:rsidR="006559B0" w:rsidRPr="00686CCF" w:rsidRDefault="006559B0" w:rsidP="00FA5D5E">
            <w:pPr>
              <w:pStyle w:val="ListParagraph"/>
              <w:numPr>
                <w:ilvl w:val="0"/>
                <w:numId w:val="105"/>
              </w:numPr>
              <w:spacing w:line="360" w:lineRule="auto"/>
              <w:rPr>
                <w:rFonts w:asciiTheme="minorBidi" w:hAnsiTheme="minorBidi" w:cstheme="minorBidi"/>
                <w:bCs/>
              </w:rPr>
            </w:pPr>
          </w:p>
        </w:tc>
        <w:tc>
          <w:tcPr>
            <w:tcW w:w="5789" w:type="dxa"/>
          </w:tcPr>
          <w:p w14:paraId="63348EA3" w14:textId="77777777" w:rsidR="006559B0" w:rsidRPr="00686CCF" w:rsidRDefault="006559B0" w:rsidP="00636E28">
            <w:pPr>
              <w:spacing w:line="360" w:lineRule="auto"/>
              <w:contextualSpacing/>
              <w:rPr>
                <w:rFonts w:asciiTheme="minorBidi" w:hAnsiTheme="minorBidi" w:cstheme="minorBidi"/>
              </w:rPr>
            </w:pPr>
            <w:r w:rsidRPr="00686CCF">
              <w:rPr>
                <w:rFonts w:asciiTheme="minorBidi" w:hAnsiTheme="minorBidi" w:cstheme="minorBidi"/>
              </w:rPr>
              <w:t>Ear Muff, Ear Plug</w:t>
            </w:r>
          </w:p>
        </w:tc>
        <w:tc>
          <w:tcPr>
            <w:tcW w:w="2317" w:type="dxa"/>
          </w:tcPr>
          <w:p w14:paraId="7250E72B" w14:textId="77777777" w:rsidR="006559B0" w:rsidRPr="00686CCF" w:rsidRDefault="006559B0" w:rsidP="00636E28">
            <w:pPr>
              <w:spacing w:line="360" w:lineRule="auto"/>
              <w:contextualSpacing/>
              <w:rPr>
                <w:rFonts w:asciiTheme="minorBidi" w:hAnsiTheme="minorBidi" w:cstheme="minorBidi"/>
                <w:bCs/>
              </w:rPr>
            </w:pPr>
            <w:r w:rsidRPr="00686CCF">
              <w:rPr>
                <w:rFonts w:asciiTheme="minorBidi" w:hAnsiTheme="minorBidi" w:cstheme="minorBidi"/>
                <w:bCs/>
              </w:rPr>
              <w:t>50</w:t>
            </w:r>
          </w:p>
        </w:tc>
      </w:tr>
      <w:tr w:rsidR="006559B0" w:rsidRPr="00686CCF" w14:paraId="134C7B8A" w14:textId="77777777" w:rsidTr="00A30D96">
        <w:tc>
          <w:tcPr>
            <w:tcW w:w="1249" w:type="dxa"/>
          </w:tcPr>
          <w:p w14:paraId="25194A2F" w14:textId="77777777" w:rsidR="006559B0" w:rsidRPr="00686CCF" w:rsidRDefault="006559B0" w:rsidP="00FA5D5E">
            <w:pPr>
              <w:pStyle w:val="ListParagraph"/>
              <w:numPr>
                <w:ilvl w:val="0"/>
                <w:numId w:val="105"/>
              </w:numPr>
              <w:spacing w:line="360" w:lineRule="auto"/>
              <w:rPr>
                <w:rFonts w:asciiTheme="minorBidi" w:hAnsiTheme="minorBidi" w:cstheme="minorBidi"/>
                <w:bCs/>
              </w:rPr>
            </w:pPr>
          </w:p>
        </w:tc>
        <w:tc>
          <w:tcPr>
            <w:tcW w:w="5789" w:type="dxa"/>
          </w:tcPr>
          <w:p w14:paraId="563FA81E" w14:textId="77777777" w:rsidR="006559B0" w:rsidRPr="00686CCF" w:rsidRDefault="006559B0" w:rsidP="00636E28">
            <w:pPr>
              <w:spacing w:line="360" w:lineRule="auto"/>
              <w:contextualSpacing/>
              <w:rPr>
                <w:rFonts w:asciiTheme="minorBidi" w:hAnsiTheme="minorBidi" w:cstheme="minorBidi"/>
              </w:rPr>
            </w:pPr>
            <w:r w:rsidRPr="00686CCF">
              <w:rPr>
                <w:rFonts w:asciiTheme="minorBidi" w:hAnsiTheme="minorBidi" w:cstheme="minorBidi"/>
              </w:rPr>
              <w:t>Safety shoes</w:t>
            </w:r>
          </w:p>
        </w:tc>
        <w:tc>
          <w:tcPr>
            <w:tcW w:w="2317" w:type="dxa"/>
          </w:tcPr>
          <w:p w14:paraId="632165D5" w14:textId="77777777" w:rsidR="006559B0" w:rsidRPr="00686CCF" w:rsidRDefault="006559B0" w:rsidP="00636E28">
            <w:pPr>
              <w:spacing w:line="360" w:lineRule="auto"/>
              <w:contextualSpacing/>
              <w:rPr>
                <w:rFonts w:asciiTheme="minorBidi" w:hAnsiTheme="minorBidi" w:cstheme="minorBidi"/>
                <w:bCs/>
              </w:rPr>
            </w:pPr>
            <w:r w:rsidRPr="00686CCF">
              <w:rPr>
                <w:rFonts w:asciiTheme="minorBidi" w:hAnsiTheme="minorBidi" w:cstheme="minorBidi"/>
                <w:bCs/>
              </w:rPr>
              <w:t>50</w:t>
            </w:r>
          </w:p>
        </w:tc>
      </w:tr>
      <w:tr w:rsidR="006559B0" w:rsidRPr="00686CCF" w14:paraId="1EED159E" w14:textId="77777777" w:rsidTr="00A30D96">
        <w:tc>
          <w:tcPr>
            <w:tcW w:w="1249" w:type="dxa"/>
          </w:tcPr>
          <w:p w14:paraId="782C2AD5" w14:textId="77777777" w:rsidR="006559B0" w:rsidRPr="00686CCF" w:rsidRDefault="006559B0" w:rsidP="00FA5D5E">
            <w:pPr>
              <w:pStyle w:val="ListParagraph"/>
              <w:numPr>
                <w:ilvl w:val="0"/>
                <w:numId w:val="105"/>
              </w:numPr>
              <w:spacing w:line="360" w:lineRule="auto"/>
              <w:rPr>
                <w:rFonts w:asciiTheme="minorBidi" w:hAnsiTheme="minorBidi" w:cstheme="minorBidi"/>
                <w:bCs/>
              </w:rPr>
            </w:pPr>
          </w:p>
        </w:tc>
        <w:tc>
          <w:tcPr>
            <w:tcW w:w="5789" w:type="dxa"/>
          </w:tcPr>
          <w:p w14:paraId="51741514" w14:textId="77777777" w:rsidR="006559B0" w:rsidRPr="00686CCF" w:rsidRDefault="006559B0" w:rsidP="00636E28">
            <w:pPr>
              <w:spacing w:line="360" w:lineRule="auto"/>
              <w:contextualSpacing/>
              <w:rPr>
                <w:rFonts w:asciiTheme="minorBidi" w:hAnsiTheme="minorBidi" w:cstheme="minorBidi"/>
              </w:rPr>
            </w:pPr>
            <w:r w:rsidRPr="00686CCF">
              <w:rPr>
                <w:rFonts w:asciiTheme="minorBidi" w:hAnsiTheme="minorBidi" w:cstheme="minorBidi"/>
              </w:rPr>
              <w:t>Gloves</w:t>
            </w:r>
          </w:p>
        </w:tc>
        <w:tc>
          <w:tcPr>
            <w:tcW w:w="2317" w:type="dxa"/>
          </w:tcPr>
          <w:p w14:paraId="6D598916" w14:textId="77777777" w:rsidR="006559B0" w:rsidRPr="00686CCF" w:rsidRDefault="006559B0" w:rsidP="00636E28">
            <w:pPr>
              <w:spacing w:line="360" w:lineRule="auto"/>
              <w:contextualSpacing/>
              <w:rPr>
                <w:rFonts w:asciiTheme="minorBidi" w:hAnsiTheme="minorBidi" w:cstheme="minorBidi"/>
                <w:bCs/>
              </w:rPr>
            </w:pPr>
            <w:r w:rsidRPr="00686CCF">
              <w:rPr>
                <w:rFonts w:asciiTheme="minorBidi" w:hAnsiTheme="minorBidi" w:cstheme="minorBidi"/>
                <w:bCs/>
              </w:rPr>
              <w:t>50</w:t>
            </w:r>
          </w:p>
        </w:tc>
      </w:tr>
      <w:tr w:rsidR="006559B0" w:rsidRPr="00686CCF" w14:paraId="3EB4B9B2" w14:textId="77777777" w:rsidTr="00A30D96">
        <w:tc>
          <w:tcPr>
            <w:tcW w:w="1249" w:type="dxa"/>
          </w:tcPr>
          <w:p w14:paraId="0863155C" w14:textId="77777777" w:rsidR="006559B0" w:rsidRPr="00686CCF" w:rsidRDefault="006559B0" w:rsidP="00FA5D5E">
            <w:pPr>
              <w:pStyle w:val="ListParagraph"/>
              <w:numPr>
                <w:ilvl w:val="0"/>
                <w:numId w:val="105"/>
              </w:numPr>
              <w:spacing w:line="360" w:lineRule="auto"/>
              <w:rPr>
                <w:rFonts w:asciiTheme="minorBidi" w:hAnsiTheme="minorBidi" w:cstheme="minorBidi"/>
                <w:bCs/>
              </w:rPr>
            </w:pPr>
          </w:p>
        </w:tc>
        <w:tc>
          <w:tcPr>
            <w:tcW w:w="5789" w:type="dxa"/>
          </w:tcPr>
          <w:p w14:paraId="5C371E6C" w14:textId="77777777" w:rsidR="006559B0" w:rsidRPr="00686CCF" w:rsidRDefault="006559B0" w:rsidP="00636E28">
            <w:pPr>
              <w:spacing w:line="360" w:lineRule="auto"/>
              <w:contextualSpacing/>
              <w:rPr>
                <w:rFonts w:asciiTheme="minorBidi" w:hAnsiTheme="minorBidi" w:cstheme="minorBidi"/>
              </w:rPr>
            </w:pPr>
            <w:r w:rsidRPr="00686CCF">
              <w:rPr>
                <w:rFonts w:asciiTheme="minorBidi" w:hAnsiTheme="minorBidi" w:cstheme="minorBidi"/>
              </w:rPr>
              <w:t>Safety Goggles</w:t>
            </w:r>
          </w:p>
        </w:tc>
        <w:tc>
          <w:tcPr>
            <w:tcW w:w="2317" w:type="dxa"/>
          </w:tcPr>
          <w:p w14:paraId="4996F152" w14:textId="77777777" w:rsidR="006559B0" w:rsidRPr="00686CCF" w:rsidRDefault="006559B0" w:rsidP="00636E28">
            <w:pPr>
              <w:spacing w:line="360" w:lineRule="auto"/>
              <w:contextualSpacing/>
              <w:rPr>
                <w:rFonts w:asciiTheme="minorBidi" w:hAnsiTheme="minorBidi" w:cstheme="minorBidi"/>
                <w:bCs/>
              </w:rPr>
            </w:pPr>
            <w:r w:rsidRPr="00686CCF">
              <w:rPr>
                <w:rFonts w:asciiTheme="minorBidi" w:hAnsiTheme="minorBidi" w:cstheme="minorBidi"/>
                <w:bCs/>
              </w:rPr>
              <w:t>50</w:t>
            </w:r>
          </w:p>
        </w:tc>
      </w:tr>
      <w:tr w:rsidR="006559B0" w:rsidRPr="00686CCF" w14:paraId="238F14CA" w14:textId="77777777" w:rsidTr="00A30D96">
        <w:tc>
          <w:tcPr>
            <w:tcW w:w="1249" w:type="dxa"/>
          </w:tcPr>
          <w:p w14:paraId="3644B283" w14:textId="77777777" w:rsidR="006559B0" w:rsidRPr="00686CCF" w:rsidRDefault="006559B0" w:rsidP="00FA5D5E">
            <w:pPr>
              <w:pStyle w:val="ListParagraph"/>
              <w:numPr>
                <w:ilvl w:val="0"/>
                <w:numId w:val="105"/>
              </w:numPr>
              <w:spacing w:line="360" w:lineRule="auto"/>
              <w:rPr>
                <w:rFonts w:asciiTheme="minorBidi" w:hAnsiTheme="minorBidi" w:cstheme="minorBidi"/>
                <w:bCs/>
              </w:rPr>
            </w:pPr>
          </w:p>
        </w:tc>
        <w:tc>
          <w:tcPr>
            <w:tcW w:w="5789" w:type="dxa"/>
          </w:tcPr>
          <w:p w14:paraId="0481250F" w14:textId="77777777" w:rsidR="006559B0" w:rsidRPr="00686CCF" w:rsidRDefault="006559B0" w:rsidP="00636E28">
            <w:pPr>
              <w:spacing w:line="360" w:lineRule="auto"/>
              <w:contextualSpacing/>
              <w:rPr>
                <w:rFonts w:asciiTheme="minorBidi" w:hAnsiTheme="minorBidi" w:cstheme="minorBidi"/>
              </w:rPr>
            </w:pPr>
            <w:r w:rsidRPr="00686CCF">
              <w:rPr>
                <w:rFonts w:asciiTheme="minorBidi" w:hAnsiTheme="minorBidi" w:cstheme="minorBidi"/>
              </w:rPr>
              <w:t>Safety Helmet</w:t>
            </w:r>
          </w:p>
        </w:tc>
        <w:tc>
          <w:tcPr>
            <w:tcW w:w="2317" w:type="dxa"/>
          </w:tcPr>
          <w:p w14:paraId="69775F47" w14:textId="77777777" w:rsidR="006559B0" w:rsidRPr="00686CCF" w:rsidRDefault="006559B0" w:rsidP="00636E28">
            <w:pPr>
              <w:spacing w:line="360" w:lineRule="auto"/>
              <w:contextualSpacing/>
              <w:rPr>
                <w:rFonts w:asciiTheme="minorBidi" w:hAnsiTheme="minorBidi" w:cstheme="minorBidi"/>
                <w:bCs/>
              </w:rPr>
            </w:pPr>
            <w:r w:rsidRPr="00686CCF">
              <w:rPr>
                <w:rFonts w:asciiTheme="minorBidi" w:hAnsiTheme="minorBidi" w:cstheme="minorBidi"/>
                <w:bCs/>
              </w:rPr>
              <w:t>50</w:t>
            </w:r>
          </w:p>
        </w:tc>
      </w:tr>
      <w:tr w:rsidR="006559B0" w:rsidRPr="00686CCF" w14:paraId="3D974F37" w14:textId="77777777" w:rsidTr="00A30D96">
        <w:tc>
          <w:tcPr>
            <w:tcW w:w="1249" w:type="dxa"/>
          </w:tcPr>
          <w:p w14:paraId="431D55BC" w14:textId="77777777" w:rsidR="006559B0" w:rsidRPr="00686CCF" w:rsidRDefault="006559B0" w:rsidP="00FA5D5E">
            <w:pPr>
              <w:pStyle w:val="ListParagraph"/>
              <w:numPr>
                <w:ilvl w:val="0"/>
                <w:numId w:val="105"/>
              </w:numPr>
              <w:spacing w:line="360" w:lineRule="auto"/>
              <w:rPr>
                <w:rFonts w:asciiTheme="minorBidi" w:hAnsiTheme="minorBidi" w:cstheme="minorBidi"/>
                <w:bCs/>
              </w:rPr>
            </w:pPr>
          </w:p>
        </w:tc>
        <w:tc>
          <w:tcPr>
            <w:tcW w:w="5789" w:type="dxa"/>
          </w:tcPr>
          <w:p w14:paraId="576EEAA8" w14:textId="77777777" w:rsidR="006559B0" w:rsidRPr="00686CCF" w:rsidRDefault="006559B0" w:rsidP="00636E28">
            <w:pPr>
              <w:spacing w:line="360" w:lineRule="auto"/>
              <w:contextualSpacing/>
              <w:rPr>
                <w:rFonts w:asciiTheme="minorBidi" w:hAnsiTheme="minorBidi" w:cstheme="minorBidi"/>
              </w:rPr>
            </w:pPr>
            <w:r w:rsidRPr="00686CCF">
              <w:rPr>
                <w:rFonts w:asciiTheme="minorBidi" w:hAnsiTheme="minorBidi" w:cstheme="minorBidi"/>
                <w:color w:val="000000"/>
                <w:shd w:val="clear" w:color="auto" w:fill="FFFFFF"/>
              </w:rPr>
              <w:t xml:space="preserve">Respiratory protective equipment </w:t>
            </w:r>
          </w:p>
        </w:tc>
        <w:tc>
          <w:tcPr>
            <w:tcW w:w="2317" w:type="dxa"/>
          </w:tcPr>
          <w:p w14:paraId="552D154F" w14:textId="77777777" w:rsidR="006559B0" w:rsidRPr="00686CCF" w:rsidRDefault="006559B0" w:rsidP="00636E28">
            <w:pPr>
              <w:spacing w:line="360" w:lineRule="auto"/>
              <w:contextualSpacing/>
              <w:rPr>
                <w:rFonts w:asciiTheme="minorBidi" w:hAnsiTheme="minorBidi" w:cstheme="minorBidi"/>
                <w:bCs/>
              </w:rPr>
            </w:pPr>
            <w:r w:rsidRPr="00686CCF">
              <w:rPr>
                <w:rFonts w:asciiTheme="minorBidi" w:hAnsiTheme="minorBidi" w:cstheme="minorBidi"/>
                <w:bCs/>
              </w:rPr>
              <w:t>50</w:t>
            </w:r>
          </w:p>
        </w:tc>
      </w:tr>
      <w:tr w:rsidR="006559B0" w:rsidRPr="00686CCF" w14:paraId="637811AA" w14:textId="77777777" w:rsidTr="00A30D96">
        <w:tc>
          <w:tcPr>
            <w:tcW w:w="1249" w:type="dxa"/>
          </w:tcPr>
          <w:p w14:paraId="70C6D0D0" w14:textId="77777777" w:rsidR="006559B0" w:rsidRPr="00686CCF" w:rsidRDefault="006559B0" w:rsidP="00FA5D5E">
            <w:pPr>
              <w:pStyle w:val="ListParagraph"/>
              <w:numPr>
                <w:ilvl w:val="0"/>
                <w:numId w:val="105"/>
              </w:numPr>
              <w:spacing w:line="360" w:lineRule="auto"/>
              <w:rPr>
                <w:rFonts w:asciiTheme="minorBidi" w:hAnsiTheme="minorBidi" w:cstheme="minorBidi"/>
                <w:bCs/>
              </w:rPr>
            </w:pPr>
          </w:p>
        </w:tc>
        <w:tc>
          <w:tcPr>
            <w:tcW w:w="5789" w:type="dxa"/>
          </w:tcPr>
          <w:p w14:paraId="1645A19E" w14:textId="77777777" w:rsidR="006559B0" w:rsidRPr="00686CCF" w:rsidRDefault="006559B0" w:rsidP="00636E28">
            <w:pPr>
              <w:spacing w:line="360" w:lineRule="auto"/>
              <w:contextualSpacing/>
              <w:rPr>
                <w:rFonts w:asciiTheme="minorBidi" w:hAnsiTheme="minorBidi" w:cstheme="minorBidi"/>
              </w:rPr>
            </w:pPr>
            <w:r w:rsidRPr="00686CCF">
              <w:rPr>
                <w:rFonts w:asciiTheme="minorBidi" w:hAnsiTheme="minorBidi" w:cstheme="minorBidi"/>
              </w:rPr>
              <w:t>Life Jacket</w:t>
            </w:r>
          </w:p>
        </w:tc>
        <w:tc>
          <w:tcPr>
            <w:tcW w:w="2317" w:type="dxa"/>
          </w:tcPr>
          <w:p w14:paraId="0855ED2A" w14:textId="77777777" w:rsidR="006559B0" w:rsidRPr="00686CCF" w:rsidRDefault="006559B0" w:rsidP="00636E28">
            <w:pPr>
              <w:spacing w:line="360" w:lineRule="auto"/>
              <w:contextualSpacing/>
              <w:rPr>
                <w:rFonts w:asciiTheme="minorBidi" w:hAnsiTheme="minorBidi" w:cstheme="minorBidi"/>
                <w:bCs/>
              </w:rPr>
            </w:pPr>
            <w:r w:rsidRPr="00686CCF">
              <w:rPr>
                <w:rFonts w:asciiTheme="minorBidi" w:hAnsiTheme="minorBidi" w:cstheme="minorBidi"/>
                <w:bCs/>
              </w:rPr>
              <w:t>50</w:t>
            </w:r>
          </w:p>
        </w:tc>
      </w:tr>
      <w:tr w:rsidR="006559B0" w:rsidRPr="00686CCF" w14:paraId="03882E4C" w14:textId="77777777" w:rsidTr="00A30D96">
        <w:tc>
          <w:tcPr>
            <w:tcW w:w="1249" w:type="dxa"/>
          </w:tcPr>
          <w:p w14:paraId="104A8373" w14:textId="77777777" w:rsidR="006559B0" w:rsidRPr="00686CCF" w:rsidRDefault="006559B0" w:rsidP="00FA5D5E">
            <w:pPr>
              <w:pStyle w:val="ListParagraph"/>
              <w:numPr>
                <w:ilvl w:val="0"/>
                <w:numId w:val="105"/>
              </w:numPr>
              <w:spacing w:line="360" w:lineRule="auto"/>
              <w:rPr>
                <w:rFonts w:asciiTheme="minorBidi" w:hAnsiTheme="minorBidi" w:cstheme="minorBidi"/>
                <w:bCs/>
              </w:rPr>
            </w:pPr>
          </w:p>
        </w:tc>
        <w:tc>
          <w:tcPr>
            <w:tcW w:w="5789" w:type="dxa"/>
          </w:tcPr>
          <w:p w14:paraId="15A17A58" w14:textId="77777777" w:rsidR="006559B0" w:rsidRPr="00686CCF" w:rsidRDefault="006559B0" w:rsidP="00636E28">
            <w:pPr>
              <w:spacing w:line="360" w:lineRule="auto"/>
              <w:contextualSpacing/>
              <w:rPr>
                <w:rFonts w:asciiTheme="minorBidi" w:hAnsiTheme="minorBidi" w:cstheme="minorBidi"/>
              </w:rPr>
            </w:pPr>
            <w:r w:rsidRPr="00686CCF">
              <w:rPr>
                <w:rFonts w:asciiTheme="minorBidi" w:hAnsiTheme="minorBidi" w:cstheme="minorBidi"/>
                <w:color w:val="000000"/>
              </w:rPr>
              <w:t>High visibility jacket </w:t>
            </w:r>
          </w:p>
        </w:tc>
        <w:tc>
          <w:tcPr>
            <w:tcW w:w="2317" w:type="dxa"/>
          </w:tcPr>
          <w:p w14:paraId="6EDF31D8" w14:textId="77777777" w:rsidR="006559B0" w:rsidRPr="00686CCF" w:rsidRDefault="006559B0" w:rsidP="00636E28">
            <w:pPr>
              <w:spacing w:line="360" w:lineRule="auto"/>
              <w:contextualSpacing/>
              <w:rPr>
                <w:rFonts w:asciiTheme="minorBidi" w:hAnsiTheme="minorBidi" w:cstheme="minorBidi"/>
                <w:bCs/>
              </w:rPr>
            </w:pPr>
            <w:r w:rsidRPr="00686CCF">
              <w:rPr>
                <w:rFonts w:asciiTheme="minorBidi" w:hAnsiTheme="minorBidi" w:cstheme="minorBidi"/>
                <w:bCs/>
              </w:rPr>
              <w:t>50</w:t>
            </w:r>
          </w:p>
        </w:tc>
      </w:tr>
      <w:tr w:rsidR="006559B0" w:rsidRPr="00686CCF" w14:paraId="26283C71" w14:textId="77777777" w:rsidTr="00A30D96">
        <w:tc>
          <w:tcPr>
            <w:tcW w:w="1249" w:type="dxa"/>
          </w:tcPr>
          <w:p w14:paraId="1A64D2C8" w14:textId="77777777" w:rsidR="006559B0" w:rsidRPr="00686CCF" w:rsidRDefault="006559B0" w:rsidP="00FA5D5E">
            <w:pPr>
              <w:pStyle w:val="ListParagraph"/>
              <w:numPr>
                <w:ilvl w:val="0"/>
                <w:numId w:val="105"/>
              </w:numPr>
              <w:spacing w:line="360" w:lineRule="auto"/>
              <w:rPr>
                <w:rFonts w:asciiTheme="minorBidi" w:hAnsiTheme="minorBidi" w:cstheme="minorBidi"/>
                <w:bCs/>
              </w:rPr>
            </w:pPr>
          </w:p>
        </w:tc>
        <w:tc>
          <w:tcPr>
            <w:tcW w:w="5789" w:type="dxa"/>
          </w:tcPr>
          <w:p w14:paraId="28F70CD6" w14:textId="77777777" w:rsidR="006559B0" w:rsidRPr="00686CCF" w:rsidRDefault="006559B0" w:rsidP="00636E28">
            <w:pPr>
              <w:spacing w:line="360" w:lineRule="auto"/>
              <w:contextualSpacing/>
              <w:rPr>
                <w:rFonts w:asciiTheme="minorBidi" w:hAnsiTheme="minorBidi" w:cstheme="minorBidi"/>
              </w:rPr>
            </w:pPr>
            <w:r w:rsidRPr="00686CCF">
              <w:rPr>
                <w:rFonts w:asciiTheme="minorBidi" w:hAnsiTheme="minorBidi" w:cstheme="minorBidi"/>
              </w:rPr>
              <w:t>Safety harness</w:t>
            </w:r>
          </w:p>
        </w:tc>
        <w:tc>
          <w:tcPr>
            <w:tcW w:w="2317" w:type="dxa"/>
          </w:tcPr>
          <w:p w14:paraId="28B440D7" w14:textId="77777777" w:rsidR="006559B0" w:rsidRPr="00686CCF" w:rsidRDefault="006559B0" w:rsidP="00636E28">
            <w:pPr>
              <w:spacing w:line="360" w:lineRule="auto"/>
              <w:contextualSpacing/>
              <w:rPr>
                <w:rFonts w:asciiTheme="minorBidi" w:hAnsiTheme="minorBidi" w:cstheme="minorBidi"/>
                <w:bCs/>
              </w:rPr>
            </w:pPr>
            <w:r w:rsidRPr="00686CCF">
              <w:rPr>
                <w:rFonts w:asciiTheme="minorBidi" w:hAnsiTheme="minorBidi" w:cstheme="minorBidi"/>
                <w:bCs/>
              </w:rPr>
              <w:t>50</w:t>
            </w:r>
          </w:p>
        </w:tc>
      </w:tr>
      <w:tr w:rsidR="006559B0" w:rsidRPr="00686CCF" w14:paraId="792BE01B" w14:textId="77777777" w:rsidTr="00A30D96">
        <w:tc>
          <w:tcPr>
            <w:tcW w:w="1249" w:type="dxa"/>
          </w:tcPr>
          <w:p w14:paraId="70A387B3" w14:textId="77777777" w:rsidR="006559B0" w:rsidRPr="00686CCF" w:rsidRDefault="006559B0" w:rsidP="00FA5D5E">
            <w:pPr>
              <w:pStyle w:val="ListParagraph"/>
              <w:numPr>
                <w:ilvl w:val="0"/>
                <w:numId w:val="105"/>
              </w:numPr>
              <w:spacing w:line="360" w:lineRule="auto"/>
              <w:rPr>
                <w:rFonts w:asciiTheme="minorBidi" w:hAnsiTheme="minorBidi" w:cstheme="minorBidi"/>
                <w:bCs/>
              </w:rPr>
            </w:pPr>
          </w:p>
        </w:tc>
        <w:tc>
          <w:tcPr>
            <w:tcW w:w="5789" w:type="dxa"/>
          </w:tcPr>
          <w:p w14:paraId="4C99D743" w14:textId="77777777" w:rsidR="006559B0" w:rsidRPr="00686CCF" w:rsidRDefault="006559B0" w:rsidP="00636E28">
            <w:pPr>
              <w:spacing w:line="360" w:lineRule="auto"/>
              <w:contextualSpacing/>
              <w:rPr>
                <w:rFonts w:asciiTheme="minorBidi" w:hAnsiTheme="minorBidi" w:cstheme="minorBidi"/>
              </w:rPr>
            </w:pPr>
            <w:r w:rsidRPr="00686CCF">
              <w:rPr>
                <w:rFonts w:asciiTheme="minorBidi" w:hAnsiTheme="minorBidi" w:cstheme="minorBidi"/>
              </w:rPr>
              <w:t>Face shield</w:t>
            </w:r>
          </w:p>
        </w:tc>
        <w:tc>
          <w:tcPr>
            <w:tcW w:w="2317" w:type="dxa"/>
          </w:tcPr>
          <w:p w14:paraId="44E3FB48" w14:textId="77777777" w:rsidR="006559B0" w:rsidRPr="00686CCF" w:rsidRDefault="006559B0" w:rsidP="00636E28">
            <w:pPr>
              <w:spacing w:line="360" w:lineRule="auto"/>
              <w:contextualSpacing/>
              <w:rPr>
                <w:rFonts w:asciiTheme="minorBidi" w:hAnsiTheme="minorBidi" w:cstheme="minorBidi"/>
                <w:bCs/>
              </w:rPr>
            </w:pPr>
            <w:r w:rsidRPr="00686CCF">
              <w:rPr>
                <w:rFonts w:asciiTheme="minorBidi" w:hAnsiTheme="minorBidi" w:cstheme="minorBidi"/>
                <w:bCs/>
              </w:rPr>
              <w:t>50</w:t>
            </w:r>
          </w:p>
        </w:tc>
      </w:tr>
      <w:tr w:rsidR="006559B0" w:rsidRPr="00686CCF" w14:paraId="6C99CD58" w14:textId="77777777" w:rsidTr="00A30D96">
        <w:tc>
          <w:tcPr>
            <w:tcW w:w="1249" w:type="dxa"/>
          </w:tcPr>
          <w:p w14:paraId="23415BAE" w14:textId="77777777" w:rsidR="006559B0" w:rsidRPr="00686CCF" w:rsidRDefault="006559B0" w:rsidP="00FA5D5E">
            <w:pPr>
              <w:pStyle w:val="ListParagraph"/>
              <w:numPr>
                <w:ilvl w:val="0"/>
                <w:numId w:val="105"/>
              </w:numPr>
              <w:spacing w:line="360" w:lineRule="auto"/>
              <w:rPr>
                <w:rFonts w:asciiTheme="minorBidi" w:hAnsiTheme="minorBidi" w:cstheme="minorBidi"/>
                <w:bCs/>
              </w:rPr>
            </w:pPr>
          </w:p>
        </w:tc>
        <w:tc>
          <w:tcPr>
            <w:tcW w:w="5789" w:type="dxa"/>
          </w:tcPr>
          <w:p w14:paraId="1D66DD08" w14:textId="77777777" w:rsidR="006559B0" w:rsidRPr="00686CCF" w:rsidRDefault="006559B0" w:rsidP="00636E28">
            <w:pPr>
              <w:spacing w:line="360" w:lineRule="auto"/>
              <w:contextualSpacing/>
              <w:rPr>
                <w:rFonts w:asciiTheme="minorBidi" w:hAnsiTheme="minorBidi" w:cstheme="minorBidi"/>
              </w:rPr>
            </w:pPr>
            <w:r w:rsidRPr="00686CCF">
              <w:rPr>
                <w:rFonts w:asciiTheme="minorBidi" w:hAnsiTheme="minorBidi" w:cstheme="minorBidi"/>
              </w:rPr>
              <w:t>Rubber shoes/ long shoes</w:t>
            </w:r>
          </w:p>
        </w:tc>
        <w:tc>
          <w:tcPr>
            <w:tcW w:w="2317" w:type="dxa"/>
          </w:tcPr>
          <w:p w14:paraId="0E3A45F0" w14:textId="77777777" w:rsidR="006559B0" w:rsidRPr="00686CCF" w:rsidRDefault="006559B0" w:rsidP="00636E28">
            <w:pPr>
              <w:spacing w:line="360" w:lineRule="auto"/>
              <w:contextualSpacing/>
              <w:rPr>
                <w:rFonts w:asciiTheme="minorBidi" w:hAnsiTheme="minorBidi" w:cstheme="minorBidi"/>
                <w:bCs/>
              </w:rPr>
            </w:pPr>
            <w:r w:rsidRPr="00686CCF">
              <w:rPr>
                <w:rFonts w:asciiTheme="minorBidi" w:hAnsiTheme="minorBidi" w:cstheme="minorBidi"/>
                <w:bCs/>
              </w:rPr>
              <w:t>50</w:t>
            </w:r>
          </w:p>
        </w:tc>
      </w:tr>
      <w:tr w:rsidR="006559B0" w:rsidRPr="00686CCF" w14:paraId="576B495A" w14:textId="77777777" w:rsidTr="00A30D96">
        <w:tc>
          <w:tcPr>
            <w:tcW w:w="1249" w:type="dxa"/>
          </w:tcPr>
          <w:p w14:paraId="63679BE8" w14:textId="77777777" w:rsidR="006559B0" w:rsidRPr="00686CCF" w:rsidRDefault="006559B0" w:rsidP="00FA5D5E">
            <w:pPr>
              <w:pStyle w:val="ListParagraph"/>
              <w:numPr>
                <w:ilvl w:val="0"/>
                <w:numId w:val="105"/>
              </w:numPr>
              <w:spacing w:line="360" w:lineRule="auto"/>
              <w:rPr>
                <w:rFonts w:asciiTheme="minorBidi" w:hAnsiTheme="minorBidi" w:cstheme="minorBidi"/>
                <w:bCs/>
              </w:rPr>
            </w:pPr>
          </w:p>
        </w:tc>
        <w:tc>
          <w:tcPr>
            <w:tcW w:w="5789" w:type="dxa"/>
          </w:tcPr>
          <w:p w14:paraId="18D505B3" w14:textId="77777777" w:rsidR="006559B0" w:rsidRPr="00686CCF" w:rsidRDefault="006559B0" w:rsidP="00636E28">
            <w:pPr>
              <w:spacing w:line="360" w:lineRule="auto"/>
              <w:contextualSpacing/>
              <w:rPr>
                <w:rFonts w:asciiTheme="minorBidi" w:hAnsiTheme="minorBidi" w:cstheme="minorBidi"/>
              </w:rPr>
            </w:pPr>
            <w:r w:rsidRPr="00686CCF">
              <w:rPr>
                <w:rFonts w:asciiTheme="minorBidi" w:hAnsiTheme="minorBidi" w:cstheme="minorBidi"/>
              </w:rPr>
              <w:t>Water Buckets</w:t>
            </w:r>
          </w:p>
        </w:tc>
        <w:tc>
          <w:tcPr>
            <w:tcW w:w="2317" w:type="dxa"/>
          </w:tcPr>
          <w:p w14:paraId="3F486584" w14:textId="77777777" w:rsidR="006559B0" w:rsidRPr="00686CCF" w:rsidRDefault="006559B0" w:rsidP="00636E28">
            <w:pPr>
              <w:spacing w:line="360" w:lineRule="auto"/>
              <w:contextualSpacing/>
              <w:rPr>
                <w:rFonts w:asciiTheme="minorBidi" w:hAnsiTheme="minorBidi" w:cstheme="minorBidi"/>
                <w:bCs/>
              </w:rPr>
            </w:pPr>
            <w:r w:rsidRPr="00686CCF">
              <w:rPr>
                <w:rFonts w:asciiTheme="minorBidi" w:hAnsiTheme="minorBidi" w:cstheme="minorBidi"/>
                <w:bCs/>
              </w:rPr>
              <w:t>10</w:t>
            </w:r>
          </w:p>
        </w:tc>
      </w:tr>
      <w:tr w:rsidR="006559B0" w:rsidRPr="00686CCF" w14:paraId="30F892F0" w14:textId="77777777" w:rsidTr="00A30D96">
        <w:tc>
          <w:tcPr>
            <w:tcW w:w="1249" w:type="dxa"/>
          </w:tcPr>
          <w:p w14:paraId="49E9D7B6" w14:textId="77777777" w:rsidR="006559B0" w:rsidRPr="00686CCF" w:rsidRDefault="006559B0" w:rsidP="00FA5D5E">
            <w:pPr>
              <w:pStyle w:val="ListParagraph"/>
              <w:numPr>
                <w:ilvl w:val="0"/>
                <w:numId w:val="105"/>
              </w:numPr>
              <w:spacing w:line="360" w:lineRule="auto"/>
              <w:rPr>
                <w:rFonts w:asciiTheme="minorBidi" w:hAnsiTheme="minorBidi" w:cstheme="minorBidi"/>
                <w:bCs/>
              </w:rPr>
            </w:pPr>
          </w:p>
        </w:tc>
        <w:tc>
          <w:tcPr>
            <w:tcW w:w="5789" w:type="dxa"/>
          </w:tcPr>
          <w:p w14:paraId="2B054F0A" w14:textId="77777777" w:rsidR="006559B0" w:rsidRPr="00686CCF" w:rsidRDefault="006559B0" w:rsidP="00636E28">
            <w:pPr>
              <w:spacing w:line="360" w:lineRule="auto"/>
              <w:contextualSpacing/>
              <w:rPr>
                <w:rFonts w:asciiTheme="minorBidi" w:hAnsiTheme="minorBidi" w:cstheme="minorBidi"/>
              </w:rPr>
            </w:pPr>
            <w:r w:rsidRPr="00686CCF">
              <w:rPr>
                <w:rFonts w:asciiTheme="minorBidi" w:hAnsiTheme="minorBidi" w:cstheme="minorBidi"/>
              </w:rPr>
              <w:t>Fire Blankets</w:t>
            </w:r>
          </w:p>
        </w:tc>
        <w:tc>
          <w:tcPr>
            <w:tcW w:w="2317" w:type="dxa"/>
          </w:tcPr>
          <w:p w14:paraId="05B5F805" w14:textId="77777777" w:rsidR="006559B0" w:rsidRPr="00686CCF" w:rsidRDefault="006559B0" w:rsidP="00636E28">
            <w:pPr>
              <w:spacing w:line="360" w:lineRule="auto"/>
              <w:contextualSpacing/>
              <w:rPr>
                <w:rFonts w:asciiTheme="minorBidi" w:hAnsiTheme="minorBidi" w:cstheme="minorBidi"/>
                <w:bCs/>
              </w:rPr>
            </w:pPr>
            <w:r w:rsidRPr="00686CCF">
              <w:rPr>
                <w:rFonts w:asciiTheme="minorBidi" w:hAnsiTheme="minorBidi" w:cstheme="minorBidi"/>
                <w:bCs/>
              </w:rPr>
              <w:t>10</w:t>
            </w:r>
          </w:p>
        </w:tc>
      </w:tr>
      <w:tr w:rsidR="006559B0" w:rsidRPr="00686CCF" w14:paraId="563F0391" w14:textId="77777777" w:rsidTr="00A30D96">
        <w:tc>
          <w:tcPr>
            <w:tcW w:w="1249" w:type="dxa"/>
          </w:tcPr>
          <w:p w14:paraId="4B29C0BA" w14:textId="77777777" w:rsidR="006559B0" w:rsidRPr="00686CCF" w:rsidRDefault="006559B0" w:rsidP="00FA5D5E">
            <w:pPr>
              <w:pStyle w:val="ListParagraph"/>
              <w:numPr>
                <w:ilvl w:val="0"/>
                <w:numId w:val="105"/>
              </w:numPr>
              <w:spacing w:line="360" w:lineRule="auto"/>
              <w:rPr>
                <w:rFonts w:asciiTheme="minorBidi" w:hAnsiTheme="minorBidi" w:cstheme="minorBidi"/>
                <w:bCs/>
              </w:rPr>
            </w:pPr>
          </w:p>
        </w:tc>
        <w:tc>
          <w:tcPr>
            <w:tcW w:w="5789" w:type="dxa"/>
          </w:tcPr>
          <w:p w14:paraId="1BD37A9C" w14:textId="77777777" w:rsidR="006559B0" w:rsidRPr="00686CCF" w:rsidRDefault="006559B0" w:rsidP="00636E28">
            <w:pPr>
              <w:spacing w:line="360" w:lineRule="auto"/>
              <w:contextualSpacing/>
              <w:rPr>
                <w:rFonts w:asciiTheme="minorBidi" w:hAnsiTheme="minorBidi" w:cstheme="minorBidi"/>
              </w:rPr>
            </w:pPr>
            <w:r w:rsidRPr="00686CCF">
              <w:rPr>
                <w:rFonts w:asciiTheme="minorBidi" w:hAnsiTheme="minorBidi" w:cstheme="minorBidi"/>
              </w:rPr>
              <w:t>Sand Buckets</w:t>
            </w:r>
          </w:p>
        </w:tc>
        <w:tc>
          <w:tcPr>
            <w:tcW w:w="2317" w:type="dxa"/>
          </w:tcPr>
          <w:p w14:paraId="1B1380C0" w14:textId="77777777" w:rsidR="006559B0" w:rsidRPr="00686CCF" w:rsidRDefault="006559B0" w:rsidP="00636E28">
            <w:pPr>
              <w:spacing w:line="360" w:lineRule="auto"/>
              <w:contextualSpacing/>
              <w:rPr>
                <w:rFonts w:asciiTheme="minorBidi" w:hAnsiTheme="minorBidi" w:cstheme="minorBidi"/>
                <w:bCs/>
              </w:rPr>
            </w:pPr>
            <w:r w:rsidRPr="00686CCF">
              <w:rPr>
                <w:rFonts w:asciiTheme="minorBidi" w:hAnsiTheme="minorBidi" w:cstheme="minorBidi"/>
                <w:bCs/>
              </w:rPr>
              <w:t>10</w:t>
            </w:r>
          </w:p>
        </w:tc>
      </w:tr>
      <w:tr w:rsidR="006559B0" w:rsidRPr="00686CCF" w14:paraId="26F835F9" w14:textId="77777777" w:rsidTr="00A30D96">
        <w:tc>
          <w:tcPr>
            <w:tcW w:w="1249" w:type="dxa"/>
          </w:tcPr>
          <w:p w14:paraId="4A78A5E5" w14:textId="77777777" w:rsidR="006559B0" w:rsidRPr="00686CCF" w:rsidRDefault="006559B0" w:rsidP="00FA5D5E">
            <w:pPr>
              <w:pStyle w:val="ListParagraph"/>
              <w:numPr>
                <w:ilvl w:val="0"/>
                <w:numId w:val="105"/>
              </w:numPr>
              <w:spacing w:line="360" w:lineRule="auto"/>
              <w:rPr>
                <w:rFonts w:asciiTheme="minorBidi" w:hAnsiTheme="minorBidi" w:cstheme="minorBidi"/>
                <w:bCs/>
              </w:rPr>
            </w:pPr>
          </w:p>
        </w:tc>
        <w:tc>
          <w:tcPr>
            <w:tcW w:w="5789" w:type="dxa"/>
          </w:tcPr>
          <w:p w14:paraId="11812254" w14:textId="77777777" w:rsidR="006559B0" w:rsidRPr="00686CCF" w:rsidRDefault="006559B0" w:rsidP="00636E28">
            <w:pPr>
              <w:spacing w:line="360" w:lineRule="auto"/>
              <w:contextualSpacing/>
              <w:rPr>
                <w:rFonts w:asciiTheme="minorBidi" w:hAnsiTheme="minorBidi" w:cstheme="minorBidi"/>
              </w:rPr>
            </w:pPr>
            <w:r w:rsidRPr="00686CCF">
              <w:rPr>
                <w:rFonts w:asciiTheme="minorBidi" w:hAnsiTheme="minorBidi" w:cstheme="minorBidi"/>
              </w:rPr>
              <w:t>First Aid Box</w:t>
            </w:r>
          </w:p>
        </w:tc>
        <w:tc>
          <w:tcPr>
            <w:tcW w:w="2317" w:type="dxa"/>
          </w:tcPr>
          <w:p w14:paraId="220EA5B8" w14:textId="77777777" w:rsidR="006559B0" w:rsidRPr="00686CCF" w:rsidRDefault="006559B0" w:rsidP="00636E28">
            <w:pPr>
              <w:spacing w:line="360" w:lineRule="auto"/>
              <w:contextualSpacing/>
              <w:rPr>
                <w:rFonts w:asciiTheme="minorBidi" w:hAnsiTheme="minorBidi" w:cstheme="minorBidi"/>
                <w:bCs/>
              </w:rPr>
            </w:pPr>
            <w:r w:rsidRPr="00686CCF">
              <w:rPr>
                <w:rFonts w:asciiTheme="minorBidi" w:hAnsiTheme="minorBidi" w:cstheme="minorBidi"/>
                <w:bCs/>
              </w:rPr>
              <w:t>5</w:t>
            </w:r>
          </w:p>
        </w:tc>
      </w:tr>
      <w:tr w:rsidR="006559B0" w:rsidRPr="00686CCF" w14:paraId="1B2C5201" w14:textId="77777777" w:rsidTr="00A30D96">
        <w:tc>
          <w:tcPr>
            <w:tcW w:w="1249" w:type="dxa"/>
          </w:tcPr>
          <w:p w14:paraId="1B3B58CB" w14:textId="77777777" w:rsidR="006559B0" w:rsidRPr="00686CCF" w:rsidRDefault="006559B0" w:rsidP="00FA5D5E">
            <w:pPr>
              <w:pStyle w:val="ListParagraph"/>
              <w:numPr>
                <w:ilvl w:val="0"/>
                <w:numId w:val="105"/>
              </w:numPr>
              <w:spacing w:line="360" w:lineRule="auto"/>
              <w:rPr>
                <w:rFonts w:asciiTheme="minorBidi" w:hAnsiTheme="minorBidi" w:cstheme="minorBidi"/>
                <w:bCs/>
              </w:rPr>
            </w:pPr>
          </w:p>
        </w:tc>
        <w:tc>
          <w:tcPr>
            <w:tcW w:w="5789" w:type="dxa"/>
          </w:tcPr>
          <w:p w14:paraId="4ECA1439" w14:textId="77777777" w:rsidR="006559B0" w:rsidRPr="00686CCF" w:rsidRDefault="006559B0" w:rsidP="00636E28">
            <w:pPr>
              <w:spacing w:line="360" w:lineRule="auto"/>
              <w:contextualSpacing/>
              <w:rPr>
                <w:rFonts w:asciiTheme="minorBidi" w:hAnsiTheme="minorBidi" w:cstheme="minorBidi"/>
              </w:rPr>
            </w:pPr>
            <w:r w:rsidRPr="00686CCF">
              <w:rPr>
                <w:rFonts w:asciiTheme="minorBidi" w:hAnsiTheme="minorBidi" w:cstheme="minorBidi"/>
              </w:rPr>
              <w:t>Thermometer and B.P apparatus</w:t>
            </w:r>
          </w:p>
        </w:tc>
        <w:tc>
          <w:tcPr>
            <w:tcW w:w="2317" w:type="dxa"/>
          </w:tcPr>
          <w:p w14:paraId="3976BC8D" w14:textId="77777777" w:rsidR="006559B0" w:rsidRPr="00686CCF" w:rsidRDefault="006559B0" w:rsidP="00636E28">
            <w:pPr>
              <w:spacing w:line="360" w:lineRule="auto"/>
              <w:contextualSpacing/>
              <w:rPr>
                <w:rFonts w:asciiTheme="minorBidi" w:hAnsiTheme="minorBidi" w:cstheme="minorBidi"/>
                <w:bCs/>
              </w:rPr>
            </w:pPr>
            <w:r w:rsidRPr="00686CCF">
              <w:rPr>
                <w:rFonts w:asciiTheme="minorBidi" w:hAnsiTheme="minorBidi" w:cstheme="minorBidi"/>
                <w:bCs/>
              </w:rPr>
              <w:t>5</w:t>
            </w:r>
          </w:p>
        </w:tc>
      </w:tr>
      <w:tr w:rsidR="006559B0" w:rsidRPr="00686CCF" w14:paraId="51CC96A2" w14:textId="77777777" w:rsidTr="00A30D96">
        <w:tc>
          <w:tcPr>
            <w:tcW w:w="1249" w:type="dxa"/>
          </w:tcPr>
          <w:p w14:paraId="0E52AF9B" w14:textId="77777777" w:rsidR="006559B0" w:rsidRPr="00686CCF" w:rsidRDefault="006559B0" w:rsidP="00FA5D5E">
            <w:pPr>
              <w:pStyle w:val="ListParagraph"/>
              <w:numPr>
                <w:ilvl w:val="0"/>
                <w:numId w:val="105"/>
              </w:numPr>
              <w:spacing w:line="360" w:lineRule="auto"/>
              <w:rPr>
                <w:rFonts w:asciiTheme="minorBidi" w:hAnsiTheme="minorBidi" w:cstheme="minorBidi"/>
                <w:bCs/>
              </w:rPr>
            </w:pPr>
          </w:p>
        </w:tc>
        <w:tc>
          <w:tcPr>
            <w:tcW w:w="5789" w:type="dxa"/>
          </w:tcPr>
          <w:p w14:paraId="15278C7A" w14:textId="77777777" w:rsidR="006559B0" w:rsidRPr="00686CCF" w:rsidRDefault="006559B0" w:rsidP="00636E28">
            <w:pPr>
              <w:spacing w:line="360" w:lineRule="auto"/>
              <w:contextualSpacing/>
              <w:rPr>
                <w:rFonts w:asciiTheme="minorBidi" w:hAnsiTheme="minorBidi" w:cstheme="minorBidi"/>
              </w:rPr>
            </w:pPr>
            <w:r w:rsidRPr="00686CCF">
              <w:rPr>
                <w:rFonts w:asciiTheme="minorBidi" w:hAnsiTheme="minorBidi" w:cstheme="minorBidi"/>
              </w:rPr>
              <w:t>Fire Extinguisher</w:t>
            </w:r>
          </w:p>
        </w:tc>
        <w:tc>
          <w:tcPr>
            <w:tcW w:w="2317" w:type="dxa"/>
          </w:tcPr>
          <w:p w14:paraId="2944DC85" w14:textId="77777777" w:rsidR="006559B0" w:rsidRPr="00686CCF" w:rsidRDefault="006559B0" w:rsidP="00636E28">
            <w:pPr>
              <w:spacing w:line="360" w:lineRule="auto"/>
              <w:contextualSpacing/>
              <w:rPr>
                <w:rFonts w:asciiTheme="minorBidi" w:hAnsiTheme="minorBidi" w:cstheme="minorBidi"/>
                <w:bCs/>
              </w:rPr>
            </w:pPr>
            <w:r w:rsidRPr="00686CCF">
              <w:rPr>
                <w:rFonts w:asciiTheme="minorBidi" w:hAnsiTheme="minorBidi" w:cstheme="minorBidi"/>
                <w:bCs/>
              </w:rPr>
              <w:t>5</w:t>
            </w:r>
          </w:p>
        </w:tc>
      </w:tr>
      <w:tr w:rsidR="006559B0" w:rsidRPr="00686CCF" w14:paraId="6A6403F8" w14:textId="77777777" w:rsidTr="00A30D96">
        <w:tc>
          <w:tcPr>
            <w:tcW w:w="1249" w:type="dxa"/>
          </w:tcPr>
          <w:p w14:paraId="30BBA729" w14:textId="77777777" w:rsidR="006559B0" w:rsidRPr="00686CCF" w:rsidRDefault="006559B0" w:rsidP="00FA5D5E">
            <w:pPr>
              <w:pStyle w:val="ListParagraph"/>
              <w:numPr>
                <w:ilvl w:val="0"/>
                <w:numId w:val="105"/>
              </w:numPr>
              <w:spacing w:line="360" w:lineRule="auto"/>
              <w:rPr>
                <w:rFonts w:asciiTheme="minorBidi" w:hAnsiTheme="minorBidi" w:cstheme="minorBidi"/>
                <w:bCs/>
              </w:rPr>
            </w:pPr>
          </w:p>
        </w:tc>
        <w:tc>
          <w:tcPr>
            <w:tcW w:w="5789" w:type="dxa"/>
          </w:tcPr>
          <w:p w14:paraId="2A088F5C" w14:textId="77777777" w:rsidR="006559B0" w:rsidRPr="00686CCF" w:rsidRDefault="006559B0" w:rsidP="00636E28">
            <w:pPr>
              <w:spacing w:line="360" w:lineRule="auto"/>
              <w:contextualSpacing/>
              <w:rPr>
                <w:rFonts w:asciiTheme="minorBidi" w:hAnsiTheme="minorBidi" w:cstheme="minorBidi"/>
                <w:bCs/>
              </w:rPr>
            </w:pPr>
            <w:r w:rsidRPr="00686CCF">
              <w:rPr>
                <w:rFonts w:asciiTheme="minorBidi" w:hAnsiTheme="minorBidi" w:cstheme="minorBidi"/>
              </w:rPr>
              <w:t>Fire Alarm</w:t>
            </w:r>
          </w:p>
        </w:tc>
        <w:tc>
          <w:tcPr>
            <w:tcW w:w="2317" w:type="dxa"/>
          </w:tcPr>
          <w:p w14:paraId="2570907E" w14:textId="77777777" w:rsidR="006559B0" w:rsidRPr="00686CCF" w:rsidRDefault="006559B0" w:rsidP="00636E28">
            <w:pPr>
              <w:spacing w:line="360" w:lineRule="auto"/>
              <w:contextualSpacing/>
              <w:rPr>
                <w:rFonts w:asciiTheme="minorBidi" w:hAnsiTheme="minorBidi" w:cstheme="minorBidi"/>
                <w:bCs/>
              </w:rPr>
            </w:pPr>
            <w:r w:rsidRPr="00686CCF">
              <w:rPr>
                <w:rFonts w:asciiTheme="minorBidi" w:hAnsiTheme="minorBidi" w:cstheme="minorBidi"/>
                <w:bCs/>
              </w:rPr>
              <w:t>2</w:t>
            </w:r>
          </w:p>
        </w:tc>
      </w:tr>
      <w:tr w:rsidR="006559B0" w:rsidRPr="00686CCF" w14:paraId="12B8253D" w14:textId="77777777" w:rsidTr="00A30D96">
        <w:tc>
          <w:tcPr>
            <w:tcW w:w="1249" w:type="dxa"/>
          </w:tcPr>
          <w:p w14:paraId="19F924E7" w14:textId="77777777" w:rsidR="006559B0" w:rsidRPr="00686CCF" w:rsidRDefault="006559B0" w:rsidP="00FA5D5E">
            <w:pPr>
              <w:pStyle w:val="ListParagraph"/>
              <w:numPr>
                <w:ilvl w:val="0"/>
                <w:numId w:val="105"/>
              </w:numPr>
              <w:spacing w:line="360" w:lineRule="auto"/>
              <w:rPr>
                <w:rFonts w:asciiTheme="minorBidi" w:hAnsiTheme="minorBidi" w:cstheme="minorBidi"/>
                <w:bCs/>
              </w:rPr>
            </w:pPr>
          </w:p>
        </w:tc>
        <w:tc>
          <w:tcPr>
            <w:tcW w:w="5789" w:type="dxa"/>
          </w:tcPr>
          <w:p w14:paraId="0609634D" w14:textId="77777777" w:rsidR="006559B0" w:rsidRPr="00686CCF" w:rsidRDefault="006559B0" w:rsidP="00636E28">
            <w:pPr>
              <w:spacing w:line="360" w:lineRule="auto"/>
              <w:contextualSpacing/>
              <w:rPr>
                <w:rFonts w:asciiTheme="minorBidi" w:hAnsiTheme="minorBidi" w:cstheme="minorBidi"/>
                <w:bCs/>
              </w:rPr>
            </w:pPr>
            <w:r w:rsidRPr="00686CCF">
              <w:rPr>
                <w:rFonts w:asciiTheme="minorBidi" w:hAnsiTheme="minorBidi" w:cstheme="minorBidi"/>
              </w:rPr>
              <w:t>Sprinklers</w:t>
            </w:r>
          </w:p>
        </w:tc>
        <w:tc>
          <w:tcPr>
            <w:tcW w:w="2317" w:type="dxa"/>
          </w:tcPr>
          <w:p w14:paraId="313328FC" w14:textId="77777777" w:rsidR="006559B0" w:rsidRPr="00686CCF" w:rsidRDefault="006559B0" w:rsidP="00636E28">
            <w:pPr>
              <w:spacing w:line="360" w:lineRule="auto"/>
              <w:contextualSpacing/>
              <w:rPr>
                <w:rFonts w:asciiTheme="minorBidi" w:hAnsiTheme="minorBidi" w:cstheme="minorBidi"/>
                <w:bCs/>
              </w:rPr>
            </w:pPr>
            <w:r w:rsidRPr="00686CCF">
              <w:rPr>
                <w:rFonts w:asciiTheme="minorBidi" w:hAnsiTheme="minorBidi" w:cstheme="minorBidi"/>
                <w:bCs/>
              </w:rPr>
              <w:t>5</w:t>
            </w:r>
          </w:p>
        </w:tc>
      </w:tr>
    </w:tbl>
    <w:p w14:paraId="3D7958E5" w14:textId="77777777" w:rsidR="006559B0" w:rsidRDefault="006559B0" w:rsidP="002A3093">
      <w:pPr>
        <w:autoSpaceDE w:val="0"/>
        <w:autoSpaceDN w:val="0"/>
        <w:adjustRightInd w:val="0"/>
        <w:spacing w:line="360" w:lineRule="auto"/>
        <w:ind w:right="387"/>
        <w:jc w:val="both"/>
        <w:rPr>
          <w:rFonts w:ascii="Arial" w:hAnsi="Arial"/>
          <w:b/>
          <w:bCs/>
          <w:sz w:val="22"/>
          <w:szCs w:val="22"/>
        </w:rPr>
      </w:pPr>
    </w:p>
    <w:p w14:paraId="73542AD2" w14:textId="1A19F000" w:rsidR="008A525C" w:rsidRDefault="008A525C">
      <w:r>
        <w:br w:type="page"/>
      </w:r>
    </w:p>
    <w:p w14:paraId="7018FC33" w14:textId="77777777" w:rsidR="002A3093" w:rsidRDefault="002A3093" w:rsidP="002A3093">
      <w:pPr>
        <w:spacing w:line="360" w:lineRule="auto"/>
      </w:pPr>
    </w:p>
    <w:p w14:paraId="7F716EC3" w14:textId="77777777" w:rsidR="008A525C" w:rsidRDefault="008A525C" w:rsidP="002A3093">
      <w:pPr>
        <w:spacing w:line="360" w:lineRule="auto"/>
      </w:pPr>
    </w:p>
    <w:p w14:paraId="17940D6B" w14:textId="589E7D43" w:rsidR="008A525C" w:rsidRDefault="008A525C" w:rsidP="008A525C">
      <w:pPr>
        <w:pStyle w:val="Heading1"/>
        <w:spacing w:after="240"/>
        <w:jc w:val="center"/>
        <w:rPr>
          <w:rFonts w:ascii="Arial" w:hAnsi="Arial" w:cs="Arial"/>
          <w:b/>
          <w:bCs/>
          <w:color w:val="auto"/>
          <w:sz w:val="36"/>
          <w:szCs w:val="36"/>
        </w:rPr>
      </w:pPr>
      <w:bookmarkStart w:id="43" w:name="_Toc201658350"/>
      <w:r>
        <w:rPr>
          <w:rFonts w:ascii="Arial" w:hAnsi="Arial" w:cs="Arial"/>
          <w:b/>
          <w:bCs/>
          <w:color w:val="auto"/>
          <w:sz w:val="36"/>
          <w:szCs w:val="36"/>
        </w:rPr>
        <w:t>3</w:t>
      </w:r>
      <w:r w:rsidRPr="003F348E">
        <w:rPr>
          <w:rFonts w:ascii="Arial" w:hAnsi="Arial" w:cs="Arial"/>
          <w:b/>
          <w:bCs/>
          <w:color w:val="auto"/>
          <w:sz w:val="36"/>
          <w:szCs w:val="36"/>
          <w:vertAlign w:val="superscript"/>
        </w:rPr>
        <w:t>rd</w:t>
      </w:r>
      <w:r>
        <w:rPr>
          <w:rFonts w:ascii="Arial" w:hAnsi="Arial" w:cs="Arial"/>
          <w:b/>
          <w:bCs/>
          <w:color w:val="auto"/>
          <w:sz w:val="36"/>
          <w:szCs w:val="36"/>
        </w:rPr>
        <w:t xml:space="preserve"> </w:t>
      </w:r>
      <w:r w:rsidRPr="00B2298F">
        <w:rPr>
          <w:rFonts w:ascii="Arial" w:hAnsi="Arial" w:cs="Arial"/>
          <w:b/>
          <w:bCs/>
          <w:color w:val="auto"/>
          <w:sz w:val="36"/>
          <w:szCs w:val="36"/>
        </w:rPr>
        <w:t xml:space="preserve">Year DAE </w:t>
      </w:r>
      <w:r>
        <w:rPr>
          <w:rFonts w:ascii="Arial" w:hAnsi="Arial" w:cs="Arial"/>
          <w:b/>
          <w:bCs/>
          <w:color w:val="auto"/>
          <w:sz w:val="36"/>
          <w:szCs w:val="36"/>
        </w:rPr>
        <w:t>Civil</w:t>
      </w:r>
      <w:r w:rsidRPr="00B2298F">
        <w:rPr>
          <w:rFonts w:ascii="Arial" w:hAnsi="Arial" w:cs="Arial"/>
          <w:b/>
          <w:bCs/>
          <w:color w:val="auto"/>
          <w:sz w:val="36"/>
          <w:szCs w:val="36"/>
        </w:rPr>
        <w:t xml:space="preserve"> Technology</w:t>
      </w:r>
      <w:bookmarkEnd w:id="43"/>
    </w:p>
    <w:p w14:paraId="1CE738EB" w14:textId="77777777" w:rsidR="008A525C" w:rsidRPr="00AC1E93" w:rsidRDefault="008A525C" w:rsidP="002A3093">
      <w:pPr>
        <w:spacing w:line="360" w:lineRule="auto"/>
      </w:pPr>
    </w:p>
    <w:p w14:paraId="7EFBAE20" w14:textId="77777777" w:rsidR="002A3093" w:rsidRPr="00AC1E93" w:rsidRDefault="002A3093" w:rsidP="002A3093">
      <w:pPr>
        <w:spacing w:line="360" w:lineRule="auto"/>
        <w:jc w:val="both"/>
        <w:rPr>
          <w:rFonts w:ascii="Arial" w:hAnsi="Arial"/>
          <w:b/>
          <w:bCs/>
          <w:sz w:val="22"/>
          <w:szCs w:val="22"/>
        </w:rPr>
      </w:pPr>
      <w:r w:rsidRPr="00AC1E93">
        <w:rPr>
          <w:rFonts w:ascii="Arial" w:hAnsi="Arial"/>
          <w:b/>
          <w:bCs/>
          <w:sz w:val="22"/>
          <w:szCs w:val="22"/>
        </w:rPr>
        <w:br w:type="page"/>
      </w:r>
    </w:p>
    <w:p w14:paraId="1853FAF0" w14:textId="77777777" w:rsidR="00694904" w:rsidRPr="00D45089" w:rsidRDefault="00414E91" w:rsidP="00023FF5">
      <w:pPr>
        <w:keepNext/>
        <w:shd w:val="clear" w:color="auto" w:fill="FFC000"/>
        <w:spacing w:line="360" w:lineRule="auto"/>
        <w:ind w:left="378"/>
        <w:outlineLvl w:val="2"/>
        <w:rPr>
          <w:rFonts w:ascii="Arial" w:hAnsi="Arial"/>
          <w:b/>
          <w:bCs/>
          <w:sz w:val="24"/>
          <w:szCs w:val="24"/>
        </w:rPr>
      </w:pPr>
      <w:bookmarkStart w:id="44" w:name="_Toc201658351"/>
      <w:r w:rsidRPr="00D45089">
        <w:rPr>
          <w:rFonts w:ascii="Arial" w:hAnsi="Arial"/>
          <w:b/>
          <w:bCs/>
          <w:sz w:val="24"/>
          <w:szCs w:val="24"/>
        </w:rPr>
        <w:lastRenderedPageBreak/>
        <w:t>Civil- 313</w:t>
      </w:r>
      <w:r w:rsidR="00C3689E" w:rsidRPr="00D45089">
        <w:rPr>
          <w:rFonts w:ascii="Arial" w:hAnsi="Arial"/>
          <w:b/>
          <w:bCs/>
          <w:sz w:val="24"/>
          <w:szCs w:val="24"/>
        </w:rPr>
        <w:t xml:space="preserve"> </w:t>
      </w:r>
      <w:r w:rsidRPr="0061712A">
        <w:rPr>
          <w:rFonts w:ascii="Arial" w:hAnsi="Arial"/>
          <w:b/>
          <w:bCs/>
          <w:sz w:val="24"/>
          <w:szCs w:val="24"/>
        </w:rPr>
        <w:t>Advance</w:t>
      </w:r>
      <w:r w:rsidR="00C3689E" w:rsidRPr="0061712A">
        <w:rPr>
          <w:rFonts w:ascii="Arial" w:hAnsi="Arial"/>
          <w:b/>
          <w:bCs/>
          <w:sz w:val="24"/>
          <w:szCs w:val="24"/>
        </w:rPr>
        <w:t>d</w:t>
      </w:r>
      <w:r w:rsidRPr="0061712A">
        <w:rPr>
          <w:rFonts w:ascii="Arial" w:hAnsi="Arial"/>
          <w:b/>
          <w:bCs/>
          <w:sz w:val="24"/>
          <w:szCs w:val="24"/>
        </w:rPr>
        <w:t xml:space="preserve"> Quantity Surveyin</w:t>
      </w:r>
      <w:r w:rsidR="00023FF5" w:rsidRPr="0061712A">
        <w:rPr>
          <w:rFonts w:ascii="Arial" w:hAnsi="Arial"/>
          <w:b/>
          <w:bCs/>
          <w:sz w:val="24"/>
          <w:szCs w:val="24"/>
        </w:rPr>
        <w:t>g</w:t>
      </w:r>
      <w:bookmarkEnd w:id="44"/>
    </w:p>
    <w:p w14:paraId="19E09B97" w14:textId="77777777" w:rsidR="009758E7" w:rsidRPr="002530AD" w:rsidRDefault="009758E7" w:rsidP="009758E7">
      <w:pPr>
        <w:spacing w:line="360" w:lineRule="auto"/>
        <w:rPr>
          <w:rFonts w:asciiTheme="minorBidi" w:hAnsiTheme="minorBidi"/>
          <w:sz w:val="24"/>
          <w:szCs w:val="24"/>
        </w:rPr>
      </w:pPr>
      <w:r w:rsidRPr="002530AD">
        <w:rPr>
          <w:rFonts w:ascii="Arial" w:hAnsi="Arial"/>
          <w:b/>
          <w:sz w:val="24"/>
          <w:szCs w:val="24"/>
          <w:lang w:val="en-GB"/>
        </w:rPr>
        <w:t>Overview</w:t>
      </w:r>
      <w:r w:rsidRPr="002530AD">
        <w:rPr>
          <w:rFonts w:ascii="Arial" w:hAnsi="Arial"/>
          <w:sz w:val="24"/>
          <w:szCs w:val="24"/>
          <w:lang w:val="en-GB"/>
        </w:rPr>
        <w:t xml:space="preserve">: </w:t>
      </w:r>
      <w:r w:rsidRPr="002530AD">
        <w:rPr>
          <w:rFonts w:asciiTheme="minorBidi" w:hAnsiTheme="minorBidi"/>
          <w:sz w:val="24"/>
          <w:szCs w:val="24"/>
          <w:lang w:val="en-GB"/>
        </w:rPr>
        <w:t>This competency standard covers skills and knowledge required to prepare estimate of a small two storeyed R. C. C. frame structure building, steel structures, water tanks, culverts and bridges manually and digitally.</w:t>
      </w:r>
      <w:r>
        <w:rPr>
          <w:rFonts w:asciiTheme="minorBidi" w:hAnsiTheme="minorBidi"/>
          <w:sz w:val="24"/>
          <w:szCs w:val="24"/>
          <w:lang w:val="en-GB"/>
        </w:rPr>
        <w:t xml:space="preserve"> </w:t>
      </w:r>
      <w:r w:rsidRPr="002530AD">
        <w:rPr>
          <w:rFonts w:asciiTheme="minorBidi" w:hAnsiTheme="minorBidi"/>
          <w:sz w:val="24"/>
          <w:szCs w:val="24"/>
          <w:lang w:val="en-GB"/>
        </w:rPr>
        <w:t>Your underpinning knowledge will be sufficient to provide you the basis for your work.</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6"/>
        <w:gridCol w:w="6579"/>
      </w:tblGrid>
      <w:tr w:rsidR="009758E7" w:rsidRPr="002530AD" w14:paraId="59E51E27" w14:textId="77777777" w:rsidTr="00DE0EFE">
        <w:trPr>
          <w:trHeight w:val="340"/>
        </w:trPr>
        <w:tc>
          <w:tcPr>
            <w:tcW w:w="3226" w:type="dxa"/>
            <w:shd w:val="clear" w:color="auto" w:fill="D9E2F3" w:themeFill="accent5" w:themeFillTint="33"/>
            <w:vAlign w:val="center"/>
          </w:tcPr>
          <w:p w14:paraId="58BDBA42" w14:textId="77777777" w:rsidR="009758E7" w:rsidRPr="002530AD" w:rsidRDefault="009758E7" w:rsidP="00DE0EFE">
            <w:pPr>
              <w:autoSpaceDE w:val="0"/>
              <w:autoSpaceDN w:val="0"/>
              <w:adjustRightInd w:val="0"/>
              <w:spacing w:line="360" w:lineRule="auto"/>
              <w:rPr>
                <w:rFonts w:asciiTheme="minorBidi" w:hAnsiTheme="minorBidi"/>
                <w:b/>
                <w:bCs/>
                <w:sz w:val="24"/>
                <w:szCs w:val="24"/>
              </w:rPr>
            </w:pPr>
            <w:r w:rsidRPr="002530AD">
              <w:rPr>
                <w:rFonts w:asciiTheme="minorBidi" w:hAnsiTheme="minorBidi"/>
                <w:b/>
                <w:bCs/>
                <w:sz w:val="24"/>
                <w:szCs w:val="24"/>
              </w:rPr>
              <w:t>Competency Unit</w:t>
            </w:r>
          </w:p>
        </w:tc>
        <w:tc>
          <w:tcPr>
            <w:tcW w:w="6579" w:type="dxa"/>
            <w:shd w:val="clear" w:color="auto" w:fill="D9E2F3" w:themeFill="accent5" w:themeFillTint="33"/>
            <w:vAlign w:val="center"/>
          </w:tcPr>
          <w:p w14:paraId="019F5DFB" w14:textId="77777777" w:rsidR="009758E7" w:rsidRPr="002530AD" w:rsidRDefault="009758E7" w:rsidP="00DE0EFE">
            <w:pPr>
              <w:autoSpaceDE w:val="0"/>
              <w:autoSpaceDN w:val="0"/>
              <w:adjustRightInd w:val="0"/>
              <w:spacing w:line="360" w:lineRule="auto"/>
              <w:rPr>
                <w:rFonts w:asciiTheme="minorBidi" w:hAnsiTheme="minorBidi"/>
                <w:b/>
                <w:bCs/>
                <w:sz w:val="24"/>
                <w:szCs w:val="24"/>
              </w:rPr>
            </w:pPr>
            <w:r w:rsidRPr="002530AD">
              <w:rPr>
                <w:rFonts w:asciiTheme="minorBidi" w:hAnsiTheme="minorBidi"/>
                <w:b/>
                <w:bCs/>
                <w:sz w:val="24"/>
                <w:szCs w:val="24"/>
              </w:rPr>
              <w:t>Performance Criteria</w:t>
            </w:r>
          </w:p>
        </w:tc>
      </w:tr>
      <w:tr w:rsidR="009758E7" w:rsidRPr="002530AD" w14:paraId="543EE5DF" w14:textId="77777777" w:rsidTr="00DE0EFE">
        <w:trPr>
          <w:trHeight w:val="676"/>
        </w:trPr>
        <w:tc>
          <w:tcPr>
            <w:tcW w:w="3226" w:type="dxa"/>
          </w:tcPr>
          <w:p w14:paraId="45C2B24F" w14:textId="77777777" w:rsidR="009758E7" w:rsidRPr="002530AD" w:rsidRDefault="009758E7" w:rsidP="009758E7">
            <w:pPr>
              <w:numPr>
                <w:ilvl w:val="0"/>
                <w:numId w:val="8"/>
              </w:numPr>
              <w:spacing w:line="360" w:lineRule="auto"/>
              <w:contextualSpacing/>
              <w:rPr>
                <w:rFonts w:asciiTheme="minorBidi" w:hAnsiTheme="minorBidi"/>
                <w:sz w:val="24"/>
                <w:szCs w:val="24"/>
                <w:lang w:val="en-GB"/>
              </w:rPr>
            </w:pPr>
            <w:bookmarkStart w:id="45" w:name="_Hlk20158994"/>
            <w:r w:rsidRPr="00F07BF0">
              <w:rPr>
                <w:rFonts w:asciiTheme="minorBidi" w:hAnsiTheme="minorBidi"/>
                <w:sz w:val="24"/>
                <w:szCs w:val="24"/>
                <w:lang w:val="en-GB"/>
              </w:rPr>
              <w:t xml:space="preserve">Prepare </w:t>
            </w:r>
            <w:r>
              <w:rPr>
                <w:rFonts w:asciiTheme="minorBidi" w:hAnsiTheme="minorBidi"/>
                <w:sz w:val="24"/>
                <w:szCs w:val="24"/>
                <w:lang w:val="en-GB"/>
              </w:rPr>
              <w:t xml:space="preserve">detailed </w:t>
            </w:r>
            <w:r w:rsidRPr="00F07BF0">
              <w:rPr>
                <w:rFonts w:asciiTheme="minorBidi" w:hAnsiTheme="minorBidi"/>
                <w:sz w:val="24"/>
                <w:szCs w:val="24"/>
                <w:lang w:val="en-GB"/>
              </w:rPr>
              <w:t>estimate of Reinforced Cement Concrete frame structure building</w:t>
            </w:r>
          </w:p>
        </w:tc>
        <w:tc>
          <w:tcPr>
            <w:tcW w:w="6579" w:type="dxa"/>
          </w:tcPr>
          <w:p w14:paraId="593F5478" w14:textId="77777777" w:rsidR="009758E7" w:rsidRPr="002530AD" w:rsidRDefault="009758E7" w:rsidP="009758E7">
            <w:pPr>
              <w:numPr>
                <w:ilvl w:val="0"/>
                <w:numId w:val="11"/>
              </w:numPr>
              <w:autoSpaceDE w:val="0"/>
              <w:autoSpaceDN w:val="0"/>
              <w:adjustRightInd w:val="0"/>
              <w:spacing w:line="360" w:lineRule="auto"/>
              <w:ind w:left="710" w:hanging="630"/>
              <w:contextualSpacing/>
              <w:rPr>
                <w:rFonts w:asciiTheme="minorBidi" w:hAnsiTheme="minorBidi"/>
                <w:bCs/>
                <w:sz w:val="24"/>
                <w:szCs w:val="24"/>
              </w:rPr>
            </w:pPr>
            <w:r w:rsidRPr="002530AD">
              <w:rPr>
                <w:rFonts w:asciiTheme="minorBidi" w:hAnsiTheme="minorBidi"/>
                <w:bCs/>
                <w:sz w:val="24"/>
                <w:szCs w:val="24"/>
              </w:rPr>
              <w:t>Identify and interpret plan and sectional views in drawing.</w:t>
            </w:r>
          </w:p>
          <w:p w14:paraId="6D985C47" w14:textId="77777777" w:rsidR="009758E7" w:rsidRPr="002530AD" w:rsidRDefault="009758E7" w:rsidP="009758E7">
            <w:pPr>
              <w:numPr>
                <w:ilvl w:val="0"/>
                <w:numId w:val="11"/>
              </w:numPr>
              <w:autoSpaceDE w:val="0"/>
              <w:autoSpaceDN w:val="0"/>
              <w:adjustRightInd w:val="0"/>
              <w:spacing w:line="360" w:lineRule="auto"/>
              <w:ind w:left="710" w:hanging="630"/>
              <w:contextualSpacing/>
              <w:rPr>
                <w:rFonts w:asciiTheme="minorBidi" w:hAnsiTheme="minorBidi"/>
                <w:bCs/>
                <w:sz w:val="24"/>
                <w:szCs w:val="24"/>
              </w:rPr>
            </w:pPr>
            <w:r w:rsidRPr="002530AD">
              <w:rPr>
                <w:rFonts w:asciiTheme="minorBidi" w:hAnsiTheme="minorBidi"/>
                <w:bCs/>
                <w:sz w:val="24"/>
                <w:szCs w:val="24"/>
              </w:rPr>
              <w:t xml:space="preserve">Calculate quantities of excavation works. </w:t>
            </w:r>
          </w:p>
          <w:p w14:paraId="09190416" w14:textId="77777777" w:rsidR="009758E7" w:rsidRPr="002530AD" w:rsidRDefault="009758E7" w:rsidP="009758E7">
            <w:pPr>
              <w:numPr>
                <w:ilvl w:val="0"/>
                <w:numId w:val="11"/>
              </w:numPr>
              <w:autoSpaceDE w:val="0"/>
              <w:autoSpaceDN w:val="0"/>
              <w:adjustRightInd w:val="0"/>
              <w:spacing w:line="360" w:lineRule="auto"/>
              <w:ind w:left="710" w:hanging="630"/>
              <w:contextualSpacing/>
              <w:rPr>
                <w:rFonts w:asciiTheme="minorBidi" w:hAnsiTheme="minorBidi"/>
                <w:bCs/>
                <w:sz w:val="24"/>
                <w:szCs w:val="24"/>
              </w:rPr>
            </w:pPr>
            <w:r w:rsidRPr="002530AD">
              <w:rPr>
                <w:rFonts w:asciiTheme="minorBidi" w:hAnsiTheme="minorBidi"/>
                <w:bCs/>
                <w:sz w:val="24"/>
                <w:szCs w:val="24"/>
              </w:rPr>
              <w:t>Calculate quantities of lean and RCC column foundation concrete.</w:t>
            </w:r>
          </w:p>
          <w:p w14:paraId="1FBE6FE0" w14:textId="77777777" w:rsidR="009758E7" w:rsidRPr="002530AD" w:rsidRDefault="009758E7" w:rsidP="009758E7">
            <w:pPr>
              <w:numPr>
                <w:ilvl w:val="0"/>
                <w:numId w:val="11"/>
              </w:numPr>
              <w:autoSpaceDE w:val="0"/>
              <w:autoSpaceDN w:val="0"/>
              <w:adjustRightInd w:val="0"/>
              <w:spacing w:line="360" w:lineRule="auto"/>
              <w:ind w:left="710" w:hanging="630"/>
              <w:contextualSpacing/>
              <w:rPr>
                <w:rFonts w:asciiTheme="minorBidi" w:hAnsiTheme="minorBidi"/>
                <w:bCs/>
                <w:sz w:val="24"/>
                <w:szCs w:val="24"/>
              </w:rPr>
            </w:pPr>
            <w:r w:rsidRPr="002530AD">
              <w:rPr>
                <w:rFonts w:asciiTheme="minorBidi" w:hAnsiTheme="minorBidi"/>
                <w:bCs/>
                <w:sz w:val="24"/>
                <w:szCs w:val="24"/>
              </w:rPr>
              <w:t xml:space="preserve">Calculate quantities of RCC column </w:t>
            </w:r>
          </w:p>
          <w:p w14:paraId="67D69A79" w14:textId="77777777" w:rsidR="009758E7" w:rsidRPr="002530AD" w:rsidRDefault="009758E7" w:rsidP="009758E7">
            <w:pPr>
              <w:numPr>
                <w:ilvl w:val="0"/>
                <w:numId w:val="11"/>
              </w:numPr>
              <w:autoSpaceDE w:val="0"/>
              <w:autoSpaceDN w:val="0"/>
              <w:adjustRightInd w:val="0"/>
              <w:spacing w:line="360" w:lineRule="auto"/>
              <w:ind w:left="710" w:hanging="630"/>
              <w:contextualSpacing/>
              <w:rPr>
                <w:rFonts w:asciiTheme="minorBidi" w:hAnsiTheme="minorBidi"/>
                <w:bCs/>
                <w:sz w:val="24"/>
                <w:szCs w:val="24"/>
              </w:rPr>
            </w:pPr>
            <w:r w:rsidRPr="002530AD">
              <w:rPr>
                <w:rFonts w:asciiTheme="minorBidi" w:hAnsiTheme="minorBidi"/>
                <w:bCs/>
                <w:sz w:val="24"/>
                <w:szCs w:val="24"/>
              </w:rPr>
              <w:t>Calculate quantities for Brick work and DPC.</w:t>
            </w:r>
          </w:p>
          <w:p w14:paraId="2EF0F358" w14:textId="77777777" w:rsidR="009758E7" w:rsidRPr="002530AD" w:rsidRDefault="009758E7" w:rsidP="009758E7">
            <w:pPr>
              <w:numPr>
                <w:ilvl w:val="0"/>
                <w:numId w:val="11"/>
              </w:numPr>
              <w:autoSpaceDE w:val="0"/>
              <w:autoSpaceDN w:val="0"/>
              <w:adjustRightInd w:val="0"/>
              <w:spacing w:line="360" w:lineRule="auto"/>
              <w:ind w:left="710" w:hanging="630"/>
              <w:contextualSpacing/>
              <w:rPr>
                <w:rFonts w:asciiTheme="minorBidi" w:hAnsiTheme="minorBidi"/>
                <w:bCs/>
                <w:sz w:val="24"/>
                <w:szCs w:val="24"/>
              </w:rPr>
            </w:pPr>
            <w:r w:rsidRPr="002530AD">
              <w:rPr>
                <w:rFonts w:asciiTheme="minorBidi" w:hAnsiTheme="minorBidi"/>
                <w:bCs/>
                <w:sz w:val="24"/>
                <w:szCs w:val="24"/>
              </w:rPr>
              <w:t>Calculate quantities for beam and slab.</w:t>
            </w:r>
          </w:p>
          <w:p w14:paraId="6CB43335" w14:textId="77777777" w:rsidR="009758E7" w:rsidRPr="002530AD" w:rsidRDefault="009758E7" w:rsidP="009758E7">
            <w:pPr>
              <w:numPr>
                <w:ilvl w:val="0"/>
                <w:numId w:val="11"/>
              </w:numPr>
              <w:autoSpaceDE w:val="0"/>
              <w:autoSpaceDN w:val="0"/>
              <w:adjustRightInd w:val="0"/>
              <w:spacing w:line="360" w:lineRule="auto"/>
              <w:ind w:left="710" w:hanging="630"/>
              <w:contextualSpacing/>
              <w:rPr>
                <w:rFonts w:asciiTheme="minorBidi" w:hAnsiTheme="minorBidi"/>
                <w:bCs/>
                <w:sz w:val="24"/>
                <w:szCs w:val="24"/>
              </w:rPr>
            </w:pPr>
            <w:r w:rsidRPr="002530AD">
              <w:rPr>
                <w:rFonts w:asciiTheme="minorBidi" w:hAnsiTheme="minorBidi"/>
                <w:bCs/>
                <w:sz w:val="24"/>
                <w:szCs w:val="24"/>
              </w:rPr>
              <w:t>Calculate quantities for water proofing.</w:t>
            </w:r>
          </w:p>
          <w:p w14:paraId="581D79F4" w14:textId="77777777" w:rsidR="009758E7" w:rsidRPr="002530AD" w:rsidRDefault="009758E7" w:rsidP="009758E7">
            <w:pPr>
              <w:numPr>
                <w:ilvl w:val="0"/>
                <w:numId w:val="11"/>
              </w:numPr>
              <w:autoSpaceDE w:val="0"/>
              <w:autoSpaceDN w:val="0"/>
              <w:adjustRightInd w:val="0"/>
              <w:spacing w:line="360" w:lineRule="auto"/>
              <w:ind w:left="710" w:hanging="630"/>
              <w:contextualSpacing/>
              <w:rPr>
                <w:rFonts w:asciiTheme="minorBidi" w:hAnsiTheme="minorBidi"/>
                <w:bCs/>
                <w:sz w:val="24"/>
                <w:szCs w:val="24"/>
              </w:rPr>
            </w:pPr>
            <w:r w:rsidRPr="002530AD">
              <w:rPr>
                <w:rFonts w:asciiTheme="minorBidi" w:hAnsiTheme="minorBidi"/>
                <w:bCs/>
                <w:sz w:val="24"/>
                <w:szCs w:val="24"/>
              </w:rPr>
              <w:t>Calculate quantities for Surface Rendering.</w:t>
            </w:r>
          </w:p>
          <w:p w14:paraId="7DDC6FA9" w14:textId="77777777" w:rsidR="009758E7" w:rsidRPr="002530AD" w:rsidRDefault="009758E7" w:rsidP="009758E7">
            <w:pPr>
              <w:numPr>
                <w:ilvl w:val="0"/>
                <w:numId w:val="11"/>
              </w:numPr>
              <w:autoSpaceDE w:val="0"/>
              <w:autoSpaceDN w:val="0"/>
              <w:adjustRightInd w:val="0"/>
              <w:spacing w:line="360" w:lineRule="auto"/>
              <w:ind w:left="710" w:hanging="630"/>
              <w:contextualSpacing/>
              <w:rPr>
                <w:rFonts w:asciiTheme="minorBidi" w:hAnsiTheme="minorBidi"/>
                <w:bCs/>
                <w:sz w:val="24"/>
                <w:szCs w:val="24"/>
              </w:rPr>
            </w:pPr>
            <w:r w:rsidRPr="002530AD">
              <w:rPr>
                <w:rFonts w:asciiTheme="minorBidi" w:hAnsiTheme="minorBidi"/>
                <w:bCs/>
                <w:sz w:val="24"/>
                <w:szCs w:val="24"/>
              </w:rPr>
              <w:t>Calculate quantities for flooring.</w:t>
            </w:r>
          </w:p>
          <w:p w14:paraId="0CB4A76D" w14:textId="77777777" w:rsidR="009758E7" w:rsidRPr="002530AD" w:rsidRDefault="009758E7" w:rsidP="009758E7">
            <w:pPr>
              <w:numPr>
                <w:ilvl w:val="0"/>
                <w:numId w:val="11"/>
              </w:numPr>
              <w:autoSpaceDE w:val="0"/>
              <w:autoSpaceDN w:val="0"/>
              <w:adjustRightInd w:val="0"/>
              <w:spacing w:line="360" w:lineRule="auto"/>
              <w:ind w:left="710" w:hanging="630"/>
              <w:contextualSpacing/>
              <w:rPr>
                <w:rFonts w:asciiTheme="minorBidi" w:hAnsiTheme="minorBidi"/>
                <w:bCs/>
                <w:sz w:val="24"/>
                <w:szCs w:val="24"/>
              </w:rPr>
            </w:pPr>
            <w:r w:rsidRPr="002530AD">
              <w:rPr>
                <w:rFonts w:asciiTheme="minorBidi" w:hAnsiTheme="minorBidi"/>
                <w:bCs/>
                <w:sz w:val="24"/>
                <w:szCs w:val="24"/>
              </w:rPr>
              <w:t>Calculate quantities for Doors &amp; Windows.</w:t>
            </w:r>
          </w:p>
          <w:p w14:paraId="0987ABFC" w14:textId="77777777" w:rsidR="009758E7" w:rsidRPr="002530AD" w:rsidRDefault="009758E7" w:rsidP="009758E7">
            <w:pPr>
              <w:numPr>
                <w:ilvl w:val="0"/>
                <w:numId w:val="11"/>
              </w:numPr>
              <w:autoSpaceDE w:val="0"/>
              <w:autoSpaceDN w:val="0"/>
              <w:adjustRightInd w:val="0"/>
              <w:spacing w:line="360" w:lineRule="auto"/>
              <w:ind w:left="710" w:hanging="630"/>
              <w:contextualSpacing/>
              <w:rPr>
                <w:rFonts w:asciiTheme="minorBidi" w:hAnsiTheme="minorBidi"/>
                <w:bCs/>
                <w:sz w:val="24"/>
                <w:szCs w:val="24"/>
              </w:rPr>
            </w:pPr>
            <w:r w:rsidRPr="002530AD">
              <w:rPr>
                <w:rFonts w:asciiTheme="minorBidi" w:hAnsiTheme="minorBidi"/>
                <w:bCs/>
                <w:sz w:val="24"/>
                <w:szCs w:val="24"/>
              </w:rPr>
              <w:t>Calculate number of bars for each structure.</w:t>
            </w:r>
          </w:p>
          <w:p w14:paraId="34DD9C8B" w14:textId="77777777" w:rsidR="009758E7" w:rsidRPr="002530AD" w:rsidRDefault="009758E7" w:rsidP="009758E7">
            <w:pPr>
              <w:numPr>
                <w:ilvl w:val="0"/>
                <w:numId w:val="11"/>
              </w:numPr>
              <w:autoSpaceDE w:val="0"/>
              <w:autoSpaceDN w:val="0"/>
              <w:adjustRightInd w:val="0"/>
              <w:spacing w:line="360" w:lineRule="auto"/>
              <w:ind w:left="710" w:hanging="630"/>
              <w:contextualSpacing/>
              <w:rPr>
                <w:rFonts w:asciiTheme="minorBidi" w:hAnsiTheme="minorBidi"/>
                <w:bCs/>
                <w:sz w:val="24"/>
                <w:szCs w:val="24"/>
              </w:rPr>
            </w:pPr>
            <w:r w:rsidRPr="002530AD">
              <w:rPr>
                <w:rFonts w:asciiTheme="minorBidi" w:hAnsiTheme="minorBidi"/>
                <w:bCs/>
                <w:sz w:val="24"/>
                <w:szCs w:val="24"/>
              </w:rPr>
              <w:t>Calculate length of bars for each structure.</w:t>
            </w:r>
          </w:p>
          <w:p w14:paraId="34CB4A9A" w14:textId="77777777" w:rsidR="009758E7" w:rsidRPr="002530AD" w:rsidRDefault="009758E7" w:rsidP="009758E7">
            <w:pPr>
              <w:numPr>
                <w:ilvl w:val="0"/>
                <w:numId w:val="11"/>
              </w:numPr>
              <w:autoSpaceDE w:val="0"/>
              <w:autoSpaceDN w:val="0"/>
              <w:adjustRightInd w:val="0"/>
              <w:spacing w:line="360" w:lineRule="auto"/>
              <w:ind w:left="710" w:hanging="630"/>
              <w:contextualSpacing/>
              <w:rPr>
                <w:rFonts w:asciiTheme="minorBidi" w:hAnsiTheme="minorBidi"/>
                <w:bCs/>
                <w:sz w:val="24"/>
                <w:szCs w:val="24"/>
              </w:rPr>
            </w:pPr>
            <w:r w:rsidRPr="002530AD">
              <w:rPr>
                <w:rFonts w:asciiTheme="minorBidi" w:hAnsiTheme="minorBidi"/>
                <w:bCs/>
                <w:sz w:val="24"/>
                <w:szCs w:val="24"/>
              </w:rPr>
              <w:t>Calculate unit length weight for each dia. of bar.</w:t>
            </w:r>
          </w:p>
          <w:p w14:paraId="75F9C212" w14:textId="77777777" w:rsidR="009758E7" w:rsidRPr="002530AD" w:rsidRDefault="009758E7" w:rsidP="009758E7">
            <w:pPr>
              <w:keepNext/>
              <w:keepLines/>
              <w:numPr>
                <w:ilvl w:val="0"/>
                <w:numId w:val="11"/>
              </w:numPr>
              <w:spacing w:line="360" w:lineRule="auto"/>
              <w:ind w:left="710" w:hanging="630"/>
              <w:contextualSpacing/>
              <w:jc w:val="both"/>
              <w:rPr>
                <w:rFonts w:asciiTheme="minorBidi" w:hAnsiTheme="minorBidi"/>
                <w:bCs/>
                <w:sz w:val="24"/>
                <w:szCs w:val="24"/>
              </w:rPr>
            </w:pPr>
            <w:r w:rsidRPr="002530AD">
              <w:rPr>
                <w:rFonts w:asciiTheme="minorBidi" w:hAnsiTheme="minorBidi"/>
                <w:bCs/>
                <w:sz w:val="24"/>
                <w:szCs w:val="24"/>
              </w:rPr>
              <w:t>Prepare table of bar bending schedule.</w:t>
            </w:r>
          </w:p>
          <w:p w14:paraId="09971B5D" w14:textId="77777777" w:rsidR="009758E7" w:rsidRPr="002530AD" w:rsidRDefault="009758E7" w:rsidP="009758E7">
            <w:pPr>
              <w:numPr>
                <w:ilvl w:val="0"/>
                <w:numId w:val="11"/>
              </w:numPr>
              <w:autoSpaceDE w:val="0"/>
              <w:autoSpaceDN w:val="0"/>
              <w:adjustRightInd w:val="0"/>
              <w:spacing w:line="360" w:lineRule="auto"/>
              <w:ind w:left="710" w:hanging="630"/>
              <w:contextualSpacing/>
              <w:rPr>
                <w:rFonts w:asciiTheme="minorBidi" w:hAnsiTheme="minorBidi"/>
                <w:sz w:val="24"/>
                <w:szCs w:val="24"/>
                <w:lang w:val="en-GB"/>
              </w:rPr>
            </w:pPr>
            <w:r w:rsidRPr="002530AD">
              <w:rPr>
                <w:rFonts w:asciiTheme="minorBidi" w:hAnsiTheme="minorBidi"/>
                <w:bCs/>
                <w:sz w:val="24"/>
                <w:szCs w:val="24"/>
              </w:rPr>
              <w:t>Prepare Bill of Quantities.</w:t>
            </w:r>
          </w:p>
          <w:p w14:paraId="050164C7" w14:textId="77777777" w:rsidR="009758E7" w:rsidRPr="002530AD" w:rsidRDefault="009758E7" w:rsidP="009758E7">
            <w:pPr>
              <w:keepNext/>
              <w:keepLines/>
              <w:numPr>
                <w:ilvl w:val="0"/>
                <w:numId w:val="11"/>
              </w:numPr>
              <w:spacing w:line="360" w:lineRule="auto"/>
              <w:ind w:left="710" w:hanging="630"/>
              <w:contextualSpacing/>
              <w:jc w:val="both"/>
              <w:rPr>
                <w:rFonts w:asciiTheme="minorBidi" w:hAnsiTheme="minorBidi"/>
                <w:bCs/>
                <w:sz w:val="24"/>
                <w:szCs w:val="24"/>
              </w:rPr>
            </w:pPr>
            <w:r w:rsidRPr="002530AD">
              <w:rPr>
                <w:rFonts w:asciiTheme="minorBidi" w:hAnsiTheme="minorBidi"/>
                <w:bCs/>
                <w:sz w:val="24"/>
                <w:szCs w:val="24"/>
              </w:rPr>
              <w:t>Identify MRS/PWD schedule of rates</w:t>
            </w:r>
          </w:p>
          <w:p w14:paraId="2183DD4B" w14:textId="77777777" w:rsidR="009758E7" w:rsidRPr="002530AD" w:rsidRDefault="009758E7" w:rsidP="009758E7">
            <w:pPr>
              <w:keepNext/>
              <w:keepLines/>
              <w:numPr>
                <w:ilvl w:val="0"/>
                <w:numId w:val="11"/>
              </w:numPr>
              <w:spacing w:line="360" w:lineRule="auto"/>
              <w:ind w:left="710" w:hanging="630"/>
              <w:contextualSpacing/>
              <w:jc w:val="both"/>
              <w:rPr>
                <w:rFonts w:asciiTheme="minorBidi" w:hAnsiTheme="minorBidi"/>
                <w:bCs/>
                <w:sz w:val="24"/>
                <w:szCs w:val="24"/>
              </w:rPr>
            </w:pPr>
            <w:r w:rsidRPr="002530AD">
              <w:rPr>
                <w:rFonts w:asciiTheme="minorBidi" w:hAnsiTheme="minorBidi"/>
                <w:bCs/>
                <w:sz w:val="24"/>
                <w:szCs w:val="24"/>
              </w:rPr>
              <w:t>Prepare abstract of cost.</w:t>
            </w:r>
          </w:p>
          <w:p w14:paraId="5ACD4629" w14:textId="77777777" w:rsidR="009758E7" w:rsidRPr="002530AD" w:rsidRDefault="009758E7" w:rsidP="009758E7">
            <w:pPr>
              <w:numPr>
                <w:ilvl w:val="0"/>
                <w:numId w:val="11"/>
              </w:numPr>
              <w:autoSpaceDE w:val="0"/>
              <w:autoSpaceDN w:val="0"/>
              <w:adjustRightInd w:val="0"/>
              <w:spacing w:line="360" w:lineRule="auto"/>
              <w:ind w:left="710" w:hanging="630"/>
              <w:contextualSpacing/>
              <w:rPr>
                <w:rFonts w:asciiTheme="minorBidi" w:hAnsiTheme="minorBidi"/>
                <w:bCs/>
                <w:sz w:val="24"/>
                <w:szCs w:val="24"/>
              </w:rPr>
            </w:pPr>
            <w:r w:rsidRPr="002530AD">
              <w:rPr>
                <w:rFonts w:asciiTheme="minorBidi" w:hAnsiTheme="minorBidi"/>
                <w:bCs/>
                <w:sz w:val="24"/>
                <w:szCs w:val="24"/>
              </w:rPr>
              <w:t>Calculate premium/ contractor’s profit on amounts of relevant rates.</w:t>
            </w:r>
          </w:p>
          <w:p w14:paraId="10096A6A" w14:textId="77777777" w:rsidR="009758E7" w:rsidRPr="002530AD" w:rsidRDefault="009758E7" w:rsidP="009758E7">
            <w:pPr>
              <w:numPr>
                <w:ilvl w:val="0"/>
                <w:numId w:val="11"/>
              </w:numPr>
              <w:autoSpaceDE w:val="0"/>
              <w:autoSpaceDN w:val="0"/>
              <w:adjustRightInd w:val="0"/>
              <w:spacing w:line="360" w:lineRule="auto"/>
              <w:ind w:left="710" w:hanging="630"/>
              <w:contextualSpacing/>
              <w:rPr>
                <w:rFonts w:asciiTheme="minorBidi" w:hAnsiTheme="minorBidi"/>
                <w:bCs/>
                <w:sz w:val="24"/>
                <w:szCs w:val="24"/>
              </w:rPr>
            </w:pPr>
            <w:r w:rsidRPr="002530AD">
              <w:rPr>
                <w:rFonts w:asciiTheme="minorBidi" w:hAnsiTheme="minorBidi"/>
                <w:bCs/>
                <w:sz w:val="24"/>
                <w:szCs w:val="24"/>
              </w:rPr>
              <w:t>Calculate contingencies and building services.</w:t>
            </w:r>
          </w:p>
          <w:p w14:paraId="54441DFA" w14:textId="77777777" w:rsidR="009758E7" w:rsidRPr="002530AD" w:rsidRDefault="009758E7" w:rsidP="009758E7">
            <w:pPr>
              <w:numPr>
                <w:ilvl w:val="0"/>
                <w:numId w:val="11"/>
              </w:numPr>
              <w:autoSpaceDE w:val="0"/>
              <w:autoSpaceDN w:val="0"/>
              <w:adjustRightInd w:val="0"/>
              <w:spacing w:line="360" w:lineRule="auto"/>
              <w:ind w:left="710" w:hanging="630"/>
              <w:contextualSpacing/>
              <w:rPr>
                <w:rFonts w:asciiTheme="minorBidi" w:hAnsiTheme="minorBidi"/>
                <w:bCs/>
                <w:sz w:val="24"/>
                <w:szCs w:val="24"/>
              </w:rPr>
            </w:pPr>
            <w:r w:rsidRPr="002530AD">
              <w:rPr>
                <w:rFonts w:asciiTheme="minorBidi" w:hAnsiTheme="minorBidi"/>
                <w:bCs/>
                <w:sz w:val="24"/>
                <w:szCs w:val="24"/>
              </w:rPr>
              <w:t>Calculate total cost of frame structure building.</w:t>
            </w:r>
          </w:p>
        </w:tc>
      </w:tr>
      <w:tr w:rsidR="009758E7" w:rsidRPr="002530AD" w14:paraId="74AE6B06" w14:textId="77777777" w:rsidTr="00DE0EFE">
        <w:trPr>
          <w:trHeight w:val="676"/>
        </w:trPr>
        <w:tc>
          <w:tcPr>
            <w:tcW w:w="3226" w:type="dxa"/>
          </w:tcPr>
          <w:p w14:paraId="0C0584FD" w14:textId="77777777" w:rsidR="009758E7" w:rsidRPr="002530AD" w:rsidRDefault="009758E7" w:rsidP="009758E7">
            <w:pPr>
              <w:numPr>
                <w:ilvl w:val="0"/>
                <w:numId w:val="8"/>
              </w:numPr>
              <w:spacing w:line="360" w:lineRule="auto"/>
              <w:ind w:left="970" w:hanging="810"/>
              <w:contextualSpacing/>
              <w:rPr>
                <w:rFonts w:asciiTheme="minorBidi" w:hAnsiTheme="minorBidi"/>
                <w:sz w:val="24"/>
                <w:szCs w:val="24"/>
                <w:lang w:val="en-GB"/>
              </w:rPr>
            </w:pPr>
            <w:r w:rsidRPr="002530AD">
              <w:rPr>
                <w:rFonts w:asciiTheme="minorBidi" w:hAnsiTheme="minorBidi"/>
                <w:sz w:val="24"/>
                <w:szCs w:val="24"/>
                <w:lang w:val="en-GB"/>
              </w:rPr>
              <w:t>Prepare Detailed Estimate of Steel Structures</w:t>
            </w:r>
          </w:p>
        </w:tc>
        <w:tc>
          <w:tcPr>
            <w:tcW w:w="6579" w:type="dxa"/>
          </w:tcPr>
          <w:p w14:paraId="4ACBA3BE" w14:textId="77777777" w:rsidR="009758E7" w:rsidRPr="002530AD" w:rsidRDefault="009758E7" w:rsidP="009758E7">
            <w:pPr>
              <w:numPr>
                <w:ilvl w:val="0"/>
                <w:numId w:val="9"/>
              </w:numPr>
              <w:autoSpaceDE w:val="0"/>
              <w:autoSpaceDN w:val="0"/>
              <w:adjustRightInd w:val="0"/>
              <w:spacing w:line="360" w:lineRule="auto"/>
              <w:ind w:left="800" w:hanging="720"/>
              <w:contextualSpacing/>
              <w:rPr>
                <w:rFonts w:asciiTheme="minorBidi" w:hAnsiTheme="minorBidi"/>
                <w:bCs/>
                <w:sz w:val="24"/>
                <w:szCs w:val="24"/>
              </w:rPr>
            </w:pPr>
            <w:r w:rsidRPr="002530AD">
              <w:rPr>
                <w:rFonts w:asciiTheme="minorBidi" w:hAnsiTheme="minorBidi"/>
                <w:bCs/>
                <w:sz w:val="24"/>
                <w:szCs w:val="24"/>
              </w:rPr>
              <w:t xml:space="preserve"> Identify and interpret plan and sectional views in drawing</w:t>
            </w:r>
          </w:p>
          <w:p w14:paraId="015594F5" w14:textId="77777777" w:rsidR="009758E7" w:rsidRPr="002530AD" w:rsidRDefault="009758E7" w:rsidP="009758E7">
            <w:pPr>
              <w:numPr>
                <w:ilvl w:val="0"/>
                <w:numId w:val="9"/>
              </w:numPr>
              <w:autoSpaceDE w:val="0"/>
              <w:autoSpaceDN w:val="0"/>
              <w:adjustRightInd w:val="0"/>
              <w:spacing w:line="360" w:lineRule="auto"/>
              <w:ind w:left="800" w:hanging="720"/>
              <w:contextualSpacing/>
              <w:rPr>
                <w:rFonts w:asciiTheme="minorBidi" w:hAnsiTheme="minorBidi"/>
                <w:bCs/>
                <w:sz w:val="24"/>
                <w:szCs w:val="24"/>
              </w:rPr>
            </w:pPr>
            <w:r w:rsidRPr="002530AD">
              <w:rPr>
                <w:rFonts w:asciiTheme="minorBidi" w:hAnsiTheme="minorBidi"/>
                <w:bCs/>
                <w:sz w:val="24"/>
                <w:szCs w:val="24"/>
              </w:rPr>
              <w:t>Calculate quantities of steel structural members.</w:t>
            </w:r>
          </w:p>
          <w:p w14:paraId="4B4021D1" w14:textId="77777777" w:rsidR="009758E7" w:rsidRPr="002530AD" w:rsidRDefault="009758E7" w:rsidP="009758E7">
            <w:pPr>
              <w:numPr>
                <w:ilvl w:val="0"/>
                <w:numId w:val="9"/>
              </w:numPr>
              <w:autoSpaceDE w:val="0"/>
              <w:autoSpaceDN w:val="0"/>
              <w:adjustRightInd w:val="0"/>
              <w:spacing w:line="360" w:lineRule="auto"/>
              <w:ind w:left="800" w:hanging="720"/>
              <w:contextualSpacing/>
              <w:rPr>
                <w:rFonts w:asciiTheme="minorBidi" w:hAnsiTheme="minorBidi"/>
                <w:bCs/>
                <w:sz w:val="24"/>
                <w:szCs w:val="24"/>
              </w:rPr>
            </w:pPr>
            <w:r w:rsidRPr="002530AD">
              <w:rPr>
                <w:rFonts w:asciiTheme="minorBidi" w:hAnsiTheme="minorBidi"/>
                <w:bCs/>
                <w:sz w:val="24"/>
                <w:szCs w:val="24"/>
              </w:rPr>
              <w:lastRenderedPageBreak/>
              <w:t>Calculate quantities of Structural plates and joints.</w:t>
            </w:r>
          </w:p>
          <w:p w14:paraId="765E2C36" w14:textId="77777777" w:rsidR="009758E7" w:rsidRPr="002530AD" w:rsidRDefault="009758E7" w:rsidP="009758E7">
            <w:pPr>
              <w:numPr>
                <w:ilvl w:val="0"/>
                <w:numId w:val="9"/>
              </w:numPr>
              <w:autoSpaceDE w:val="0"/>
              <w:autoSpaceDN w:val="0"/>
              <w:adjustRightInd w:val="0"/>
              <w:spacing w:line="360" w:lineRule="auto"/>
              <w:ind w:left="800" w:hanging="720"/>
              <w:contextualSpacing/>
              <w:rPr>
                <w:rFonts w:asciiTheme="minorBidi" w:hAnsiTheme="minorBidi"/>
                <w:bCs/>
                <w:sz w:val="24"/>
                <w:szCs w:val="24"/>
              </w:rPr>
            </w:pPr>
            <w:r w:rsidRPr="002530AD">
              <w:rPr>
                <w:rFonts w:asciiTheme="minorBidi" w:hAnsiTheme="minorBidi"/>
                <w:bCs/>
                <w:sz w:val="24"/>
                <w:szCs w:val="24"/>
              </w:rPr>
              <w:t>Calculate quantities for painting.</w:t>
            </w:r>
          </w:p>
          <w:p w14:paraId="15D2FE65" w14:textId="77777777" w:rsidR="009758E7" w:rsidRPr="002530AD" w:rsidRDefault="009758E7" w:rsidP="009758E7">
            <w:pPr>
              <w:numPr>
                <w:ilvl w:val="0"/>
                <w:numId w:val="9"/>
              </w:numPr>
              <w:autoSpaceDE w:val="0"/>
              <w:autoSpaceDN w:val="0"/>
              <w:adjustRightInd w:val="0"/>
              <w:spacing w:line="360" w:lineRule="auto"/>
              <w:ind w:left="800" w:hanging="720"/>
              <w:contextualSpacing/>
              <w:rPr>
                <w:rFonts w:asciiTheme="minorBidi" w:hAnsiTheme="minorBidi"/>
                <w:bCs/>
                <w:sz w:val="24"/>
                <w:szCs w:val="24"/>
              </w:rPr>
            </w:pPr>
            <w:r w:rsidRPr="002530AD">
              <w:rPr>
                <w:rFonts w:asciiTheme="minorBidi" w:hAnsiTheme="minorBidi"/>
                <w:bCs/>
                <w:sz w:val="24"/>
                <w:szCs w:val="24"/>
              </w:rPr>
              <w:t>Calculate quantities for Roofing.</w:t>
            </w:r>
          </w:p>
          <w:p w14:paraId="5A761606" w14:textId="77777777" w:rsidR="009758E7" w:rsidRPr="002530AD" w:rsidRDefault="009758E7" w:rsidP="009758E7">
            <w:pPr>
              <w:numPr>
                <w:ilvl w:val="0"/>
                <w:numId w:val="9"/>
              </w:numPr>
              <w:autoSpaceDE w:val="0"/>
              <w:autoSpaceDN w:val="0"/>
              <w:adjustRightInd w:val="0"/>
              <w:spacing w:line="360" w:lineRule="auto"/>
              <w:ind w:left="800" w:hanging="720"/>
              <w:contextualSpacing/>
              <w:rPr>
                <w:rFonts w:asciiTheme="minorBidi" w:hAnsiTheme="minorBidi"/>
                <w:bCs/>
                <w:sz w:val="24"/>
                <w:szCs w:val="24"/>
              </w:rPr>
            </w:pPr>
            <w:r w:rsidRPr="002530AD">
              <w:rPr>
                <w:rFonts w:asciiTheme="minorBidi" w:hAnsiTheme="minorBidi"/>
                <w:bCs/>
                <w:sz w:val="24"/>
                <w:szCs w:val="24"/>
              </w:rPr>
              <w:t>Calculate quantities for Ridging, Gutter, plates, sheets and spouts</w:t>
            </w:r>
          </w:p>
          <w:p w14:paraId="7F37B9E5" w14:textId="77777777" w:rsidR="009758E7" w:rsidRPr="002530AD" w:rsidRDefault="009758E7" w:rsidP="009758E7">
            <w:pPr>
              <w:numPr>
                <w:ilvl w:val="0"/>
                <w:numId w:val="9"/>
              </w:numPr>
              <w:autoSpaceDE w:val="0"/>
              <w:autoSpaceDN w:val="0"/>
              <w:adjustRightInd w:val="0"/>
              <w:spacing w:line="360" w:lineRule="auto"/>
              <w:ind w:left="800" w:hanging="720"/>
              <w:contextualSpacing/>
              <w:rPr>
                <w:rFonts w:asciiTheme="minorBidi" w:hAnsiTheme="minorBidi"/>
                <w:bCs/>
                <w:sz w:val="24"/>
                <w:szCs w:val="24"/>
              </w:rPr>
            </w:pPr>
            <w:r w:rsidRPr="002530AD">
              <w:rPr>
                <w:rFonts w:asciiTheme="minorBidi" w:hAnsiTheme="minorBidi"/>
                <w:bCs/>
                <w:sz w:val="24"/>
                <w:szCs w:val="24"/>
              </w:rPr>
              <w:t>Calculate quantities for Rain water down pipes / Bottom khurra</w:t>
            </w:r>
          </w:p>
          <w:p w14:paraId="17E37E9B" w14:textId="77777777" w:rsidR="009758E7" w:rsidRPr="002530AD" w:rsidRDefault="009758E7" w:rsidP="009758E7">
            <w:pPr>
              <w:numPr>
                <w:ilvl w:val="0"/>
                <w:numId w:val="9"/>
              </w:numPr>
              <w:autoSpaceDE w:val="0"/>
              <w:autoSpaceDN w:val="0"/>
              <w:adjustRightInd w:val="0"/>
              <w:spacing w:line="360" w:lineRule="auto"/>
              <w:ind w:left="800" w:hanging="720"/>
              <w:contextualSpacing/>
              <w:rPr>
                <w:rFonts w:asciiTheme="minorBidi" w:hAnsiTheme="minorBidi"/>
                <w:bCs/>
                <w:sz w:val="24"/>
                <w:szCs w:val="24"/>
              </w:rPr>
            </w:pPr>
            <w:r w:rsidRPr="002530AD">
              <w:rPr>
                <w:rFonts w:asciiTheme="minorBidi" w:hAnsiTheme="minorBidi"/>
                <w:bCs/>
                <w:sz w:val="24"/>
                <w:szCs w:val="24"/>
              </w:rPr>
              <w:t>Prepare Bill of Quantities for steel structure.</w:t>
            </w:r>
          </w:p>
          <w:p w14:paraId="0D7CAFE4" w14:textId="77777777" w:rsidR="009758E7" w:rsidRPr="002530AD" w:rsidRDefault="009758E7" w:rsidP="009758E7">
            <w:pPr>
              <w:keepNext/>
              <w:keepLines/>
              <w:numPr>
                <w:ilvl w:val="0"/>
                <w:numId w:val="9"/>
              </w:numPr>
              <w:spacing w:line="360" w:lineRule="auto"/>
              <w:ind w:left="800" w:hanging="720"/>
              <w:contextualSpacing/>
              <w:jc w:val="both"/>
              <w:rPr>
                <w:rFonts w:asciiTheme="minorBidi" w:hAnsiTheme="minorBidi"/>
                <w:bCs/>
                <w:sz w:val="24"/>
                <w:szCs w:val="24"/>
              </w:rPr>
            </w:pPr>
            <w:r w:rsidRPr="002530AD">
              <w:rPr>
                <w:rFonts w:asciiTheme="minorBidi" w:hAnsiTheme="minorBidi"/>
                <w:bCs/>
                <w:sz w:val="24"/>
                <w:szCs w:val="24"/>
              </w:rPr>
              <w:t>Identify MRS/PWD schedule of rates</w:t>
            </w:r>
          </w:p>
          <w:p w14:paraId="03747E6C" w14:textId="77777777" w:rsidR="009758E7" w:rsidRPr="002530AD" w:rsidRDefault="009758E7" w:rsidP="009758E7">
            <w:pPr>
              <w:keepNext/>
              <w:keepLines/>
              <w:numPr>
                <w:ilvl w:val="0"/>
                <w:numId w:val="9"/>
              </w:numPr>
              <w:spacing w:line="360" w:lineRule="auto"/>
              <w:ind w:left="800" w:hanging="720"/>
              <w:contextualSpacing/>
              <w:jc w:val="both"/>
              <w:rPr>
                <w:rFonts w:asciiTheme="minorBidi" w:hAnsiTheme="minorBidi"/>
                <w:bCs/>
                <w:sz w:val="24"/>
                <w:szCs w:val="24"/>
              </w:rPr>
            </w:pPr>
            <w:r w:rsidRPr="002530AD">
              <w:rPr>
                <w:rFonts w:asciiTheme="minorBidi" w:hAnsiTheme="minorBidi"/>
                <w:bCs/>
                <w:sz w:val="24"/>
                <w:szCs w:val="24"/>
              </w:rPr>
              <w:t>Prepare abstract of cost.</w:t>
            </w:r>
          </w:p>
          <w:p w14:paraId="27229861" w14:textId="77777777" w:rsidR="009758E7" w:rsidRPr="002530AD" w:rsidRDefault="009758E7" w:rsidP="009758E7">
            <w:pPr>
              <w:numPr>
                <w:ilvl w:val="0"/>
                <w:numId w:val="9"/>
              </w:numPr>
              <w:autoSpaceDE w:val="0"/>
              <w:autoSpaceDN w:val="0"/>
              <w:adjustRightInd w:val="0"/>
              <w:spacing w:line="360" w:lineRule="auto"/>
              <w:ind w:left="800" w:hanging="720"/>
              <w:contextualSpacing/>
              <w:rPr>
                <w:rFonts w:asciiTheme="minorBidi" w:hAnsiTheme="minorBidi"/>
                <w:bCs/>
                <w:sz w:val="24"/>
                <w:szCs w:val="24"/>
              </w:rPr>
            </w:pPr>
            <w:r w:rsidRPr="002530AD">
              <w:rPr>
                <w:rFonts w:asciiTheme="minorBidi" w:hAnsiTheme="minorBidi"/>
                <w:bCs/>
                <w:sz w:val="24"/>
                <w:szCs w:val="24"/>
              </w:rPr>
              <w:t>Calculate premium/ contractor’s profit on amounts of relevant rates.</w:t>
            </w:r>
          </w:p>
          <w:p w14:paraId="753C7BFB" w14:textId="77777777" w:rsidR="009758E7" w:rsidRPr="002530AD" w:rsidRDefault="009758E7" w:rsidP="009758E7">
            <w:pPr>
              <w:numPr>
                <w:ilvl w:val="0"/>
                <w:numId w:val="9"/>
              </w:numPr>
              <w:autoSpaceDE w:val="0"/>
              <w:autoSpaceDN w:val="0"/>
              <w:adjustRightInd w:val="0"/>
              <w:spacing w:line="360" w:lineRule="auto"/>
              <w:ind w:left="800" w:hanging="720"/>
              <w:contextualSpacing/>
              <w:rPr>
                <w:rFonts w:asciiTheme="minorBidi" w:hAnsiTheme="minorBidi"/>
                <w:bCs/>
                <w:sz w:val="24"/>
                <w:szCs w:val="24"/>
              </w:rPr>
            </w:pPr>
            <w:r w:rsidRPr="002530AD">
              <w:rPr>
                <w:rFonts w:asciiTheme="minorBidi" w:hAnsiTheme="minorBidi"/>
                <w:bCs/>
                <w:sz w:val="24"/>
                <w:szCs w:val="24"/>
              </w:rPr>
              <w:t>Calculate contingencies and building services.</w:t>
            </w:r>
          </w:p>
          <w:p w14:paraId="2C6D359C" w14:textId="77777777" w:rsidR="009758E7" w:rsidRPr="002530AD" w:rsidRDefault="009758E7" w:rsidP="009758E7">
            <w:pPr>
              <w:numPr>
                <w:ilvl w:val="0"/>
                <w:numId w:val="9"/>
              </w:numPr>
              <w:autoSpaceDE w:val="0"/>
              <w:autoSpaceDN w:val="0"/>
              <w:adjustRightInd w:val="0"/>
              <w:spacing w:line="360" w:lineRule="auto"/>
              <w:ind w:left="800" w:hanging="720"/>
              <w:contextualSpacing/>
              <w:rPr>
                <w:rFonts w:asciiTheme="minorBidi" w:hAnsiTheme="minorBidi"/>
                <w:bCs/>
                <w:sz w:val="24"/>
                <w:szCs w:val="24"/>
              </w:rPr>
            </w:pPr>
            <w:r w:rsidRPr="002530AD">
              <w:rPr>
                <w:rFonts w:asciiTheme="minorBidi" w:hAnsiTheme="minorBidi"/>
                <w:bCs/>
                <w:sz w:val="24"/>
                <w:szCs w:val="24"/>
              </w:rPr>
              <w:t>Calculate total cost of steel structure.</w:t>
            </w:r>
          </w:p>
        </w:tc>
      </w:tr>
      <w:tr w:rsidR="009758E7" w:rsidRPr="002530AD" w14:paraId="0012D45E" w14:textId="77777777" w:rsidTr="00DE0EFE">
        <w:trPr>
          <w:trHeight w:val="676"/>
        </w:trPr>
        <w:tc>
          <w:tcPr>
            <w:tcW w:w="3226" w:type="dxa"/>
          </w:tcPr>
          <w:p w14:paraId="624CBEB6" w14:textId="77777777" w:rsidR="009758E7" w:rsidRPr="002530AD" w:rsidRDefault="009758E7" w:rsidP="009758E7">
            <w:pPr>
              <w:numPr>
                <w:ilvl w:val="0"/>
                <w:numId w:val="8"/>
              </w:numPr>
              <w:spacing w:line="360" w:lineRule="auto"/>
              <w:ind w:left="970" w:hanging="810"/>
              <w:contextualSpacing/>
              <w:rPr>
                <w:rFonts w:asciiTheme="minorBidi" w:hAnsiTheme="minorBidi"/>
                <w:sz w:val="24"/>
                <w:szCs w:val="24"/>
                <w:lang w:val="en-GB"/>
              </w:rPr>
            </w:pPr>
            <w:r w:rsidRPr="002530AD">
              <w:rPr>
                <w:rFonts w:asciiTheme="minorBidi" w:hAnsiTheme="minorBidi"/>
                <w:sz w:val="24"/>
                <w:szCs w:val="24"/>
                <w:lang w:val="en-GB"/>
              </w:rPr>
              <w:lastRenderedPageBreak/>
              <w:t>Prepare Detailed Estimate of Culverts</w:t>
            </w:r>
          </w:p>
        </w:tc>
        <w:tc>
          <w:tcPr>
            <w:tcW w:w="6579" w:type="dxa"/>
          </w:tcPr>
          <w:p w14:paraId="353D3DEF" w14:textId="77777777" w:rsidR="009758E7" w:rsidRPr="002530AD" w:rsidRDefault="009758E7" w:rsidP="00FA5D5E">
            <w:pPr>
              <w:numPr>
                <w:ilvl w:val="0"/>
                <w:numId w:val="50"/>
              </w:numPr>
              <w:spacing w:line="360" w:lineRule="auto"/>
              <w:ind w:left="800" w:hanging="721"/>
              <w:contextualSpacing/>
              <w:jc w:val="both"/>
              <w:rPr>
                <w:rFonts w:asciiTheme="minorBidi" w:hAnsiTheme="minorBidi"/>
                <w:bCs/>
                <w:sz w:val="24"/>
                <w:szCs w:val="24"/>
                <w:lang w:val="en-GB"/>
              </w:rPr>
            </w:pPr>
            <w:r w:rsidRPr="002530AD">
              <w:rPr>
                <w:rFonts w:asciiTheme="minorBidi" w:hAnsiTheme="minorBidi"/>
                <w:bCs/>
                <w:sz w:val="24"/>
                <w:szCs w:val="24"/>
              </w:rPr>
              <w:t>Identify and interpret plan and sectional views in drawing</w:t>
            </w:r>
          </w:p>
          <w:p w14:paraId="097DD04C" w14:textId="77777777" w:rsidR="009758E7" w:rsidRPr="002530AD" w:rsidRDefault="009758E7" w:rsidP="00FA5D5E">
            <w:pPr>
              <w:numPr>
                <w:ilvl w:val="0"/>
                <w:numId w:val="50"/>
              </w:numPr>
              <w:spacing w:line="360" w:lineRule="auto"/>
              <w:ind w:left="800" w:hanging="721"/>
              <w:contextualSpacing/>
              <w:jc w:val="both"/>
              <w:rPr>
                <w:rFonts w:asciiTheme="minorBidi" w:hAnsiTheme="minorBidi"/>
                <w:bCs/>
                <w:sz w:val="24"/>
                <w:szCs w:val="24"/>
                <w:lang w:val="en-GB"/>
              </w:rPr>
            </w:pPr>
            <w:r w:rsidRPr="002530AD">
              <w:rPr>
                <w:rFonts w:asciiTheme="minorBidi" w:hAnsiTheme="minorBidi"/>
                <w:bCs/>
                <w:sz w:val="24"/>
                <w:szCs w:val="24"/>
                <w:lang w:val="en-GB"/>
              </w:rPr>
              <w:t xml:space="preserve">Calculate quantities of all items of work for </w:t>
            </w:r>
            <w:r w:rsidRPr="002530AD">
              <w:rPr>
                <w:rFonts w:asciiTheme="minorBidi" w:hAnsiTheme="minorBidi"/>
                <w:spacing w:val="5"/>
                <w:sz w:val="24"/>
                <w:szCs w:val="24"/>
                <w:lang w:val="en-GB"/>
              </w:rPr>
              <w:t>substructure for RCC Slab culvert.</w:t>
            </w:r>
          </w:p>
          <w:p w14:paraId="3AAC9840" w14:textId="77777777" w:rsidR="009758E7" w:rsidRPr="002530AD" w:rsidRDefault="009758E7" w:rsidP="00FA5D5E">
            <w:pPr>
              <w:numPr>
                <w:ilvl w:val="0"/>
                <w:numId w:val="50"/>
              </w:numPr>
              <w:spacing w:line="360" w:lineRule="auto"/>
              <w:ind w:left="800" w:hanging="721"/>
              <w:contextualSpacing/>
              <w:jc w:val="both"/>
              <w:rPr>
                <w:rFonts w:asciiTheme="minorBidi" w:hAnsiTheme="minorBidi"/>
                <w:b/>
                <w:sz w:val="24"/>
                <w:szCs w:val="24"/>
                <w:lang w:val="en-GB"/>
              </w:rPr>
            </w:pPr>
            <w:r w:rsidRPr="002530AD">
              <w:rPr>
                <w:rFonts w:asciiTheme="minorBidi" w:hAnsiTheme="minorBidi"/>
                <w:bCs/>
                <w:sz w:val="24"/>
                <w:szCs w:val="24"/>
                <w:lang w:val="en-GB"/>
              </w:rPr>
              <w:t xml:space="preserve">Calculate quantities of all items of work for </w:t>
            </w:r>
            <w:r w:rsidRPr="002530AD">
              <w:rPr>
                <w:rFonts w:asciiTheme="minorBidi" w:hAnsiTheme="minorBidi"/>
                <w:spacing w:val="5"/>
                <w:sz w:val="24"/>
                <w:szCs w:val="24"/>
                <w:lang w:val="en-GB"/>
              </w:rPr>
              <w:t>superstructure RCC Slab culvert.</w:t>
            </w:r>
          </w:p>
          <w:p w14:paraId="0A59A246" w14:textId="77777777" w:rsidR="009758E7" w:rsidRPr="002530AD" w:rsidRDefault="009758E7" w:rsidP="00FA5D5E">
            <w:pPr>
              <w:numPr>
                <w:ilvl w:val="0"/>
                <w:numId w:val="50"/>
              </w:numPr>
              <w:autoSpaceDE w:val="0"/>
              <w:autoSpaceDN w:val="0"/>
              <w:adjustRightInd w:val="0"/>
              <w:spacing w:line="360" w:lineRule="auto"/>
              <w:ind w:left="800" w:hanging="721"/>
              <w:contextualSpacing/>
              <w:rPr>
                <w:rFonts w:asciiTheme="minorBidi" w:hAnsiTheme="minorBidi"/>
                <w:b/>
                <w:bCs/>
                <w:sz w:val="24"/>
                <w:szCs w:val="24"/>
              </w:rPr>
            </w:pPr>
            <w:r w:rsidRPr="002530AD">
              <w:rPr>
                <w:rFonts w:asciiTheme="minorBidi" w:hAnsiTheme="minorBidi"/>
                <w:bCs/>
                <w:sz w:val="24"/>
                <w:szCs w:val="24"/>
                <w:lang w:val="en-GB"/>
              </w:rPr>
              <w:t xml:space="preserve">Calculate quantities of all items of work for </w:t>
            </w:r>
            <w:r w:rsidRPr="002530AD">
              <w:rPr>
                <w:rFonts w:asciiTheme="minorBidi" w:hAnsiTheme="minorBidi"/>
                <w:spacing w:val="5"/>
                <w:sz w:val="24"/>
                <w:szCs w:val="24"/>
                <w:lang w:val="en-GB"/>
              </w:rPr>
              <w:t>road structure RCC Slab culvert.</w:t>
            </w:r>
          </w:p>
          <w:p w14:paraId="2BB314CC" w14:textId="77777777" w:rsidR="009758E7" w:rsidRPr="002530AD" w:rsidRDefault="009758E7" w:rsidP="00FA5D5E">
            <w:pPr>
              <w:numPr>
                <w:ilvl w:val="0"/>
                <w:numId w:val="50"/>
              </w:numPr>
              <w:autoSpaceDE w:val="0"/>
              <w:autoSpaceDN w:val="0"/>
              <w:adjustRightInd w:val="0"/>
              <w:spacing w:line="360" w:lineRule="auto"/>
              <w:ind w:left="800" w:hanging="721"/>
              <w:contextualSpacing/>
              <w:rPr>
                <w:rFonts w:asciiTheme="minorBidi" w:hAnsiTheme="minorBidi"/>
                <w:b/>
                <w:bCs/>
                <w:sz w:val="24"/>
                <w:szCs w:val="24"/>
              </w:rPr>
            </w:pPr>
            <w:r w:rsidRPr="002530AD">
              <w:rPr>
                <w:rFonts w:asciiTheme="minorBidi" w:hAnsiTheme="minorBidi"/>
                <w:bCs/>
                <w:sz w:val="24"/>
                <w:szCs w:val="24"/>
              </w:rPr>
              <w:t>Prepare bar bending schedule of each structural member of RCC.</w:t>
            </w:r>
          </w:p>
          <w:p w14:paraId="1031A6E3" w14:textId="77777777" w:rsidR="009758E7" w:rsidRPr="002530AD" w:rsidRDefault="009758E7" w:rsidP="00FA5D5E">
            <w:pPr>
              <w:numPr>
                <w:ilvl w:val="0"/>
                <w:numId w:val="50"/>
              </w:numPr>
              <w:autoSpaceDE w:val="0"/>
              <w:autoSpaceDN w:val="0"/>
              <w:adjustRightInd w:val="0"/>
              <w:spacing w:line="360" w:lineRule="auto"/>
              <w:ind w:left="800" w:hanging="721"/>
              <w:contextualSpacing/>
              <w:rPr>
                <w:rFonts w:asciiTheme="minorBidi" w:hAnsiTheme="minorBidi"/>
                <w:b/>
                <w:bCs/>
                <w:sz w:val="24"/>
                <w:szCs w:val="24"/>
              </w:rPr>
            </w:pPr>
            <w:r w:rsidRPr="002530AD">
              <w:rPr>
                <w:rFonts w:asciiTheme="minorBidi" w:hAnsiTheme="minorBidi"/>
                <w:bCs/>
                <w:sz w:val="24"/>
                <w:szCs w:val="24"/>
              </w:rPr>
              <w:t>Prepare Bill of Quantities for culvert.</w:t>
            </w:r>
          </w:p>
          <w:p w14:paraId="5BDBFE99" w14:textId="77777777" w:rsidR="009758E7" w:rsidRPr="002530AD" w:rsidRDefault="009758E7" w:rsidP="00FA5D5E">
            <w:pPr>
              <w:numPr>
                <w:ilvl w:val="0"/>
                <w:numId w:val="50"/>
              </w:numPr>
              <w:autoSpaceDE w:val="0"/>
              <w:autoSpaceDN w:val="0"/>
              <w:adjustRightInd w:val="0"/>
              <w:spacing w:line="360" w:lineRule="auto"/>
              <w:ind w:left="800" w:hanging="721"/>
              <w:contextualSpacing/>
              <w:rPr>
                <w:rFonts w:asciiTheme="minorBidi" w:hAnsiTheme="minorBidi"/>
                <w:b/>
                <w:bCs/>
                <w:sz w:val="24"/>
                <w:szCs w:val="24"/>
              </w:rPr>
            </w:pPr>
            <w:r w:rsidRPr="002530AD">
              <w:rPr>
                <w:rFonts w:asciiTheme="minorBidi" w:hAnsiTheme="minorBidi"/>
                <w:bCs/>
                <w:sz w:val="24"/>
                <w:szCs w:val="24"/>
              </w:rPr>
              <w:t>Identify MRS/PWD schedule of rates</w:t>
            </w:r>
          </w:p>
          <w:p w14:paraId="21C30CE6" w14:textId="77777777" w:rsidR="009758E7" w:rsidRPr="002530AD" w:rsidRDefault="009758E7" w:rsidP="00FA5D5E">
            <w:pPr>
              <w:numPr>
                <w:ilvl w:val="0"/>
                <w:numId w:val="50"/>
              </w:numPr>
              <w:autoSpaceDE w:val="0"/>
              <w:autoSpaceDN w:val="0"/>
              <w:adjustRightInd w:val="0"/>
              <w:spacing w:line="360" w:lineRule="auto"/>
              <w:ind w:left="800" w:hanging="721"/>
              <w:contextualSpacing/>
              <w:rPr>
                <w:rFonts w:asciiTheme="minorBidi" w:hAnsiTheme="minorBidi"/>
                <w:b/>
                <w:bCs/>
                <w:sz w:val="24"/>
                <w:szCs w:val="24"/>
              </w:rPr>
            </w:pPr>
            <w:r w:rsidRPr="002530AD">
              <w:rPr>
                <w:rFonts w:asciiTheme="minorBidi" w:hAnsiTheme="minorBidi"/>
                <w:bCs/>
                <w:sz w:val="24"/>
                <w:szCs w:val="24"/>
              </w:rPr>
              <w:t>Prepare abstract of cost.</w:t>
            </w:r>
          </w:p>
          <w:p w14:paraId="52D29AD0" w14:textId="77777777" w:rsidR="009758E7" w:rsidRPr="002530AD" w:rsidRDefault="009758E7" w:rsidP="00FA5D5E">
            <w:pPr>
              <w:numPr>
                <w:ilvl w:val="0"/>
                <w:numId w:val="50"/>
              </w:numPr>
              <w:autoSpaceDE w:val="0"/>
              <w:autoSpaceDN w:val="0"/>
              <w:adjustRightInd w:val="0"/>
              <w:spacing w:line="360" w:lineRule="auto"/>
              <w:ind w:left="800" w:hanging="721"/>
              <w:contextualSpacing/>
              <w:rPr>
                <w:rFonts w:asciiTheme="minorBidi" w:hAnsiTheme="minorBidi"/>
                <w:b/>
                <w:bCs/>
                <w:sz w:val="24"/>
                <w:szCs w:val="24"/>
              </w:rPr>
            </w:pPr>
            <w:r w:rsidRPr="002530AD">
              <w:rPr>
                <w:rFonts w:asciiTheme="minorBidi" w:hAnsiTheme="minorBidi"/>
                <w:bCs/>
                <w:sz w:val="24"/>
                <w:szCs w:val="24"/>
              </w:rPr>
              <w:t>Calculate premium/ contractor’s profit on amounts of relevant rates.</w:t>
            </w:r>
          </w:p>
          <w:p w14:paraId="7489ED6F" w14:textId="77777777" w:rsidR="009758E7" w:rsidRPr="002530AD" w:rsidRDefault="009758E7" w:rsidP="00FA5D5E">
            <w:pPr>
              <w:numPr>
                <w:ilvl w:val="0"/>
                <w:numId w:val="50"/>
              </w:numPr>
              <w:autoSpaceDE w:val="0"/>
              <w:autoSpaceDN w:val="0"/>
              <w:adjustRightInd w:val="0"/>
              <w:spacing w:line="360" w:lineRule="auto"/>
              <w:ind w:left="800" w:hanging="721"/>
              <w:contextualSpacing/>
              <w:rPr>
                <w:rFonts w:asciiTheme="minorBidi" w:hAnsiTheme="minorBidi"/>
                <w:b/>
                <w:bCs/>
                <w:sz w:val="24"/>
                <w:szCs w:val="24"/>
              </w:rPr>
            </w:pPr>
            <w:r w:rsidRPr="002530AD">
              <w:rPr>
                <w:rFonts w:asciiTheme="minorBidi" w:hAnsiTheme="minorBidi"/>
                <w:bCs/>
                <w:sz w:val="24"/>
                <w:szCs w:val="24"/>
              </w:rPr>
              <w:t>Calculate contingencies and overhead charges.</w:t>
            </w:r>
          </w:p>
          <w:p w14:paraId="6A66AD4A" w14:textId="77777777" w:rsidR="009758E7" w:rsidRPr="002530AD" w:rsidRDefault="009758E7" w:rsidP="00FA5D5E">
            <w:pPr>
              <w:numPr>
                <w:ilvl w:val="0"/>
                <w:numId w:val="50"/>
              </w:numPr>
              <w:autoSpaceDE w:val="0"/>
              <w:autoSpaceDN w:val="0"/>
              <w:adjustRightInd w:val="0"/>
              <w:spacing w:line="360" w:lineRule="auto"/>
              <w:ind w:left="800" w:hanging="721"/>
              <w:contextualSpacing/>
              <w:rPr>
                <w:rFonts w:asciiTheme="minorBidi" w:hAnsiTheme="minorBidi"/>
                <w:b/>
                <w:bCs/>
                <w:sz w:val="24"/>
                <w:szCs w:val="24"/>
              </w:rPr>
            </w:pPr>
            <w:r w:rsidRPr="002530AD">
              <w:rPr>
                <w:rFonts w:asciiTheme="minorBidi" w:hAnsiTheme="minorBidi"/>
                <w:bCs/>
                <w:sz w:val="24"/>
                <w:szCs w:val="24"/>
              </w:rPr>
              <w:t>Calculate total cost of culverts.</w:t>
            </w:r>
          </w:p>
        </w:tc>
      </w:tr>
      <w:tr w:rsidR="009758E7" w:rsidRPr="002530AD" w14:paraId="2686161B" w14:textId="77777777" w:rsidTr="00DE0EFE">
        <w:trPr>
          <w:trHeight w:val="676"/>
        </w:trPr>
        <w:tc>
          <w:tcPr>
            <w:tcW w:w="3226" w:type="dxa"/>
          </w:tcPr>
          <w:p w14:paraId="6D69BD83" w14:textId="77777777" w:rsidR="009758E7" w:rsidRPr="002530AD" w:rsidRDefault="009758E7" w:rsidP="009758E7">
            <w:pPr>
              <w:numPr>
                <w:ilvl w:val="0"/>
                <w:numId w:val="8"/>
              </w:numPr>
              <w:spacing w:line="360" w:lineRule="auto"/>
              <w:ind w:left="1060" w:hanging="810"/>
              <w:contextualSpacing/>
              <w:rPr>
                <w:rFonts w:asciiTheme="minorBidi" w:hAnsiTheme="minorBidi"/>
                <w:sz w:val="24"/>
                <w:szCs w:val="24"/>
                <w:lang w:val="en-GB"/>
              </w:rPr>
            </w:pPr>
            <w:r w:rsidRPr="002530AD">
              <w:rPr>
                <w:rFonts w:asciiTheme="minorBidi" w:hAnsiTheme="minorBidi"/>
                <w:sz w:val="24"/>
                <w:szCs w:val="24"/>
              </w:rPr>
              <w:lastRenderedPageBreak/>
              <w:t>Produce Detailed Estimate of Bridge</w:t>
            </w:r>
          </w:p>
        </w:tc>
        <w:tc>
          <w:tcPr>
            <w:tcW w:w="6579" w:type="dxa"/>
          </w:tcPr>
          <w:p w14:paraId="0C98409B" w14:textId="77777777" w:rsidR="009758E7" w:rsidRPr="002530AD" w:rsidRDefault="009758E7" w:rsidP="009758E7">
            <w:pPr>
              <w:numPr>
                <w:ilvl w:val="0"/>
                <w:numId w:val="10"/>
              </w:numPr>
              <w:autoSpaceDE w:val="0"/>
              <w:autoSpaceDN w:val="0"/>
              <w:adjustRightInd w:val="0"/>
              <w:spacing w:line="360" w:lineRule="auto"/>
              <w:ind w:left="800" w:hanging="720"/>
              <w:contextualSpacing/>
              <w:rPr>
                <w:rFonts w:asciiTheme="minorBidi" w:hAnsiTheme="minorBidi"/>
                <w:bCs/>
                <w:sz w:val="24"/>
                <w:szCs w:val="24"/>
              </w:rPr>
            </w:pPr>
            <w:r w:rsidRPr="002530AD">
              <w:rPr>
                <w:rFonts w:asciiTheme="minorBidi" w:hAnsiTheme="minorBidi"/>
                <w:bCs/>
                <w:sz w:val="24"/>
                <w:szCs w:val="24"/>
              </w:rPr>
              <w:t>Identify and interpret plan and sectional views in drawing.</w:t>
            </w:r>
          </w:p>
          <w:p w14:paraId="47F33EB8" w14:textId="77777777" w:rsidR="009758E7" w:rsidRPr="002530AD" w:rsidRDefault="009758E7" w:rsidP="009758E7">
            <w:pPr>
              <w:numPr>
                <w:ilvl w:val="0"/>
                <w:numId w:val="10"/>
              </w:numPr>
              <w:autoSpaceDE w:val="0"/>
              <w:autoSpaceDN w:val="0"/>
              <w:adjustRightInd w:val="0"/>
              <w:spacing w:line="360" w:lineRule="auto"/>
              <w:ind w:left="800" w:hanging="720"/>
              <w:contextualSpacing/>
              <w:rPr>
                <w:rFonts w:asciiTheme="minorBidi" w:hAnsiTheme="minorBidi"/>
                <w:bCs/>
                <w:sz w:val="24"/>
                <w:szCs w:val="24"/>
              </w:rPr>
            </w:pPr>
            <w:r w:rsidRPr="002530AD">
              <w:rPr>
                <w:rFonts w:asciiTheme="minorBidi" w:hAnsiTheme="minorBidi"/>
                <w:bCs/>
                <w:sz w:val="24"/>
                <w:szCs w:val="24"/>
              </w:rPr>
              <w:t>Calculate quantities of items of for work below bed level of bridge.</w:t>
            </w:r>
          </w:p>
          <w:p w14:paraId="59B9EC76" w14:textId="77777777" w:rsidR="009758E7" w:rsidRPr="002530AD" w:rsidRDefault="009758E7" w:rsidP="009758E7">
            <w:pPr>
              <w:numPr>
                <w:ilvl w:val="0"/>
                <w:numId w:val="10"/>
              </w:numPr>
              <w:autoSpaceDE w:val="0"/>
              <w:autoSpaceDN w:val="0"/>
              <w:adjustRightInd w:val="0"/>
              <w:spacing w:line="360" w:lineRule="auto"/>
              <w:ind w:left="800" w:hanging="720"/>
              <w:contextualSpacing/>
              <w:rPr>
                <w:rFonts w:asciiTheme="minorBidi" w:hAnsiTheme="minorBidi"/>
                <w:bCs/>
                <w:sz w:val="24"/>
                <w:szCs w:val="24"/>
              </w:rPr>
            </w:pPr>
            <w:r w:rsidRPr="002530AD">
              <w:rPr>
                <w:rFonts w:asciiTheme="minorBidi" w:hAnsiTheme="minorBidi"/>
                <w:bCs/>
                <w:sz w:val="24"/>
                <w:szCs w:val="24"/>
              </w:rPr>
              <w:t>Calculate quantities of items of work for above bed level of abutments, wing walls &amp; pier of bridge.</w:t>
            </w:r>
          </w:p>
          <w:p w14:paraId="4CB15FFB" w14:textId="77777777" w:rsidR="009758E7" w:rsidRPr="002530AD" w:rsidRDefault="009758E7" w:rsidP="009758E7">
            <w:pPr>
              <w:numPr>
                <w:ilvl w:val="0"/>
                <w:numId w:val="10"/>
              </w:numPr>
              <w:autoSpaceDE w:val="0"/>
              <w:autoSpaceDN w:val="0"/>
              <w:adjustRightInd w:val="0"/>
              <w:spacing w:line="360" w:lineRule="auto"/>
              <w:ind w:left="800" w:hanging="720"/>
              <w:contextualSpacing/>
              <w:rPr>
                <w:rFonts w:asciiTheme="minorBidi" w:hAnsiTheme="minorBidi"/>
                <w:bCs/>
                <w:sz w:val="24"/>
                <w:szCs w:val="24"/>
              </w:rPr>
            </w:pPr>
            <w:r w:rsidRPr="002530AD">
              <w:rPr>
                <w:rFonts w:asciiTheme="minorBidi" w:hAnsiTheme="minorBidi"/>
                <w:bCs/>
                <w:sz w:val="24"/>
                <w:szCs w:val="24"/>
              </w:rPr>
              <w:t>Calculate quantities of super structure of bridge.</w:t>
            </w:r>
          </w:p>
          <w:p w14:paraId="4BBBF65A" w14:textId="77777777" w:rsidR="009758E7" w:rsidRPr="002530AD" w:rsidRDefault="009758E7" w:rsidP="009758E7">
            <w:pPr>
              <w:numPr>
                <w:ilvl w:val="0"/>
                <w:numId w:val="10"/>
              </w:numPr>
              <w:autoSpaceDE w:val="0"/>
              <w:autoSpaceDN w:val="0"/>
              <w:adjustRightInd w:val="0"/>
              <w:spacing w:line="360" w:lineRule="auto"/>
              <w:ind w:left="800" w:hanging="720"/>
              <w:contextualSpacing/>
              <w:rPr>
                <w:rFonts w:asciiTheme="minorBidi" w:hAnsiTheme="minorBidi"/>
                <w:bCs/>
                <w:sz w:val="24"/>
                <w:szCs w:val="24"/>
              </w:rPr>
            </w:pPr>
            <w:r w:rsidRPr="002530AD">
              <w:rPr>
                <w:rFonts w:asciiTheme="minorBidi" w:hAnsiTheme="minorBidi"/>
                <w:bCs/>
                <w:sz w:val="24"/>
                <w:szCs w:val="24"/>
              </w:rPr>
              <w:t>Calculate quantities for TST Surfacing.</w:t>
            </w:r>
          </w:p>
          <w:p w14:paraId="04E6B031" w14:textId="77777777" w:rsidR="009758E7" w:rsidRPr="002530AD" w:rsidRDefault="009758E7" w:rsidP="009758E7">
            <w:pPr>
              <w:numPr>
                <w:ilvl w:val="0"/>
                <w:numId w:val="10"/>
              </w:numPr>
              <w:autoSpaceDE w:val="0"/>
              <w:autoSpaceDN w:val="0"/>
              <w:adjustRightInd w:val="0"/>
              <w:spacing w:line="360" w:lineRule="auto"/>
              <w:ind w:left="800" w:hanging="720"/>
              <w:contextualSpacing/>
              <w:rPr>
                <w:rFonts w:asciiTheme="minorBidi" w:hAnsiTheme="minorBidi"/>
                <w:bCs/>
                <w:sz w:val="24"/>
                <w:szCs w:val="24"/>
              </w:rPr>
            </w:pPr>
            <w:r w:rsidRPr="002530AD">
              <w:rPr>
                <w:rFonts w:asciiTheme="minorBidi" w:hAnsiTheme="minorBidi"/>
                <w:bCs/>
                <w:sz w:val="24"/>
                <w:szCs w:val="24"/>
              </w:rPr>
              <w:t xml:space="preserve">  Prepare bar bending schedule of each structural member</w:t>
            </w:r>
          </w:p>
          <w:p w14:paraId="210204F2" w14:textId="77777777" w:rsidR="009758E7" w:rsidRPr="002530AD" w:rsidRDefault="009758E7" w:rsidP="009758E7">
            <w:pPr>
              <w:numPr>
                <w:ilvl w:val="0"/>
                <w:numId w:val="10"/>
              </w:numPr>
              <w:autoSpaceDE w:val="0"/>
              <w:autoSpaceDN w:val="0"/>
              <w:adjustRightInd w:val="0"/>
              <w:spacing w:line="360" w:lineRule="auto"/>
              <w:ind w:left="800" w:hanging="720"/>
              <w:contextualSpacing/>
              <w:rPr>
                <w:rFonts w:asciiTheme="minorBidi" w:hAnsiTheme="minorBidi"/>
                <w:b/>
                <w:bCs/>
                <w:sz w:val="24"/>
                <w:szCs w:val="24"/>
              </w:rPr>
            </w:pPr>
            <w:r w:rsidRPr="002530AD">
              <w:rPr>
                <w:rFonts w:asciiTheme="minorBidi" w:hAnsiTheme="minorBidi"/>
                <w:bCs/>
                <w:sz w:val="24"/>
                <w:szCs w:val="24"/>
              </w:rPr>
              <w:t>Prepare Bill of Quantities for bridges.</w:t>
            </w:r>
          </w:p>
          <w:p w14:paraId="658473C8" w14:textId="77777777" w:rsidR="009758E7" w:rsidRPr="002530AD" w:rsidRDefault="009758E7" w:rsidP="009758E7">
            <w:pPr>
              <w:numPr>
                <w:ilvl w:val="0"/>
                <w:numId w:val="10"/>
              </w:numPr>
              <w:autoSpaceDE w:val="0"/>
              <w:autoSpaceDN w:val="0"/>
              <w:adjustRightInd w:val="0"/>
              <w:spacing w:line="360" w:lineRule="auto"/>
              <w:ind w:left="800" w:hanging="720"/>
              <w:contextualSpacing/>
              <w:rPr>
                <w:rFonts w:asciiTheme="minorBidi" w:hAnsiTheme="minorBidi"/>
                <w:b/>
                <w:bCs/>
                <w:sz w:val="24"/>
                <w:szCs w:val="24"/>
              </w:rPr>
            </w:pPr>
            <w:r w:rsidRPr="002530AD">
              <w:rPr>
                <w:rFonts w:asciiTheme="minorBidi" w:hAnsiTheme="minorBidi"/>
                <w:bCs/>
                <w:sz w:val="24"/>
                <w:szCs w:val="24"/>
              </w:rPr>
              <w:t>Identify MRS/PWD schedule of rates</w:t>
            </w:r>
          </w:p>
          <w:p w14:paraId="255A9E84" w14:textId="77777777" w:rsidR="009758E7" w:rsidRPr="002530AD" w:rsidRDefault="009758E7" w:rsidP="009758E7">
            <w:pPr>
              <w:numPr>
                <w:ilvl w:val="0"/>
                <w:numId w:val="10"/>
              </w:numPr>
              <w:autoSpaceDE w:val="0"/>
              <w:autoSpaceDN w:val="0"/>
              <w:adjustRightInd w:val="0"/>
              <w:spacing w:line="360" w:lineRule="auto"/>
              <w:ind w:left="800" w:hanging="720"/>
              <w:contextualSpacing/>
              <w:rPr>
                <w:rFonts w:asciiTheme="minorBidi" w:hAnsiTheme="minorBidi"/>
                <w:b/>
                <w:bCs/>
                <w:sz w:val="24"/>
                <w:szCs w:val="24"/>
              </w:rPr>
            </w:pPr>
            <w:r w:rsidRPr="002530AD">
              <w:rPr>
                <w:rFonts w:asciiTheme="minorBidi" w:hAnsiTheme="minorBidi"/>
                <w:bCs/>
                <w:sz w:val="24"/>
                <w:szCs w:val="24"/>
              </w:rPr>
              <w:t>Prepare abstract of cost.</w:t>
            </w:r>
          </w:p>
          <w:p w14:paraId="20800625" w14:textId="77777777" w:rsidR="009758E7" w:rsidRPr="002530AD" w:rsidRDefault="009758E7" w:rsidP="009758E7">
            <w:pPr>
              <w:numPr>
                <w:ilvl w:val="0"/>
                <w:numId w:val="10"/>
              </w:numPr>
              <w:autoSpaceDE w:val="0"/>
              <w:autoSpaceDN w:val="0"/>
              <w:adjustRightInd w:val="0"/>
              <w:spacing w:line="360" w:lineRule="auto"/>
              <w:ind w:left="800" w:hanging="720"/>
              <w:contextualSpacing/>
              <w:rPr>
                <w:rFonts w:asciiTheme="minorBidi" w:hAnsiTheme="minorBidi"/>
                <w:b/>
                <w:bCs/>
                <w:sz w:val="24"/>
                <w:szCs w:val="24"/>
              </w:rPr>
            </w:pPr>
            <w:r w:rsidRPr="002530AD">
              <w:rPr>
                <w:rFonts w:asciiTheme="minorBidi" w:hAnsiTheme="minorBidi"/>
                <w:bCs/>
                <w:sz w:val="24"/>
                <w:szCs w:val="24"/>
              </w:rPr>
              <w:t>Calculate premium/ contractor’s profit on amounts of relevant rates.</w:t>
            </w:r>
          </w:p>
          <w:p w14:paraId="6A788B43" w14:textId="77777777" w:rsidR="009758E7" w:rsidRPr="002530AD" w:rsidRDefault="009758E7" w:rsidP="009758E7">
            <w:pPr>
              <w:numPr>
                <w:ilvl w:val="0"/>
                <w:numId w:val="10"/>
              </w:numPr>
              <w:autoSpaceDE w:val="0"/>
              <w:autoSpaceDN w:val="0"/>
              <w:adjustRightInd w:val="0"/>
              <w:spacing w:line="360" w:lineRule="auto"/>
              <w:ind w:left="800" w:hanging="720"/>
              <w:contextualSpacing/>
              <w:rPr>
                <w:rFonts w:asciiTheme="minorBidi" w:hAnsiTheme="minorBidi"/>
                <w:b/>
                <w:bCs/>
                <w:sz w:val="24"/>
                <w:szCs w:val="24"/>
              </w:rPr>
            </w:pPr>
            <w:r w:rsidRPr="002530AD">
              <w:rPr>
                <w:rFonts w:asciiTheme="minorBidi" w:hAnsiTheme="minorBidi"/>
                <w:bCs/>
                <w:sz w:val="24"/>
                <w:szCs w:val="24"/>
              </w:rPr>
              <w:t>Calculate contingencies and overhead charges.</w:t>
            </w:r>
          </w:p>
          <w:p w14:paraId="2D8370AB" w14:textId="77777777" w:rsidR="009758E7" w:rsidRPr="002530AD" w:rsidRDefault="009758E7" w:rsidP="009758E7">
            <w:pPr>
              <w:numPr>
                <w:ilvl w:val="0"/>
                <w:numId w:val="10"/>
              </w:numPr>
              <w:autoSpaceDE w:val="0"/>
              <w:autoSpaceDN w:val="0"/>
              <w:adjustRightInd w:val="0"/>
              <w:spacing w:line="360" w:lineRule="auto"/>
              <w:ind w:left="800" w:hanging="720"/>
              <w:contextualSpacing/>
              <w:rPr>
                <w:rFonts w:asciiTheme="minorBidi" w:hAnsiTheme="minorBidi"/>
                <w:bCs/>
                <w:sz w:val="24"/>
                <w:szCs w:val="24"/>
              </w:rPr>
            </w:pPr>
            <w:r w:rsidRPr="002530AD">
              <w:rPr>
                <w:rFonts w:asciiTheme="minorBidi" w:hAnsiTheme="minorBidi"/>
                <w:bCs/>
                <w:sz w:val="24"/>
                <w:szCs w:val="24"/>
              </w:rPr>
              <w:t>Calculate total cost of bridges.</w:t>
            </w:r>
          </w:p>
        </w:tc>
      </w:tr>
      <w:tr w:rsidR="009758E7" w:rsidRPr="002530AD" w14:paraId="4BFA3333" w14:textId="77777777" w:rsidTr="00DE0EFE">
        <w:trPr>
          <w:trHeight w:val="676"/>
        </w:trPr>
        <w:tc>
          <w:tcPr>
            <w:tcW w:w="3226" w:type="dxa"/>
          </w:tcPr>
          <w:p w14:paraId="010AD651" w14:textId="77777777" w:rsidR="009758E7" w:rsidRPr="002530AD" w:rsidRDefault="009758E7" w:rsidP="009758E7">
            <w:pPr>
              <w:numPr>
                <w:ilvl w:val="0"/>
                <w:numId w:val="8"/>
              </w:numPr>
              <w:spacing w:line="360" w:lineRule="auto"/>
              <w:ind w:left="880" w:hanging="720"/>
              <w:contextualSpacing/>
              <w:rPr>
                <w:rFonts w:asciiTheme="minorBidi" w:hAnsiTheme="minorBidi"/>
                <w:sz w:val="24"/>
                <w:szCs w:val="24"/>
              </w:rPr>
            </w:pPr>
            <w:r w:rsidRPr="002530AD">
              <w:rPr>
                <w:rFonts w:asciiTheme="minorBidi" w:eastAsia="Calibri" w:hAnsiTheme="minorBidi"/>
                <w:sz w:val="24"/>
                <w:szCs w:val="24"/>
              </w:rPr>
              <w:t>Produce Detailed Estimate of Water Tanks</w:t>
            </w:r>
          </w:p>
        </w:tc>
        <w:tc>
          <w:tcPr>
            <w:tcW w:w="6579" w:type="dxa"/>
          </w:tcPr>
          <w:p w14:paraId="17CC8000" w14:textId="77777777" w:rsidR="009758E7" w:rsidRPr="002530AD" w:rsidRDefault="009758E7" w:rsidP="009758E7">
            <w:pPr>
              <w:numPr>
                <w:ilvl w:val="0"/>
                <w:numId w:val="5"/>
              </w:numPr>
              <w:spacing w:line="360" w:lineRule="auto"/>
              <w:ind w:hanging="640"/>
              <w:rPr>
                <w:rFonts w:asciiTheme="minorBidi" w:hAnsiTheme="minorBidi"/>
                <w:bCs/>
                <w:sz w:val="24"/>
                <w:szCs w:val="24"/>
                <w:lang w:val="en-GB"/>
              </w:rPr>
            </w:pPr>
            <w:r w:rsidRPr="002530AD">
              <w:rPr>
                <w:rFonts w:asciiTheme="minorBidi" w:hAnsiTheme="minorBidi"/>
                <w:bCs/>
                <w:sz w:val="24"/>
                <w:szCs w:val="24"/>
              </w:rPr>
              <w:t>Identify and interpret plan and sectional views in drawing.</w:t>
            </w:r>
          </w:p>
          <w:p w14:paraId="1B5737AD" w14:textId="77777777" w:rsidR="009758E7" w:rsidRPr="002530AD" w:rsidRDefault="009758E7" w:rsidP="009758E7">
            <w:pPr>
              <w:numPr>
                <w:ilvl w:val="0"/>
                <w:numId w:val="5"/>
              </w:numPr>
              <w:spacing w:line="360" w:lineRule="auto"/>
              <w:ind w:hanging="640"/>
              <w:rPr>
                <w:rFonts w:asciiTheme="minorBidi" w:hAnsiTheme="minorBidi"/>
                <w:bCs/>
                <w:sz w:val="24"/>
                <w:szCs w:val="24"/>
                <w:lang w:val="en-GB"/>
              </w:rPr>
            </w:pPr>
            <w:r w:rsidRPr="002530AD">
              <w:rPr>
                <w:rFonts w:asciiTheme="minorBidi" w:hAnsiTheme="minorBidi"/>
                <w:bCs/>
                <w:sz w:val="24"/>
                <w:szCs w:val="24"/>
                <w:lang w:val="en-GB"/>
              </w:rPr>
              <w:t>Calculate quantities of excavation &amp; foundation concrete for water tank.</w:t>
            </w:r>
          </w:p>
          <w:p w14:paraId="7BFFA540" w14:textId="77777777" w:rsidR="009758E7" w:rsidRPr="002530AD" w:rsidRDefault="009758E7" w:rsidP="009758E7">
            <w:pPr>
              <w:numPr>
                <w:ilvl w:val="0"/>
                <w:numId w:val="5"/>
              </w:numPr>
              <w:spacing w:line="360" w:lineRule="auto"/>
              <w:ind w:hanging="640"/>
              <w:rPr>
                <w:rFonts w:asciiTheme="minorBidi" w:hAnsiTheme="minorBidi"/>
                <w:bCs/>
                <w:sz w:val="24"/>
                <w:szCs w:val="24"/>
                <w:lang w:val="en-GB"/>
              </w:rPr>
            </w:pPr>
            <w:r w:rsidRPr="002530AD">
              <w:rPr>
                <w:rFonts w:asciiTheme="minorBidi" w:hAnsiTheme="minorBidi"/>
                <w:bCs/>
                <w:sz w:val="24"/>
                <w:szCs w:val="24"/>
                <w:lang w:val="en-GB"/>
              </w:rPr>
              <w:t>Calculate quantities of brick work &amp; RCC work for</w:t>
            </w:r>
            <w:r>
              <w:rPr>
                <w:rFonts w:asciiTheme="minorBidi" w:hAnsiTheme="minorBidi"/>
                <w:bCs/>
                <w:sz w:val="24"/>
                <w:szCs w:val="24"/>
                <w:lang w:val="en-GB"/>
              </w:rPr>
              <w:t xml:space="preserve"> </w:t>
            </w:r>
            <w:r w:rsidRPr="002530AD">
              <w:rPr>
                <w:rFonts w:asciiTheme="minorBidi" w:hAnsiTheme="minorBidi"/>
                <w:bCs/>
                <w:sz w:val="24"/>
                <w:szCs w:val="24"/>
                <w:lang w:val="en-GB"/>
              </w:rPr>
              <w:t>water tank.</w:t>
            </w:r>
          </w:p>
          <w:p w14:paraId="19736FB1" w14:textId="77777777" w:rsidR="009758E7" w:rsidRPr="002530AD" w:rsidRDefault="009758E7" w:rsidP="009758E7">
            <w:pPr>
              <w:numPr>
                <w:ilvl w:val="0"/>
                <w:numId w:val="5"/>
              </w:numPr>
              <w:spacing w:line="360" w:lineRule="auto"/>
              <w:ind w:hanging="640"/>
              <w:rPr>
                <w:rFonts w:asciiTheme="minorBidi" w:hAnsiTheme="minorBidi"/>
                <w:bCs/>
                <w:sz w:val="24"/>
                <w:szCs w:val="24"/>
                <w:lang w:val="en-GB"/>
              </w:rPr>
            </w:pPr>
            <w:r w:rsidRPr="002530AD">
              <w:rPr>
                <w:rFonts w:asciiTheme="minorBidi" w:hAnsiTheme="minorBidi"/>
                <w:bCs/>
                <w:sz w:val="24"/>
                <w:szCs w:val="24"/>
                <w:lang w:val="en-GB"/>
              </w:rPr>
              <w:t>Calculate quantities of flooring concrete &amp; plaster for water tank.</w:t>
            </w:r>
          </w:p>
          <w:p w14:paraId="7C9096AA" w14:textId="77777777" w:rsidR="009758E7" w:rsidRPr="002530AD" w:rsidRDefault="009758E7" w:rsidP="009758E7">
            <w:pPr>
              <w:numPr>
                <w:ilvl w:val="0"/>
                <w:numId w:val="5"/>
              </w:numPr>
              <w:spacing w:line="360" w:lineRule="auto"/>
              <w:ind w:hanging="640"/>
              <w:rPr>
                <w:rFonts w:asciiTheme="minorBidi" w:hAnsiTheme="minorBidi"/>
                <w:bCs/>
                <w:sz w:val="24"/>
                <w:szCs w:val="24"/>
                <w:lang w:val="en-GB"/>
              </w:rPr>
            </w:pPr>
            <w:r w:rsidRPr="002530AD">
              <w:rPr>
                <w:rFonts w:asciiTheme="minorBidi" w:hAnsiTheme="minorBidi"/>
                <w:bCs/>
                <w:sz w:val="24"/>
                <w:szCs w:val="24"/>
                <w:lang w:val="en-GB"/>
              </w:rPr>
              <w:t>Calculate quantities of iron steps, manhole cover inlet and outlet pipes for water tank.</w:t>
            </w:r>
          </w:p>
          <w:p w14:paraId="51F0EEE5" w14:textId="77777777" w:rsidR="009758E7" w:rsidRPr="002530AD" w:rsidRDefault="009758E7" w:rsidP="009758E7">
            <w:pPr>
              <w:numPr>
                <w:ilvl w:val="0"/>
                <w:numId w:val="5"/>
              </w:numPr>
              <w:spacing w:line="360" w:lineRule="auto"/>
              <w:ind w:hanging="640"/>
              <w:rPr>
                <w:rFonts w:asciiTheme="minorBidi" w:hAnsiTheme="minorBidi"/>
                <w:bCs/>
                <w:sz w:val="24"/>
                <w:szCs w:val="24"/>
                <w:lang w:val="en-GB"/>
              </w:rPr>
            </w:pPr>
            <w:r w:rsidRPr="002530AD">
              <w:rPr>
                <w:rFonts w:asciiTheme="minorBidi" w:hAnsiTheme="minorBidi"/>
                <w:bCs/>
                <w:sz w:val="24"/>
                <w:szCs w:val="24"/>
              </w:rPr>
              <w:t>Prepare bar bending schedule of each structural member</w:t>
            </w:r>
          </w:p>
          <w:p w14:paraId="230999D7" w14:textId="77777777" w:rsidR="009758E7" w:rsidRPr="002530AD" w:rsidRDefault="009758E7" w:rsidP="009758E7">
            <w:pPr>
              <w:numPr>
                <w:ilvl w:val="0"/>
                <w:numId w:val="5"/>
              </w:numPr>
              <w:spacing w:line="360" w:lineRule="auto"/>
              <w:ind w:hanging="640"/>
              <w:rPr>
                <w:rFonts w:asciiTheme="minorBidi" w:hAnsiTheme="minorBidi"/>
                <w:bCs/>
                <w:sz w:val="24"/>
                <w:szCs w:val="24"/>
                <w:lang w:val="en-GB"/>
              </w:rPr>
            </w:pPr>
            <w:r w:rsidRPr="002530AD">
              <w:rPr>
                <w:rFonts w:asciiTheme="minorBidi" w:hAnsiTheme="minorBidi"/>
                <w:bCs/>
                <w:sz w:val="24"/>
                <w:szCs w:val="24"/>
              </w:rPr>
              <w:t>Prepare Bill of Quantities for water tank.</w:t>
            </w:r>
          </w:p>
          <w:p w14:paraId="425F8DFE" w14:textId="77777777" w:rsidR="009758E7" w:rsidRPr="002530AD" w:rsidRDefault="009758E7" w:rsidP="009758E7">
            <w:pPr>
              <w:numPr>
                <w:ilvl w:val="0"/>
                <w:numId w:val="5"/>
              </w:numPr>
              <w:spacing w:line="360" w:lineRule="auto"/>
              <w:ind w:hanging="640"/>
              <w:rPr>
                <w:rFonts w:asciiTheme="minorBidi" w:hAnsiTheme="minorBidi"/>
                <w:bCs/>
                <w:sz w:val="24"/>
                <w:szCs w:val="24"/>
                <w:lang w:val="en-GB"/>
              </w:rPr>
            </w:pPr>
            <w:r w:rsidRPr="002530AD">
              <w:rPr>
                <w:rFonts w:asciiTheme="minorBidi" w:hAnsiTheme="minorBidi"/>
                <w:bCs/>
                <w:sz w:val="24"/>
                <w:szCs w:val="24"/>
              </w:rPr>
              <w:t>Identify MRS/PWD schedule of rates.</w:t>
            </w:r>
          </w:p>
          <w:p w14:paraId="66D72EA6" w14:textId="77777777" w:rsidR="009758E7" w:rsidRPr="002530AD" w:rsidRDefault="009758E7" w:rsidP="009758E7">
            <w:pPr>
              <w:numPr>
                <w:ilvl w:val="0"/>
                <w:numId w:val="5"/>
              </w:numPr>
              <w:spacing w:line="360" w:lineRule="auto"/>
              <w:ind w:hanging="640"/>
              <w:rPr>
                <w:rFonts w:asciiTheme="minorBidi" w:hAnsiTheme="minorBidi"/>
                <w:bCs/>
                <w:sz w:val="24"/>
                <w:szCs w:val="24"/>
                <w:lang w:val="en-GB"/>
              </w:rPr>
            </w:pPr>
            <w:r w:rsidRPr="002530AD">
              <w:rPr>
                <w:rFonts w:asciiTheme="minorBidi" w:hAnsiTheme="minorBidi"/>
                <w:bCs/>
                <w:sz w:val="24"/>
                <w:szCs w:val="24"/>
              </w:rPr>
              <w:lastRenderedPageBreak/>
              <w:t>Prepare abstract of cost.</w:t>
            </w:r>
          </w:p>
          <w:p w14:paraId="68258D4A" w14:textId="77777777" w:rsidR="009758E7" w:rsidRPr="002530AD" w:rsidRDefault="009758E7" w:rsidP="009758E7">
            <w:pPr>
              <w:numPr>
                <w:ilvl w:val="0"/>
                <w:numId w:val="5"/>
              </w:numPr>
              <w:spacing w:line="360" w:lineRule="auto"/>
              <w:ind w:hanging="640"/>
              <w:rPr>
                <w:rFonts w:asciiTheme="minorBidi" w:hAnsiTheme="minorBidi"/>
                <w:bCs/>
                <w:sz w:val="24"/>
                <w:szCs w:val="24"/>
                <w:lang w:val="en-GB"/>
              </w:rPr>
            </w:pPr>
            <w:r w:rsidRPr="002530AD">
              <w:rPr>
                <w:rFonts w:asciiTheme="minorBidi" w:hAnsiTheme="minorBidi"/>
                <w:bCs/>
                <w:sz w:val="24"/>
                <w:szCs w:val="24"/>
              </w:rPr>
              <w:t>Calculate premium/ contractor’s profit on amounts of relevant rates.</w:t>
            </w:r>
          </w:p>
          <w:p w14:paraId="03AA3ACF" w14:textId="77777777" w:rsidR="009758E7" w:rsidRPr="002530AD" w:rsidRDefault="009758E7" w:rsidP="009758E7">
            <w:pPr>
              <w:numPr>
                <w:ilvl w:val="0"/>
                <w:numId w:val="5"/>
              </w:numPr>
              <w:spacing w:line="360" w:lineRule="auto"/>
              <w:ind w:hanging="640"/>
              <w:rPr>
                <w:rFonts w:asciiTheme="minorBidi" w:hAnsiTheme="minorBidi"/>
                <w:bCs/>
                <w:sz w:val="24"/>
                <w:szCs w:val="24"/>
                <w:lang w:val="en-GB"/>
              </w:rPr>
            </w:pPr>
            <w:r w:rsidRPr="002530AD">
              <w:rPr>
                <w:rFonts w:asciiTheme="minorBidi" w:hAnsiTheme="minorBidi"/>
                <w:bCs/>
                <w:sz w:val="24"/>
                <w:szCs w:val="24"/>
              </w:rPr>
              <w:t>Calculate contingencies and overhead charges.</w:t>
            </w:r>
          </w:p>
          <w:p w14:paraId="349ED265" w14:textId="77777777" w:rsidR="009758E7" w:rsidRPr="002530AD" w:rsidRDefault="009758E7" w:rsidP="009758E7">
            <w:pPr>
              <w:numPr>
                <w:ilvl w:val="0"/>
                <w:numId w:val="5"/>
              </w:numPr>
              <w:spacing w:line="360" w:lineRule="auto"/>
              <w:ind w:hanging="640"/>
              <w:rPr>
                <w:rFonts w:asciiTheme="minorBidi" w:hAnsiTheme="minorBidi"/>
                <w:bCs/>
                <w:sz w:val="24"/>
                <w:szCs w:val="24"/>
                <w:lang w:val="en-GB"/>
              </w:rPr>
            </w:pPr>
            <w:r w:rsidRPr="002530AD">
              <w:rPr>
                <w:rFonts w:asciiTheme="minorBidi" w:hAnsiTheme="minorBidi"/>
                <w:bCs/>
                <w:sz w:val="24"/>
                <w:szCs w:val="24"/>
              </w:rPr>
              <w:t>Calculate total cost of water tank</w:t>
            </w:r>
          </w:p>
        </w:tc>
      </w:tr>
      <w:tr w:rsidR="009758E7" w:rsidRPr="002530AD" w14:paraId="6FFCD41A" w14:textId="77777777" w:rsidTr="00DE0EFE">
        <w:trPr>
          <w:trHeight w:val="676"/>
        </w:trPr>
        <w:tc>
          <w:tcPr>
            <w:tcW w:w="3226" w:type="dxa"/>
          </w:tcPr>
          <w:p w14:paraId="588B0271" w14:textId="77777777" w:rsidR="009758E7" w:rsidRPr="002530AD" w:rsidRDefault="009758E7" w:rsidP="009758E7">
            <w:pPr>
              <w:numPr>
                <w:ilvl w:val="0"/>
                <w:numId w:val="8"/>
              </w:numPr>
              <w:spacing w:line="360" w:lineRule="auto"/>
              <w:ind w:left="970" w:hanging="810"/>
              <w:contextualSpacing/>
              <w:rPr>
                <w:rFonts w:asciiTheme="minorBidi" w:eastAsia="Calibri" w:hAnsiTheme="minorBidi"/>
                <w:sz w:val="24"/>
                <w:szCs w:val="24"/>
              </w:rPr>
            </w:pPr>
            <w:r w:rsidRPr="002530AD">
              <w:rPr>
                <w:rFonts w:asciiTheme="minorBidi" w:eastAsia="Calibri" w:hAnsiTheme="minorBidi"/>
                <w:sz w:val="24"/>
                <w:szCs w:val="24"/>
              </w:rPr>
              <w:lastRenderedPageBreak/>
              <w:t>Prepare detailed estimates using computer software(MS Excel)</w:t>
            </w:r>
          </w:p>
        </w:tc>
        <w:tc>
          <w:tcPr>
            <w:tcW w:w="6579" w:type="dxa"/>
          </w:tcPr>
          <w:p w14:paraId="67E99DDD" w14:textId="77777777" w:rsidR="009758E7" w:rsidRPr="002530AD" w:rsidRDefault="009758E7" w:rsidP="009758E7">
            <w:pPr>
              <w:numPr>
                <w:ilvl w:val="0"/>
                <w:numId w:val="6"/>
              </w:numPr>
              <w:autoSpaceDE w:val="0"/>
              <w:autoSpaceDN w:val="0"/>
              <w:adjustRightInd w:val="0"/>
              <w:spacing w:line="360" w:lineRule="auto"/>
              <w:ind w:left="716" w:hanging="636"/>
              <w:contextualSpacing/>
              <w:rPr>
                <w:rFonts w:asciiTheme="minorBidi" w:hAnsiTheme="minorBidi"/>
                <w:sz w:val="24"/>
                <w:szCs w:val="24"/>
              </w:rPr>
            </w:pPr>
            <w:r w:rsidRPr="002530AD">
              <w:rPr>
                <w:rFonts w:asciiTheme="minorBidi" w:hAnsiTheme="minorBidi"/>
                <w:sz w:val="24"/>
                <w:szCs w:val="24"/>
              </w:rPr>
              <w:t>Prepare abstract of quantities table in Excel.</w:t>
            </w:r>
          </w:p>
          <w:p w14:paraId="085A07F2" w14:textId="77777777" w:rsidR="009758E7" w:rsidRPr="002530AD" w:rsidRDefault="009758E7" w:rsidP="009758E7">
            <w:pPr>
              <w:numPr>
                <w:ilvl w:val="0"/>
                <w:numId w:val="6"/>
              </w:numPr>
              <w:autoSpaceDE w:val="0"/>
              <w:autoSpaceDN w:val="0"/>
              <w:adjustRightInd w:val="0"/>
              <w:spacing w:line="360" w:lineRule="auto"/>
              <w:ind w:left="716" w:hanging="636"/>
              <w:contextualSpacing/>
              <w:rPr>
                <w:rFonts w:asciiTheme="minorBidi" w:hAnsiTheme="minorBidi"/>
                <w:sz w:val="24"/>
                <w:szCs w:val="24"/>
              </w:rPr>
            </w:pPr>
            <w:r w:rsidRPr="002530AD">
              <w:rPr>
                <w:rFonts w:asciiTheme="minorBidi" w:hAnsiTheme="minorBidi"/>
                <w:sz w:val="24"/>
                <w:szCs w:val="24"/>
              </w:rPr>
              <w:t xml:space="preserve"> Input data of measurements in formulated table.</w:t>
            </w:r>
          </w:p>
          <w:p w14:paraId="00EF8E88" w14:textId="77777777" w:rsidR="009758E7" w:rsidRPr="002530AD" w:rsidRDefault="009758E7" w:rsidP="009758E7">
            <w:pPr>
              <w:numPr>
                <w:ilvl w:val="0"/>
                <w:numId w:val="6"/>
              </w:numPr>
              <w:autoSpaceDE w:val="0"/>
              <w:autoSpaceDN w:val="0"/>
              <w:adjustRightInd w:val="0"/>
              <w:spacing w:line="360" w:lineRule="auto"/>
              <w:ind w:left="716" w:hanging="636"/>
              <w:contextualSpacing/>
              <w:rPr>
                <w:rFonts w:asciiTheme="minorBidi" w:hAnsiTheme="minorBidi"/>
                <w:sz w:val="24"/>
                <w:szCs w:val="24"/>
              </w:rPr>
            </w:pPr>
            <w:r w:rsidRPr="002530AD">
              <w:rPr>
                <w:rFonts w:asciiTheme="minorBidi" w:hAnsiTheme="minorBidi"/>
                <w:sz w:val="24"/>
                <w:szCs w:val="24"/>
              </w:rPr>
              <w:t xml:space="preserve"> Apply formulas for quantities calculations.</w:t>
            </w:r>
          </w:p>
          <w:p w14:paraId="013BB30E" w14:textId="77777777" w:rsidR="009758E7" w:rsidRPr="002530AD" w:rsidRDefault="009758E7" w:rsidP="009758E7">
            <w:pPr>
              <w:numPr>
                <w:ilvl w:val="0"/>
                <w:numId w:val="6"/>
              </w:numPr>
              <w:autoSpaceDE w:val="0"/>
              <w:autoSpaceDN w:val="0"/>
              <w:adjustRightInd w:val="0"/>
              <w:spacing w:line="360" w:lineRule="auto"/>
              <w:ind w:left="716" w:hanging="636"/>
              <w:contextualSpacing/>
              <w:rPr>
                <w:rFonts w:asciiTheme="minorBidi" w:hAnsiTheme="minorBidi"/>
                <w:sz w:val="24"/>
                <w:szCs w:val="24"/>
              </w:rPr>
            </w:pPr>
            <w:r w:rsidRPr="002530AD">
              <w:rPr>
                <w:rFonts w:asciiTheme="minorBidi" w:hAnsiTheme="minorBidi"/>
                <w:sz w:val="24"/>
                <w:szCs w:val="24"/>
              </w:rPr>
              <w:t>Prepare schedule of bars for columns, beams, slabs and lintels for framed structure class room.</w:t>
            </w:r>
          </w:p>
          <w:p w14:paraId="6A50C3AD" w14:textId="77777777" w:rsidR="009758E7" w:rsidRPr="002530AD" w:rsidRDefault="009758E7" w:rsidP="009758E7">
            <w:pPr>
              <w:numPr>
                <w:ilvl w:val="0"/>
                <w:numId w:val="6"/>
              </w:numPr>
              <w:autoSpaceDE w:val="0"/>
              <w:autoSpaceDN w:val="0"/>
              <w:adjustRightInd w:val="0"/>
              <w:spacing w:line="360" w:lineRule="auto"/>
              <w:ind w:left="716" w:hanging="636"/>
              <w:contextualSpacing/>
              <w:rPr>
                <w:rFonts w:asciiTheme="minorBidi" w:hAnsiTheme="minorBidi"/>
                <w:sz w:val="24"/>
                <w:szCs w:val="24"/>
              </w:rPr>
            </w:pPr>
            <w:r w:rsidRPr="002530AD">
              <w:rPr>
                <w:rFonts w:asciiTheme="minorBidi" w:hAnsiTheme="minorBidi"/>
                <w:sz w:val="24"/>
                <w:szCs w:val="24"/>
              </w:rPr>
              <w:t>Add quantity of each item of work and type relevant rates from MRS/ CSR in abstract of cost table.</w:t>
            </w:r>
          </w:p>
          <w:p w14:paraId="376FB3E7" w14:textId="77777777" w:rsidR="009758E7" w:rsidRPr="002530AD" w:rsidRDefault="009758E7" w:rsidP="009758E7">
            <w:pPr>
              <w:numPr>
                <w:ilvl w:val="0"/>
                <w:numId w:val="6"/>
              </w:numPr>
              <w:autoSpaceDE w:val="0"/>
              <w:autoSpaceDN w:val="0"/>
              <w:adjustRightInd w:val="0"/>
              <w:spacing w:line="360" w:lineRule="auto"/>
              <w:ind w:left="716" w:hanging="636"/>
              <w:contextualSpacing/>
              <w:rPr>
                <w:rFonts w:asciiTheme="minorBidi" w:hAnsiTheme="minorBidi"/>
                <w:sz w:val="24"/>
                <w:szCs w:val="24"/>
              </w:rPr>
            </w:pPr>
            <w:r w:rsidRPr="002530AD">
              <w:rPr>
                <w:rFonts w:asciiTheme="minorBidi" w:hAnsiTheme="minorBidi"/>
                <w:sz w:val="24"/>
                <w:szCs w:val="24"/>
              </w:rPr>
              <w:t>Calculate amount by formula, sum up amounts and add premium, contractor profit.</w:t>
            </w:r>
          </w:p>
          <w:p w14:paraId="53556D4C" w14:textId="77777777" w:rsidR="009758E7" w:rsidRPr="002530AD" w:rsidRDefault="009758E7" w:rsidP="009758E7">
            <w:pPr>
              <w:numPr>
                <w:ilvl w:val="0"/>
                <w:numId w:val="6"/>
              </w:numPr>
              <w:autoSpaceDE w:val="0"/>
              <w:autoSpaceDN w:val="0"/>
              <w:adjustRightInd w:val="0"/>
              <w:spacing w:line="360" w:lineRule="auto"/>
              <w:ind w:left="716" w:hanging="636"/>
              <w:contextualSpacing/>
              <w:rPr>
                <w:rFonts w:asciiTheme="minorBidi" w:hAnsiTheme="minorBidi"/>
                <w:sz w:val="24"/>
                <w:szCs w:val="24"/>
              </w:rPr>
            </w:pPr>
            <w:r w:rsidRPr="002530AD">
              <w:rPr>
                <w:rFonts w:asciiTheme="minorBidi" w:hAnsiTheme="minorBidi"/>
                <w:sz w:val="24"/>
                <w:szCs w:val="24"/>
              </w:rPr>
              <w:t>Add contingencies and Work charges.</w:t>
            </w:r>
          </w:p>
          <w:p w14:paraId="0F4EE849" w14:textId="77777777" w:rsidR="009758E7" w:rsidRPr="002530AD" w:rsidRDefault="009758E7" w:rsidP="009758E7">
            <w:pPr>
              <w:numPr>
                <w:ilvl w:val="0"/>
                <w:numId w:val="6"/>
              </w:numPr>
              <w:autoSpaceDE w:val="0"/>
              <w:autoSpaceDN w:val="0"/>
              <w:adjustRightInd w:val="0"/>
              <w:spacing w:line="360" w:lineRule="auto"/>
              <w:ind w:left="716" w:hanging="636"/>
              <w:contextualSpacing/>
              <w:rPr>
                <w:rFonts w:asciiTheme="minorBidi" w:hAnsiTheme="minorBidi"/>
                <w:sz w:val="24"/>
                <w:szCs w:val="24"/>
              </w:rPr>
            </w:pPr>
            <w:r w:rsidRPr="002530AD">
              <w:rPr>
                <w:rFonts w:asciiTheme="minorBidi" w:hAnsiTheme="minorBidi"/>
                <w:sz w:val="24"/>
                <w:szCs w:val="24"/>
              </w:rPr>
              <w:t>Prepare detailed estimate of water tanks in MS Excel.</w:t>
            </w:r>
          </w:p>
          <w:p w14:paraId="6131ECAB" w14:textId="77777777" w:rsidR="009758E7" w:rsidRPr="002530AD" w:rsidRDefault="009758E7" w:rsidP="009758E7">
            <w:pPr>
              <w:numPr>
                <w:ilvl w:val="0"/>
                <w:numId w:val="6"/>
              </w:numPr>
              <w:autoSpaceDE w:val="0"/>
              <w:autoSpaceDN w:val="0"/>
              <w:adjustRightInd w:val="0"/>
              <w:spacing w:line="360" w:lineRule="auto"/>
              <w:ind w:left="716" w:hanging="636"/>
              <w:contextualSpacing/>
              <w:rPr>
                <w:rFonts w:asciiTheme="minorBidi" w:hAnsiTheme="minorBidi"/>
                <w:sz w:val="24"/>
                <w:szCs w:val="24"/>
              </w:rPr>
            </w:pPr>
            <w:r w:rsidRPr="002530AD">
              <w:rPr>
                <w:rFonts w:asciiTheme="minorBidi" w:hAnsiTheme="minorBidi"/>
                <w:sz w:val="24"/>
                <w:szCs w:val="24"/>
              </w:rPr>
              <w:t xml:space="preserve"> Prepare detailed estimate of bituminous road.</w:t>
            </w:r>
          </w:p>
          <w:p w14:paraId="53514625" w14:textId="77777777" w:rsidR="009758E7" w:rsidRPr="002530AD" w:rsidRDefault="009758E7" w:rsidP="009758E7">
            <w:pPr>
              <w:numPr>
                <w:ilvl w:val="0"/>
                <w:numId w:val="6"/>
              </w:numPr>
              <w:autoSpaceDE w:val="0"/>
              <w:autoSpaceDN w:val="0"/>
              <w:adjustRightInd w:val="0"/>
              <w:spacing w:line="360" w:lineRule="auto"/>
              <w:ind w:left="716" w:hanging="636"/>
              <w:contextualSpacing/>
              <w:rPr>
                <w:rFonts w:asciiTheme="minorBidi" w:hAnsiTheme="minorBidi"/>
                <w:sz w:val="24"/>
                <w:szCs w:val="24"/>
              </w:rPr>
            </w:pPr>
            <w:r w:rsidRPr="002530AD">
              <w:rPr>
                <w:rFonts w:asciiTheme="minorBidi" w:hAnsiTheme="minorBidi"/>
                <w:sz w:val="24"/>
                <w:szCs w:val="24"/>
              </w:rPr>
              <w:t>Prepare hydraulic statement of water supply and sewerage scheme in MS Excel.</w:t>
            </w:r>
          </w:p>
        </w:tc>
      </w:tr>
      <w:tr w:rsidR="009758E7" w:rsidRPr="002530AD" w14:paraId="18C14802" w14:textId="77777777" w:rsidTr="00DE0EFE">
        <w:trPr>
          <w:trHeight w:val="676"/>
        </w:trPr>
        <w:tc>
          <w:tcPr>
            <w:tcW w:w="3226" w:type="dxa"/>
          </w:tcPr>
          <w:p w14:paraId="5161E168" w14:textId="77777777" w:rsidR="009758E7" w:rsidRPr="002530AD" w:rsidRDefault="009758E7" w:rsidP="009758E7">
            <w:pPr>
              <w:numPr>
                <w:ilvl w:val="0"/>
                <w:numId w:val="8"/>
              </w:numPr>
              <w:spacing w:line="360" w:lineRule="auto"/>
              <w:ind w:left="970" w:hanging="720"/>
              <w:contextualSpacing/>
              <w:rPr>
                <w:rFonts w:asciiTheme="minorBidi" w:eastAsia="Calibri" w:hAnsiTheme="minorBidi"/>
                <w:sz w:val="24"/>
                <w:szCs w:val="24"/>
              </w:rPr>
            </w:pPr>
            <w:r w:rsidRPr="002530AD">
              <w:rPr>
                <w:rFonts w:asciiTheme="minorBidi" w:eastAsia="Calibri" w:hAnsiTheme="minorBidi"/>
                <w:sz w:val="24"/>
                <w:szCs w:val="24"/>
              </w:rPr>
              <w:t>Prepare project of road in AutoCAD Civil 3D software</w:t>
            </w:r>
          </w:p>
        </w:tc>
        <w:tc>
          <w:tcPr>
            <w:tcW w:w="6579" w:type="dxa"/>
          </w:tcPr>
          <w:p w14:paraId="33112547" w14:textId="77777777" w:rsidR="009758E7" w:rsidRPr="002530AD" w:rsidRDefault="009758E7" w:rsidP="009758E7">
            <w:pPr>
              <w:numPr>
                <w:ilvl w:val="0"/>
                <w:numId w:val="7"/>
              </w:numPr>
              <w:spacing w:line="360" w:lineRule="auto"/>
              <w:ind w:left="710" w:hanging="630"/>
              <w:contextualSpacing/>
              <w:jc w:val="both"/>
              <w:rPr>
                <w:rFonts w:asciiTheme="minorBidi" w:hAnsiTheme="minorBidi"/>
                <w:bCs/>
                <w:sz w:val="24"/>
                <w:szCs w:val="24"/>
                <w:lang w:val="en-GB"/>
              </w:rPr>
            </w:pPr>
            <w:r w:rsidRPr="002530AD">
              <w:rPr>
                <w:rFonts w:asciiTheme="minorBidi" w:hAnsiTheme="minorBidi"/>
                <w:bCs/>
                <w:sz w:val="24"/>
                <w:szCs w:val="24"/>
                <w:lang w:val="en-GB"/>
              </w:rPr>
              <w:t>Open AutoCAD Civil 3D</w:t>
            </w:r>
          </w:p>
          <w:p w14:paraId="33CFEE1C" w14:textId="77777777" w:rsidR="009758E7" w:rsidRPr="002530AD" w:rsidRDefault="009758E7" w:rsidP="009758E7">
            <w:pPr>
              <w:numPr>
                <w:ilvl w:val="0"/>
                <w:numId w:val="7"/>
              </w:numPr>
              <w:spacing w:line="360" w:lineRule="auto"/>
              <w:ind w:left="710" w:hanging="630"/>
              <w:contextualSpacing/>
              <w:jc w:val="both"/>
              <w:rPr>
                <w:rFonts w:asciiTheme="minorBidi" w:hAnsiTheme="minorBidi"/>
                <w:bCs/>
                <w:sz w:val="24"/>
                <w:szCs w:val="24"/>
                <w:lang w:val="en-GB"/>
              </w:rPr>
            </w:pPr>
            <w:r w:rsidRPr="002530AD">
              <w:rPr>
                <w:rFonts w:asciiTheme="minorBidi" w:hAnsiTheme="minorBidi"/>
                <w:bCs/>
                <w:sz w:val="24"/>
                <w:szCs w:val="24"/>
                <w:lang w:val="en-GB"/>
              </w:rPr>
              <w:t>Create new *.dwg file in desired units-feet or meters for road project</w:t>
            </w:r>
          </w:p>
          <w:p w14:paraId="4AEE6F6E" w14:textId="77777777" w:rsidR="009758E7" w:rsidRPr="002530AD" w:rsidRDefault="009758E7" w:rsidP="009758E7">
            <w:pPr>
              <w:numPr>
                <w:ilvl w:val="0"/>
                <w:numId w:val="7"/>
              </w:numPr>
              <w:spacing w:line="360" w:lineRule="auto"/>
              <w:ind w:left="710" w:hanging="630"/>
              <w:contextualSpacing/>
              <w:jc w:val="both"/>
              <w:rPr>
                <w:rFonts w:asciiTheme="minorBidi" w:hAnsiTheme="minorBidi"/>
                <w:b/>
                <w:sz w:val="24"/>
                <w:szCs w:val="24"/>
                <w:lang w:val="en-GB"/>
              </w:rPr>
            </w:pPr>
            <w:r w:rsidRPr="002530AD">
              <w:rPr>
                <w:rFonts w:asciiTheme="minorBidi" w:hAnsiTheme="minorBidi"/>
                <w:bCs/>
                <w:sz w:val="24"/>
                <w:szCs w:val="24"/>
                <w:lang w:val="en-GB"/>
              </w:rPr>
              <w:t>Save excel file in *.csv file format</w:t>
            </w:r>
          </w:p>
          <w:p w14:paraId="38359ED6" w14:textId="77777777" w:rsidR="009758E7" w:rsidRPr="002530AD" w:rsidRDefault="009758E7" w:rsidP="009758E7">
            <w:pPr>
              <w:numPr>
                <w:ilvl w:val="0"/>
                <w:numId w:val="7"/>
              </w:numPr>
              <w:autoSpaceDE w:val="0"/>
              <w:autoSpaceDN w:val="0"/>
              <w:adjustRightInd w:val="0"/>
              <w:spacing w:line="360" w:lineRule="auto"/>
              <w:ind w:left="710" w:hanging="630"/>
              <w:contextualSpacing/>
              <w:rPr>
                <w:rFonts w:asciiTheme="minorBidi" w:hAnsiTheme="minorBidi"/>
                <w:bCs/>
                <w:sz w:val="24"/>
                <w:szCs w:val="24"/>
                <w:lang w:val="en-GB"/>
              </w:rPr>
            </w:pPr>
            <w:r w:rsidRPr="002530AD">
              <w:rPr>
                <w:rFonts w:asciiTheme="minorBidi" w:hAnsiTheme="minorBidi"/>
                <w:bCs/>
                <w:sz w:val="24"/>
                <w:szCs w:val="24"/>
                <w:lang w:val="en-GB"/>
              </w:rPr>
              <w:t>Create formats for data import.</w:t>
            </w:r>
          </w:p>
          <w:p w14:paraId="7C1B4357" w14:textId="77777777" w:rsidR="009758E7" w:rsidRPr="002530AD" w:rsidRDefault="009758E7" w:rsidP="009758E7">
            <w:pPr>
              <w:numPr>
                <w:ilvl w:val="0"/>
                <w:numId w:val="7"/>
              </w:numPr>
              <w:autoSpaceDE w:val="0"/>
              <w:autoSpaceDN w:val="0"/>
              <w:adjustRightInd w:val="0"/>
              <w:spacing w:line="360" w:lineRule="auto"/>
              <w:ind w:left="710" w:hanging="630"/>
              <w:contextualSpacing/>
              <w:rPr>
                <w:rFonts w:asciiTheme="minorBidi" w:hAnsiTheme="minorBidi"/>
                <w:b/>
                <w:bCs/>
                <w:sz w:val="24"/>
                <w:szCs w:val="24"/>
              </w:rPr>
            </w:pPr>
            <w:r w:rsidRPr="002530AD">
              <w:rPr>
                <w:rFonts w:asciiTheme="minorBidi" w:hAnsiTheme="minorBidi"/>
                <w:bCs/>
                <w:sz w:val="24"/>
                <w:szCs w:val="24"/>
                <w:lang w:val="en-GB"/>
              </w:rPr>
              <w:t>Import *.csv file in CAD file.</w:t>
            </w:r>
          </w:p>
          <w:p w14:paraId="3CF36B60" w14:textId="77777777" w:rsidR="009758E7" w:rsidRPr="002530AD" w:rsidRDefault="009758E7" w:rsidP="009758E7">
            <w:pPr>
              <w:numPr>
                <w:ilvl w:val="0"/>
                <w:numId w:val="7"/>
              </w:numPr>
              <w:spacing w:line="360" w:lineRule="auto"/>
              <w:ind w:left="710" w:right="-20" w:hanging="630"/>
              <w:contextualSpacing/>
              <w:rPr>
                <w:rFonts w:asciiTheme="minorBidi" w:hAnsiTheme="minorBidi"/>
                <w:sz w:val="24"/>
                <w:szCs w:val="24"/>
              </w:rPr>
            </w:pPr>
            <w:r w:rsidRPr="002530AD">
              <w:rPr>
                <w:rFonts w:asciiTheme="minorBidi" w:hAnsiTheme="minorBidi"/>
                <w:spacing w:val="-2"/>
                <w:sz w:val="24"/>
                <w:szCs w:val="24"/>
              </w:rPr>
              <w:t>C</w:t>
            </w:r>
            <w:r w:rsidRPr="002530AD">
              <w:rPr>
                <w:rFonts w:asciiTheme="minorBidi" w:hAnsiTheme="minorBidi"/>
                <w:spacing w:val="-3"/>
                <w:sz w:val="24"/>
                <w:szCs w:val="24"/>
              </w:rPr>
              <w:t>rea</w:t>
            </w:r>
            <w:r w:rsidRPr="002530AD">
              <w:rPr>
                <w:rFonts w:asciiTheme="minorBidi" w:hAnsiTheme="minorBidi"/>
                <w:spacing w:val="-2"/>
                <w:sz w:val="24"/>
                <w:szCs w:val="24"/>
              </w:rPr>
              <w:t>t</w:t>
            </w:r>
            <w:r w:rsidRPr="002530AD">
              <w:rPr>
                <w:rFonts w:asciiTheme="minorBidi" w:hAnsiTheme="minorBidi"/>
                <w:sz w:val="24"/>
                <w:szCs w:val="24"/>
              </w:rPr>
              <w:t>e, edit and print</w:t>
            </w:r>
            <w:r>
              <w:rPr>
                <w:rFonts w:asciiTheme="minorBidi" w:hAnsiTheme="minorBidi"/>
                <w:sz w:val="24"/>
                <w:szCs w:val="24"/>
              </w:rPr>
              <w:t xml:space="preserve"> </w:t>
            </w:r>
            <w:r w:rsidRPr="002530AD">
              <w:rPr>
                <w:rFonts w:asciiTheme="minorBidi" w:hAnsiTheme="minorBidi"/>
                <w:spacing w:val="-3"/>
                <w:sz w:val="24"/>
                <w:szCs w:val="24"/>
              </w:rPr>
              <w:t>parc</w:t>
            </w:r>
            <w:r w:rsidRPr="002530AD">
              <w:rPr>
                <w:rFonts w:asciiTheme="minorBidi" w:hAnsiTheme="minorBidi"/>
                <w:spacing w:val="-2"/>
                <w:sz w:val="24"/>
                <w:szCs w:val="24"/>
              </w:rPr>
              <w:t>e</w:t>
            </w:r>
            <w:r w:rsidRPr="002530AD">
              <w:rPr>
                <w:rFonts w:asciiTheme="minorBidi" w:hAnsiTheme="minorBidi"/>
                <w:sz w:val="24"/>
                <w:szCs w:val="24"/>
              </w:rPr>
              <w:t>ls for project.</w:t>
            </w:r>
          </w:p>
          <w:p w14:paraId="616B04A2" w14:textId="77777777" w:rsidR="009758E7" w:rsidRPr="002530AD" w:rsidRDefault="009758E7" w:rsidP="009758E7">
            <w:pPr>
              <w:numPr>
                <w:ilvl w:val="0"/>
                <w:numId w:val="7"/>
              </w:numPr>
              <w:spacing w:line="360" w:lineRule="auto"/>
              <w:ind w:left="710" w:right="-20" w:hanging="630"/>
              <w:contextualSpacing/>
              <w:rPr>
                <w:rFonts w:asciiTheme="minorBidi" w:hAnsiTheme="minorBidi"/>
                <w:sz w:val="24"/>
                <w:szCs w:val="24"/>
              </w:rPr>
            </w:pPr>
            <w:r w:rsidRPr="002530AD">
              <w:rPr>
                <w:rFonts w:asciiTheme="minorBidi" w:hAnsiTheme="minorBidi"/>
                <w:spacing w:val="-2"/>
                <w:sz w:val="24"/>
                <w:szCs w:val="24"/>
              </w:rPr>
              <w:t>C</w:t>
            </w:r>
            <w:r w:rsidRPr="002530AD">
              <w:rPr>
                <w:rFonts w:asciiTheme="minorBidi" w:hAnsiTheme="minorBidi"/>
                <w:spacing w:val="-3"/>
                <w:sz w:val="24"/>
                <w:szCs w:val="24"/>
              </w:rPr>
              <w:t>rea</w:t>
            </w:r>
            <w:r w:rsidRPr="002530AD">
              <w:rPr>
                <w:rFonts w:asciiTheme="minorBidi" w:hAnsiTheme="minorBidi"/>
                <w:spacing w:val="-2"/>
                <w:sz w:val="24"/>
                <w:szCs w:val="24"/>
              </w:rPr>
              <w:t>t</w:t>
            </w:r>
            <w:r w:rsidRPr="002530AD">
              <w:rPr>
                <w:rFonts w:asciiTheme="minorBidi" w:hAnsiTheme="minorBidi"/>
                <w:sz w:val="24"/>
                <w:szCs w:val="24"/>
              </w:rPr>
              <w:t>e</w:t>
            </w:r>
            <w:r>
              <w:rPr>
                <w:rFonts w:asciiTheme="minorBidi" w:hAnsiTheme="minorBidi"/>
                <w:sz w:val="24"/>
                <w:szCs w:val="24"/>
              </w:rPr>
              <w:t xml:space="preserve"> </w:t>
            </w:r>
            <w:r w:rsidRPr="002530AD">
              <w:rPr>
                <w:rFonts w:asciiTheme="minorBidi" w:hAnsiTheme="minorBidi"/>
                <w:spacing w:val="-2"/>
                <w:sz w:val="24"/>
                <w:szCs w:val="24"/>
              </w:rPr>
              <w:t>p</w:t>
            </w:r>
            <w:r w:rsidRPr="002530AD">
              <w:rPr>
                <w:rFonts w:asciiTheme="minorBidi" w:hAnsiTheme="minorBidi"/>
                <w:spacing w:val="-5"/>
                <w:sz w:val="24"/>
                <w:szCs w:val="24"/>
              </w:rPr>
              <w:t>o</w:t>
            </w:r>
            <w:r w:rsidRPr="002530AD">
              <w:rPr>
                <w:rFonts w:asciiTheme="minorBidi" w:hAnsiTheme="minorBidi"/>
                <w:spacing w:val="-2"/>
                <w:sz w:val="24"/>
                <w:szCs w:val="24"/>
              </w:rPr>
              <w:t>in</w:t>
            </w:r>
            <w:r w:rsidRPr="002530AD">
              <w:rPr>
                <w:rFonts w:asciiTheme="minorBidi" w:hAnsiTheme="minorBidi"/>
                <w:spacing w:val="-4"/>
                <w:sz w:val="24"/>
                <w:szCs w:val="24"/>
              </w:rPr>
              <w:t>t</w:t>
            </w:r>
            <w:r w:rsidRPr="002530AD">
              <w:rPr>
                <w:rFonts w:asciiTheme="minorBidi" w:hAnsiTheme="minorBidi"/>
                <w:sz w:val="24"/>
                <w:szCs w:val="24"/>
              </w:rPr>
              <w:t>s</w:t>
            </w:r>
            <w:r>
              <w:rPr>
                <w:rFonts w:asciiTheme="minorBidi" w:hAnsiTheme="minorBidi"/>
                <w:sz w:val="24"/>
                <w:szCs w:val="24"/>
              </w:rPr>
              <w:t xml:space="preserve"> </w:t>
            </w:r>
            <w:r w:rsidRPr="002530AD">
              <w:rPr>
                <w:rFonts w:asciiTheme="minorBidi" w:hAnsiTheme="minorBidi"/>
                <w:spacing w:val="-3"/>
                <w:sz w:val="24"/>
                <w:szCs w:val="24"/>
              </w:rPr>
              <w:t>a</w:t>
            </w:r>
            <w:r w:rsidRPr="002530AD">
              <w:rPr>
                <w:rFonts w:asciiTheme="minorBidi" w:hAnsiTheme="minorBidi"/>
                <w:spacing w:val="-2"/>
                <w:sz w:val="24"/>
                <w:szCs w:val="24"/>
              </w:rPr>
              <w:t>n</w:t>
            </w:r>
            <w:r w:rsidRPr="002530AD">
              <w:rPr>
                <w:rFonts w:asciiTheme="minorBidi" w:hAnsiTheme="minorBidi"/>
                <w:sz w:val="24"/>
                <w:szCs w:val="24"/>
              </w:rPr>
              <w:t>d</w:t>
            </w:r>
            <w:r>
              <w:rPr>
                <w:rFonts w:asciiTheme="minorBidi" w:hAnsiTheme="minorBidi"/>
                <w:sz w:val="24"/>
                <w:szCs w:val="24"/>
              </w:rPr>
              <w:t xml:space="preserve"> </w:t>
            </w:r>
            <w:r w:rsidRPr="002530AD">
              <w:rPr>
                <w:rFonts w:asciiTheme="minorBidi" w:hAnsiTheme="minorBidi"/>
                <w:spacing w:val="-2"/>
                <w:sz w:val="24"/>
                <w:szCs w:val="24"/>
              </w:rPr>
              <w:t>p</w:t>
            </w:r>
            <w:r w:rsidRPr="002530AD">
              <w:rPr>
                <w:rFonts w:asciiTheme="minorBidi" w:hAnsiTheme="minorBidi"/>
                <w:spacing w:val="-5"/>
                <w:sz w:val="24"/>
                <w:szCs w:val="24"/>
              </w:rPr>
              <w:t>o</w:t>
            </w:r>
            <w:r w:rsidRPr="002530AD">
              <w:rPr>
                <w:rFonts w:asciiTheme="minorBidi" w:hAnsiTheme="minorBidi"/>
                <w:spacing w:val="-2"/>
                <w:sz w:val="24"/>
                <w:szCs w:val="24"/>
              </w:rPr>
              <w:t>in</w:t>
            </w:r>
            <w:r w:rsidRPr="002530AD">
              <w:rPr>
                <w:rFonts w:asciiTheme="minorBidi" w:hAnsiTheme="minorBidi"/>
                <w:sz w:val="24"/>
                <w:szCs w:val="24"/>
              </w:rPr>
              <w:t>t</w:t>
            </w:r>
            <w:r>
              <w:rPr>
                <w:rFonts w:asciiTheme="minorBidi" w:hAnsiTheme="minorBidi"/>
                <w:sz w:val="24"/>
                <w:szCs w:val="24"/>
              </w:rPr>
              <w:t xml:space="preserve"> </w:t>
            </w:r>
            <w:r w:rsidRPr="002530AD">
              <w:rPr>
                <w:rFonts w:asciiTheme="minorBidi" w:hAnsiTheme="minorBidi"/>
                <w:spacing w:val="-5"/>
                <w:sz w:val="24"/>
                <w:szCs w:val="24"/>
              </w:rPr>
              <w:t>g</w:t>
            </w:r>
            <w:r w:rsidRPr="002530AD">
              <w:rPr>
                <w:rFonts w:asciiTheme="minorBidi" w:hAnsiTheme="minorBidi"/>
                <w:spacing w:val="-3"/>
                <w:sz w:val="24"/>
                <w:szCs w:val="24"/>
              </w:rPr>
              <w:t>r</w:t>
            </w:r>
            <w:r w:rsidRPr="002530AD">
              <w:rPr>
                <w:rFonts w:asciiTheme="minorBidi" w:hAnsiTheme="minorBidi"/>
                <w:spacing w:val="-2"/>
                <w:sz w:val="24"/>
                <w:szCs w:val="24"/>
              </w:rPr>
              <w:t>oup</w:t>
            </w:r>
            <w:r w:rsidRPr="002530AD">
              <w:rPr>
                <w:rFonts w:asciiTheme="minorBidi" w:hAnsiTheme="minorBidi"/>
                <w:sz w:val="24"/>
                <w:szCs w:val="24"/>
              </w:rPr>
              <w:t>s</w:t>
            </w:r>
            <w:r>
              <w:rPr>
                <w:rFonts w:asciiTheme="minorBidi" w:hAnsiTheme="minorBidi"/>
                <w:sz w:val="24"/>
                <w:szCs w:val="24"/>
              </w:rPr>
              <w:t xml:space="preserve"> </w:t>
            </w:r>
            <w:r w:rsidRPr="002530AD">
              <w:rPr>
                <w:rFonts w:asciiTheme="minorBidi" w:hAnsiTheme="minorBidi"/>
                <w:spacing w:val="-3"/>
                <w:sz w:val="24"/>
                <w:szCs w:val="24"/>
              </w:rPr>
              <w:t>a</w:t>
            </w:r>
            <w:r w:rsidRPr="002530AD">
              <w:rPr>
                <w:rFonts w:asciiTheme="minorBidi" w:hAnsiTheme="minorBidi"/>
                <w:spacing w:val="-5"/>
                <w:sz w:val="24"/>
                <w:szCs w:val="24"/>
              </w:rPr>
              <w:t>n</w:t>
            </w:r>
            <w:r w:rsidRPr="002530AD">
              <w:rPr>
                <w:rFonts w:asciiTheme="minorBidi" w:hAnsiTheme="minorBidi"/>
                <w:sz w:val="24"/>
                <w:szCs w:val="24"/>
              </w:rPr>
              <w:t>d</w:t>
            </w:r>
            <w:r>
              <w:rPr>
                <w:rFonts w:asciiTheme="minorBidi" w:hAnsiTheme="minorBidi"/>
                <w:sz w:val="24"/>
                <w:szCs w:val="24"/>
              </w:rPr>
              <w:t xml:space="preserve"> </w:t>
            </w:r>
            <w:r w:rsidRPr="002530AD">
              <w:rPr>
                <w:rFonts w:asciiTheme="minorBidi" w:hAnsiTheme="minorBidi"/>
                <w:spacing w:val="-3"/>
                <w:sz w:val="24"/>
                <w:szCs w:val="24"/>
              </w:rPr>
              <w:t>w</w:t>
            </w:r>
            <w:r w:rsidRPr="002530AD">
              <w:rPr>
                <w:rFonts w:asciiTheme="minorBidi" w:hAnsiTheme="minorBidi"/>
                <w:spacing w:val="-2"/>
                <w:sz w:val="24"/>
                <w:szCs w:val="24"/>
              </w:rPr>
              <w:t>o</w:t>
            </w:r>
            <w:r w:rsidRPr="002530AD">
              <w:rPr>
                <w:rFonts w:asciiTheme="minorBidi" w:hAnsiTheme="minorBidi"/>
                <w:spacing w:val="-3"/>
                <w:sz w:val="24"/>
                <w:szCs w:val="24"/>
              </w:rPr>
              <w:t>r</w:t>
            </w:r>
            <w:r w:rsidRPr="002530AD">
              <w:rPr>
                <w:rFonts w:asciiTheme="minorBidi" w:hAnsiTheme="minorBidi"/>
                <w:sz w:val="24"/>
                <w:szCs w:val="24"/>
              </w:rPr>
              <w:t>k</w:t>
            </w:r>
            <w:r>
              <w:rPr>
                <w:rFonts w:asciiTheme="minorBidi" w:hAnsiTheme="minorBidi"/>
                <w:sz w:val="24"/>
                <w:szCs w:val="24"/>
              </w:rPr>
              <w:t xml:space="preserve"> </w:t>
            </w:r>
            <w:r w:rsidRPr="002530AD">
              <w:rPr>
                <w:rFonts w:asciiTheme="minorBidi" w:hAnsiTheme="minorBidi"/>
                <w:spacing w:val="-3"/>
                <w:sz w:val="24"/>
                <w:szCs w:val="24"/>
              </w:rPr>
              <w:t>w</w:t>
            </w:r>
            <w:r w:rsidRPr="002530AD">
              <w:rPr>
                <w:rFonts w:asciiTheme="minorBidi" w:hAnsiTheme="minorBidi"/>
                <w:spacing w:val="-4"/>
                <w:sz w:val="24"/>
                <w:szCs w:val="24"/>
              </w:rPr>
              <w:t>i</w:t>
            </w:r>
            <w:r w:rsidRPr="002530AD">
              <w:rPr>
                <w:rFonts w:asciiTheme="minorBidi" w:hAnsiTheme="minorBidi"/>
                <w:spacing w:val="-2"/>
                <w:sz w:val="24"/>
                <w:szCs w:val="24"/>
              </w:rPr>
              <w:t>t</w:t>
            </w:r>
            <w:r w:rsidRPr="002530AD">
              <w:rPr>
                <w:rFonts w:asciiTheme="minorBidi" w:hAnsiTheme="minorBidi"/>
                <w:sz w:val="24"/>
                <w:szCs w:val="24"/>
              </w:rPr>
              <w:t>h</w:t>
            </w:r>
            <w:r w:rsidRPr="002530AD">
              <w:rPr>
                <w:rFonts w:asciiTheme="minorBidi" w:hAnsiTheme="minorBidi"/>
                <w:spacing w:val="-5"/>
                <w:sz w:val="24"/>
                <w:szCs w:val="24"/>
              </w:rPr>
              <w:t xml:space="preserve"> s</w:t>
            </w:r>
            <w:r w:rsidRPr="002530AD">
              <w:rPr>
                <w:rFonts w:asciiTheme="minorBidi" w:hAnsiTheme="minorBidi"/>
                <w:spacing w:val="-2"/>
                <w:sz w:val="24"/>
                <w:szCs w:val="24"/>
              </w:rPr>
              <w:t>u</w:t>
            </w:r>
            <w:r w:rsidRPr="002530AD">
              <w:rPr>
                <w:rFonts w:asciiTheme="minorBidi" w:hAnsiTheme="minorBidi"/>
                <w:spacing w:val="-3"/>
                <w:sz w:val="24"/>
                <w:szCs w:val="24"/>
              </w:rPr>
              <w:t>r</w:t>
            </w:r>
            <w:r w:rsidRPr="002530AD">
              <w:rPr>
                <w:rFonts w:asciiTheme="minorBidi" w:hAnsiTheme="minorBidi"/>
                <w:spacing w:val="-2"/>
                <w:sz w:val="24"/>
                <w:szCs w:val="24"/>
              </w:rPr>
              <w:t>v</w:t>
            </w:r>
            <w:r w:rsidRPr="002530AD">
              <w:rPr>
                <w:rFonts w:asciiTheme="minorBidi" w:hAnsiTheme="minorBidi"/>
                <w:spacing w:val="-6"/>
                <w:sz w:val="24"/>
                <w:szCs w:val="24"/>
              </w:rPr>
              <w:t>e</w:t>
            </w:r>
            <w:r w:rsidRPr="002530AD">
              <w:rPr>
                <w:rFonts w:asciiTheme="minorBidi" w:hAnsiTheme="minorBidi"/>
                <w:sz w:val="24"/>
                <w:szCs w:val="24"/>
              </w:rPr>
              <w:t>y</w:t>
            </w:r>
            <w:r>
              <w:rPr>
                <w:rFonts w:asciiTheme="minorBidi" w:hAnsiTheme="minorBidi"/>
                <w:sz w:val="24"/>
                <w:szCs w:val="24"/>
              </w:rPr>
              <w:t xml:space="preserve"> </w:t>
            </w:r>
            <w:r w:rsidRPr="002530AD">
              <w:rPr>
                <w:rFonts w:asciiTheme="minorBidi" w:hAnsiTheme="minorBidi"/>
                <w:spacing w:val="-3"/>
                <w:sz w:val="24"/>
                <w:szCs w:val="24"/>
              </w:rPr>
              <w:t>f</w:t>
            </w:r>
            <w:r w:rsidRPr="002530AD">
              <w:rPr>
                <w:rFonts w:asciiTheme="minorBidi" w:hAnsiTheme="minorBidi"/>
                <w:spacing w:val="-2"/>
                <w:sz w:val="24"/>
                <w:szCs w:val="24"/>
              </w:rPr>
              <w:t>i</w:t>
            </w:r>
            <w:r w:rsidRPr="002530AD">
              <w:rPr>
                <w:rFonts w:asciiTheme="minorBidi" w:hAnsiTheme="minorBidi"/>
                <w:spacing w:val="-5"/>
                <w:sz w:val="24"/>
                <w:szCs w:val="24"/>
              </w:rPr>
              <w:t>g</w:t>
            </w:r>
            <w:r w:rsidRPr="002530AD">
              <w:rPr>
                <w:rFonts w:asciiTheme="minorBidi" w:hAnsiTheme="minorBidi"/>
                <w:spacing w:val="-2"/>
                <w:sz w:val="24"/>
                <w:szCs w:val="24"/>
              </w:rPr>
              <w:t>u</w:t>
            </w:r>
            <w:r w:rsidRPr="002530AD">
              <w:rPr>
                <w:rFonts w:asciiTheme="minorBidi" w:hAnsiTheme="minorBidi"/>
                <w:spacing w:val="-3"/>
                <w:sz w:val="24"/>
                <w:szCs w:val="24"/>
              </w:rPr>
              <w:t>re</w:t>
            </w:r>
            <w:r w:rsidRPr="002530AD">
              <w:rPr>
                <w:rFonts w:asciiTheme="minorBidi" w:hAnsiTheme="minorBidi"/>
                <w:sz w:val="24"/>
                <w:szCs w:val="24"/>
              </w:rPr>
              <w:t>s</w:t>
            </w:r>
            <w:r>
              <w:rPr>
                <w:rFonts w:asciiTheme="minorBidi" w:hAnsiTheme="minorBidi"/>
                <w:sz w:val="24"/>
                <w:szCs w:val="24"/>
              </w:rPr>
              <w:t xml:space="preserve"> </w:t>
            </w:r>
            <w:r w:rsidRPr="002530AD">
              <w:rPr>
                <w:rFonts w:asciiTheme="minorBidi" w:hAnsiTheme="minorBidi"/>
                <w:sz w:val="24"/>
                <w:szCs w:val="24"/>
              </w:rPr>
              <w:t>for project.</w:t>
            </w:r>
          </w:p>
          <w:p w14:paraId="619DB4FC" w14:textId="77777777" w:rsidR="009758E7" w:rsidRPr="002530AD" w:rsidRDefault="009758E7" w:rsidP="009758E7">
            <w:pPr>
              <w:numPr>
                <w:ilvl w:val="0"/>
                <w:numId w:val="7"/>
              </w:numPr>
              <w:spacing w:line="360" w:lineRule="auto"/>
              <w:ind w:left="710" w:right="-20" w:hanging="630"/>
              <w:contextualSpacing/>
              <w:rPr>
                <w:rFonts w:asciiTheme="minorBidi" w:hAnsiTheme="minorBidi"/>
                <w:sz w:val="24"/>
                <w:szCs w:val="24"/>
              </w:rPr>
            </w:pPr>
            <w:r w:rsidRPr="002530AD">
              <w:rPr>
                <w:rFonts w:asciiTheme="minorBidi" w:hAnsiTheme="minorBidi"/>
                <w:spacing w:val="-2"/>
                <w:sz w:val="24"/>
                <w:szCs w:val="24"/>
              </w:rPr>
              <w:t>C</w:t>
            </w:r>
            <w:r w:rsidRPr="002530AD">
              <w:rPr>
                <w:rFonts w:asciiTheme="minorBidi" w:hAnsiTheme="minorBidi"/>
                <w:spacing w:val="-3"/>
                <w:sz w:val="24"/>
                <w:szCs w:val="24"/>
              </w:rPr>
              <w:t>rea</w:t>
            </w:r>
            <w:r w:rsidRPr="002530AD">
              <w:rPr>
                <w:rFonts w:asciiTheme="minorBidi" w:hAnsiTheme="minorBidi"/>
                <w:spacing w:val="-2"/>
                <w:sz w:val="24"/>
                <w:szCs w:val="24"/>
              </w:rPr>
              <w:t>t</w:t>
            </w:r>
            <w:r w:rsidRPr="002530AD">
              <w:rPr>
                <w:rFonts w:asciiTheme="minorBidi" w:hAnsiTheme="minorBidi"/>
                <w:spacing w:val="-3"/>
                <w:sz w:val="24"/>
                <w:szCs w:val="24"/>
              </w:rPr>
              <w:t>e</w:t>
            </w:r>
            <w:r>
              <w:rPr>
                <w:rFonts w:asciiTheme="minorBidi" w:hAnsiTheme="minorBidi"/>
                <w:spacing w:val="-3"/>
                <w:sz w:val="24"/>
                <w:szCs w:val="24"/>
              </w:rPr>
              <w:t xml:space="preserve"> </w:t>
            </w:r>
            <w:r w:rsidRPr="002530AD">
              <w:rPr>
                <w:rFonts w:asciiTheme="minorBidi" w:hAnsiTheme="minorBidi"/>
                <w:spacing w:val="-2"/>
                <w:sz w:val="24"/>
                <w:szCs w:val="24"/>
              </w:rPr>
              <w:t>su</w:t>
            </w:r>
            <w:r w:rsidRPr="002530AD">
              <w:rPr>
                <w:rFonts w:asciiTheme="minorBidi" w:hAnsiTheme="minorBidi"/>
                <w:spacing w:val="-3"/>
                <w:sz w:val="24"/>
                <w:szCs w:val="24"/>
              </w:rPr>
              <w:t>rface</w:t>
            </w:r>
            <w:r w:rsidRPr="002530AD">
              <w:rPr>
                <w:rFonts w:asciiTheme="minorBidi" w:hAnsiTheme="minorBidi"/>
                <w:sz w:val="24"/>
                <w:szCs w:val="24"/>
              </w:rPr>
              <w:t>s, edit surface, view and analyze surface for project.</w:t>
            </w:r>
          </w:p>
          <w:p w14:paraId="7A35043B" w14:textId="77777777" w:rsidR="009758E7" w:rsidRPr="002530AD" w:rsidRDefault="009758E7" w:rsidP="009758E7">
            <w:pPr>
              <w:numPr>
                <w:ilvl w:val="0"/>
                <w:numId w:val="7"/>
              </w:numPr>
              <w:spacing w:line="360" w:lineRule="auto"/>
              <w:ind w:left="710" w:right="-20" w:hanging="630"/>
              <w:contextualSpacing/>
              <w:rPr>
                <w:rFonts w:asciiTheme="minorBidi" w:hAnsiTheme="minorBidi"/>
                <w:spacing w:val="-3"/>
                <w:sz w:val="24"/>
                <w:szCs w:val="24"/>
              </w:rPr>
            </w:pPr>
            <w:r w:rsidRPr="002530AD">
              <w:rPr>
                <w:rFonts w:asciiTheme="minorBidi" w:hAnsiTheme="minorBidi"/>
                <w:spacing w:val="-2"/>
                <w:sz w:val="24"/>
                <w:szCs w:val="24"/>
              </w:rPr>
              <w:lastRenderedPageBreak/>
              <w:t>C</w:t>
            </w:r>
            <w:r w:rsidRPr="002530AD">
              <w:rPr>
                <w:rFonts w:asciiTheme="minorBidi" w:hAnsiTheme="minorBidi"/>
                <w:spacing w:val="-3"/>
                <w:sz w:val="24"/>
                <w:szCs w:val="24"/>
              </w:rPr>
              <w:t>rea</w:t>
            </w:r>
            <w:r w:rsidRPr="002530AD">
              <w:rPr>
                <w:rFonts w:asciiTheme="minorBidi" w:hAnsiTheme="minorBidi"/>
                <w:spacing w:val="-2"/>
                <w:sz w:val="24"/>
                <w:szCs w:val="24"/>
              </w:rPr>
              <w:t>t</w:t>
            </w:r>
            <w:r w:rsidRPr="002530AD">
              <w:rPr>
                <w:rFonts w:asciiTheme="minorBidi" w:hAnsiTheme="minorBidi"/>
                <w:sz w:val="24"/>
                <w:szCs w:val="24"/>
              </w:rPr>
              <w:t>e and edit</w:t>
            </w:r>
            <w:r w:rsidRPr="002530AD">
              <w:rPr>
                <w:rFonts w:asciiTheme="minorBidi" w:hAnsiTheme="minorBidi"/>
                <w:spacing w:val="-6"/>
                <w:sz w:val="24"/>
                <w:szCs w:val="24"/>
              </w:rPr>
              <w:t xml:space="preserve"> horizontal and vertical </w:t>
            </w:r>
            <w:r w:rsidRPr="002530AD">
              <w:rPr>
                <w:rFonts w:asciiTheme="minorBidi" w:hAnsiTheme="minorBidi"/>
                <w:spacing w:val="-3"/>
                <w:sz w:val="24"/>
                <w:szCs w:val="24"/>
              </w:rPr>
              <w:t>a</w:t>
            </w:r>
            <w:r w:rsidRPr="002530AD">
              <w:rPr>
                <w:rFonts w:asciiTheme="minorBidi" w:hAnsiTheme="minorBidi"/>
                <w:spacing w:val="-2"/>
                <w:sz w:val="24"/>
                <w:szCs w:val="24"/>
              </w:rPr>
              <w:t>li</w:t>
            </w:r>
            <w:r w:rsidRPr="002530AD">
              <w:rPr>
                <w:rFonts w:asciiTheme="minorBidi" w:hAnsiTheme="minorBidi"/>
                <w:spacing w:val="-5"/>
                <w:sz w:val="24"/>
                <w:szCs w:val="24"/>
              </w:rPr>
              <w:t>g</w:t>
            </w:r>
            <w:r w:rsidRPr="002530AD">
              <w:rPr>
                <w:rFonts w:asciiTheme="minorBidi" w:hAnsiTheme="minorBidi"/>
                <w:spacing w:val="-2"/>
                <w:sz w:val="24"/>
                <w:szCs w:val="24"/>
              </w:rPr>
              <w:t>nm</w:t>
            </w:r>
            <w:r w:rsidRPr="002530AD">
              <w:rPr>
                <w:rFonts w:asciiTheme="minorBidi" w:hAnsiTheme="minorBidi"/>
                <w:spacing w:val="-6"/>
                <w:sz w:val="24"/>
                <w:szCs w:val="24"/>
              </w:rPr>
              <w:t>e</w:t>
            </w:r>
            <w:r w:rsidRPr="002530AD">
              <w:rPr>
                <w:rFonts w:asciiTheme="minorBidi" w:hAnsiTheme="minorBidi"/>
                <w:spacing w:val="-2"/>
                <w:sz w:val="24"/>
                <w:szCs w:val="24"/>
              </w:rPr>
              <w:t>n</w:t>
            </w:r>
            <w:r w:rsidRPr="002530AD">
              <w:rPr>
                <w:rFonts w:asciiTheme="minorBidi" w:hAnsiTheme="minorBidi"/>
                <w:spacing w:val="-4"/>
                <w:sz w:val="24"/>
                <w:szCs w:val="24"/>
              </w:rPr>
              <w:t>t</w:t>
            </w:r>
            <w:r w:rsidRPr="002530AD">
              <w:rPr>
                <w:rFonts w:asciiTheme="minorBidi" w:hAnsiTheme="minorBidi"/>
                <w:sz w:val="24"/>
                <w:szCs w:val="24"/>
              </w:rPr>
              <w:t>s for project.</w:t>
            </w:r>
          </w:p>
          <w:p w14:paraId="5EF03FB9" w14:textId="77777777" w:rsidR="009758E7" w:rsidRPr="002530AD" w:rsidRDefault="009758E7" w:rsidP="009758E7">
            <w:pPr>
              <w:numPr>
                <w:ilvl w:val="0"/>
                <w:numId w:val="7"/>
              </w:numPr>
              <w:autoSpaceDE w:val="0"/>
              <w:autoSpaceDN w:val="0"/>
              <w:adjustRightInd w:val="0"/>
              <w:spacing w:line="360" w:lineRule="auto"/>
              <w:ind w:left="710" w:hanging="630"/>
              <w:contextualSpacing/>
              <w:rPr>
                <w:rFonts w:asciiTheme="minorBidi" w:hAnsiTheme="minorBidi"/>
                <w:b/>
                <w:bCs/>
                <w:sz w:val="24"/>
                <w:szCs w:val="24"/>
              </w:rPr>
            </w:pPr>
            <w:r w:rsidRPr="002530AD">
              <w:rPr>
                <w:rFonts w:asciiTheme="minorBidi" w:hAnsiTheme="minorBidi"/>
                <w:spacing w:val="-2"/>
                <w:sz w:val="24"/>
                <w:szCs w:val="24"/>
              </w:rPr>
              <w:t>C</w:t>
            </w:r>
            <w:r w:rsidRPr="002530AD">
              <w:rPr>
                <w:rFonts w:asciiTheme="minorBidi" w:hAnsiTheme="minorBidi"/>
                <w:spacing w:val="-3"/>
                <w:sz w:val="24"/>
                <w:szCs w:val="24"/>
              </w:rPr>
              <w:t>rea</w:t>
            </w:r>
            <w:r w:rsidRPr="002530AD">
              <w:rPr>
                <w:rFonts w:asciiTheme="minorBidi" w:hAnsiTheme="minorBidi"/>
                <w:spacing w:val="-2"/>
                <w:sz w:val="24"/>
                <w:szCs w:val="24"/>
              </w:rPr>
              <w:t>t</w:t>
            </w:r>
            <w:r w:rsidRPr="002530AD">
              <w:rPr>
                <w:rFonts w:asciiTheme="minorBidi" w:hAnsiTheme="minorBidi"/>
                <w:sz w:val="24"/>
                <w:szCs w:val="24"/>
              </w:rPr>
              <w:t xml:space="preserve">e </w:t>
            </w:r>
            <w:r w:rsidRPr="002530AD">
              <w:rPr>
                <w:rFonts w:asciiTheme="minorBidi" w:hAnsiTheme="minorBidi"/>
                <w:spacing w:val="-2"/>
                <w:sz w:val="24"/>
                <w:szCs w:val="24"/>
              </w:rPr>
              <w:t>d</w:t>
            </w:r>
            <w:r w:rsidRPr="002530AD">
              <w:rPr>
                <w:rFonts w:asciiTheme="minorBidi" w:hAnsiTheme="minorBidi"/>
                <w:spacing w:val="-3"/>
                <w:sz w:val="24"/>
                <w:szCs w:val="24"/>
              </w:rPr>
              <w:t>a</w:t>
            </w:r>
            <w:r w:rsidRPr="002530AD">
              <w:rPr>
                <w:rFonts w:asciiTheme="minorBidi" w:hAnsiTheme="minorBidi"/>
                <w:spacing w:val="-2"/>
                <w:sz w:val="24"/>
                <w:szCs w:val="24"/>
              </w:rPr>
              <w:t>t</w:t>
            </w:r>
            <w:r w:rsidRPr="002530AD">
              <w:rPr>
                <w:rFonts w:asciiTheme="minorBidi" w:hAnsiTheme="minorBidi"/>
                <w:sz w:val="24"/>
                <w:szCs w:val="24"/>
              </w:rPr>
              <w:t xml:space="preserve">a </w:t>
            </w:r>
            <w:r w:rsidRPr="002530AD">
              <w:rPr>
                <w:rFonts w:asciiTheme="minorBidi" w:hAnsiTheme="minorBidi"/>
                <w:spacing w:val="-2"/>
                <w:sz w:val="24"/>
                <w:szCs w:val="24"/>
              </w:rPr>
              <w:t>sho</w:t>
            </w:r>
            <w:r w:rsidRPr="002530AD">
              <w:rPr>
                <w:rFonts w:asciiTheme="minorBidi" w:hAnsiTheme="minorBidi"/>
                <w:spacing w:val="-6"/>
                <w:sz w:val="24"/>
                <w:szCs w:val="24"/>
              </w:rPr>
              <w:t>r</w:t>
            </w:r>
            <w:r w:rsidRPr="002530AD">
              <w:rPr>
                <w:rFonts w:asciiTheme="minorBidi" w:hAnsiTheme="minorBidi"/>
                <w:spacing w:val="-2"/>
                <w:sz w:val="24"/>
                <w:szCs w:val="24"/>
              </w:rPr>
              <w:t>t</w:t>
            </w:r>
            <w:r w:rsidRPr="002530AD">
              <w:rPr>
                <w:rFonts w:asciiTheme="minorBidi" w:hAnsiTheme="minorBidi"/>
                <w:spacing w:val="-3"/>
                <w:sz w:val="24"/>
                <w:szCs w:val="24"/>
              </w:rPr>
              <w:t>c</w:t>
            </w:r>
            <w:r w:rsidRPr="002530AD">
              <w:rPr>
                <w:rFonts w:asciiTheme="minorBidi" w:hAnsiTheme="minorBidi"/>
                <w:spacing w:val="-2"/>
                <w:sz w:val="24"/>
                <w:szCs w:val="24"/>
              </w:rPr>
              <w:t>u</w:t>
            </w:r>
            <w:r w:rsidRPr="002530AD">
              <w:rPr>
                <w:rFonts w:asciiTheme="minorBidi" w:hAnsiTheme="minorBidi"/>
                <w:spacing w:val="-4"/>
                <w:sz w:val="24"/>
                <w:szCs w:val="24"/>
              </w:rPr>
              <w:t>t</w:t>
            </w:r>
            <w:r w:rsidRPr="002530AD">
              <w:rPr>
                <w:rFonts w:asciiTheme="minorBidi" w:hAnsiTheme="minorBidi"/>
                <w:sz w:val="24"/>
                <w:szCs w:val="24"/>
              </w:rPr>
              <w:t>s for project.</w:t>
            </w:r>
          </w:p>
          <w:p w14:paraId="41C97273" w14:textId="77777777" w:rsidR="009758E7" w:rsidRPr="002530AD" w:rsidRDefault="009758E7" w:rsidP="009758E7">
            <w:pPr>
              <w:numPr>
                <w:ilvl w:val="0"/>
                <w:numId w:val="7"/>
              </w:numPr>
              <w:spacing w:line="360" w:lineRule="auto"/>
              <w:ind w:left="710" w:right="-20" w:hanging="630"/>
              <w:contextualSpacing/>
              <w:rPr>
                <w:rFonts w:asciiTheme="minorBidi" w:hAnsiTheme="minorBidi"/>
                <w:spacing w:val="-2"/>
                <w:sz w:val="24"/>
                <w:szCs w:val="24"/>
              </w:rPr>
            </w:pPr>
            <w:r w:rsidRPr="002530AD">
              <w:rPr>
                <w:rFonts w:asciiTheme="minorBidi" w:hAnsiTheme="minorBidi"/>
                <w:spacing w:val="-2"/>
                <w:sz w:val="24"/>
                <w:szCs w:val="24"/>
              </w:rPr>
              <w:t>C</w:t>
            </w:r>
            <w:r w:rsidRPr="002530AD">
              <w:rPr>
                <w:rFonts w:asciiTheme="minorBidi" w:hAnsiTheme="minorBidi"/>
                <w:spacing w:val="-3"/>
                <w:sz w:val="24"/>
                <w:szCs w:val="24"/>
              </w:rPr>
              <w:t>rea</w:t>
            </w:r>
            <w:r w:rsidRPr="002530AD">
              <w:rPr>
                <w:rFonts w:asciiTheme="minorBidi" w:hAnsiTheme="minorBidi"/>
                <w:spacing w:val="-2"/>
                <w:sz w:val="24"/>
                <w:szCs w:val="24"/>
              </w:rPr>
              <w:t>t</w:t>
            </w:r>
            <w:r w:rsidRPr="002530AD">
              <w:rPr>
                <w:rFonts w:asciiTheme="minorBidi" w:hAnsiTheme="minorBidi"/>
                <w:sz w:val="24"/>
                <w:szCs w:val="24"/>
              </w:rPr>
              <w:t xml:space="preserve">e </w:t>
            </w:r>
            <w:r w:rsidRPr="002530AD">
              <w:rPr>
                <w:rFonts w:asciiTheme="minorBidi" w:hAnsiTheme="minorBidi"/>
                <w:spacing w:val="-5"/>
                <w:sz w:val="24"/>
                <w:szCs w:val="24"/>
              </w:rPr>
              <w:t>s</w:t>
            </w:r>
            <w:r w:rsidRPr="002530AD">
              <w:rPr>
                <w:rFonts w:asciiTheme="minorBidi" w:hAnsiTheme="minorBidi"/>
                <w:spacing w:val="-2"/>
                <w:sz w:val="24"/>
                <w:szCs w:val="24"/>
              </w:rPr>
              <w:t>it</w:t>
            </w:r>
            <w:r w:rsidRPr="002530AD">
              <w:rPr>
                <w:rFonts w:asciiTheme="minorBidi" w:hAnsiTheme="minorBidi"/>
                <w:spacing w:val="-3"/>
                <w:sz w:val="24"/>
                <w:szCs w:val="24"/>
              </w:rPr>
              <w:t>e</w:t>
            </w:r>
            <w:r w:rsidRPr="002530AD">
              <w:rPr>
                <w:rFonts w:asciiTheme="minorBidi" w:hAnsiTheme="minorBidi"/>
                <w:spacing w:val="-2"/>
                <w:sz w:val="24"/>
                <w:szCs w:val="24"/>
              </w:rPr>
              <w:t xml:space="preserve">s, profile, cross-section, assemblies, corridors, and intersection </w:t>
            </w:r>
            <w:r w:rsidRPr="002530AD">
              <w:rPr>
                <w:rFonts w:asciiTheme="minorBidi" w:hAnsiTheme="minorBidi"/>
                <w:sz w:val="24"/>
                <w:szCs w:val="24"/>
              </w:rPr>
              <w:t>for project.</w:t>
            </w:r>
          </w:p>
          <w:p w14:paraId="6838823D" w14:textId="77777777" w:rsidR="009758E7" w:rsidRPr="002530AD" w:rsidRDefault="009758E7" w:rsidP="009758E7">
            <w:pPr>
              <w:numPr>
                <w:ilvl w:val="0"/>
                <w:numId w:val="7"/>
              </w:numPr>
              <w:autoSpaceDE w:val="0"/>
              <w:autoSpaceDN w:val="0"/>
              <w:adjustRightInd w:val="0"/>
              <w:spacing w:line="360" w:lineRule="auto"/>
              <w:ind w:left="710" w:hanging="630"/>
              <w:contextualSpacing/>
              <w:rPr>
                <w:rFonts w:asciiTheme="minorBidi" w:hAnsiTheme="minorBidi"/>
                <w:b/>
                <w:bCs/>
                <w:sz w:val="24"/>
                <w:szCs w:val="24"/>
              </w:rPr>
            </w:pPr>
            <w:r w:rsidRPr="002530AD">
              <w:rPr>
                <w:rFonts w:asciiTheme="minorBidi" w:hAnsiTheme="minorBidi"/>
                <w:spacing w:val="-2"/>
                <w:sz w:val="24"/>
                <w:szCs w:val="24"/>
              </w:rPr>
              <w:t>C</w:t>
            </w:r>
            <w:r w:rsidRPr="002530AD">
              <w:rPr>
                <w:rFonts w:asciiTheme="minorBidi" w:hAnsiTheme="minorBidi"/>
                <w:spacing w:val="-3"/>
                <w:sz w:val="24"/>
                <w:szCs w:val="24"/>
              </w:rPr>
              <w:t>rea</w:t>
            </w:r>
            <w:r w:rsidRPr="002530AD">
              <w:rPr>
                <w:rFonts w:asciiTheme="minorBidi" w:hAnsiTheme="minorBidi"/>
                <w:spacing w:val="-2"/>
                <w:sz w:val="24"/>
                <w:szCs w:val="24"/>
              </w:rPr>
              <w:t>t</w:t>
            </w:r>
            <w:r w:rsidRPr="002530AD">
              <w:rPr>
                <w:rFonts w:asciiTheme="minorBidi" w:hAnsiTheme="minorBidi"/>
                <w:sz w:val="24"/>
                <w:szCs w:val="24"/>
              </w:rPr>
              <w:t xml:space="preserve">e </w:t>
            </w:r>
            <w:r w:rsidRPr="002530AD">
              <w:rPr>
                <w:rFonts w:asciiTheme="minorBidi" w:hAnsiTheme="minorBidi"/>
                <w:spacing w:val="-5"/>
                <w:sz w:val="24"/>
                <w:szCs w:val="24"/>
              </w:rPr>
              <w:t>G</w:t>
            </w:r>
            <w:r w:rsidRPr="002530AD">
              <w:rPr>
                <w:rFonts w:asciiTheme="minorBidi" w:hAnsiTheme="minorBidi"/>
                <w:spacing w:val="-3"/>
                <w:sz w:val="24"/>
                <w:szCs w:val="24"/>
              </w:rPr>
              <w:t>ra</w:t>
            </w:r>
            <w:r w:rsidRPr="002530AD">
              <w:rPr>
                <w:rFonts w:asciiTheme="minorBidi" w:hAnsiTheme="minorBidi"/>
                <w:spacing w:val="-2"/>
                <w:sz w:val="24"/>
                <w:szCs w:val="24"/>
              </w:rPr>
              <w:t>din</w:t>
            </w:r>
            <w:r w:rsidRPr="002530AD">
              <w:rPr>
                <w:rFonts w:asciiTheme="minorBidi" w:hAnsiTheme="minorBidi"/>
                <w:sz w:val="24"/>
                <w:szCs w:val="24"/>
              </w:rPr>
              <w:t xml:space="preserve">g </w:t>
            </w:r>
            <w:r w:rsidRPr="002530AD">
              <w:rPr>
                <w:rFonts w:asciiTheme="minorBidi" w:hAnsiTheme="minorBidi"/>
                <w:spacing w:val="-2"/>
                <w:sz w:val="24"/>
                <w:szCs w:val="24"/>
              </w:rPr>
              <w:t>so</w:t>
            </w:r>
            <w:r w:rsidRPr="002530AD">
              <w:rPr>
                <w:rFonts w:asciiTheme="minorBidi" w:hAnsiTheme="minorBidi"/>
                <w:spacing w:val="-4"/>
                <w:sz w:val="24"/>
                <w:szCs w:val="24"/>
              </w:rPr>
              <w:t>l</w:t>
            </w:r>
            <w:r w:rsidRPr="002530AD">
              <w:rPr>
                <w:rFonts w:asciiTheme="minorBidi" w:hAnsiTheme="minorBidi"/>
                <w:spacing w:val="-2"/>
                <w:sz w:val="24"/>
                <w:szCs w:val="24"/>
              </w:rPr>
              <w:t>ut</w:t>
            </w:r>
            <w:r w:rsidRPr="002530AD">
              <w:rPr>
                <w:rFonts w:asciiTheme="minorBidi" w:hAnsiTheme="minorBidi"/>
                <w:spacing w:val="-4"/>
                <w:sz w:val="24"/>
                <w:szCs w:val="24"/>
              </w:rPr>
              <w:t>i</w:t>
            </w:r>
            <w:r w:rsidRPr="002530AD">
              <w:rPr>
                <w:rFonts w:asciiTheme="minorBidi" w:hAnsiTheme="minorBidi"/>
                <w:spacing w:val="-2"/>
                <w:sz w:val="24"/>
                <w:szCs w:val="24"/>
              </w:rPr>
              <w:t>on</w:t>
            </w:r>
            <w:r w:rsidRPr="002530AD">
              <w:rPr>
                <w:rFonts w:asciiTheme="minorBidi" w:hAnsiTheme="minorBidi"/>
                <w:sz w:val="24"/>
                <w:szCs w:val="24"/>
              </w:rPr>
              <w:t>s for project.</w:t>
            </w:r>
          </w:p>
          <w:p w14:paraId="5AE93D8B" w14:textId="77777777" w:rsidR="009758E7" w:rsidRPr="002530AD" w:rsidRDefault="009758E7" w:rsidP="009758E7">
            <w:pPr>
              <w:numPr>
                <w:ilvl w:val="0"/>
                <w:numId w:val="7"/>
              </w:numPr>
              <w:spacing w:line="360" w:lineRule="auto"/>
              <w:ind w:left="710" w:right="-20" w:hanging="630"/>
              <w:contextualSpacing/>
              <w:rPr>
                <w:rFonts w:asciiTheme="minorBidi" w:hAnsiTheme="minorBidi"/>
                <w:spacing w:val="-3"/>
                <w:sz w:val="24"/>
                <w:szCs w:val="24"/>
              </w:rPr>
            </w:pPr>
            <w:r w:rsidRPr="002530AD">
              <w:rPr>
                <w:rFonts w:asciiTheme="minorBidi" w:hAnsiTheme="minorBidi"/>
                <w:spacing w:val="-2"/>
                <w:sz w:val="24"/>
                <w:szCs w:val="24"/>
              </w:rPr>
              <w:t>C</w:t>
            </w:r>
            <w:r w:rsidRPr="002530AD">
              <w:rPr>
                <w:rFonts w:asciiTheme="minorBidi" w:hAnsiTheme="minorBidi"/>
                <w:spacing w:val="-3"/>
                <w:sz w:val="24"/>
                <w:szCs w:val="24"/>
              </w:rPr>
              <w:t>rea</w:t>
            </w:r>
            <w:r w:rsidRPr="002530AD">
              <w:rPr>
                <w:rFonts w:asciiTheme="minorBidi" w:hAnsiTheme="minorBidi"/>
                <w:spacing w:val="-2"/>
                <w:sz w:val="24"/>
                <w:szCs w:val="24"/>
              </w:rPr>
              <w:t>t</w:t>
            </w:r>
            <w:r w:rsidRPr="002530AD">
              <w:rPr>
                <w:rFonts w:asciiTheme="minorBidi" w:hAnsiTheme="minorBidi"/>
                <w:sz w:val="24"/>
                <w:szCs w:val="24"/>
              </w:rPr>
              <w:t xml:space="preserve">e </w:t>
            </w:r>
            <w:r w:rsidRPr="002530AD">
              <w:rPr>
                <w:rFonts w:asciiTheme="minorBidi" w:hAnsiTheme="minorBidi"/>
                <w:spacing w:val="-5"/>
                <w:sz w:val="24"/>
                <w:szCs w:val="24"/>
              </w:rPr>
              <w:t>g</w:t>
            </w:r>
            <w:r w:rsidRPr="002530AD">
              <w:rPr>
                <w:rFonts w:asciiTheme="minorBidi" w:hAnsiTheme="minorBidi"/>
                <w:spacing w:val="-3"/>
                <w:sz w:val="24"/>
                <w:szCs w:val="24"/>
              </w:rPr>
              <w:t>ra</w:t>
            </w:r>
            <w:r w:rsidRPr="002530AD">
              <w:rPr>
                <w:rFonts w:asciiTheme="minorBidi" w:hAnsiTheme="minorBidi"/>
                <w:spacing w:val="-2"/>
                <w:sz w:val="24"/>
                <w:szCs w:val="24"/>
              </w:rPr>
              <w:t>vi</w:t>
            </w:r>
            <w:r w:rsidRPr="002530AD">
              <w:rPr>
                <w:rFonts w:asciiTheme="minorBidi" w:hAnsiTheme="minorBidi"/>
                <w:sz w:val="24"/>
                <w:szCs w:val="24"/>
              </w:rPr>
              <w:t xml:space="preserve">ty </w:t>
            </w:r>
            <w:r w:rsidRPr="002530AD">
              <w:rPr>
                <w:rFonts w:asciiTheme="minorBidi" w:hAnsiTheme="minorBidi"/>
                <w:spacing w:val="-3"/>
                <w:sz w:val="24"/>
                <w:szCs w:val="24"/>
              </w:rPr>
              <w:t>fe</w:t>
            </w:r>
            <w:r w:rsidRPr="002530AD">
              <w:rPr>
                <w:rFonts w:asciiTheme="minorBidi" w:hAnsiTheme="minorBidi"/>
                <w:sz w:val="24"/>
                <w:szCs w:val="24"/>
              </w:rPr>
              <w:t>d</w:t>
            </w:r>
            <w:r w:rsidRPr="002530AD">
              <w:rPr>
                <w:rFonts w:asciiTheme="minorBidi" w:hAnsiTheme="minorBidi"/>
                <w:spacing w:val="-5"/>
                <w:sz w:val="24"/>
                <w:szCs w:val="24"/>
              </w:rPr>
              <w:t xml:space="preserve"> p</w:t>
            </w:r>
            <w:r w:rsidRPr="002530AD">
              <w:rPr>
                <w:rFonts w:asciiTheme="minorBidi" w:hAnsiTheme="minorBidi"/>
                <w:spacing w:val="-2"/>
                <w:sz w:val="24"/>
                <w:szCs w:val="24"/>
              </w:rPr>
              <w:t>ip</w:t>
            </w:r>
            <w:r w:rsidRPr="002530AD">
              <w:rPr>
                <w:rFonts w:asciiTheme="minorBidi" w:hAnsiTheme="minorBidi"/>
                <w:sz w:val="24"/>
                <w:szCs w:val="24"/>
              </w:rPr>
              <w:t xml:space="preserve">e </w:t>
            </w:r>
            <w:r w:rsidRPr="002530AD">
              <w:rPr>
                <w:rFonts w:asciiTheme="minorBidi" w:hAnsiTheme="minorBidi"/>
                <w:spacing w:val="-6"/>
                <w:sz w:val="24"/>
                <w:szCs w:val="24"/>
              </w:rPr>
              <w:t xml:space="preserve">and pressure pipe </w:t>
            </w:r>
            <w:r w:rsidRPr="002530AD">
              <w:rPr>
                <w:rFonts w:asciiTheme="minorBidi" w:hAnsiTheme="minorBidi"/>
                <w:spacing w:val="-2"/>
                <w:sz w:val="24"/>
                <w:szCs w:val="24"/>
              </w:rPr>
              <w:t>n</w:t>
            </w:r>
            <w:r w:rsidRPr="002530AD">
              <w:rPr>
                <w:rFonts w:asciiTheme="minorBidi" w:hAnsiTheme="minorBidi"/>
                <w:spacing w:val="-6"/>
                <w:sz w:val="24"/>
                <w:szCs w:val="24"/>
              </w:rPr>
              <w:t>e</w:t>
            </w:r>
            <w:r w:rsidRPr="002530AD">
              <w:rPr>
                <w:rFonts w:asciiTheme="minorBidi" w:hAnsiTheme="minorBidi"/>
                <w:spacing w:val="-2"/>
                <w:sz w:val="24"/>
                <w:szCs w:val="24"/>
              </w:rPr>
              <w:t>t</w:t>
            </w:r>
            <w:r w:rsidRPr="002530AD">
              <w:rPr>
                <w:rFonts w:asciiTheme="minorBidi" w:hAnsiTheme="minorBidi"/>
                <w:spacing w:val="-3"/>
                <w:sz w:val="24"/>
                <w:szCs w:val="24"/>
              </w:rPr>
              <w:t>w</w:t>
            </w:r>
            <w:r w:rsidRPr="002530AD">
              <w:rPr>
                <w:rFonts w:asciiTheme="minorBidi" w:hAnsiTheme="minorBidi"/>
                <w:spacing w:val="-2"/>
                <w:sz w:val="24"/>
                <w:szCs w:val="24"/>
              </w:rPr>
              <w:t>o</w:t>
            </w:r>
            <w:r w:rsidRPr="002530AD">
              <w:rPr>
                <w:rFonts w:asciiTheme="minorBidi" w:hAnsiTheme="minorBidi"/>
                <w:spacing w:val="-3"/>
                <w:sz w:val="24"/>
                <w:szCs w:val="24"/>
              </w:rPr>
              <w:t>r</w:t>
            </w:r>
            <w:r w:rsidRPr="002530AD">
              <w:rPr>
                <w:rFonts w:asciiTheme="minorBidi" w:hAnsiTheme="minorBidi"/>
                <w:spacing w:val="-2"/>
                <w:sz w:val="24"/>
                <w:szCs w:val="24"/>
              </w:rPr>
              <w:t>k</w:t>
            </w:r>
            <w:r w:rsidRPr="002530AD">
              <w:rPr>
                <w:rFonts w:asciiTheme="minorBidi" w:hAnsiTheme="minorBidi"/>
                <w:sz w:val="24"/>
                <w:szCs w:val="24"/>
              </w:rPr>
              <w:t>s for project.</w:t>
            </w:r>
          </w:p>
          <w:p w14:paraId="40EAE01A" w14:textId="77777777" w:rsidR="009758E7" w:rsidRPr="002530AD" w:rsidRDefault="009758E7" w:rsidP="009758E7">
            <w:pPr>
              <w:numPr>
                <w:ilvl w:val="0"/>
                <w:numId w:val="7"/>
              </w:numPr>
              <w:spacing w:line="360" w:lineRule="auto"/>
              <w:ind w:left="710" w:right="-20" w:hanging="630"/>
              <w:contextualSpacing/>
              <w:rPr>
                <w:rFonts w:asciiTheme="minorBidi" w:hAnsiTheme="minorBidi"/>
                <w:spacing w:val="-3"/>
                <w:sz w:val="24"/>
                <w:szCs w:val="24"/>
              </w:rPr>
            </w:pPr>
            <w:r w:rsidRPr="002530AD">
              <w:rPr>
                <w:rFonts w:asciiTheme="minorBidi" w:hAnsiTheme="minorBidi"/>
                <w:spacing w:val="-1"/>
                <w:sz w:val="24"/>
                <w:szCs w:val="24"/>
              </w:rPr>
              <w:t>P</w:t>
            </w:r>
            <w:r w:rsidRPr="002530AD">
              <w:rPr>
                <w:rFonts w:asciiTheme="minorBidi" w:hAnsiTheme="minorBidi"/>
                <w:spacing w:val="-3"/>
                <w:sz w:val="24"/>
                <w:szCs w:val="24"/>
              </w:rPr>
              <w:t>erf</w:t>
            </w:r>
            <w:r w:rsidRPr="002530AD">
              <w:rPr>
                <w:rFonts w:asciiTheme="minorBidi" w:hAnsiTheme="minorBidi"/>
                <w:spacing w:val="-2"/>
                <w:sz w:val="24"/>
                <w:szCs w:val="24"/>
              </w:rPr>
              <w:t>o</w:t>
            </w:r>
            <w:r w:rsidRPr="002530AD">
              <w:rPr>
                <w:rFonts w:asciiTheme="minorBidi" w:hAnsiTheme="minorBidi"/>
                <w:spacing w:val="-3"/>
                <w:sz w:val="24"/>
                <w:szCs w:val="24"/>
              </w:rPr>
              <w:t>r</w:t>
            </w:r>
            <w:r w:rsidRPr="002530AD">
              <w:rPr>
                <w:rFonts w:asciiTheme="minorBidi" w:hAnsiTheme="minorBidi"/>
                <w:sz w:val="24"/>
                <w:szCs w:val="24"/>
              </w:rPr>
              <w:t xml:space="preserve">m </w:t>
            </w:r>
            <w:r w:rsidRPr="002530AD">
              <w:rPr>
                <w:rFonts w:asciiTheme="minorBidi" w:hAnsiTheme="minorBidi"/>
                <w:spacing w:val="-2"/>
                <w:sz w:val="24"/>
                <w:szCs w:val="24"/>
              </w:rPr>
              <w:t>qu</w:t>
            </w:r>
            <w:r w:rsidRPr="002530AD">
              <w:rPr>
                <w:rFonts w:asciiTheme="minorBidi" w:hAnsiTheme="minorBidi"/>
                <w:spacing w:val="-3"/>
                <w:sz w:val="24"/>
                <w:szCs w:val="24"/>
              </w:rPr>
              <w:t>a</w:t>
            </w:r>
            <w:r w:rsidRPr="002530AD">
              <w:rPr>
                <w:rFonts w:asciiTheme="minorBidi" w:hAnsiTheme="minorBidi"/>
                <w:spacing w:val="-2"/>
                <w:sz w:val="24"/>
                <w:szCs w:val="24"/>
              </w:rPr>
              <w:t>n</w:t>
            </w:r>
            <w:r w:rsidRPr="002530AD">
              <w:rPr>
                <w:rFonts w:asciiTheme="minorBidi" w:hAnsiTheme="minorBidi"/>
                <w:spacing w:val="-4"/>
                <w:sz w:val="24"/>
                <w:szCs w:val="24"/>
              </w:rPr>
              <w:t>t</w:t>
            </w:r>
            <w:r w:rsidRPr="002530AD">
              <w:rPr>
                <w:rFonts w:asciiTheme="minorBidi" w:hAnsiTheme="minorBidi"/>
                <w:spacing w:val="-2"/>
                <w:sz w:val="24"/>
                <w:szCs w:val="24"/>
              </w:rPr>
              <w:t>it</w:t>
            </w:r>
            <w:r w:rsidRPr="002530AD">
              <w:rPr>
                <w:rFonts w:asciiTheme="minorBidi" w:hAnsiTheme="minorBidi"/>
                <w:sz w:val="24"/>
                <w:szCs w:val="24"/>
              </w:rPr>
              <w:t xml:space="preserve">y </w:t>
            </w:r>
            <w:r w:rsidRPr="002530AD">
              <w:rPr>
                <w:rFonts w:asciiTheme="minorBidi" w:hAnsiTheme="minorBidi"/>
                <w:spacing w:val="-2"/>
                <w:sz w:val="24"/>
                <w:szCs w:val="24"/>
              </w:rPr>
              <w:t>t</w:t>
            </w:r>
            <w:r w:rsidRPr="002530AD">
              <w:rPr>
                <w:rFonts w:asciiTheme="minorBidi" w:hAnsiTheme="minorBidi"/>
                <w:spacing w:val="-3"/>
                <w:sz w:val="24"/>
                <w:szCs w:val="24"/>
              </w:rPr>
              <w:t>a</w:t>
            </w:r>
            <w:r w:rsidRPr="002530AD">
              <w:rPr>
                <w:rFonts w:asciiTheme="minorBidi" w:hAnsiTheme="minorBidi"/>
                <w:spacing w:val="-2"/>
                <w:sz w:val="24"/>
                <w:szCs w:val="24"/>
              </w:rPr>
              <w:t>k</w:t>
            </w:r>
            <w:r w:rsidRPr="002530AD">
              <w:rPr>
                <w:rFonts w:asciiTheme="minorBidi" w:hAnsiTheme="minorBidi"/>
                <w:spacing w:val="-3"/>
                <w:sz w:val="24"/>
                <w:szCs w:val="24"/>
              </w:rPr>
              <w:t xml:space="preserve">e </w:t>
            </w:r>
            <w:r w:rsidRPr="002530AD">
              <w:rPr>
                <w:rFonts w:asciiTheme="minorBidi" w:hAnsiTheme="minorBidi"/>
                <w:spacing w:val="-2"/>
                <w:sz w:val="24"/>
                <w:szCs w:val="24"/>
              </w:rPr>
              <w:t>o</w:t>
            </w:r>
            <w:r w:rsidRPr="002530AD">
              <w:rPr>
                <w:rFonts w:asciiTheme="minorBidi" w:hAnsiTheme="minorBidi"/>
                <w:sz w:val="24"/>
                <w:szCs w:val="24"/>
              </w:rPr>
              <w:t>f project.</w:t>
            </w:r>
          </w:p>
          <w:p w14:paraId="0DA420C9" w14:textId="77777777" w:rsidR="009758E7" w:rsidRPr="002530AD" w:rsidRDefault="009758E7" w:rsidP="009758E7">
            <w:pPr>
              <w:numPr>
                <w:ilvl w:val="0"/>
                <w:numId w:val="7"/>
              </w:numPr>
              <w:autoSpaceDE w:val="0"/>
              <w:autoSpaceDN w:val="0"/>
              <w:adjustRightInd w:val="0"/>
              <w:spacing w:line="360" w:lineRule="auto"/>
              <w:ind w:left="710" w:hanging="630"/>
              <w:contextualSpacing/>
              <w:rPr>
                <w:rFonts w:asciiTheme="minorBidi" w:hAnsiTheme="minorBidi"/>
                <w:b/>
                <w:bCs/>
                <w:sz w:val="24"/>
                <w:szCs w:val="24"/>
              </w:rPr>
            </w:pPr>
            <w:r w:rsidRPr="002530AD">
              <w:rPr>
                <w:rFonts w:asciiTheme="minorBidi" w:hAnsiTheme="minorBidi"/>
                <w:spacing w:val="-1"/>
                <w:sz w:val="24"/>
                <w:szCs w:val="24"/>
              </w:rPr>
              <w:t>P</w:t>
            </w:r>
            <w:r w:rsidRPr="002530AD">
              <w:rPr>
                <w:rFonts w:asciiTheme="minorBidi" w:hAnsiTheme="minorBidi"/>
                <w:spacing w:val="-3"/>
                <w:sz w:val="24"/>
                <w:szCs w:val="24"/>
              </w:rPr>
              <w:t>erf</w:t>
            </w:r>
            <w:r w:rsidRPr="002530AD">
              <w:rPr>
                <w:rFonts w:asciiTheme="minorBidi" w:hAnsiTheme="minorBidi"/>
                <w:spacing w:val="-2"/>
                <w:sz w:val="24"/>
                <w:szCs w:val="24"/>
              </w:rPr>
              <w:t>o</w:t>
            </w:r>
            <w:r w:rsidRPr="002530AD">
              <w:rPr>
                <w:rFonts w:asciiTheme="minorBidi" w:hAnsiTheme="minorBidi"/>
                <w:spacing w:val="-3"/>
                <w:sz w:val="24"/>
                <w:szCs w:val="24"/>
              </w:rPr>
              <w:t>r</w:t>
            </w:r>
            <w:r w:rsidRPr="002530AD">
              <w:rPr>
                <w:rFonts w:asciiTheme="minorBidi" w:hAnsiTheme="minorBidi"/>
                <w:sz w:val="24"/>
                <w:szCs w:val="24"/>
              </w:rPr>
              <w:t>m</w:t>
            </w:r>
            <w:r w:rsidRPr="002530AD">
              <w:rPr>
                <w:rFonts w:asciiTheme="minorBidi" w:hAnsiTheme="minorBidi"/>
                <w:spacing w:val="-2"/>
                <w:sz w:val="24"/>
                <w:szCs w:val="24"/>
              </w:rPr>
              <w:t xml:space="preserve"> v</w:t>
            </w:r>
            <w:r w:rsidRPr="002530AD">
              <w:rPr>
                <w:rFonts w:asciiTheme="minorBidi" w:hAnsiTheme="minorBidi"/>
                <w:spacing w:val="-5"/>
                <w:sz w:val="24"/>
                <w:szCs w:val="24"/>
              </w:rPr>
              <w:t>o</w:t>
            </w:r>
            <w:r w:rsidRPr="002530AD">
              <w:rPr>
                <w:rFonts w:asciiTheme="minorBidi" w:hAnsiTheme="minorBidi"/>
                <w:spacing w:val="-2"/>
                <w:sz w:val="24"/>
                <w:szCs w:val="24"/>
              </w:rPr>
              <w:t>lum</w:t>
            </w:r>
            <w:r w:rsidRPr="002530AD">
              <w:rPr>
                <w:rFonts w:asciiTheme="minorBidi" w:hAnsiTheme="minorBidi"/>
                <w:sz w:val="24"/>
                <w:szCs w:val="24"/>
              </w:rPr>
              <w:t xml:space="preserve">e </w:t>
            </w:r>
            <w:r w:rsidRPr="002530AD">
              <w:rPr>
                <w:rFonts w:asciiTheme="minorBidi" w:hAnsiTheme="minorBidi"/>
                <w:spacing w:val="-3"/>
                <w:sz w:val="24"/>
                <w:szCs w:val="24"/>
              </w:rPr>
              <w:t>c</w:t>
            </w:r>
            <w:r w:rsidRPr="002530AD">
              <w:rPr>
                <w:rFonts w:asciiTheme="minorBidi" w:hAnsiTheme="minorBidi"/>
                <w:spacing w:val="-6"/>
                <w:sz w:val="24"/>
                <w:szCs w:val="24"/>
              </w:rPr>
              <w:t>a</w:t>
            </w:r>
            <w:r w:rsidRPr="002530AD">
              <w:rPr>
                <w:rFonts w:asciiTheme="minorBidi" w:hAnsiTheme="minorBidi"/>
                <w:spacing w:val="-2"/>
                <w:sz w:val="24"/>
                <w:szCs w:val="24"/>
              </w:rPr>
              <w:t>l</w:t>
            </w:r>
            <w:r w:rsidRPr="002530AD">
              <w:rPr>
                <w:rFonts w:asciiTheme="minorBidi" w:hAnsiTheme="minorBidi"/>
                <w:spacing w:val="-3"/>
                <w:sz w:val="24"/>
                <w:szCs w:val="24"/>
              </w:rPr>
              <w:t>c</w:t>
            </w:r>
            <w:r w:rsidRPr="002530AD">
              <w:rPr>
                <w:rFonts w:asciiTheme="minorBidi" w:hAnsiTheme="minorBidi"/>
                <w:spacing w:val="-2"/>
                <w:sz w:val="24"/>
                <w:szCs w:val="24"/>
              </w:rPr>
              <w:t>ul</w:t>
            </w:r>
            <w:r w:rsidRPr="002530AD">
              <w:rPr>
                <w:rFonts w:asciiTheme="minorBidi" w:hAnsiTheme="minorBidi"/>
                <w:spacing w:val="-3"/>
                <w:sz w:val="24"/>
                <w:szCs w:val="24"/>
              </w:rPr>
              <w:t>a</w:t>
            </w:r>
            <w:r w:rsidRPr="002530AD">
              <w:rPr>
                <w:rFonts w:asciiTheme="minorBidi" w:hAnsiTheme="minorBidi"/>
                <w:spacing w:val="-4"/>
                <w:sz w:val="24"/>
                <w:szCs w:val="24"/>
              </w:rPr>
              <w:t>t</w:t>
            </w:r>
            <w:r w:rsidRPr="002530AD">
              <w:rPr>
                <w:rFonts w:asciiTheme="minorBidi" w:hAnsiTheme="minorBidi"/>
                <w:spacing w:val="-2"/>
                <w:sz w:val="24"/>
                <w:szCs w:val="24"/>
              </w:rPr>
              <w:t>io</w:t>
            </w:r>
            <w:r w:rsidRPr="002530AD">
              <w:rPr>
                <w:rFonts w:asciiTheme="minorBidi" w:hAnsiTheme="minorBidi"/>
                <w:spacing w:val="-5"/>
                <w:sz w:val="24"/>
                <w:szCs w:val="24"/>
              </w:rPr>
              <w:t>n</w:t>
            </w:r>
            <w:r w:rsidRPr="002530AD">
              <w:rPr>
                <w:rFonts w:asciiTheme="minorBidi" w:hAnsiTheme="minorBidi"/>
                <w:sz w:val="24"/>
                <w:szCs w:val="24"/>
              </w:rPr>
              <w:t>s for project.</w:t>
            </w:r>
          </w:p>
          <w:p w14:paraId="6C8A829A" w14:textId="77777777" w:rsidR="009758E7" w:rsidRPr="002530AD" w:rsidRDefault="009758E7" w:rsidP="009758E7">
            <w:pPr>
              <w:numPr>
                <w:ilvl w:val="0"/>
                <w:numId w:val="7"/>
              </w:numPr>
              <w:autoSpaceDE w:val="0"/>
              <w:autoSpaceDN w:val="0"/>
              <w:adjustRightInd w:val="0"/>
              <w:spacing w:line="360" w:lineRule="auto"/>
              <w:ind w:left="710" w:hanging="630"/>
              <w:contextualSpacing/>
              <w:rPr>
                <w:rFonts w:asciiTheme="minorBidi" w:hAnsiTheme="minorBidi"/>
                <w:spacing w:val="-5"/>
                <w:sz w:val="24"/>
                <w:szCs w:val="24"/>
              </w:rPr>
            </w:pPr>
            <w:r w:rsidRPr="002530AD">
              <w:rPr>
                <w:rFonts w:asciiTheme="minorBidi" w:hAnsiTheme="minorBidi"/>
                <w:spacing w:val="-3"/>
                <w:sz w:val="24"/>
                <w:szCs w:val="24"/>
              </w:rPr>
              <w:t>Crea</w:t>
            </w:r>
            <w:r w:rsidRPr="002530AD">
              <w:rPr>
                <w:rFonts w:asciiTheme="minorBidi" w:hAnsiTheme="minorBidi"/>
                <w:spacing w:val="-2"/>
                <w:sz w:val="24"/>
                <w:szCs w:val="24"/>
              </w:rPr>
              <w:t>t</w:t>
            </w:r>
            <w:r w:rsidRPr="002530AD">
              <w:rPr>
                <w:rFonts w:asciiTheme="minorBidi" w:hAnsiTheme="minorBidi"/>
                <w:sz w:val="24"/>
                <w:szCs w:val="24"/>
              </w:rPr>
              <w:t xml:space="preserve">e </w:t>
            </w:r>
            <w:r w:rsidRPr="002530AD">
              <w:rPr>
                <w:rFonts w:asciiTheme="minorBidi" w:hAnsiTheme="minorBidi"/>
                <w:spacing w:val="-5"/>
                <w:sz w:val="24"/>
                <w:szCs w:val="24"/>
              </w:rPr>
              <w:t>p</w:t>
            </w:r>
            <w:r w:rsidRPr="002530AD">
              <w:rPr>
                <w:rFonts w:asciiTheme="minorBidi" w:hAnsiTheme="minorBidi"/>
                <w:spacing w:val="-2"/>
                <w:sz w:val="24"/>
                <w:szCs w:val="24"/>
              </w:rPr>
              <w:t>l</w:t>
            </w:r>
            <w:r w:rsidRPr="002530AD">
              <w:rPr>
                <w:rFonts w:asciiTheme="minorBidi" w:hAnsiTheme="minorBidi"/>
                <w:spacing w:val="-3"/>
                <w:sz w:val="24"/>
                <w:szCs w:val="24"/>
              </w:rPr>
              <w:t>a</w:t>
            </w:r>
            <w:r w:rsidRPr="002530AD">
              <w:rPr>
                <w:rFonts w:asciiTheme="minorBidi" w:hAnsiTheme="minorBidi"/>
                <w:sz w:val="24"/>
                <w:szCs w:val="24"/>
              </w:rPr>
              <w:t xml:space="preserve">n </w:t>
            </w:r>
            <w:r w:rsidRPr="002530AD">
              <w:rPr>
                <w:rFonts w:asciiTheme="minorBidi" w:hAnsiTheme="minorBidi"/>
                <w:spacing w:val="-3"/>
                <w:sz w:val="24"/>
                <w:szCs w:val="24"/>
              </w:rPr>
              <w:t>a</w:t>
            </w:r>
            <w:r w:rsidRPr="002530AD">
              <w:rPr>
                <w:rFonts w:asciiTheme="minorBidi" w:hAnsiTheme="minorBidi"/>
                <w:spacing w:val="-2"/>
                <w:sz w:val="24"/>
                <w:szCs w:val="24"/>
              </w:rPr>
              <w:t>n</w:t>
            </w:r>
            <w:r w:rsidRPr="002530AD">
              <w:rPr>
                <w:rFonts w:asciiTheme="minorBidi" w:hAnsiTheme="minorBidi"/>
                <w:sz w:val="24"/>
                <w:szCs w:val="24"/>
              </w:rPr>
              <w:t xml:space="preserve">d </w:t>
            </w:r>
            <w:r w:rsidRPr="002530AD">
              <w:rPr>
                <w:rFonts w:asciiTheme="minorBidi" w:hAnsiTheme="minorBidi"/>
                <w:spacing w:val="-2"/>
                <w:sz w:val="24"/>
                <w:szCs w:val="24"/>
              </w:rPr>
              <w:t>p</w:t>
            </w:r>
            <w:r w:rsidRPr="002530AD">
              <w:rPr>
                <w:rFonts w:asciiTheme="minorBidi" w:hAnsiTheme="minorBidi"/>
                <w:spacing w:val="-3"/>
                <w:sz w:val="24"/>
                <w:szCs w:val="24"/>
              </w:rPr>
              <w:t>r</w:t>
            </w:r>
            <w:r w:rsidRPr="002530AD">
              <w:rPr>
                <w:rFonts w:asciiTheme="minorBidi" w:hAnsiTheme="minorBidi"/>
                <w:spacing w:val="-2"/>
                <w:sz w:val="24"/>
                <w:szCs w:val="24"/>
              </w:rPr>
              <w:t>o</w:t>
            </w:r>
            <w:r w:rsidRPr="002530AD">
              <w:rPr>
                <w:rFonts w:asciiTheme="minorBidi" w:hAnsiTheme="minorBidi"/>
                <w:spacing w:val="-6"/>
                <w:sz w:val="24"/>
                <w:szCs w:val="24"/>
              </w:rPr>
              <w:t>f</w:t>
            </w:r>
            <w:r w:rsidRPr="002530AD">
              <w:rPr>
                <w:rFonts w:asciiTheme="minorBidi" w:hAnsiTheme="minorBidi"/>
                <w:spacing w:val="-2"/>
                <w:sz w:val="24"/>
                <w:szCs w:val="24"/>
              </w:rPr>
              <w:t>il</w:t>
            </w:r>
            <w:r w:rsidRPr="002530AD">
              <w:rPr>
                <w:rFonts w:asciiTheme="minorBidi" w:hAnsiTheme="minorBidi"/>
                <w:sz w:val="24"/>
                <w:szCs w:val="24"/>
              </w:rPr>
              <w:t xml:space="preserve">e </w:t>
            </w:r>
            <w:r w:rsidRPr="002530AD">
              <w:rPr>
                <w:rFonts w:asciiTheme="minorBidi" w:hAnsiTheme="minorBidi"/>
                <w:spacing w:val="-2"/>
                <w:sz w:val="24"/>
                <w:szCs w:val="24"/>
              </w:rPr>
              <w:t>sh</w:t>
            </w:r>
            <w:r w:rsidRPr="002530AD">
              <w:rPr>
                <w:rFonts w:asciiTheme="minorBidi" w:hAnsiTheme="minorBidi"/>
                <w:spacing w:val="-3"/>
                <w:sz w:val="24"/>
                <w:szCs w:val="24"/>
              </w:rPr>
              <w:t>ee</w:t>
            </w:r>
            <w:r w:rsidRPr="002530AD">
              <w:rPr>
                <w:rFonts w:asciiTheme="minorBidi" w:hAnsiTheme="minorBidi"/>
                <w:spacing w:val="-2"/>
                <w:sz w:val="24"/>
                <w:szCs w:val="24"/>
              </w:rPr>
              <w:t>t</w:t>
            </w:r>
            <w:r w:rsidRPr="002530AD">
              <w:rPr>
                <w:rFonts w:asciiTheme="minorBidi" w:hAnsiTheme="minorBidi"/>
                <w:sz w:val="24"/>
                <w:szCs w:val="24"/>
              </w:rPr>
              <w:t>s by u</w:t>
            </w:r>
            <w:r w:rsidRPr="002530AD">
              <w:rPr>
                <w:rFonts w:asciiTheme="minorBidi" w:hAnsiTheme="minorBidi"/>
                <w:spacing w:val="-2"/>
                <w:sz w:val="24"/>
                <w:szCs w:val="24"/>
              </w:rPr>
              <w:t>s</w:t>
            </w:r>
            <w:r w:rsidRPr="002530AD">
              <w:rPr>
                <w:rFonts w:asciiTheme="minorBidi" w:hAnsiTheme="minorBidi"/>
                <w:sz w:val="24"/>
                <w:szCs w:val="24"/>
              </w:rPr>
              <w:t>e</w:t>
            </w:r>
            <w:r w:rsidRPr="002530AD">
              <w:rPr>
                <w:rFonts w:asciiTheme="minorBidi" w:hAnsiTheme="minorBidi"/>
                <w:spacing w:val="-6"/>
                <w:sz w:val="24"/>
                <w:szCs w:val="24"/>
              </w:rPr>
              <w:t xml:space="preserve"> of </w:t>
            </w:r>
            <w:r w:rsidRPr="002530AD">
              <w:rPr>
                <w:rFonts w:asciiTheme="minorBidi" w:hAnsiTheme="minorBidi"/>
                <w:spacing w:val="-2"/>
                <w:sz w:val="24"/>
                <w:szCs w:val="24"/>
              </w:rPr>
              <w:t>pl</w:t>
            </w:r>
            <w:r w:rsidRPr="002530AD">
              <w:rPr>
                <w:rFonts w:asciiTheme="minorBidi" w:hAnsiTheme="minorBidi"/>
                <w:spacing w:val="-3"/>
                <w:sz w:val="24"/>
                <w:szCs w:val="24"/>
              </w:rPr>
              <w:t>a</w:t>
            </w:r>
            <w:r w:rsidRPr="002530AD">
              <w:rPr>
                <w:rFonts w:asciiTheme="minorBidi" w:hAnsiTheme="minorBidi"/>
                <w:sz w:val="24"/>
                <w:szCs w:val="24"/>
              </w:rPr>
              <w:t xml:space="preserve">n </w:t>
            </w:r>
            <w:r w:rsidRPr="002530AD">
              <w:rPr>
                <w:rFonts w:asciiTheme="minorBidi" w:hAnsiTheme="minorBidi"/>
                <w:spacing w:val="-2"/>
                <w:sz w:val="24"/>
                <w:szCs w:val="24"/>
              </w:rPr>
              <w:t>production</w:t>
            </w:r>
            <w:r w:rsidRPr="002530AD">
              <w:rPr>
                <w:rFonts w:asciiTheme="minorBidi" w:hAnsiTheme="minorBidi"/>
                <w:spacing w:val="-4"/>
                <w:sz w:val="24"/>
                <w:szCs w:val="24"/>
              </w:rPr>
              <w:t xml:space="preserve"> t</w:t>
            </w:r>
            <w:r w:rsidRPr="002530AD">
              <w:rPr>
                <w:rFonts w:asciiTheme="minorBidi" w:hAnsiTheme="minorBidi"/>
                <w:spacing w:val="-2"/>
                <w:sz w:val="24"/>
                <w:szCs w:val="24"/>
              </w:rPr>
              <w:t>oo</w:t>
            </w:r>
            <w:r w:rsidRPr="002530AD">
              <w:rPr>
                <w:rFonts w:asciiTheme="minorBidi" w:hAnsiTheme="minorBidi"/>
                <w:spacing w:val="-4"/>
                <w:sz w:val="24"/>
                <w:szCs w:val="24"/>
              </w:rPr>
              <w:t>l</w:t>
            </w:r>
            <w:r w:rsidRPr="002530AD">
              <w:rPr>
                <w:rFonts w:asciiTheme="minorBidi" w:hAnsiTheme="minorBidi"/>
                <w:sz w:val="24"/>
                <w:szCs w:val="24"/>
              </w:rPr>
              <w:t>s for project.</w:t>
            </w:r>
          </w:p>
        </w:tc>
      </w:tr>
      <w:tr w:rsidR="009758E7" w:rsidRPr="002530AD" w14:paraId="2713B465" w14:textId="77777777" w:rsidTr="00DE0EFE">
        <w:trPr>
          <w:trHeight w:val="676"/>
        </w:trPr>
        <w:tc>
          <w:tcPr>
            <w:tcW w:w="3226" w:type="dxa"/>
          </w:tcPr>
          <w:p w14:paraId="49F42428" w14:textId="77777777" w:rsidR="009758E7" w:rsidRPr="002530AD" w:rsidRDefault="009758E7" w:rsidP="009758E7">
            <w:pPr>
              <w:numPr>
                <w:ilvl w:val="0"/>
                <w:numId w:val="8"/>
              </w:numPr>
              <w:spacing w:line="360" w:lineRule="auto"/>
              <w:ind w:left="880" w:hanging="720"/>
              <w:contextualSpacing/>
              <w:rPr>
                <w:rFonts w:asciiTheme="minorBidi" w:eastAsia="Calibri" w:hAnsiTheme="minorBidi"/>
                <w:sz w:val="24"/>
                <w:szCs w:val="24"/>
              </w:rPr>
            </w:pPr>
            <w:r w:rsidRPr="002530AD">
              <w:rPr>
                <w:rFonts w:asciiTheme="minorBidi" w:eastAsia="Calibri" w:hAnsiTheme="minorBidi"/>
                <w:spacing w:val="5"/>
                <w:sz w:val="24"/>
                <w:szCs w:val="24"/>
              </w:rPr>
              <w:lastRenderedPageBreak/>
              <w:t>Prepare complete project cycle documents</w:t>
            </w:r>
          </w:p>
        </w:tc>
        <w:tc>
          <w:tcPr>
            <w:tcW w:w="6579" w:type="dxa"/>
          </w:tcPr>
          <w:p w14:paraId="361BEB8C" w14:textId="77777777" w:rsidR="009758E7" w:rsidRPr="002530AD" w:rsidRDefault="009758E7" w:rsidP="00FA5D5E">
            <w:pPr>
              <w:pStyle w:val="ListParagraph"/>
              <w:numPr>
                <w:ilvl w:val="0"/>
                <w:numId w:val="124"/>
              </w:numPr>
              <w:spacing w:line="360" w:lineRule="auto"/>
              <w:ind w:hanging="640"/>
              <w:jc w:val="both"/>
              <w:rPr>
                <w:rFonts w:asciiTheme="minorBidi" w:hAnsiTheme="minorBidi"/>
                <w:bCs/>
                <w:sz w:val="24"/>
                <w:szCs w:val="24"/>
                <w:lang w:val="en-GB"/>
              </w:rPr>
            </w:pPr>
            <w:r w:rsidRPr="002530AD">
              <w:rPr>
                <w:rFonts w:asciiTheme="minorBidi" w:hAnsiTheme="minorBidi"/>
                <w:bCs/>
                <w:sz w:val="24"/>
                <w:szCs w:val="24"/>
                <w:lang w:val="en-GB"/>
              </w:rPr>
              <w:t>Prepare feasibility report of a road/building project (PC 2).</w:t>
            </w:r>
          </w:p>
          <w:p w14:paraId="68282B9B" w14:textId="77777777" w:rsidR="009758E7" w:rsidRPr="002530AD" w:rsidRDefault="009758E7" w:rsidP="00FA5D5E">
            <w:pPr>
              <w:pStyle w:val="ListParagraph"/>
              <w:numPr>
                <w:ilvl w:val="0"/>
                <w:numId w:val="124"/>
              </w:numPr>
              <w:spacing w:line="360" w:lineRule="auto"/>
              <w:ind w:hanging="640"/>
              <w:jc w:val="both"/>
              <w:rPr>
                <w:rFonts w:asciiTheme="minorBidi" w:hAnsiTheme="minorBidi"/>
                <w:bCs/>
                <w:sz w:val="24"/>
                <w:szCs w:val="24"/>
                <w:lang w:val="en-GB"/>
              </w:rPr>
            </w:pPr>
            <w:r w:rsidRPr="002530AD">
              <w:rPr>
                <w:rFonts w:asciiTheme="minorBidi" w:hAnsiTheme="minorBidi"/>
                <w:bCs/>
                <w:sz w:val="24"/>
                <w:szCs w:val="24"/>
                <w:lang w:val="en-GB"/>
              </w:rPr>
              <w:t>Prepare rough cost estimate of project selected for feasibility report.</w:t>
            </w:r>
          </w:p>
          <w:p w14:paraId="681DB9AA" w14:textId="77777777" w:rsidR="009758E7" w:rsidRPr="002530AD" w:rsidRDefault="009758E7" w:rsidP="00FA5D5E">
            <w:pPr>
              <w:pStyle w:val="ListParagraph"/>
              <w:numPr>
                <w:ilvl w:val="0"/>
                <w:numId w:val="124"/>
              </w:numPr>
              <w:spacing w:line="360" w:lineRule="auto"/>
              <w:ind w:hanging="640"/>
              <w:jc w:val="both"/>
              <w:rPr>
                <w:rFonts w:asciiTheme="minorBidi" w:hAnsiTheme="minorBidi"/>
                <w:bCs/>
                <w:sz w:val="24"/>
                <w:szCs w:val="24"/>
                <w:lang w:val="en-GB"/>
              </w:rPr>
            </w:pPr>
            <w:r w:rsidRPr="002530AD">
              <w:rPr>
                <w:rFonts w:asciiTheme="minorBidi" w:hAnsiTheme="minorBidi"/>
                <w:bCs/>
                <w:sz w:val="24"/>
                <w:szCs w:val="24"/>
                <w:lang w:val="en-GB"/>
              </w:rPr>
              <w:t>Prepare documents of project PC-1</w:t>
            </w:r>
          </w:p>
          <w:p w14:paraId="57689F39" w14:textId="77777777" w:rsidR="009758E7" w:rsidRPr="002530AD" w:rsidRDefault="009758E7" w:rsidP="00FA5D5E">
            <w:pPr>
              <w:pStyle w:val="ListParagraph"/>
              <w:numPr>
                <w:ilvl w:val="0"/>
                <w:numId w:val="124"/>
              </w:numPr>
              <w:spacing w:line="360" w:lineRule="auto"/>
              <w:ind w:hanging="640"/>
              <w:jc w:val="both"/>
              <w:rPr>
                <w:rFonts w:asciiTheme="minorBidi" w:hAnsiTheme="minorBidi"/>
                <w:bCs/>
                <w:sz w:val="24"/>
                <w:szCs w:val="24"/>
                <w:lang w:val="en-GB"/>
              </w:rPr>
            </w:pPr>
            <w:r w:rsidRPr="002530AD">
              <w:rPr>
                <w:rFonts w:asciiTheme="minorBidi" w:hAnsiTheme="minorBidi"/>
                <w:bCs/>
                <w:sz w:val="24"/>
                <w:szCs w:val="24"/>
                <w:lang w:val="en-GB"/>
              </w:rPr>
              <w:t>Draw flow chart of administrative approval procedure</w:t>
            </w:r>
          </w:p>
          <w:p w14:paraId="63B14032" w14:textId="77777777" w:rsidR="009758E7" w:rsidRPr="002530AD" w:rsidRDefault="009758E7" w:rsidP="00FA5D5E">
            <w:pPr>
              <w:pStyle w:val="ListParagraph"/>
              <w:numPr>
                <w:ilvl w:val="0"/>
                <w:numId w:val="124"/>
              </w:numPr>
              <w:spacing w:line="360" w:lineRule="auto"/>
              <w:ind w:hanging="640"/>
              <w:jc w:val="both"/>
              <w:rPr>
                <w:rFonts w:asciiTheme="minorBidi" w:hAnsiTheme="minorBidi"/>
                <w:bCs/>
                <w:sz w:val="24"/>
                <w:szCs w:val="24"/>
                <w:lang w:val="en-GB"/>
              </w:rPr>
            </w:pPr>
            <w:r w:rsidRPr="002530AD">
              <w:rPr>
                <w:rFonts w:asciiTheme="minorBidi" w:hAnsiTheme="minorBidi"/>
                <w:bCs/>
                <w:sz w:val="24"/>
                <w:szCs w:val="24"/>
                <w:lang w:val="en-GB"/>
              </w:rPr>
              <w:t>Prepare detailed estimate/Technical Sanction</w:t>
            </w:r>
          </w:p>
          <w:p w14:paraId="21F8ACFC" w14:textId="77777777" w:rsidR="009758E7" w:rsidRPr="002530AD" w:rsidRDefault="009758E7" w:rsidP="00FA5D5E">
            <w:pPr>
              <w:pStyle w:val="ListParagraph"/>
              <w:numPr>
                <w:ilvl w:val="0"/>
                <w:numId w:val="124"/>
              </w:numPr>
              <w:spacing w:line="360" w:lineRule="auto"/>
              <w:ind w:hanging="640"/>
              <w:jc w:val="both"/>
              <w:rPr>
                <w:rFonts w:asciiTheme="minorBidi" w:hAnsiTheme="minorBidi"/>
                <w:bCs/>
                <w:sz w:val="24"/>
                <w:szCs w:val="24"/>
                <w:lang w:val="en-GB"/>
              </w:rPr>
            </w:pPr>
            <w:r w:rsidRPr="002530AD">
              <w:rPr>
                <w:rFonts w:asciiTheme="minorBidi" w:hAnsiTheme="minorBidi"/>
                <w:bCs/>
                <w:sz w:val="24"/>
                <w:szCs w:val="24"/>
                <w:lang w:val="en-GB"/>
              </w:rPr>
              <w:t>Prepare DNIT (Draft notice invitation of tender) as per PPRA rule</w:t>
            </w:r>
          </w:p>
          <w:p w14:paraId="5C110BD3" w14:textId="77777777" w:rsidR="009758E7" w:rsidRPr="002530AD" w:rsidRDefault="009758E7" w:rsidP="00FA5D5E">
            <w:pPr>
              <w:pStyle w:val="ListParagraph"/>
              <w:numPr>
                <w:ilvl w:val="0"/>
                <w:numId w:val="124"/>
              </w:numPr>
              <w:spacing w:line="360" w:lineRule="auto"/>
              <w:ind w:hanging="640"/>
              <w:jc w:val="both"/>
              <w:rPr>
                <w:rFonts w:asciiTheme="minorBidi" w:hAnsiTheme="minorBidi"/>
                <w:bCs/>
                <w:sz w:val="24"/>
                <w:szCs w:val="24"/>
                <w:lang w:val="en-GB"/>
              </w:rPr>
            </w:pPr>
            <w:r w:rsidRPr="002530AD">
              <w:rPr>
                <w:rFonts w:asciiTheme="minorBidi" w:hAnsiTheme="minorBidi"/>
                <w:bCs/>
                <w:sz w:val="24"/>
                <w:szCs w:val="24"/>
                <w:lang w:val="en-GB"/>
              </w:rPr>
              <w:t>Prepare Monitoring documents (PC-3) of project</w:t>
            </w:r>
          </w:p>
          <w:p w14:paraId="14FF740C" w14:textId="77777777" w:rsidR="009758E7" w:rsidRPr="002530AD" w:rsidRDefault="009758E7" w:rsidP="00FA5D5E">
            <w:pPr>
              <w:pStyle w:val="ListParagraph"/>
              <w:numPr>
                <w:ilvl w:val="0"/>
                <w:numId w:val="124"/>
              </w:numPr>
              <w:spacing w:line="360" w:lineRule="auto"/>
              <w:ind w:hanging="640"/>
              <w:jc w:val="both"/>
              <w:rPr>
                <w:rFonts w:asciiTheme="minorBidi" w:hAnsiTheme="minorBidi"/>
                <w:bCs/>
                <w:sz w:val="24"/>
                <w:szCs w:val="24"/>
                <w:lang w:val="en-GB"/>
              </w:rPr>
            </w:pPr>
            <w:r w:rsidRPr="002530AD">
              <w:rPr>
                <w:rFonts w:asciiTheme="minorBidi" w:hAnsiTheme="minorBidi"/>
                <w:bCs/>
                <w:sz w:val="24"/>
                <w:szCs w:val="24"/>
                <w:lang w:val="en-GB"/>
              </w:rPr>
              <w:t>Prepare Completion report PC-4 and Annual Performance Report After Completion of Project (PC-5) of project</w:t>
            </w:r>
          </w:p>
        </w:tc>
      </w:tr>
      <w:bookmarkEnd w:id="45"/>
    </w:tbl>
    <w:p w14:paraId="39FC5DD5" w14:textId="77777777" w:rsidR="009758E7" w:rsidRPr="002530AD" w:rsidRDefault="009758E7" w:rsidP="009758E7">
      <w:pPr>
        <w:spacing w:line="360" w:lineRule="auto"/>
        <w:rPr>
          <w:rFonts w:asciiTheme="minorBidi" w:hAnsiTheme="minorBidi"/>
          <w:sz w:val="24"/>
          <w:szCs w:val="24"/>
          <w:lang w:val="en-GB"/>
        </w:rPr>
      </w:pPr>
    </w:p>
    <w:p w14:paraId="21A897BC" w14:textId="77777777" w:rsidR="009758E7" w:rsidRPr="002530AD" w:rsidRDefault="009758E7" w:rsidP="009758E7">
      <w:pPr>
        <w:keepNext/>
        <w:keepLines/>
        <w:spacing w:line="360" w:lineRule="auto"/>
        <w:ind w:left="220" w:right="1027"/>
        <w:contextualSpacing/>
        <w:rPr>
          <w:rFonts w:asciiTheme="minorBidi" w:hAnsiTheme="minorBidi"/>
          <w:b/>
          <w:sz w:val="24"/>
          <w:szCs w:val="24"/>
          <w:lang w:val="en-AU"/>
        </w:rPr>
      </w:pPr>
      <w:r w:rsidRPr="002530AD">
        <w:rPr>
          <w:rFonts w:asciiTheme="minorBidi" w:hAnsiTheme="minorBidi"/>
          <w:b/>
          <w:sz w:val="24"/>
          <w:szCs w:val="24"/>
          <w:lang w:val="en-AU"/>
        </w:rPr>
        <w:t>Knowledge and understanding</w:t>
      </w:r>
    </w:p>
    <w:p w14:paraId="5BD1DB97" w14:textId="77777777" w:rsidR="009758E7" w:rsidRPr="002530AD" w:rsidRDefault="009758E7" w:rsidP="009758E7">
      <w:pPr>
        <w:keepNext/>
        <w:keepLines/>
        <w:spacing w:line="360" w:lineRule="auto"/>
        <w:ind w:left="220" w:right="36"/>
        <w:contextualSpacing/>
        <w:jc w:val="both"/>
        <w:rPr>
          <w:rFonts w:asciiTheme="minorBidi" w:hAnsiTheme="minorBidi"/>
          <w:sz w:val="24"/>
          <w:szCs w:val="24"/>
          <w:lang w:val="en-AU"/>
        </w:rPr>
      </w:pPr>
      <w:r w:rsidRPr="002530AD">
        <w:rPr>
          <w:rFonts w:asciiTheme="minorBidi" w:hAnsiTheme="minorBidi"/>
          <w:sz w:val="24"/>
          <w:szCs w:val="24"/>
          <w:lang w:val="en-AU"/>
        </w:rPr>
        <w:t>The candidate must be able to demonstrate underpinning knowledge and understanding required to carry out tasks covered in this competency standard. This includes knowledge of:</w:t>
      </w:r>
    </w:p>
    <w:p w14:paraId="1CE216F6" w14:textId="77777777" w:rsidR="009758E7" w:rsidRPr="002530AD" w:rsidRDefault="009758E7" w:rsidP="009758E7">
      <w:pPr>
        <w:numPr>
          <w:ilvl w:val="0"/>
          <w:numId w:val="12"/>
        </w:numPr>
        <w:spacing w:line="360" w:lineRule="auto"/>
        <w:ind w:left="900" w:right="36" w:hanging="630"/>
        <w:contextualSpacing/>
        <w:rPr>
          <w:rFonts w:asciiTheme="minorBidi" w:hAnsiTheme="minorBidi"/>
          <w:sz w:val="24"/>
          <w:szCs w:val="24"/>
        </w:rPr>
      </w:pPr>
      <w:bookmarkStart w:id="46" w:name="_Hlk20159365"/>
      <w:r w:rsidRPr="002530AD">
        <w:rPr>
          <w:rFonts w:asciiTheme="minorBidi" w:hAnsiTheme="minorBidi"/>
          <w:sz w:val="24"/>
          <w:szCs w:val="24"/>
        </w:rPr>
        <w:t xml:space="preserve">State list of different items of work for RCC Framed Structure Buildings. </w:t>
      </w:r>
    </w:p>
    <w:p w14:paraId="28978C72" w14:textId="77777777" w:rsidR="009758E7" w:rsidRPr="002530AD" w:rsidRDefault="009758E7" w:rsidP="009758E7">
      <w:pPr>
        <w:numPr>
          <w:ilvl w:val="0"/>
          <w:numId w:val="12"/>
        </w:numPr>
        <w:spacing w:line="360" w:lineRule="auto"/>
        <w:ind w:left="900" w:right="36" w:hanging="630"/>
        <w:contextualSpacing/>
        <w:rPr>
          <w:rFonts w:asciiTheme="minorBidi" w:hAnsiTheme="minorBidi"/>
          <w:sz w:val="24"/>
          <w:szCs w:val="24"/>
        </w:rPr>
      </w:pPr>
      <w:r w:rsidRPr="002530AD">
        <w:rPr>
          <w:rFonts w:asciiTheme="minorBidi" w:hAnsiTheme="minorBidi"/>
          <w:sz w:val="24"/>
          <w:szCs w:val="24"/>
        </w:rPr>
        <w:t xml:space="preserve">Know procedure on Calculation of quantities of different items of work. including steel reinforcement </w:t>
      </w:r>
    </w:p>
    <w:p w14:paraId="58F3CA47" w14:textId="77777777" w:rsidR="009758E7" w:rsidRPr="002530AD" w:rsidRDefault="009758E7" w:rsidP="009758E7">
      <w:pPr>
        <w:numPr>
          <w:ilvl w:val="0"/>
          <w:numId w:val="12"/>
        </w:numPr>
        <w:spacing w:line="360" w:lineRule="auto"/>
        <w:ind w:left="900" w:right="36" w:hanging="630"/>
        <w:contextualSpacing/>
        <w:rPr>
          <w:rFonts w:asciiTheme="minorBidi" w:hAnsiTheme="minorBidi"/>
          <w:sz w:val="24"/>
          <w:szCs w:val="24"/>
        </w:rPr>
      </w:pPr>
      <w:r w:rsidRPr="002530AD">
        <w:rPr>
          <w:rFonts w:asciiTheme="minorBidi" w:hAnsiTheme="minorBidi"/>
          <w:sz w:val="24"/>
          <w:szCs w:val="24"/>
        </w:rPr>
        <w:lastRenderedPageBreak/>
        <w:t>Prepare of Abstract of Cost &amp; Bar Bending schedule.</w:t>
      </w:r>
    </w:p>
    <w:p w14:paraId="1BA3EFF8" w14:textId="77777777" w:rsidR="009758E7" w:rsidRPr="002530AD" w:rsidRDefault="009758E7" w:rsidP="009758E7">
      <w:pPr>
        <w:numPr>
          <w:ilvl w:val="0"/>
          <w:numId w:val="12"/>
        </w:numPr>
        <w:spacing w:line="360" w:lineRule="auto"/>
        <w:ind w:left="900" w:right="36" w:hanging="630"/>
        <w:contextualSpacing/>
        <w:rPr>
          <w:rFonts w:asciiTheme="minorBidi" w:hAnsiTheme="minorBidi"/>
          <w:sz w:val="24"/>
          <w:szCs w:val="24"/>
        </w:rPr>
      </w:pPr>
      <w:r w:rsidRPr="002530AD">
        <w:rPr>
          <w:rFonts w:asciiTheme="minorBidi" w:hAnsiTheme="minorBidi"/>
          <w:sz w:val="24"/>
          <w:szCs w:val="24"/>
        </w:rPr>
        <w:t>Procedure to workout quantities and cost of steel roof trussed shed of size 60ft x 100 ft.</w:t>
      </w:r>
    </w:p>
    <w:p w14:paraId="7B39BF54" w14:textId="77777777" w:rsidR="009758E7" w:rsidRPr="002530AD" w:rsidRDefault="009758E7" w:rsidP="009758E7">
      <w:pPr>
        <w:numPr>
          <w:ilvl w:val="0"/>
          <w:numId w:val="12"/>
        </w:numPr>
        <w:spacing w:line="360" w:lineRule="auto"/>
        <w:ind w:left="900" w:right="36" w:hanging="630"/>
        <w:contextualSpacing/>
        <w:rPr>
          <w:rFonts w:asciiTheme="minorBidi" w:hAnsiTheme="minorBidi"/>
          <w:sz w:val="24"/>
          <w:szCs w:val="24"/>
        </w:rPr>
      </w:pPr>
      <w:r w:rsidRPr="002530AD">
        <w:rPr>
          <w:rFonts w:asciiTheme="minorBidi" w:hAnsiTheme="minorBidi"/>
          <w:sz w:val="24"/>
          <w:szCs w:val="24"/>
        </w:rPr>
        <w:t xml:space="preserve">State list of different items of work for RCC Over Head Deck Bridge and single span masonry arch culvert. </w:t>
      </w:r>
    </w:p>
    <w:p w14:paraId="716DE93B" w14:textId="77777777" w:rsidR="009758E7" w:rsidRPr="002530AD" w:rsidRDefault="009758E7" w:rsidP="009758E7">
      <w:pPr>
        <w:numPr>
          <w:ilvl w:val="0"/>
          <w:numId w:val="12"/>
        </w:numPr>
        <w:spacing w:line="360" w:lineRule="auto"/>
        <w:ind w:left="900" w:right="36" w:hanging="630"/>
        <w:contextualSpacing/>
        <w:rPr>
          <w:rFonts w:asciiTheme="minorBidi" w:hAnsiTheme="minorBidi"/>
          <w:sz w:val="24"/>
          <w:szCs w:val="24"/>
        </w:rPr>
      </w:pPr>
      <w:r w:rsidRPr="002530AD">
        <w:rPr>
          <w:rFonts w:asciiTheme="minorBidi" w:hAnsiTheme="minorBidi"/>
          <w:sz w:val="24"/>
          <w:szCs w:val="24"/>
        </w:rPr>
        <w:t>Procedure forcalculation of quantities of different items of work.</w:t>
      </w:r>
    </w:p>
    <w:p w14:paraId="2099760B" w14:textId="77777777" w:rsidR="009758E7" w:rsidRPr="002530AD" w:rsidRDefault="009758E7" w:rsidP="009758E7">
      <w:pPr>
        <w:numPr>
          <w:ilvl w:val="0"/>
          <w:numId w:val="12"/>
        </w:numPr>
        <w:spacing w:line="360" w:lineRule="auto"/>
        <w:ind w:left="900" w:right="36" w:hanging="630"/>
        <w:contextualSpacing/>
        <w:rPr>
          <w:rFonts w:asciiTheme="minorBidi" w:hAnsiTheme="minorBidi"/>
          <w:sz w:val="24"/>
          <w:szCs w:val="24"/>
        </w:rPr>
      </w:pPr>
      <w:r w:rsidRPr="002530AD">
        <w:rPr>
          <w:rFonts w:asciiTheme="minorBidi" w:hAnsiTheme="minorBidi"/>
          <w:sz w:val="24"/>
          <w:szCs w:val="24"/>
        </w:rPr>
        <w:t>Procedure to prepare Abstract of Cost.</w:t>
      </w:r>
    </w:p>
    <w:p w14:paraId="3A525658" w14:textId="77777777" w:rsidR="009758E7" w:rsidRPr="002530AD" w:rsidRDefault="009758E7" w:rsidP="009758E7">
      <w:pPr>
        <w:numPr>
          <w:ilvl w:val="0"/>
          <w:numId w:val="12"/>
        </w:numPr>
        <w:spacing w:line="360" w:lineRule="auto"/>
        <w:ind w:left="900" w:right="36" w:hanging="630"/>
        <w:contextualSpacing/>
        <w:rPr>
          <w:rFonts w:asciiTheme="minorBidi" w:hAnsiTheme="minorBidi"/>
          <w:sz w:val="24"/>
          <w:szCs w:val="24"/>
        </w:rPr>
      </w:pPr>
      <w:r w:rsidRPr="002530AD">
        <w:rPr>
          <w:rFonts w:asciiTheme="minorBidi" w:hAnsiTheme="minorBidi"/>
          <w:sz w:val="24"/>
          <w:szCs w:val="24"/>
        </w:rPr>
        <w:t xml:space="preserve">Enlist different works for R. C. C.  Over Head and Under Ground Water (rectangular, polygonal with flat and Circular with segmental top slabs) </w:t>
      </w:r>
    </w:p>
    <w:p w14:paraId="03C7395A" w14:textId="77777777" w:rsidR="009758E7" w:rsidRPr="002530AD" w:rsidRDefault="009758E7" w:rsidP="009758E7">
      <w:pPr>
        <w:numPr>
          <w:ilvl w:val="0"/>
          <w:numId w:val="12"/>
        </w:numPr>
        <w:spacing w:line="360" w:lineRule="auto"/>
        <w:ind w:left="900" w:right="36" w:hanging="630"/>
        <w:contextualSpacing/>
        <w:rPr>
          <w:rFonts w:asciiTheme="minorBidi" w:hAnsiTheme="minorBidi"/>
          <w:sz w:val="24"/>
          <w:szCs w:val="24"/>
        </w:rPr>
      </w:pPr>
      <w:r w:rsidRPr="002530AD">
        <w:rPr>
          <w:rFonts w:asciiTheme="minorBidi" w:hAnsiTheme="minorBidi"/>
          <w:sz w:val="24"/>
          <w:szCs w:val="24"/>
        </w:rPr>
        <w:t>Know procedure on calculation of quantities of different items of work for plate Girder Bridge.</w:t>
      </w:r>
    </w:p>
    <w:p w14:paraId="0CEFDAD6" w14:textId="77777777" w:rsidR="009758E7" w:rsidRPr="002530AD" w:rsidRDefault="009758E7" w:rsidP="009758E7">
      <w:pPr>
        <w:numPr>
          <w:ilvl w:val="0"/>
          <w:numId w:val="12"/>
        </w:numPr>
        <w:spacing w:line="360" w:lineRule="auto"/>
        <w:ind w:left="900" w:right="36" w:hanging="630"/>
        <w:contextualSpacing/>
        <w:rPr>
          <w:rFonts w:asciiTheme="minorBidi" w:hAnsiTheme="minorBidi"/>
          <w:sz w:val="24"/>
          <w:szCs w:val="24"/>
        </w:rPr>
      </w:pPr>
      <w:r w:rsidRPr="002530AD">
        <w:rPr>
          <w:rFonts w:asciiTheme="minorBidi" w:hAnsiTheme="minorBidi"/>
          <w:sz w:val="24"/>
          <w:szCs w:val="24"/>
        </w:rPr>
        <w:t>Procedure to workout quantities and cost of plate girder steel bridge 40 ft span</w:t>
      </w:r>
    </w:p>
    <w:p w14:paraId="68AAEC80" w14:textId="77777777" w:rsidR="009758E7" w:rsidRPr="002530AD" w:rsidRDefault="009758E7" w:rsidP="009758E7">
      <w:pPr>
        <w:numPr>
          <w:ilvl w:val="0"/>
          <w:numId w:val="12"/>
        </w:numPr>
        <w:spacing w:line="360" w:lineRule="auto"/>
        <w:ind w:left="900" w:right="36" w:hanging="630"/>
        <w:contextualSpacing/>
        <w:rPr>
          <w:rFonts w:asciiTheme="minorBidi" w:hAnsiTheme="minorBidi"/>
          <w:sz w:val="24"/>
          <w:szCs w:val="24"/>
        </w:rPr>
      </w:pPr>
      <w:r w:rsidRPr="002530AD">
        <w:rPr>
          <w:rFonts w:asciiTheme="minorBidi" w:hAnsiTheme="minorBidi"/>
          <w:sz w:val="24"/>
          <w:szCs w:val="24"/>
        </w:rPr>
        <w:t>Instructions for application of formulae for estimation of civil engineering structures in tabulated form in MS EXCEL</w:t>
      </w:r>
    </w:p>
    <w:p w14:paraId="003FE383" w14:textId="77777777" w:rsidR="009758E7" w:rsidRPr="002530AD" w:rsidRDefault="009758E7" w:rsidP="009758E7">
      <w:pPr>
        <w:numPr>
          <w:ilvl w:val="0"/>
          <w:numId w:val="12"/>
        </w:numPr>
        <w:spacing w:line="360" w:lineRule="auto"/>
        <w:ind w:left="900" w:right="36" w:hanging="630"/>
        <w:contextualSpacing/>
        <w:rPr>
          <w:rFonts w:asciiTheme="minorBidi" w:hAnsiTheme="minorBidi"/>
          <w:sz w:val="24"/>
          <w:szCs w:val="24"/>
        </w:rPr>
      </w:pPr>
      <w:r w:rsidRPr="002530AD">
        <w:rPr>
          <w:rFonts w:asciiTheme="minorBidi" w:hAnsiTheme="minorBidi"/>
          <w:sz w:val="24"/>
          <w:szCs w:val="24"/>
        </w:rPr>
        <w:t>Explain purpose of AutoCAD Civil 3D software in project designing</w:t>
      </w:r>
    </w:p>
    <w:p w14:paraId="2E07D97B" w14:textId="77777777" w:rsidR="009758E7" w:rsidRPr="002530AD" w:rsidRDefault="009758E7" w:rsidP="009758E7">
      <w:pPr>
        <w:numPr>
          <w:ilvl w:val="0"/>
          <w:numId w:val="12"/>
        </w:numPr>
        <w:spacing w:line="360" w:lineRule="auto"/>
        <w:ind w:left="900" w:right="36" w:hanging="630"/>
        <w:contextualSpacing/>
        <w:rPr>
          <w:rFonts w:asciiTheme="minorBidi" w:hAnsiTheme="minorBidi"/>
          <w:sz w:val="24"/>
          <w:szCs w:val="24"/>
        </w:rPr>
      </w:pPr>
      <w:r w:rsidRPr="002530AD">
        <w:rPr>
          <w:rFonts w:asciiTheme="minorBidi" w:hAnsiTheme="minorBidi"/>
          <w:sz w:val="24"/>
          <w:szCs w:val="24"/>
        </w:rPr>
        <w:t>State interface of AutoCAD Civil 3D</w:t>
      </w:r>
    </w:p>
    <w:p w14:paraId="7E2F02B2" w14:textId="77777777" w:rsidR="009758E7" w:rsidRPr="002530AD" w:rsidRDefault="009758E7" w:rsidP="009758E7">
      <w:pPr>
        <w:numPr>
          <w:ilvl w:val="0"/>
          <w:numId w:val="12"/>
        </w:numPr>
        <w:spacing w:line="360" w:lineRule="auto"/>
        <w:ind w:left="900" w:right="36" w:hanging="630"/>
        <w:contextualSpacing/>
        <w:rPr>
          <w:rFonts w:asciiTheme="minorBidi" w:hAnsiTheme="minorBidi"/>
          <w:sz w:val="24"/>
          <w:szCs w:val="24"/>
        </w:rPr>
      </w:pPr>
      <w:r w:rsidRPr="002530AD">
        <w:rPr>
          <w:rFonts w:asciiTheme="minorBidi" w:hAnsiTheme="minorBidi"/>
          <w:sz w:val="24"/>
          <w:szCs w:val="24"/>
        </w:rPr>
        <w:t xml:space="preserve">State Tool space, panorama, Templates, Settings, and Styles </w:t>
      </w:r>
    </w:p>
    <w:p w14:paraId="6C876C09" w14:textId="77777777" w:rsidR="009758E7" w:rsidRPr="002530AD" w:rsidRDefault="009758E7" w:rsidP="009758E7">
      <w:pPr>
        <w:numPr>
          <w:ilvl w:val="0"/>
          <w:numId w:val="12"/>
        </w:numPr>
        <w:spacing w:line="360" w:lineRule="auto"/>
        <w:ind w:left="900" w:right="36" w:hanging="630"/>
        <w:contextualSpacing/>
        <w:rPr>
          <w:rFonts w:asciiTheme="minorBidi" w:hAnsiTheme="minorBidi"/>
          <w:sz w:val="24"/>
          <w:szCs w:val="24"/>
        </w:rPr>
      </w:pPr>
      <w:r w:rsidRPr="002530AD">
        <w:rPr>
          <w:rFonts w:asciiTheme="minorBidi" w:hAnsiTheme="minorBidi"/>
          <w:sz w:val="24"/>
          <w:szCs w:val="24"/>
        </w:rPr>
        <w:t>Explain AutoCAD Civil 3D Projects, Sharing Data, Using Data Shortcuts for Project Management</w:t>
      </w:r>
    </w:p>
    <w:p w14:paraId="22487B66" w14:textId="77777777" w:rsidR="009758E7" w:rsidRPr="002530AD" w:rsidRDefault="009758E7" w:rsidP="009758E7">
      <w:pPr>
        <w:numPr>
          <w:ilvl w:val="0"/>
          <w:numId w:val="12"/>
        </w:numPr>
        <w:spacing w:line="360" w:lineRule="auto"/>
        <w:ind w:left="900" w:right="36" w:hanging="630"/>
        <w:contextualSpacing/>
        <w:rPr>
          <w:rFonts w:asciiTheme="minorBidi" w:hAnsiTheme="minorBidi"/>
          <w:sz w:val="24"/>
          <w:szCs w:val="24"/>
        </w:rPr>
      </w:pPr>
      <w:r w:rsidRPr="002530AD">
        <w:rPr>
          <w:rFonts w:asciiTheme="minorBidi" w:hAnsiTheme="minorBidi"/>
          <w:sz w:val="24"/>
          <w:szCs w:val="24"/>
        </w:rPr>
        <w:t>Describe how to create and edit parcels and print parcel reports</w:t>
      </w:r>
    </w:p>
    <w:p w14:paraId="51B2C1B5" w14:textId="77777777" w:rsidR="009758E7" w:rsidRPr="002530AD" w:rsidRDefault="009758E7" w:rsidP="009758E7">
      <w:pPr>
        <w:numPr>
          <w:ilvl w:val="0"/>
          <w:numId w:val="12"/>
        </w:numPr>
        <w:spacing w:line="360" w:lineRule="auto"/>
        <w:ind w:left="900" w:right="36" w:hanging="630"/>
        <w:contextualSpacing/>
        <w:rPr>
          <w:rFonts w:asciiTheme="minorBidi" w:hAnsiTheme="minorBidi"/>
          <w:sz w:val="24"/>
          <w:szCs w:val="24"/>
        </w:rPr>
      </w:pPr>
      <w:r w:rsidRPr="002530AD">
        <w:rPr>
          <w:rFonts w:asciiTheme="minorBidi" w:hAnsiTheme="minorBidi"/>
          <w:sz w:val="24"/>
          <w:szCs w:val="24"/>
        </w:rPr>
        <w:t>Describe how to create points and point groups and work with survey figures</w:t>
      </w:r>
    </w:p>
    <w:p w14:paraId="51BE2BCC" w14:textId="77777777" w:rsidR="009758E7" w:rsidRPr="002530AD" w:rsidRDefault="009758E7" w:rsidP="009758E7">
      <w:pPr>
        <w:numPr>
          <w:ilvl w:val="0"/>
          <w:numId w:val="12"/>
        </w:numPr>
        <w:spacing w:line="360" w:lineRule="auto"/>
        <w:ind w:left="900" w:right="36" w:hanging="630"/>
        <w:contextualSpacing/>
        <w:rPr>
          <w:rFonts w:asciiTheme="minorBidi" w:hAnsiTheme="minorBidi"/>
          <w:sz w:val="24"/>
          <w:szCs w:val="24"/>
        </w:rPr>
      </w:pPr>
      <w:r w:rsidRPr="002530AD">
        <w:rPr>
          <w:rFonts w:asciiTheme="minorBidi" w:hAnsiTheme="minorBidi"/>
          <w:sz w:val="24"/>
          <w:szCs w:val="24"/>
        </w:rPr>
        <w:t>Describe how to Create, edit, view, and analyze surfaces</w:t>
      </w:r>
    </w:p>
    <w:p w14:paraId="07A3124C" w14:textId="77777777" w:rsidR="009758E7" w:rsidRPr="002530AD" w:rsidRDefault="009758E7" w:rsidP="009758E7">
      <w:pPr>
        <w:numPr>
          <w:ilvl w:val="0"/>
          <w:numId w:val="12"/>
        </w:numPr>
        <w:spacing w:line="360" w:lineRule="auto"/>
        <w:ind w:left="900" w:right="36" w:hanging="630"/>
        <w:contextualSpacing/>
        <w:rPr>
          <w:rFonts w:asciiTheme="minorBidi" w:hAnsiTheme="minorBidi"/>
          <w:sz w:val="24"/>
          <w:szCs w:val="24"/>
        </w:rPr>
      </w:pPr>
      <w:r w:rsidRPr="002530AD">
        <w:rPr>
          <w:rFonts w:asciiTheme="minorBidi" w:hAnsiTheme="minorBidi"/>
          <w:sz w:val="24"/>
          <w:szCs w:val="24"/>
        </w:rPr>
        <w:t>Describe how to Create and edit alignments</w:t>
      </w:r>
    </w:p>
    <w:p w14:paraId="16019147" w14:textId="77777777" w:rsidR="009758E7" w:rsidRPr="002530AD" w:rsidRDefault="009758E7" w:rsidP="009758E7">
      <w:pPr>
        <w:numPr>
          <w:ilvl w:val="0"/>
          <w:numId w:val="12"/>
        </w:numPr>
        <w:spacing w:line="360" w:lineRule="auto"/>
        <w:ind w:left="900" w:right="36" w:hanging="630"/>
        <w:contextualSpacing/>
        <w:rPr>
          <w:rFonts w:asciiTheme="minorBidi" w:hAnsiTheme="minorBidi"/>
          <w:sz w:val="24"/>
          <w:szCs w:val="24"/>
        </w:rPr>
      </w:pPr>
      <w:r w:rsidRPr="002530AD">
        <w:rPr>
          <w:rFonts w:asciiTheme="minorBidi" w:hAnsiTheme="minorBidi"/>
          <w:sz w:val="24"/>
          <w:szCs w:val="24"/>
        </w:rPr>
        <w:t>Describe how to create data shortcuts</w:t>
      </w:r>
    </w:p>
    <w:p w14:paraId="552F15F3" w14:textId="77777777" w:rsidR="009758E7" w:rsidRPr="002530AD" w:rsidRDefault="009758E7" w:rsidP="009758E7">
      <w:pPr>
        <w:numPr>
          <w:ilvl w:val="0"/>
          <w:numId w:val="12"/>
        </w:numPr>
        <w:spacing w:line="360" w:lineRule="auto"/>
        <w:ind w:left="900" w:right="36" w:hanging="630"/>
        <w:contextualSpacing/>
        <w:rPr>
          <w:rFonts w:asciiTheme="minorBidi" w:hAnsiTheme="minorBidi"/>
          <w:sz w:val="24"/>
          <w:szCs w:val="24"/>
        </w:rPr>
      </w:pPr>
      <w:r w:rsidRPr="002530AD">
        <w:rPr>
          <w:rFonts w:asciiTheme="minorBidi" w:hAnsiTheme="minorBidi"/>
          <w:sz w:val="24"/>
          <w:szCs w:val="24"/>
        </w:rPr>
        <w:t>Describe how to create sites, profiles, and cross-sections</w:t>
      </w:r>
    </w:p>
    <w:p w14:paraId="0A69FE39" w14:textId="77777777" w:rsidR="009758E7" w:rsidRPr="002530AD" w:rsidRDefault="009758E7" w:rsidP="009758E7">
      <w:pPr>
        <w:numPr>
          <w:ilvl w:val="0"/>
          <w:numId w:val="12"/>
        </w:numPr>
        <w:spacing w:line="360" w:lineRule="auto"/>
        <w:ind w:left="900" w:right="36" w:hanging="630"/>
        <w:contextualSpacing/>
        <w:rPr>
          <w:rFonts w:asciiTheme="minorBidi" w:hAnsiTheme="minorBidi"/>
          <w:sz w:val="24"/>
          <w:szCs w:val="24"/>
        </w:rPr>
      </w:pPr>
      <w:r w:rsidRPr="002530AD">
        <w:rPr>
          <w:rFonts w:asciiTheme="minorBidi" w:hAnsiTheme="minorBidi"/>
          <w:sz w:val="24"/>
          <w:szCs w:val="24"/>
        </w:rPr>
        <w:t>Describe how to create assemblies, corridors, and intersections</w:t>
      </w:r>
    </w:p>
    <w:p w14:paraId="1F4A7640" w14:textId="77777777" w:rsidR="009758E7" w:rsidRPr="002530AD" w:rsidRDefault="009758E7" w:rsidP="009758E7">
      <w:pPr>
        <w:numPr>
          <w:ilvl w:val="0"/>
          <w:numId w:val="12"/>
        </w:numPr>
        <w:spacing w:line="360" w:lineRule="auto"/>
        <w:ind w:left="900" w:right="36" w:hanging="630"/>
        <w:contextualSpacing/>
        <w:rPr>
          <w:rFonts w:asciiTheme="minorBidi" w:hAnsiTheme="minorBidi"/>
          <w:sz w:val="24"/>
          <w:szCs w:val="24"/>
        </w:rPr>
      </w:pPr>
      <w:r w:rsidRPr="002530AD">
        <w:rPr>
          <w:rFonts w:asciiTheme="minorBidi" w:hAnsiTheme="minorBidi"/>
          <w:sz w:val="24"/>
          <w:szCs w:val="24"/>
        </w:rPr>
        <w:t>Describe how to create grading solutions</w:t>
      </w:r>
    </w:p>
    <w:p w14:paraId="06A728CE" w14:textId="77777777" w:rsidR="009758E7" w:rsidRPr="002530AD" w:rsidRDefault="009758E7" w:rsidP="009758E7">
      <w:pPr>
        <w:numPr>
          <w:ilvl w:val="0"/>
          <w:numId w:val="12"/>
        </w:numPr>
        <w:spacing w:line="360" w:lineRule="auto"/>
        <w:ind w:left="900" w:right="36" w:hanging="630"/>
        <w:contextualSpacing/>
        <w:rPr>
          <w:rFonts w:asciiTheme="minorBidi" w:hAnsiTheme="minorBidi"/>
          <w:sz w:val="24"/>
          <w:szCs w:val="24"/>
        </w:rPr>
      </w:pPr>
      <w:r w:rsidRPr="002530AD">
        <w:rPr>
          <w:rFonts w:asciiTheme="minorBidi" w:hAnsiTheme="minorBidi"/>
          <w:sz w:val="24"/>
          <w:szCs w:val="24"/>
        </w:rPr>
        <w:t>Describe how to create gravity fed and pressure pipe networks</w:t>
      </w:r>
    </w:p>
    <w:p w14:paraId="55D5191D" w14:textId="77777777" w:rsidR="009758E7" w:rsidRPr="002530AD" w:rsidRDefault="009758E7" w:rsidP="009758E7">
      <w:pPr>
        <w:numPr>
          <w:ilvl w:val="0"/>
          <w:numId w:val="12"/>
        </w:numPr>
        <w:spacing w:line="360" w:lineRule="auto"/>
        <w:ind w:left="900" w:right="36" w:hanging="630"/>
        <w:contextualSpacing/>
        <w:rPr>
          <w:rFonts w:asciiTheme="minorBidi" w:hAnsiTheme="minorBidi"/>
          <w:sz w:val="24"/>
          <w:szCs w:val="24"/>
        </w:rPr>
      </w:pPr>
      <w:r w:rsidRPr="002530AD">
        <w:rPr>
          <w:rFonts w:asciiTheme="minorBidi" w:hAnsiTheme="minorBidi"/>
          <w:sz w:val="24"/>
          <w:szCs w:val="24"/>
        </w:rPr>
        <w:t>Describe how to perform quantity take-off and volume calculations</w:t>
      </w:r>
    </w:p>
    <w:p w14:paraId="6B3142CD" w14:textId="77777777" w:rsidR="009758E7" w:rsidRPr="002530AD" w:rsidRDefault="009758E7" w:rsidP="009758E7">
      <w:pPr>
        <w:numPr>
          <w:ilvl w:val="0"/>
          <w:numId w:val="12"/>
        </w:numPr>
        <w:spacing w:line="360" w:lineRule="auto"/>
        <w:ind w:left="900" w:right="36" w:hanging="630"/>
        <w:contextualSpacing/>
        <w:rPr>
          <w:rFonts w:asciiTheme="minorBidi" w:hAnsiTheme="minorBidi"/>
          <w:sz w:val="24"/>
          <w:szCs w:val="24"/>
        </w:rPr>
      </w:pPr>
      <w:r w:rsidRPr="002530AD">
        <w:rPr>
          <w:rFonts w:asciiTheme="minorBidi" w:hAnsiTheme="minorBidi"/>
          <w:sz w:val="24"/>
          <w:szCs w:val="24"/>
        </w:rPr>
        <w:t>Describe how to Use plan production tools to create plan and profile sheets</w:t>
      </w:r>
    </w:p>
    <w:p w14:paraId="5BDCA76F" w14:textId="77777777" w:rsidR="009758E7" w:rsidRPr="002530AD" w:rsidRDefault="009758E7" w:rsidP="009758E7">
      <w:pPr>
        <w:numPr>
          <w:ilvl w:val="0"/>
          <w:numId w:val="12"/>
        </w:numPr>
        <w:spacing w:line="360" w:lineRule="auto"/>
        <w:ind w:left="900" w:right="36" w:hanging="630"/>
        <w:contextualSpacing/>
        <w:rPr>
          <w:rFonts w:asciiTheme="minorBidi" w:hAnsiTheme="minorBidi"/>
          <w:sz w:val="24"/>
          <w:szCs w:val="24"/>
        </w:rPr>
      </w:pPr>
      <w:r w:rsidRPr="002530AD">
        <w:rPr>
          <w:rFonts w:asciiTheme="minorBidi" w:hAnsiTheme="minorBidi"/>
          <w:sz w:val="24"/>
          <w:szCs w:val="24"/>
        </w:rPr>
        <w:t>State Use of Tools and Commands for project designing</w:t>
      </w:r>
    </w:p>
    <w:p w14:paraId="3B103BFE" w14:textId="77777777" w:rsidR="009758E7" w:rsidRPr="002530AD" w:rsidRDefault="009758E7" w:rsidP="009758E7">
      <w:pPr>
        <w:numPr>
          <w:ilvl w:val="0"/>
          <w:numId w:val="12"/>
        </w:numPr>
        <w:spacing w:line="360" w:lineRule="auto"/>
        <w:ind w:left="900" w:right="36" w:hanging="630"/>
        <w:contextualSpacing/>
        <w:rPr>
          <w:rFonts w:asciiTheme="minorBidi" w:hAnsiTheme="minorBidi"/>
          <w:sz w:val="24"/>
          <w:szCs w:val="24"/>
        </w:rPr>
      </w:pPr>
      <w:r w:rsidRPr="002530AD">
        <w:rPr>
          <w:rFonts w:asciiTheme="minorBidi" w:hAnsiTheme="minorBidi"/>
          <w:sz w:val="24"/>
          <w:szCs w:val="24"/>
        </w:rPr>
        <w:t xml:space="preserve">Procedure to prepare a road project for 1000 m length. </w:t>
      </w:r>
    </w:p>
    <w:p w14:paraId="78DA63F9" w14:textId="77777777" w:rsidR="009758E7" w:rsidRPr="002530AD" w:rsidRDefault="009758E7" w:rsidP="009758E7">
      <w:pPr>
        <w:numPr>
          <w:ilvl w:val="0"/>
          <w:numId w:val="12"/>
        </w:numPr>
        <w:spacing w:line="360" w:lineRule="auto"/>
        <w:ind w:left="900" w:right="36" w:hanging="630"/>
        <w:contextualSpacing/>
        <w:rPr>
          <w:rFonts w:asciiTheme="minorBidi" w:hAnsiTheme="minorBidi"/>
          <w:sz w:val="24"/>
          <w:szCs w:val="24"/>
        </w:rPr>
      </w:pPr>
      <w:r w:rsidRPr="002530AD">
        <w:rPr>
          <w:rFonts w:asciiTheme="minorBidi" w:hAnsiTheme="minorBidi"/>
          <w:sz w:val="24"/>
          <w:szCs w:val="24"/>
        </w:rPr>
        <w:t>Explain preparation of Feasibility report.</w:t>
      </w:r>
    </w:p>
    <w:p w14:paraId="6D3A4C74" w14:textId="77777777" w:rsidR="009758E7" w:rsidRPr="002530AD" w:rsidRDefault="009758E7" w:rsidP="009758E7">
      <w:pPr>
        <w:numPr>
          <w:ilvl w:val="0"/>
          <w:numId w:val="12"/>
        </w:numPr>
        <w:spacing w:line="360" w:lineRule="auto"/>
        <w:ind w:left="900" w:right="36" w:hanging="630"/>
        <w:contextualSpacing/>
        <w:rPr>
          <w:rFonts w:asciiTheme="minorBidi" w:hAnsiTheme="minorBidi"/>
          <w:sz w:val="24"/>
          <w:szCs w:val="24"/>
        </w:rPr>
      </w:pPr>
      <w:r w:rsidRPr="002530AD">
        <w:rPr>
          <w:rFonts w:asciiTheme="minorBidi" w:hAnsiTheme="minorBidi"/>
          <w:sz w:val="24"/>
          <w:szCs w:val="24"/>
        </w:rPr>
        <w:t>Explain preparation rough cost estimate</w:t>
      </w:r>
    </w:p>
    <w:p w14:paraId="7093E7DD" w14:textId="77777777" w:rsidR="009758E7" w:rsidRPr="002530AD" w:rsidRDefault="009758E7" w:rsidP="009758E7">
      <w:pPr>
        <w:numPr>
          <w:ilvl w:val="0"/>
          <w:numId w:val="12"/>
        </w:numPr>
        <w:spacing w:line="360" w:lineRule="auto"/>
        <w:ind w:left="900" w:right="36" w:hanging="630"/>
        <w:contextualSpacing/>
        <w:rPr>
          <w:rFonts w:asciiTheme="minorBidi" w:hAnsiTheme="minorBidi"/>
          <w:sz w:val="24"/>
          <w:szCs w:val="24"/>
        </w:rPr>
      </w:pPr>
      <w:r w:rsidRPr="002530AD">
        <w:rPr>
          <w:rFonts w:asciiTheme="minorBidi" w:hAnsiTheme="minorBidi"/>
          <w:sz w:val="24"/>
          <w:szCs w:val="24"/>
        </w:rPr>
        <w:lastRenderedPageBreak/>
        <w:t>Explain Preparation of PC-1</w:t>
      </w:r>
    </w:p>
    <w:p w14:paraId="7532EE83" w14:textId="77777777" w:rsidR="009758E7" w:rsidRPr="002530AD" w:rsidRDefault="009758E7" w:rsidP="009758E7">
      <w:pPr>
        <w:numPr>
          <w:ilvl w:val="0"/>
          <w:numId w:val="12"/>
        </w:numPr>
        <w:spacing w:line="360" w:lineRule="auto"/>
        <w:ind w:left="900" w:right="36" w:hanging="630"/>
        <w:contextualSpacing/>
        <w:rPr>
          <w:rFonts w:asciiTheme="minorBidi" w:hAnsiTheme="minorBidi"/>
          <w:sz w:val="24"/>
          <w:szCs w:val="24"/>
        </w:rPr>
      </w:pPr>
      <w:r w:rsidRPr="002530AD">
        <w:rPr>
          <w:rFonts w:asciiTheme="minorBidi" w:hAnsiTheme="minorBidi"/>
          <w:sz w:val="24"/>
          <w:szCs w:val="24"/>
        </w:rPr>
        <w:t>Describe Administrative approval procedure</w:t>
      </w:r>
    </w:p>
    <w:p w14:paraId="3DF500B7" w14:textId="77777777" w:rsidR="009758E7" w:rsidRPr="002530AD" w:rsidRDefault="009758E7" w:rsidP="009758E7">
      <w:pPr>
        <w:numPr>
          <w:ilvl w:val="0"/>
          <w:numId w:val="12"/>
        </w:numPr>
        <w:spacing w:line="360" w:lineRule="auto"/>
        <w:ind w:left="900" w:right="36" w:hanging="630"/>
        <w:contextualSpacing/>
        <w:rPr>
          <w:rFonts w:asciiTheme="minorBidi" w:hAnsiTheme="minorBidi"/>
          <w:sz w:val="24"/>
          <w:szCs w:val="24"/>
        </w:rPr>
      </w:pPr>
      <w:r w:rsidRPr="002530AD">
        <w:rPr>
          <w:rFonts w:asciiTheme="minorBidi" w:hAnsiTheme="minorBidi"/>
          <w:sz w:val="24"/>
          <w:szCs w:val="24"/>
        </w:rPr>
        <w:t>Describe detailed estimate/Technical Sanction</w:t>
      </w:r>
    </w:p>
    <w:p w14:paraId="7B294052" w14:textId="77777777" w:rsidR="009758E7" w:rsidRPr="002530AD" w:rsidRDefault="009758E7" w:rsidP="009758E7">
      <w:pPr>
        <w:numPr>
          <w:ilvl w:val="0"/>
          <w:numId w:val="12"/>
        </w:numPr>
        <w:spacing w:line="360" w:lineRule="auto"/>
        <w:ind w:left="900" w:right="36" w:hanging="630"/>
        <w:contextualSpacing/>
        <w:rPr>
          <w:rFonts w:asciiTheme="minorBidi" w:hAnsiTheme="minorBidi"/>
          <w:sz w:val="24"/>
          <w:szCs w:val="24"/>
        </w:rPr>
      </w:pPr>
      <w:r w:rsidRPr="002530AD">
        <w:rPr>
          <w:rFonts w:asciiTheme="minorBidi" w:hAnsiTheme="minorBidi"/>
          <w:sz w:val="24"/>
          <w:szCs w:val="24"/>
        </w:rPr>
        <w:t>Describe DNIT (Draft notice invitation of tender) As per PPRA rule</w:t>
      </w:r>
    </w:p>
    <w:p w14:paraId="789593CE" w14:textId="77777777" w:rsidR="009758E7" w:rsidRPr="002530AD" w:rsidRDefault="009758E7" w:rsidP="009758E7">
      <w:pPr>
        <w:numPr>
          <w:ilvl w:val="0"/>
          <w:numId w:val="12"/>
        </w:numPr>
        <w:spacing w:line="360" w:lineRule="auto"/>
        <w:ind w:left="900" w:right="36" w:hanging="630"/>
        <w:contextualSpacing/>
        <w:rPr>
          <w:rFonts w:asciiTheme="minorBidi" w:hAnsiTheme="minorBidi"/>
          <w:sz w:val="24"/>
          <w:szCs w:val="24"/>
        </w:rPr>
      </w:pPr>
      <w:r w:rsidRPr="002530AD">
        <w:rPr>
          <w:rFonts w:asciiTheme="minorBidi" w:hAnsiTheme="minorBidi"/>
          <w:sz w:val="24"/>
          <w:szCs w:val="24"/>
        </w:rPr>
        <w:t>Describe Work award to lowest bidder.</w:t>
      </w:r>
    </w:p>
    <w:p w14:paraId="1D543628" w14:textId="77777777" w:rsidR="009758E7" w:rsidRPr="002530AD" w:rsidRDefault="009758E7" w:rsidP="009758E7">
      <w:pPr>
        <w:numPr>
          <w:ilvl w:val="0"/>
          <w:numId w:val="12"/>
        </w:numPr>
        <w:spacing w:line="360" w:lineRule="auto"/>
        <w:ind w:left="900" w:right="36" w:hanging="630"/>
        <w:contextualSpacing/>
        <w:rPr>
          <w:rFonts w:asciiTheme="minorBidi" w:hAnsiTheme="minorBidi"/>
          <w:sz w:val="24"/>
          <w:szCs w:val="24"/>
        </w:rPr>
      </w:pPr>
      <w:r w:rsidRPr="002530AD">
        <w:rPr>
          <w:rFonts w:asciiTheme="minorBidi" w:hAnsiTheme="minorBidi"/>
          <w:sz w:val="24"/>
          <w:szCs w:val="24"/>
        </w:rPr>
        <w:t>Explain Monitoring (PC-3)</w:t>
      </w:r>
    </w:p>
    <w:p w14:paraId="42AE5ACC" w14:textId="77777777" w:rsidR="009758E7" w:rsidRPr="002530AD" w:rsidRDefault="009758E7" w:rsidP="009758E7">
      <w:pPr>
        <w:numPr>
          <w:ilvl w:val="0"/>
          <w:numId w:val="12"/>
        </w:numPr>
        <w:spacing w:line="360" w:lineRule="auto"/>
        <w:ind w:left="900" w:right="36" w:hanging="630"/>
        <w:contextualSpacing/>
        <w:rPr>
          <w:rFonts w:asciiTheme="minorBidi" w:hAnsiTheme="minorBidi"/>
          <w:sz w:val="24"/>
          <w:szCs w:val="24"/>
        </w:rPr>
      </w:pPr>
      <w:r w:rsidRPr="002530AD">
        <w:rPr>
          <w:rFonts w:asciiTheme="minorBidi" w:hAnsiTheme="minorBidi"/>
          <w:sz w:val="24"/>
          <w:szCs w:val="24"/>
        </w:rPr>
        <w:t>Describe handing Over/Taking over of Project</w:t>
      </w:r>
    </w:p>
    <w:p w14:paraId="35DE1BC7" w14:textId="77777777" w:rsidR="009758E7" w:rsidRPr="002530AD" w:rsidRDefault="009758E7" w:rsidP="009758E7">
      <w:pPr>
        <w:numPr>
          <w:ilvl w:val="0"/>
          <w:numId w:val="12"/>
        </w:numPr>
        <w:spacing w:line="360" w:lineRule="auto"/>
        <w:ind w:left="900" w:right="36" w:hanging="630"/>
        <w:contextualSpacing/>
        <w:rPr>
          <w:rFonts w:asciiTheme="minorBidi" w:hAnsiTheme="minorBidi"/>
          <w:sz w:val="24"/>
          <w:szCs w:val="24"/>
        </w:rPr>
      </w:pPr>
      <w:r w:rsidRPr="002530AD">
        <w:rPr>
          <w:rFonts w:asciiTheme="minorBidi" w:hAnsiTheme="minorBidi"/>
          <w:sz w:val="24"/>
          <w:szCs w:val="24"/>
        </w:rPr>
        <w:t>Explain Completion report (PC-4) &amp; PC-5</w:t>
      </w:r>
      <w:bookmarkEnd w:id="46"/>
    </w:p>
    <w:p w14:paraId="24DC68B4" w14:textId="77777777" w:rsidR="009758E7" w:rsidRPr="002530AD" w:rsidRDefault="009758E7" w:rsidP="009758E7">
      <w:pPr>
        <w:spacing w:line="360" w:lineRule="auto"/>
        <w:ind w:right="36"/>
        <w:contextualSpacing/>
        <w:rPr>
          <w:rFonts w:asciiTheme="minorBidi" w:hAnsiTheme="minorBidi"/>
          <w:sz w:val="24"/>
          <w:szCs w:val="24"/>
        </w:rPr>
      </w:pPr>
    </w:p>
    <w:p w14:paraId="36A978D7" w14:textId="77777777" w:rsidR="009758E7" w:rsidRPr="00365AEA" w:rsidRDefault="009758E7" w:rsidP="009758E7">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DD6EE" w:themeFill="accent1" w:themeFillTint="66"/>
        <w:tabs>
          <w:tab w:val="left" w:pos="5400"/>
        </w:tabs>
        <w:spacing w:line="360" w:lineRule="auto"/>
        <w:ind w:left="20" w:right="387"/>
        <w:jc w:val="both"/>
        <w:rPr>
          <w:rFonts w:asciiTheme="minorBidi" w:hAnsiTheme="minorBidi"/>
          <w:b/>
          <w:sz w:val="24"/>
          <w:szCs w:val="24"/>
          <w:lang w:val="en-GB"/>
        </w:rPr>
      </w:pPr>
      <w:r w:rsidRPr="002530AD">
        <w:rPr>
          <w:rFonts w:asciiTheme="minorBidi" w:hAnsiTheme="minorBidi"/>
          <w:b/>
          <w:sz w:val="24"/>
          <w:szCs w:val="24"/>
          <w:lang w:val="en-GB"/>
        </w:rPr>
        <w:t>Critical Evidence(s) Required</w:t>
      </w:r>
    </w:p>
    <w:p w14:paraId="1E8D9378" w14:textId="77777777" w:rsidR="009758E7" w:rsidRPr="002530AD" w:rsidRDefault="009758E7" w:rsidP="009758E7">
      <w:pPr>
        <w:keepNext/>
        <w:keepLines/>
        <w:spacing w:line="360" w:lineRule="auto"/>
        <w:ind w:right="36"/>
        <w:contextualSpacing/>
        <w:rPr>
          <w:rFonts w:asciiTheme="minorBidi" w:hAnsiTheme="minorBidi"/>
          <w:sz w:val="24"/>
          <w:szCs w:val="24"/>
          <w:lang w:val="en-AU"/>
        </w:rPr>
      </w:pPr>
      <w:r w:rsidRPr="002530AD">
        <w:rPr>
          <w:rFonts w:asciiTheme="minorBidi" w:hAnsiTheme="minorBidi"/>
          <w:sz w:val="24"/>
          <w:szCs w:val="24"/>
          <w:lang w:val="en-AU"/>
        </w:rPr>
        <w:t>The candidate needs to produce following critical evidence(s) in order to be competent in this competency standard:</w:t>
      </w:r>
    </w:p>
    <w:p w14:paraId="385F2162" w14:textId="77777777" w:rsidR="009758E7" w:rsidRPr="002530AD" w:rsidRDefault="009758E7" w:rsidP="009758E7">
      <w:pPr>
        <w:numPr>
          <w:ilvl w:val="0"/>
          <w:numId w:val="13"/>
        </w:numPr>
        <w:spacing w:line="360" w:lineRule="auto"/>
        <w:ind w:right="36"/>
        <w:rPr>
          <w:rFonts w:asciiTheme="minorBidi" w:hAnsiTheme="minorBidi"/>
          <w:sz w:val="24"/>
          <w:szCs w:val="24"/>
          <w:lang w:val="en-GB"/>
        </w:rPr>
      </w:pPr>
      <w:r w:rsidRPr="002530AD">
        <w:rPr>
          <w:rFonts w:asciiTheme="minorBidi" w:hAnsiTheme="minorBidi"/>
          <w:sz w:val="24"/>
          <w:szCs w:val="24"/>
          <w:lang w:val="en-GB"/>
        </w:rPr>
        <w:t xml:space="preserve">Detailed estimate </w:t>
      </w:r>
      <w:r w:rsidRPr="002530AD">
        <w:rPr>
          <w:rFonts w:asciiTheme="minorBidi" w:hAnsiTheme="minorBidi"/>
          <w:color w:val="000000"/>
          <w:sz w:val="24"/>
          <w:szCs w:val="24"/>
        </w:rPr>
        <w:t>and abstract of cost</w:t>
      </w:r>
      <w:r w:rsidRPr="002530AD">
        <w:rPr>
          <w:rFonts w:asciiTheme="minorBidi" w:hAnsiTheme="minorBidi"/>
          <w:sz w:val="24"/>
          <w:szCs w:val="24"/>
          <w:lang w:val="en-GB"/>
        </w:rPr>
        <w:t xml:space="preserve">of a small two storeyed R.C.C. frame structure building with </w:t>
      </w:r>
      <w:r w:rsidRPr="002530AD">
        <w:rPr>
          <w:rFonts w:asciiTheme="minorBidi" w:hAnsiTheme="minorBidi"/>
          <w:color w:val="000000"/>
          <w:sz w:val="24"/>
          <w:szCs w:val="24"/>
        </w:rPr>
        <w:t>steel roof shed</w:t>
      </w:r>
      <w:r w:rsidRPr="002530AD">
        <w:rPr>
          <w:rFonts w:asciiTheme="minorBidi" w:hAnsiTheme="minorBidi"/>
          <w:sz w:val="24"/>
          <w:szCs w:val="24"/>
          <w:lang w:val="en-GB"/>
        </w:rPr>
        <w:t xml:space="preserve"> including schedule of bars for R.C.C. column bases, columns, beams, slabs, lintels and stairs using MS-Excel</w:t>
      </w:r>
      <w:r w:rsidRPr="002530AD">
        <w:rPr>
          <w:rFonts w:asciiTheme="minorBidi" w:hAnsiTheme="minorBidi"/>
          <w:color w:val="000000"/>
          <w:sz w:val="24"/>
          <w:szCs w:val="24"/>
        </w:rPr>
        <w:t>.</w:t>
      </w:r>
    </w:p>
    <w:p w14:paraId="34908EAF" w14:textId="77777777" w:rsidR="009758E7" w:rsidRPr="002530AD" w:rsidRDefault="009758E7" w:rsidP="009758E7">
      <w:pPr>
        <w:numPr>
          <w:ilvl w:val="0"/>
          <w:numId w:val="13"/>
        </w:numPr>
        <w:spacing w:line="360" w:lineRule="auto"/>
        <w:ind w:right="36"/>
        <w:rPr>
          <w:rFonts w:asciiTheme="minorBidi" w:hAnsiTheme="minorBidi"/>
          <w:sz w:val="24"/>
          <w:szCs w:val="24"/>
          <w:lang w:val="en-GB"/>
        </w:rPr>
      </w:pPr>
      <w:r w:rsidRPr="002530AD">
        <w:rPr>
          <w:rFonts w:asciiTheme="minorBidi" w:hAnsiTheme="minorBidi"/>
          <w:sz w:val="24"/>
          <w:szCs w:val="24"/>
          <w:lang w:val="en-GB"/>
        </w:rPr>
        <w:t>Complete estimate of R. C. C. Bridge (high level Three Spans Bridge) including bar scheduling and abstract of cost.</w:t>
      </w:r>
    </w:p>
    <w:p w14:paraId="28BEA080" w14:textId="77777777" w:rsidR="009758E7" w:rsidRPr="002530AD" w:rsidRDefault="009758E7" w:rsidP="009758E7">
      <w:pPr>
        <w:numPr>
          <w:ilvl w:val="0"/>
          <w:numId w:val="13"/>
        </w:numPr>
        <w:spacing w:line="360" w:lineRule="auto"/>
        <w:ind w:right="36"/>
        <w:rPr>
          <w:rFonts w:asciiTheme="minorBidi" w:hAnsiTheme="minorBidi"/>
          <w:sz w:val="24"/>
          <w:szCs w:val="24"/>
          <w:lang w:val="en-GB"/>
        </w:rPr>
      </w:pPr>
      <w:r w:rsidRPr="002530AD">
        <w:rPr>
          <w:rFonts w:asciiTheme="minorBidi" w:hAnsiTheme="minorBidi"/>
          <w:sz w:val="24"/>
          <w:szCs w:val="24"/>
          <w:lang w:val="en-GB"/>
        </w:rPr>
        <w:t>Complete estimate of R. C. C. underground water tanks and overhead water tank.</w:t>
      </w:r>
    </w:p>
    <w:p w14:paraId="34200892" w14:textId="77777777" w:rsidR="009758E7" w:rsidRPr="00365AEA" w:rsidRDefault="009758E7" w:rsidP="009758E7">
      <w:pPr>
        <w:numPr>
          <w:ilvl w:val="0"/>
          <w:numId w:val="13"/>
        </w:numPr>
        <w:spacing w:line="360" w:lineRule="auto"/>
        <w:ind w:right="36"/>
        <w:rPr>
          <w:rFonts w:asciiTheme="minorBidi" w:hAnsiTheme="minorBidi"/>
          <w:sz w:val="24"/>
          <w:szCs w:val="24"/>
          <w:lang w:val="en-GB"/>
        </w:rPr>
      </w:pPr>
      <w:r w:rsidRPr="002530AD">
        <w:rPr>
          <w:rFonts w:asciiTheme="minorBidi" w:hAnsiTheme="minorBidi"/>
          <w:sz w:val="24"/>
          <w:szCs w:val="24"/>
          <w:lang w:val="en-GB"/>
        </w:rPr>
        <w:t>Design of a road project for 1 km length using Autodesk Civil 3D software.</w:t>
      </w:r>
    </w:p>
    <w:p w14:paraId="69D30C6A" w14:textId="77777777" w:rsidR="008B2869" w:rsidRPr="002530AD" w:rsidRDefault="008B2869" w:rsidP="008B2869">
      <w:pPr>
        <w:pBdr>
          <w:top w:val="single" w:sz="4" w:space="1" w:color="auto"/>
          <w:left w:val="single" w:sz="4" w:space="4" w:color="auto"/>
          <w:bottom w:val="single" w:sz="4" w:space="1" w:color="auto"/>
          <w:right w:val="single" w:sz="4" w:space="4" w:color="auto"/>
        </w:pBdr>
        <w:shd w:val="clear" w:color="auto" w:fill="E2EFD9" w:themeFill="accent6" w:themeFillTint="33"/>
        <w:spacing w:line="360" w:lineRule="auto"/>
        <w:ind w:right="387"/>
        <w:jc w:val="both"/>
        <w:rPr>
          <w:rFonts w:ascii="Arial" w:hAnsi="Arial"/>
          <w:b/>
          <w:bCs/>
          <w:sz w:val="24"/>
          <w:szCs w:val="24"/>
        </w:rPr>
      </w:pPr>
      <w:r w:rsidRPr="002530AD">
        <w:rPr>
          <w:rFonts w:ascii="Arial" w:hAnsi="Arial"/>
          <w:b/>
          <w:bCs/>
          <w:sz w:val="24"/>
          <w:szCs w:val="24"/>
        </w:rPr>
        <w:t>Tools and Equipment’s</w:t>
      </w:r>
    </w:p>
    <w:tbl>
      <w:tblPr>
        <w:tblStyle w:val="TableGrid"/>
        <w:tblW w:w="0" w:type="auto"/>
        <w:tblLook w:val="04A0" w:firstRow="1" w:lastRow="0" w:firstColumn="1" w:lastColumn="0" w:noHBand="0" w:noVBand="1"/>
      </w:tblPr>
      <w:tblGrid>
        <w:gridCol w:w="831"/>
        <w:gridCol w:w="5644"/>
        <w:gridCol w:w="2700"/>
      </w:tblGrid>
      <w:tr w:rsidR="008B2869" w:rsidRPr="002530AD" w14:paraId="58F15459" w14:textId="77777777" w:rsidTr="00636E28">
        <w:trPr>
          <w:tblHeader/>
        </w:trPr>
        <w:tc>
          <w:tcPr>
            <w:tcW w:w="831" w:type="dxa"/>
          </w:tcPr>
          <w:p w14:paraId="14E5CA48" w14:textId="77777777" w:rsidR="008B2869" w:rsidRPr="002530AD" w:rsidRDefault="008B2869" w:rsidP="00636E28">
            <w:pPr>
              <w:spacing w:line="360" w:lineRule="auto"/>
              <w:rPr>
                <w:rFonts w:asciiTheme="minorBidi" w:hAnsiTheme="minorBidi" w:cstheme="minorBidi"/>
                <w:b/>
              </w:rPr>
            </w:pPr>
            <w:r w:rsidRPr="002530AD">
              <w:rPr>
                <w:rFonts w:asciiTheme="minorBidi" w:hAnsiTheme="minorBidi" w:cstheme="minorBidi"/>
                <w:b/>
              </w:rPr>
              <w:t>S.No.</w:t>
            </w:r>
          </w:p>
        </w:tc>
        <w:tc>
          <w:tcPr>
            <w:tcW w:w="5644" w:type="dxa"/>
          </w:tcPr>
          <w:p w14:paraId="4E8DDD62" w14:textId="77777777" w:rsidR="008B2869" w:rsidRPr="002530AD" w:rsidRDefault="008B2869" w:rsidP="00636E28">
            <w:pPr>
              <w:spacing w:line="360" w:lineRule="auto"/>
              <w:rPr>
                <w:rFonts w:asciiTheme="minorBidi" w:hAnsiTheme="minorBidi" w:cstheme="minorBidi"/>
                <w:b/>
              </w:rPr>
            </w:pPr>
            <w:r w:rsidRPr="002530AD">
              <w:rPr>
                <w:rFonts w:asciiTheme="minorBidi" w:hAnsiTheme="minorBidi" w:cstheme="minorBidi"/>
                <w:b/>
              </w:rPr>
              <w:t>Tools</w:t>
            </w:r>
          </w:p>
        </w:tc>
        <w:tc>
          <w:tcPr>
            <w:tcW w:w="2700" w:type="dxa"/>
          </w:tcPr>
          <w:p w14:paraId="3372DF67" w14:textId="77777777" w:rsidR="008B2869" w:rsidRPr="002530AD" w:rsidRDefault="0092350E" w:rsidP="00636E28">
            <w:pPr>
              <w:spacing w:line="360" w:lineRule="auto"/>
              <w:jc w:val="center"/>
              <w:rPr>
                <w:rFonts w:asciiTheme="minorBidi" w:hAnsiTheme="minorBidi" w:cstheme="minorBidi"/>
                <w:b/>
              </w:rPr>
            </w:pPr>
            <w:r w:rsidRPr="002530AD">
              <w:rPr>
                <w:rFonts w:asciiTheme="minorBidi" w:hAnsiTheme="minorBidi" w:cstheme="minorBidi"/>
                <w:b/>
              </w:rPr>
              <w:t>Quantity</w:t>
            </w:r>
            <w:r w:rsidR="008B2869" w:rsidRPr="002530AD">
              <w:rPr>
                <w:rFonts w:asciiTheme="minorBidi" w:hAnsiTheme="minorBidi" w:cstheme="minorBidi"/>
                <w:b/>
              </w:rPr>
              <w:t xml:space="preserve"> Required</w:t>
            </w:r>
          </w:p>
        </w:tc>
      </w:tr>
      <w:tr w:rsidR="008B2869" w:rsidRPr="002530AD" w14:paraId="781CFA6E" w14:textId="77777777" w:rsidTr="00636E28">
        <w:tc>
          <w:tcPr>
            <w:tcW w:w="831" w:type="dxa"/>
          </w:tcPr>
          <w:p w14:paraId="3D3DC3AF" w14:textId="77777777" w:rsidR="008B2869" w:rsidRPr="002530AD" w:rsidRDefault="008B2869" w:rsidP="00636E28">
            <w:pPr>
              <w:spacing w:line="360" w:lineRule="auto"/>
              <w:jc w:val="center"/>
              <w:rPr>
                <w:rFonts w:asciiTheme="minorBidi" w:hAnsiTheme="minorBidi" w:cstheme="minorBidi"/>
                <w:bCs/>
              </w:rPr>
            </w:pPr>
            <w:r w:rsidRPr="002530AD">
              <w:rPr>
                <w:rFonts w:asciiTheme="minorBidi" w:hAnsiTheme="minorBidi" w:cstheme="minorBidi"/>
                <w:bCs/>
              </w:rPr>
              <w:t>1</w:t>
            </w:r>
          </w:p>
        </w:tc>
        <w:tc>
          <w:tcPr>
            <w:tcW w:w="5644" w:type="dxa"/>
          </w:tcPr>
          <w:p w14:paraId="0588D2E4" w14:textId="77777777" w:rsidR="008B2869" w:rsidRPr="002530AD" w:rsidRDefault="008B2869" w:rsidP="00636E28">
            <w:pPr>
              <w:spacing w:line="360" w:lineRule="auto"/>
              <w:rPr>
                <w:rFonts w:asciiTheme="minorBidi" w:hAnsiTheme="minorBidi" w:cstheme="minorBidi"/>
                <w:bCs/>
              </w:rPr>
            </w:pPr>
            <w:r w:rsidRPr="002530AD">
              <w:rPr>
                <w:rFonts w:asciiTheme="minorBidi" w:hAnsiTheme="minorBidi" w:cstheme="minorBidi"/>
                <w:lang w:val="en-AU"/>
              </w:rPr>
              <w:t>Measuring Tape (100ft’)</w:t>
            </w:r>
          </w:p>
        </w:tc>
        <w:tc>
          <w:tcPr>
            <w:tcW w:w="2700" w:type="dxa"/>
          </w:tcPr>
          <w:p w14:paraId="6D0F1EC9" w14:textId="77777777" w:rsidR="008B2869" w:rsidRPr="002530AD" w:rsidRDefault="008B2869" w:rsidP="00636E28">
            <w:pPr>
              <w:spacing w:line="360" w:lineRule="auto"/>
              <w:jc w:val="center"/>
              <w:rPr>
                <w:rFonts w:asciiTheme="minorBidi" w:hAnsiTheme="minorBidi" w:cstheme="minorBidi"/>
                <w:bCs/>
              </w:rPr>
            </w:pPr>
            <w:r w:rsidRPr="002530AD">
              <w:rPr>
                <w:rFonts w:asciiTheme="minorBidi" w:hAnsiTheme="minorBidi" w:cstheme="minorBidi"/>
                <w:bCs/>
              </w:rPr>
              <w:t>10</w:t>
            </w:r>
          </w:p>
        </w:tc>
      </w:tr>
      <w:tr w:rsidR="008B2869" w:rsidRPr="002530AD" w14:paraId="2FD91631" w14:textId="77777777" w:rsidTr="00636E28">
        <w:tc>
          <w:tcPr>
            <w:tcW w:w="831" w:type="dxa"/>
          </w:tcPr>
          <w:p w14:paraId="0AC04015" w14:textId="77777777" w:rsidR="008B2869" w:rsidRPr="002530AD" w:rsidRDefault="008B2869" w:rsidP="00636E28">
            <w:pPr>
              <w:spacing w:line="360" w:lineRule="auto"/>
              <w:jc w:val="center"/>
              <w:rPr>
                <w:rFonts w:asciiTheme="minorBidi" w:hAnsiTheme="minorBidi" w:cstheme="minorBidi"/>
                <w:bCs/>
              </w:rPr>
            </w:pPr>
            <w:r w:rsidRPr="002530AD">
              <w:rPr>
                <w:rFonts w:asciiTheme="minorBidi" w:hAnsiTheme="minorBidi" w:cstheme="minorBidi"/>
                <w:bCs/>
              </w:rPr>
              <w:t>2</w:t>
            </w:r>
          </w:p>
        </w:tc>
        <w:tc>
          <w:tcPr>
            <w:tcW w:w="5644" w:type="dxa"/>
          </w:tcPr>
          <w:p w14:paraId="0C670B52" w14:textId="77777777" w:rsidR="008B2869" w:rsidRPr="002530AD" w:rsidRDefault="008B2869" w:rsidP="00636E28">
            <w:pPr>
              <w:spacing w:line="360" w:lineRule="auto"/>
              <w:rPr>
                <w:rFonts w:asciiTheme="minorBidi" w:hAnsiTheme="minorBidi" w:cstheme="minorBidi"/>
                <w:lang w:val="en-AU"/>
              </w:rPr>
            </w:pPr>
            <w:r w:rsidRPr="002530AD">
              <w:rPr>
                <w:rFonts w:asciiTheme="minorBidi" w:hAnsiTheme="minorBidi" w:cstheme="minorBidi"/>
                <w:lang w:val="en-AU"/>
              </w:rPr>
              <w:t>Computer</w:t>
            </w:r>
          </w:p>
        </w:tc>
        <w:tc>
          <w:tcPr>
            <w:tcW w:w="2700" w:type="dxa"/>
          </w:tcPr>
          <w:p w14:paraId="682A0A46" w14:textId="77777777" w:rsidR="008B2869" w:rsidRPr="002530AD" w:rsidRDefault="008B2869" w:rsidP="00636E28">
            <w:pPr>
              <w:spacing w:line="360" w:lineRule="auto"/>
              <w:jc w:val="center"/>
              <w:rPr>
                <w:rFonts w:asciiTheme="minorBidi" w:hAnsiTheme="minorBidi" w:cstheme="minorBidi"/>
                <w:bCs/>
              </w:rPr>
            </w:pPr>
            <w:r w:rsidRPr="002530AD">
              <w:rPr>
                <w:rFonts w:asciiTheme="minorBidi" w:hAnsiTheme="minorBidi" w:cstheme="minorBidi"/>
                <w:bCs/>
              </w:rPr>
              <w:t>25</w:t>
            </w:r>
          </w:p>
        </w:tc>
      </w:tr>
      <w:tr w:rsidR="008B2869" w:rsidRPr="002530AD" w14:paraId="3E674F76" w14:textId="77777777" w:rsidTr="00636E28">
        <w:tc>
          <w:tcPr>
            <w:tcW w:w="831" w:type="dxa"/>
          </w:tcPr>
          <w:p w14:paraId="36352BD2" w14:textId="77777777" w:rsidR="008B2869" w:rsidRPr="002530AD" w:rsidRDefault="008B2869" w:rsidP="00636E28">
            <w:pPr>
              <w:spacing w:line="360" w:lineRule="auto"/>
              <w:jc w:val="center"/>
              <w:rPr>
                <w:rFonts w:asciiTheme="minorBidi" w:hAnsiTheme="minorBidi" w:cstheme="minorBidi"/>
                <w:bCs/>
              </w:rPr>
            </w:pPr>
            <w:r w:rsidRPr="002530AD">
              <w:rPr>
                <w:rFonts w:asciiTheme="minorBidi" w:hAnsiTheme="minorBidi" w:cstheme="minorBidi"/>
                <w:bCs/>
              </w:rPr>
              <w:t>3</w:t>
            </w:r>
          </w:p>
        </w:tc>
        <w:tc>
          <w:tcPr>
            <w:tcW w:w="5644" w:type="dxa"/>
          </w:tcPr>
          <w:p w14:paraId="30DEDED9" w14:textId="77777777" w:rsidR="008B2869" w:rsidRPr="002530AD" w:rsidRDefault="008B2869" w:rsidP="00636E28">
            <w:pPr>
              <w:spacing w:line="360" w:lineRule="auto"/>
              <w:rPr>
                <w:rFonts w:asciiTheme="minorBidi" w:hAnsiTheme="minorBidi" w:cstheme="minorBidi"/>
                <w:lang w:val="en-AU"/>
              </w:rPr>
            </w:pPr>
            <w:r w:rsidRPr="002530AD">
              <w:rPr>
                <w:rFonts w:asciiTheme="minorBidi" w:hAnsiTheme="minorBidi" w:cstheme="minorBidi"/>
                <w:lang w:val="en-AU"/>
              </w:rPr>
              <w:t>AutoCAD Civil 3D Software</w:t>
            </w:r>
          </w:p>
        </w:tc>
        <w:tc>
          <w:tcPr>
            <w:tcW w:w="2700" w:type="dxa"/>
          </w:tcPr>
          <w:p w14:paraId="7117F037" w14:textId="77777777" w:rsidR="008B2869" w:rsidRPr="002530AD" w:rsidRDefault="008B2869" w:rsidP="00636E28">
            <w:pPr>
              <w:spacing w:line="360" w:lineRule="auto"/>
              <w:jc w:val="center"/>
              <w:rPr>
                <w:rFonts w:asciiTheme="minorBidi" w:hAnsiTheme="minorBidi" w:cstheme="minorBidi"/>
                <w:bCs/>
              </w:rPr>
            </w:pPr>
            <w:r w:rsidRPr="002530AD">
              <w:rPr>
                <w:rFonts w:asciiTheme="minorBidi" w:hAnsiTheme="minorBidi" w:cstheme="minorBidi"/>
                <w:bCs/>
              </w:rPr>
              <w:t>1</w:t>
            </w:r>
          </w:p>
        </w:tc>
      </w:tr>
    </w:tbl>
    <w:p w14:paraId="1C6047D9" w14:textId="77777777" w:rsidR="008B2869" w:rsidRDefault="008B2869" w:rsidP="008B2869">
      <w:pPr>
        <w:tabs>
          <w:tab w:val="left" w:pos="900"/>
        </w:tabs>
        <w:spacing w:line="360" w:lineRule="auto"/>
        <w:contextualSpacing/>
        <w:rPr>
          <w:rFonts w:asciiTheme="minorBidi" w:hAnsiTheme="minorBidi"/>
          <w:sz w:val="24"/>
          <w:szCs w:val="24"/>
        </w:rPr>
      </w:pPr>
    </w:p>
    <w:p w14:paraId="45E685F1" w14:textId="77777777" w:rsidR="008B2869" w:rsidRPr="002530AD" w:rsidRDefault="008B2869" w:rsidP="008B2869">
      <w:pPr>
        <w:pBdr>
          <w:top w:val="single" w:sz="4" w:space="1" w:color="auto"/>
          <w:left w:val="single" w:sz="4" w:space="4" w:color="auto"/>
          <w:bottom w:val="single" w:sz="4" w:space="1" w:color="auto"/>
          <w:right w:val="single" w:sz="4" w:space="4" w:color="auto"/>
        </w:pBdr>
        <w:shd w:val="clear" w:color="auto" w:fill="E2EFD9" w:themeFill="accent6" w:themeFillTint="33"/>
        <w:spacing w:line="360" w:lineRule="auto"/>
        <w:ind w:right="387"/>
        <w:jc w:val="both"/>
        <w:rPr>
          <w:rFonts w:ascii="Arial" w:hAnsi="Arial"/>
          <w:b/>
          <w:bCs/>
          <w:sz w:val="24"/>
          <w:szCs w:val="24"/>
        </w:rPr>
      </w:pPr>
      <w:r w:rsidRPr="002530AD">
        <w:rPr>
          <w:rFonts w:ascii="Arial" w:hAnsi="Arial"/>
          <w:b/>
          <w:bCs/>
          <w:sz w:val="24"/>
          <w:szCs w:val="24"/>
        </w:rPr>
        <w:t>Consumables</w:t>
      </w:r>
    </w:p>
    <w:tbl>
      <w:tblPr>
        <w:tblStyle w:val="TableGrid"/>
        <w:tblW w:w="9175" w:type="dxa"/>
        <w:tblLook w:val="04A0" w:firstRow="1" w:lastRow="0" w:firstColumn="1" w:lastColumn="0" w:noHBand="0" w:noVBand="1"/>
      </w:tblPr>
      <w:tblGrid>
        <w:gridCol w:w="960"/>
        <w:gridCol w:w="5515"/>
        <w:gridCol w:w="2700"/>
      </w:tblGrid>
      <w:tr w:rsidR="008B2869" w:rsidRPr="002530AD" w14:paraId="202688EA" w14:textId="77777777" w:rsidTr="00636E28">
        <w:trPr>
          <w:trHeight w:val="375"/>
          <w:tblHeader/>
        </w:trPr>
        <w:tc>
          <w:tcPr>
            <w:tcW w:w="960" w:type="dxa"/>
            <w:noWrap/>
            <w:hideMark/>
          </w:tcPr>
          <w:p w14:paraId="10A77482" w14:textId="77777777" w:rsidR="008B2869" w:rsidRPr="002530AD" w:rsidRDefault="008B2869" w:rsidP="00636E28">
            <w:pPr>
              <w:spacing w:line="360" w:lineRule="auto"/>
              <w:contextualSpacing/>
              <w:jc w:val="center"/>
              <w:rPr>
                <w:rFonts w:asciiTheme="minorBidi" w:hAnsiTheme="minorBidi" w:cstheme="minorBidi"/>
                <w:b/>
                <w:bCs/>
                <w:noProof/>
              </w:rPr>
            </w:pPr>
            <w:r w:rsidRPr="002530AD">
              <w:rPr>
                <w:rFonts w:asciiTheme="minorBidi" w:hAnsiTheme="minorBidi" w:cstheme="minorBidi"/>
                <w:b/>
                <w:bCs/>
                <w:noProof/>
              </w:rPr>
              <w:t>S.No</w:t>
            </w:r>
          </w:p>
        </w:tc>
        <w:tc>
          <w:tcPr>
            <w:tcW w:w="5515" w:type="dxa"/>
            <w:noWrap/>
            <w:hideMark/>
          </w:tcPr>
          <w:p w14:paraId="032D5913" w14:textId="77777777" w:rsidR="008B2869" w:rsidRPr="002530AD" w:rsidRDefault="008B2869" w:rsidP="00636E28">
            <w:pPr>
              <w:spacing w:line="360" w:lineRule="auto"/>
              <w:contextualSpacing/>
              <w:rPr>
                <w:rFonts w:asciiTheme="minorBidi" w:hAnsiTheme="minorBidi" w:cstheme="minorBidi"/>
                <w:b/>
                <w:bCs/>
                <w:noProof/>
              </w:rPr>
            </w:pPr>
            <w:r w:rsidRPr="002530AD">
              <w:rPr>
                <w:rFonts w:asciiTheme="minorBidi" w:hAnsiTheme="minorBidi" w:cstheme="minorBidi"/>
                <w:b/>
                <w:bCs/>
                <w:noProof/>
              </w:rPr>
              <w:t>Items</w:t>
            </w:r>
          </w:p>
        </w:tc>
        <w:tc>
          <w:tcPr>
            <w:tcW w:w="2700" w:type="dxa"/>
            <w:noWrap/>
            <w:hideMark/>
          </w:tcPr>
          <w:p w14:paraId="7DBEEA11" w14:textId="77777777" w:rsidR="008B2869" w:rsidRPr="002530AD" w:rsidRDefault="0092350E" w:rsidP="00636E28">
            <w:pPr>
              <w:spacing w:line="360" w:lineRule="auto"/>
              <w:contextualSpacing/>
              <w:jc w:val="center"/>
              <w:rPr>
                <w:rFonts w:asciiTheme="minorBidi" w:hAnsiTheme="minorBidi" w:cstheme="minorBidi"/>
                <w:b/>
                <w:bCs/>
                <w:noProof/>
              </w:rPr>
            </w:pPr>
            <w:r w:rsidRPr="002530AD">
              <w:rPr>
                <w:rFonts w:asciiTheme="minorBidi" w:hAnsiTheme="minorBidi" w:cstheme="minorBidi"/>
                <w:b/>
                <w:bCs/>
                <w:noProof/>
              </w:rPr>
              <w:t>Quantity</w:t>
            </w:r>
            <w:r w:rsidR="008B2869" w:rsidRPr="002530AD">
              <w:rPr>
                <w:rFonts w:asciiTheme="minorBidi" w:hAnsiTheme="minorBidi" w:cstheme="minorBidi"/>
                <w:b/>
                <w:bCs/>
                <w:noProof/>
              </w:rPr>
              <w:t xml:space="preserve"> Required</w:t>
            </w:r>
          </w:p>
        </w:tc>
      </w:tr>
      <w:tr w:rsidR="008B2869" w:rsidRPr="002530AD" w14:paraId="0BAAB2DF" w14:textId="77777777" w:rsidTr="00636E28">
        <w:trPr>
          <w:trHeight w:val="315"/>
        </w:trPr>
        <w:tc>
          <w:tcPr>
            <w:tcW w:w="960" w:type="dxa"/>
            <w:noWrap/>
            <w:hideMark/>
          </w:tcPr>
          <w:p w14:paraId="015F316F" w14:textId="77777777" w:rsidR="008B2869" w:rsidRPr="002530AD" w:rsidRDefault="008B2869" w:rsidP="00636E28">
            <w:pPr>
              <w:spacing w:line="360" w:lineRule="auto"/>
              <w:contextualSpacing/>
              <w:jc w:val="center"/>
              <w:rPr>
                <w:rFonts w:asciiTheme="minorBidi" w:hAnsiTheme="minorBidi" w:cstheme="minorBidi"/>
                <w:noProof/>
              </w:rPr>
            </w:pPr>
            <w:r w:rsidRPr="002530AD">
              <w:rPr>
                <w:rFonts w:asciiTheme="minorBidi" w:hAnsiTheme="minorBidi" w:cstheme="minorBidi"/>
                <w:noProof/>
              </w:rPr>
              <w:t>1</w:t>
            </w:r>
          </w:p>
        </w:tc>
        <w:tc>
          <w:tcPr>
            <w:tcW w:w="5515" w:type="dxa"/>
            <w:noWrap/>
            <w:hideMark/>
          </w:tcPr>
          <w:p w14:paraId="3BF81A2F" w14:textId="77777777" w:rsidR="008B2869" w:rsidRPr="002530AD" w:rsidRDefault="008B2869" w:rsidP="00636E28">
            <w:pPr>
              <w:spacing w:line="360" w:lineRule="auto"/>
              <w:contextualSpacing/>
              <w:rPr>
                <w:rFonts w:asciiTheme="minorBidi" w:hAnsiTheme="minorBidi" w:cstheme="minorBidi"/>
                <w:noProof/>
              </w:rPr>
            </w:pPr>
            <w:r w:rsidRPr="002530AD">
              <w:rPr>
                <w:rFonts w:asciiTheme="minorBidi" w:hAnsiTheme="minorBidi" w:cstheme="minorBidi"/>
                <w:noProof/>
              </w:rPr>
              <w:t>Pencil</w:t>
            </w:r>
          </w:p>
        </w:tc>
        <w:tc>
          <w:tcPr>
            <w:tcW w:w="2700" w:type="dxa"/>
            <w:noWrap/>
            <w:hideMark/>
          </w:tcPr>
          <w:p w14:paraId="38115305" w14:textId="77777777" w:rsidR="008B2869" w:rsidRPr="002530AD" w:rsidRDefault="008B2869" w:rsidP="00636E28">
            <w:pPr>
              <w:spacing w:line="360" w:lineRule="auto"/>
              <w:contextualSpacing/>
              <w:jc w:val="center"/>
              <w:rPr>
                <w:rFonts w:asciiTheme="minorBidi" w:hAnsiTheme="minorBidi" w:cstheme="minorBidi"/>
                <w:noProof/>
              </w:rPr>
            </w:pPr>
            <w:r w:rsidRPr="002530AD">
              <w:rPr>
                <w:rFonts w:asciiTheme="minorBidi" w:hAnsiTheme="minorBidi" w:cstheme="minorBidi"/>
                <w:noProof/>
              </w:rPr>
              <w:t>50</w:t>
            </w:r>
          </w:p>
        </w:tc>
      </w:tr>
      <w:tr w:rsidR="008B2869" w:rsidRPr="002530AD" w14:paraId="3FA463F6" w14:textId="77777777" w:rsidTr="00636E28">
        <w:trPr>
          <w:trHeight w:val="315"/>
        </w:trPr>
        <w:tc>
          <w:tcPr>
            <w:tcW w:w="960" w:type="dxa"/>
            <w:noWrap/>
            <w:hideMark/>
          </w:tcPr>
          <w:p w14:paraId="2E9CD680" w14:textId="77777777" w:rsidR="008B2869" w:rsidRPr="002530AD" w:rsidRDefault="008B2869" w:rsidP="00636E28">
            <w:pPr>
              <w:spacing w:line="360" w:lineRule="auto"/>
              <w:contextualSpacing/>
              <w:jc w:val="center"/>
              <w:rPr>
                <w:rFonts w:asciiTheme="minorBidi" w:hAnsiTheme="minorBidi" w:cstheme="minorBidi"/>
                <w:noProof/>
              </w:rPr>
            </w:pPr>
            <w:r w:rsidRPr="002530AD">
              <w:rPr>
                <w:rFonts w:asciiTheme="minorBidi" w:hAnsiTheme="minorBidi" w:cstheme="minorBidi"/>
                <w:noProof/>
              </w:rPr>
              <w:t>2</w:t>
            </w:r>
          </w:p>
        </w:tc>
        <w:tc>
          <w:tcPr>
            <w:tcW w:w="5515" w:type="dxa"/>
            <w:noWrap/>
            <w:hideMark/>
          </w:tcPr>
          <w:p w14:paraId="51DDBCE6" w14:textId="77777777" w:rsidR="008B2869" w:rsidRPr="002530AD" w:rsidRDefault="008B2869" w:rsidP="00636E28">
            <w:pPr>
              <w:spacing w:line="360" w:lineRule="auto"/>
              <w:contextualSpacing/>
              <w:rPr>
                <w:rFonts w:asciiTheme="minorBidi" w:hAnsiTheme="minorBidi" w:cstheme="minorBidi"/>
                <w:noProof/>
              </w:rPr>
            </w:pPr>
            <w:r w:rsidRPr="002530AD">
              <w:rPr>
                <w:rFonts w:asciiTheme="minorBidi" w:hAnsiTheme="minorBidi" w:cstheme="minorBidi"/>
                <w:noProof/>
              </w:rPr>
              <w:t>Eraser</w:t>
            </w:r>
          </w:p>
        </w:tc>
        <w:tc>
          <w:tcPr>
            <w:tcW w:w="2700" w:type="dxa"/>
            <w:noWrap/>
            <w:hideMark/>
          </w:tcPr>
          <w:p w14:paraId="42A49993" w14:textId="77777777" w:rsidR="008B2869" w:rsidRPr="002530AD" w:rsidRDefault="008B2869" w:rsidP="00636E28">
            <w:pPr>
              <w:spacing w:line="360" w:lineRule="auto"/>
              <w:contextualSpacing/>
              <w:jc w:val="center"/>
              <w:rPr>
                <w:rFonts w:asciiTheme="minorBidi" w:hAnsiTheme="minorBidi" w:cstheme="minorBidi"/>
                <w:noProof/>
              </w:rPr>
            </w:pPr>
            <w:r w:rsidRPr="002530AD">
              <w:rPr>
                <w:rFonts w:asciiTheme="minorBidi" w:hAnsiTheme="minorBidi" w:cstheme="minorBidi"/>
                <w:noProof/>
              </w:rPr>
              <w:t>50</w:t>
            </w:r>
          </w:p>
        </w:tc>
      </w:tr>
      <w:tr w:rsidR="008B2869" w:rsidRPr="002530AD" w14:paraId="269E8348" w14:textId="77777777" w:rsidTr="00636E28">
        <w:trPr>
          <w:trHeight w:val="315"/>
        </w:trPr>
        <w:tc>
          <w:tcPr>
            <w:tcW w:w="960" w:type="dxa"/>
            <w:noWrap/>
            <w:hideMark/>
          </w:tcPr>
          <w:p w14:paraId="209B99C1" w14:textId="77777777" w:rsidR="008B2869" w:rsidRPr="002530AD" w:rsidRDefault="008B2869" w:rsidP="00636E28">
            <w:pPr>
              <w:spacing w:line="360" w:lineRule="auto"/>
              <w:contextualSpacing/>
              <w:jc w:val="center"/>
              <w:rPr>
                <w:rFonts w:asciiTheme="minorBidi" w:hAnsiTheme="minorBidi" w:cstheme="minorBidi"/>
                <w:noProof/>
              </w:rPr>
            </w:pPr>
            <w:r w:rsidRPr="002530AD">
              <w:rPr>
                <w:rFonts w:asciiTheme="minorBidi" w:hAnsiTheme="minorBidi" w:cstheme="minorBidi"/>
                <w:noProof/>
              </w:rPr>
              <w:t>3</w:t>
            </w:r>
          </w:p>
        </w:tc>
        <w:tc>
          <w:tcPr>
            <w:tcW w:w="5515" w:type="dxa"/>
            <w:noWrap/>
            <w:hideMark/>
          </w:tcPr>
          <w:p w14:paraId="0C663C3C" w14:textId="77777777" w:rsidR="008B2869" w:rsidRPr="002530AD" w:rsidRDefault="008B2869" w:rsidP="00636E28">
            <w:pPr>
              <w:spacing w:line="360" w:lineRule="auto"/>
              <w:contextualSpacing/>
              <w:rPr>
                <w:rFonts w:asciiTheme="minorBidi" w:hAnsiTheme="minorBidi" w:cstheme="minorBidi"/>
                <w:noProof/>
              </w:rPr>
            </w:pPr>
            <w:r w:rsidRPr="002530AD">
              <w:rPr>
                <w:rFonts w:asciiTheme="minorBidi" w:hAnsiTheme="minorBidi" w:cstheme="minorBidi"/>
                <w:noProof/>
              </w:rPr>
              <w:t>Sharpner</w:t>
            </w:r>
          </w:p>
        </w:tc>
        <w:tc>
          <w:tcPr>
            <w:tcW w:w="2700" w:type="dxa"/>
            <w:noWrap/>
            <w:hideMark/>
          </w:tcPr>
          <w:p w14:paraId="49218956" w14:textId="77777777" w:rsidR="008B2869" w:rsidRPr="002530AD" w:rsidRDefault="008B2869" w:rsidP="00636E28">
            <w:pPr>
              <w:spacing w:line="360" w:lineRule="auto"/>
              <w:contextualSpacing/>
              <w:jc w:val="center"/>
              <w:rPr>
                <w:rFonts w:asciiTheme="minorBidi" w:hAnsiTheme="minorBidi" w:cstheme="minorBidi"/>
                <w:noProof/>
              </w:rPr>
            </w:pPr>
            <w:r w:rsidRPr="002530AD">
              <w:rPr>
                <w:rFonts w:asciiTheme="minorBidi" w:hAnsiTheme="minorBidi" w:cstheme="minorBidi"/>
                <w:noProof/>
              </w:rPr>
              <w:t>50</w:t>
            </w:r>
          </w:p>
        </w:tc>
      </w:tr>
      <w:tr w:rsidR="008B2869" w:rsidRPr="002530AD" w14:paraId="1D406AC0" w14:textId="77777777" w:rsidTr="00636E28">
        <w:trPr>
          <w:trHeight w:val="315"/>
        </w:trPr>
        <w:tc>
          <w:tcPr>
            <w:tcW w:w="960" w:type="dxa"/>
            <w:noWrap/>
            <w:hideMark/>
          </w:tcPr>
          <w:p w14:paraId="2A1F2F3C" w14:textId="77777777" w:rsidR="008B2869" w:rsidRPr="002530AD" w:rsidRDefault="008B2869" w:rsidP="00636E28">
            <w:pPr>
              <w:spacing w:line="360" w:lineRule="auto"/>
              <w:contextualSpacing/>
              <w:jc w:val="center"/>
              <w:rPr>
                <w:rFonts w:asciiTheme="minorBidi" w:hAnsiTheme="minorBidi" w:cstheme="minorBidi"/>
                <w:noProof/>
              </w:rPr>
            </w:pPr>
            <w:r w:rsidRPr="002530AD">
              <w:rPr>
                <w:rFonts w:asciiTheme="minorBidi" w:hAnsiTheme="minorBidi" w:cstheme="minorBidi"/>
                <w:noProof/>
              </w:rPr>
              <w:t>4</w:t>
            </w:r>
          </w:p>
        </w:tc>
        <w:tc>
          <w:tcPr>
            <w:tcW w:w="5515" w:type="dxa"/>
            <w:noWrap/>
            <w:hideMark/>
          </w:tcPr>
          <w:p w14:paraId="0963CE9E" w14:textId="77777777" w:rsidR="008B2869" w:rsidRPr="002530AD" w:rsidRDefault="008B2869" w:rsidP="00636E28">
            <w:pPr>
              <w:spacing w:line="360" w:lineRule="auto"/>
              <w:contextualSpacing/>
              <w:rPr>
                <w:rFonts w:asciiTheme="minorBidi" w:hAnsiTheme="minorBidi" w:cstheme="minorBidi"/>
                <w:noProof/>
              </w:rPr>
            </w:pPr>
            <w:r w:rsidRPr="002530AD">
              <w:rPr>
                <w:rFonts w:asciiTheme="minorBidi" w:hAnsiTheme="minorBidi" w:cstheme="minorBidi"/>
                <w:noProof/>
              </w:rPr>
              <w:t>Calculator</w:t>
            </w:r>
          </w:p>
        </w:tc>
        <w:tc>
          <w:tcPr>
            <w:tcW w:w="2700" w:type="dxa"/>
            <w:noWrap/>
            <w:hideMark/>
          </w:tcPr>
          <w:p w14:paraId="54FA3141" w14:textId="77777777" w:rsidR="008B2869" w:rsidRPr="002530AD" w:rsidRDefault="008B2869" w:rsidP="00636E28">
            <w:pPr>
              <w:spacing w:line="360" w:lineRule="auto"/>
              <w:contextualSpacing/>
              <w:jc w:val="center"/>
              <w:rPr>
                <w:rFonts w:asciiTheme="minorBidi" w:hAnsiTheme="minorBidi" w:cstheme="minorBidi"/>
                <w:noProof/>
              </w:rPr>
            </w:pPr>
            <w:r w:rsidRPr="002530AD">
              <w:rPr>
                <w:rFonts w:asciiTheme="minorBidi" w:hAnsiTheme="minorBidi" w:cstheme="minorBidi"/>
                <w:noProof/>
              </w:rPr>
              <w:t>50</w:t>
            </w:r>
          </w:p>
        </w:tc>
      </w:tr>
      <w:tr w:rsidR="008B2869" w:rsidRPr="002530AD" w14:paraId="3F97A866" w14:textId="77777777" w:rsidTr="00636E28">
        <w:trPr>
          <w:trHeight w:val="315"/>
        </w:trPr>
        <w:tc>
          <w:tcPr>
            <w:tcW w:w="960" w:type="dxa"/>
            <w:noWrap/>
            <w:hideMark/>
          </w:tcPr>
          <w:p w14:paraId="4B4BFCF3" w14:textId="77777777" w:rsidR="008B2869" w:rsidRPr="002530AD" w:rsidRDefault="008B2869" w:rsidP="00636E28">
            <w:pPr>
              <w:spacing w:line="360" w:lineRule="auto"/>
              <w:contextualSpacing/>
              <w:jc w:val="center"/>
              <w:rPr>
                <w:rFonts w:asciiTheme="minorBidi" w:hAnsiTheme="minorBidi" w:cstheme="minorBidi"/>
                <w:noProof/>
              </w:rPr>
            </w:pPr>
            <w:r w:rsidRPr="002530AD">
              <w:rPr>
                <w:rFonts w:asciiTheme="minorBidi" w:hAnsiTheme="minorBidi" w:cstheme="minorBidi"/>
                <w:noProof/>
              </w:rPr>
              <w:lastRenderedPageBreak/>
              <w:t>5</w:t>
            </w:r>
          </w:p>
        </w:tc>
        <w:tc>
          <w:tcPr>
            <w:tcW w:w="5515" w:type="dxa"/>
            <w:noWrap/>
            <w:hideMark/>
          </w:tcPr>
          <w:p w14:paraId="3D33CEC5" w14:textId="77777777" w:rsidR="008B2869" w:rsidRPr="002530AD" w:rsidRDefault="008B2869" w:rsidP="00636E28">
            <w:pPr>
              <w:spacing w:line="360" w:lineRule="auto"/>
              <w:contextualSpacing/>
              <w:rPr>
                <w:rFonts w:asciiTheme="minorBidi" w:hAnsiTheme="minorBidi" w:cstheme="minorBidi"/>
                <w:noProof/>
              </w:rPr>
            </w:pPr>
            <w:r w:rsidRPr="002530AD">
              <w:rPr>
                <w:rFonts w:asciiTheme="minorBidi" w:hAnsiTheme="minorBidi" w:cstheme="minorBidi"/>
                <w:noProof/>
              </w:rPr>
              <w:t>Ruler</w:t>
            </w:r>
          </w:p>
        </w:tc>
        <w:tc>
          <w:tcPr>
            <w:tcW w:w="2700" w:type="dxa"/>
            <w:noWrap/>
            <w:hideMark/>
          </w:tcPr>
          <w:p w14:paraId="079022E7" w14:textId="77777777" w:rsidR="008B2869" w:rsidRPr="002530AD" w:rsidRDefault="008B2869" w:rsidP="00636E28">
            <w:pPr>
              <w:spacing w:line="360" w:lineRule="auto"/>
              <w:contextualSpacing/>
              <w:jc w:val="center"/>
              <w:rPr>
                <w:rFonts w:asciiTheme="minorBidi" w:hAnsiTheme="minorBidi" w:cstheme="minorBidi"/>
                <w:noProof/>
              </w:rPr>
            </w:pPr>
            <w:r w:rsidRPr="002530AD">
              <w:rPr>
                <w:rFonts w:asciiTheme="minorBidi" w:hAnsiTheme="minorBidi" w:cstheme="minorBidi"/>
                <w:noProof/>
              </w:rPr>
              <w:t>50</w:t>
            </w:r>
          </w:p>
        </w:tc>
      </w:tr>
    </w:tbl>
    <w:p w14:paraId="5D3370F8" w14:textId="77777777" w:rsidR="00365AEA" w:rsidRDefault="00365AEA" w:rsidP="00365AEA">
      <w:pPr>
        <w:spacing w:line="360" w:lineRule="auto"/>
        <w:jc w:val="both"/>
        <w:rPr>
          <w:rFonts w:ascii="Arial" w:hAnsi="Arial"/>
          <w:b/>
          <w:bCs/>
          <w:sz w:val="22"/>
          <w:szCs w:val="22"/>
        </w:rPr>
      </w:pPr>
    </w:p>
    <w:p w14:paraId="1981CEAF" w14:textId="77777777" w:rsidR="002A3093" w:rsidRPr="00A90196" w:rsidRDefault="002A3093" w:rsidP="009C2D77">
      <w:pPr>
        <w:keepNext/>
        <w:shd w:val="clear" w:color="auto" w:fill="FFC000"/>
        <w:spacing w:line="360" w:lineRule="auto"/>
        <w:ind w:left="378"/>
        <w:outlineLvl w:val="2"/>
        <w:rPr>
          <w:rFonts w:ascii="Arial" w:hAnsi="Arial"/>
          <w:b/>
          <w:bCs/>
          <w:sz w:val="24"/>
          <w:szCs w:val="24"/>
        </w:rPr>
      </w:pPr>
      <w:bookmarkStart w:id="47" w:name="_Toc201658352"/>
      <w:r w:rsidRPr="00A90196">
        <w:rPr>
          <w:rFonts w:ascii="Arial" w:hAnsi="Arial"/>
          <w:b/>
          <w:bCs/>
          <w:sz w:val="24"/>
          <w:szCs w:val="24"/>
        </w:rPr>
        <w:t>Civil-</w:t>
      </w:r>
      <w:r w:rsidR="00414E91" w:rsidRPr="00A90196">
        <w:rPr>
          <w:rFonts w:ascii="Arial" w:hAnsi="Arial"/>
          <w:b/>
          <w:bCs/>
          <w:sz w:val="24"/>
          <w:szCs w:val="24"/>
        </w:rPr>
        <w:t xml:space="preserve">304 </w:t>
      </w:r>
      <w:r w:rsidR="00414E91" w:rsidRPr="0061712A">
        <w:rPr>
          <w:rFonts w:ascii="Arial" w:hAnsi="Arial"/>
          <w:b/>
          <w:bCs/>
          <w:sz w:val="24"/>
          <w:szCs w:val="24"/>
        </w:rPr>
        <w:t>Construction of Project Planning and Management</w:t>
      </w:r>
      <w:bookmarkEnd w:id="47"/>
    </w:p>
    <w:p w14:paraId="07616641" w14:textId="77777777" w:rsidR="009758E7" w:rsidRPr="00E276FC" w:rsidRDefault="009758E7" w:rsidP="009758E7">
      <w:pPr>
        <w:autoSpaceDE w:val="0"/>
        <w:autoSpaceDN w:val="0"/>
        <w:adjustRightInd w:val="0"/>
        <w:spacing w:line="360" w:lineRule="auto"/>
        <w:ind w:right="387"/>
        <w:jc w:val="both"/>
        <w:rPr>
          <w:rFonts w:asciiTheme="minorBidi" w:hAnsiTheme="minorBidi"/>
          <w:sz w:val="24"/>
          <w:szCs w:val="24"/>
        </w:rPr>
      </w:pPr>
      <w:r w:rsidRPr="00E276FC">
        <w:rPr>
          <w:rFonts w:asciiTheme="minorBidi" w:hAnsiTheme="minorBidi"/>
          <w:b/>
          <w:bCs/>
          <w:sz w:val="24"/>
          <w:szCs w:val="24"/>
        </w:rPr>
        <w:t>Overview</w:t>
      </w:r>
      <w:r w:rsidRPr="00E276FC">
        <w:rPr>
          <w:rFonts w:asciiTheme="minorBidi" w:hAnsiTheme="minorBidi"/>
          <w:sz w:val="24"/>
          <w:szCs w:val="24"/>
        </w:rPr>
        <w:t xml:space="preserve">: </w:t>
      </w:r>
      <w:r w:rsidRPr="00E276FC">
        <w:rPr>
          <w:rFonts w:asciiTheme="minorBidi" w:hAnsiTheme="minorBidi"/>
          <w:sz w:val="24"/>
          <w:szCs w:val="24"/>
          <w:lang w:val="en-GB"/>
        </w:rPr>
        <w:t>This competency standard covers the skills and knowledge required to p</w:t>
      </w:r>
      <w:r w:rsidRPr="00E276FC">
        <w:rPr>
          <w:rFonts w:asciiTheme="minorBidi" w:hAnsiTheme="minorBidi"/>
          <w:bCs/>
          <w:sz w:val="24"/>
          <w:szCs w:val="24"/>
          <w:lang w:val="en-GB"/>
        </w:rPr>
        <w:t>erform operations for initiation of project, support project planning and design processes, assist with project control and execution, assist with project finalization-closure.</w:t>
      </w:r>
      <w:r w:rsidRPr="00E276FC">
        <w:rPr>
          <w:rFonts w:asciiTheme="minorBidi" w:hAnsiTheme="minorBidi"/>
          <w:sz w:val="24"/>
          <w:szCs w:val="24"/>
          <w:lang w:val="en-GB"/>
        </w:rPr>
        <w:t xml:space="preserve"> Your underpinning knowledge will be sufficient to provide you the basis for your work.</w:t>
      </w:r>
    </w:p>
    <w:tbl>
      <w:tblP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6"/>
        <w:gridCol w:w="6980"/>
      </w:tblGrid>
      <w:tr w:rsidR="009758E7" w:rsidRPr="00E276FC" w14:paraId="29FFEA80" w14:textId="77777777" w:rsidTr="00DE0EFE">
        <w:trPr>
          <w:trHeight w:val="340"/>
        </w:trPr>
        <w:tc>
          <w:tcPr>
            <w:tcW w:w="3226" w:type="dxa"/>
            <w:shd w:val="clear" w:color="auto" w:fill="D9E2F3" w:themeFill="accent5" w:themeFillTint="33"/>
            <w:vAlign w:val="center"/>
          </w:tcPr>
          <w:p w14:paraId="3E9C88FB" w14:textId="77777777" w:rsidR="009758E7" w:rsidRPr="00E276FC" w:rsidRDefault="009758E7" w:rsidP="00DE0EFE">
            <w:pPr>
              <w:autoSpaceDE w:val="0"/>
              <w:autoSpaceDN w:val="0"/>
              <w:adjustRightInd w:val="0"/>
              <w:spacing w:line="360" w:lineRule="auto"/>
              <w:rPr>
                <w:rFonts w:asciiTheme="minorBidi" w:hAnsiTheme="minorBidi"/>
                <w:b/>
                <w:bCs/>
                <w:sz w:val="24"/>
                <w:szCs w:val="24"/>
              </w:rPr>
            </w:pPr>
            <w:r w:rsidRPr="00E276FC">
              <w:rPr>
                <w:rFonts w:asciiTheme="minorBidi" w:hAnsiTheme="minorBidi"/>
                <w:b/>
                <w:bCs/>
                <w:sz w:val="24"/>
                <w:szCs w:val="24"/>
              </w:rPr>
              <w:t>Competency Unit</w:t>
            </w:r>
          </w:p>
        </w:tc>
        <w:tc>
          <w:tcPr>
            <w:tcW w:w="6980" w:type="dxa"/>
            <w:shd w:val="clear" w:color="auto" w:fill="D9E2F3" w:themeFill="accent5" w:themeFillTint="33"/>
            <w:vAlign w:val="center"/>
          </w:tcPr>
          <w:p w14:paraId="163FD5F6" w14:textId="77777777" w:rsidR="009758E7" w:rsidRPr="00E276FC" w:rsidRDefault="009758E7" w:rsidP="00DE0EFE">
            <w:pPr>
              <w:autoSpaceDE w:val="0"/>
              <w:autoSpaceDN w:val="0"/>
              <w:adjustRightInd w:val="0"/>
              <w:spacing w:line="360" w:lineRule="auto"/>
              <w:rPr>
                <w:rFonts w:asciiTheme="minorBidi" w:hAnsiTheme="minorBidi"/>
                <w:b/>
                <w:bCs/>
                <w:sz w:val="24"/>
                <w:szCs w:val="24"/>
              </w:rPr>
            </w:pPr>
            <w:r w:rsidRPr="00E276FC">
              <w:rPr>
                <w:rFonts w:asciiTheme="minorBidi" w:hAnsiTheme="minorBidi"/>
                <w:b/>
                <w:bCs/>
                <w:sz w:val="24"/>
                <w:szCs w:val="24"/>
              </w:rPr>
              <w:t>Performance Criteria</w:t>
            </w:r>
          </w:p>
        </w:tc>
      </w:tr>
      <w:tr w:rsidR="009758E7" w:rsidRPr="00E276FC" w14:paraId="48BFA5F9" w14:textId="77777777" w:rsidTr="00DE0EFE">
        <w:trPr>
          <w:trHeight w:val="1700"/>
        </w:trPr>
        <w:tc>
          <w:tcPr>
            <w:tcW w:w="3226" w:type="dxa"/>
          </w:tcPr>
          <w:p w14:paraId="59D409D0" w14:textId="77777777" w:rsidR="009758E7" w:rsidRPr="00E276FC" w:rsidRDefault="009758E7" w:rsidP="00FA5D5E">
            <w:pPr>
              <w:numPr>
                <w:ilvl w:val="0"/>
                <w:numId w:val="62"/>
              </w:numPr>
              <w:spacing w:line="360" w:lineRule="auto"/>
              <w:ind w:left="790" w:hanging="633"/>
              <w:contextualSpacing/>
              <w:rPr>
                <w:rFonts w:asciiTheme="minorBidi" w:hAnsiTheme="minorBidi"/>
                <w:bCs/>
                <w:sz w:val="24"/>
                <w:szCs w:val="24"/>
                <w:lang w:val="en-GB"/>
              </w:rPr>
            </w:pPr>
            <w:bookmarkStart w:id="48" w:name="_Hlk21981149"/>
            <w:r w:rsidRPr="00E276FC">
              <w:rPr>
                <w:rFonts w:asciiTheme="minorBidi" w:hAnsiTheme="minorBidi"/>
                <w:bCs/>
                <w:sz w:val="24"/>
                <w:szCs w:val="24"/>
                <w:lang w:val="en-GB"/>
              </w:rPr>
              <w:t>Develop Project Management Life Cycle</w:t>
            </w:r>
          </w:p>
        </w:tc>
        <w:tc>
          <w:tcPr>
            <w:tcW w:w="6980" w:type="dxa"/>
          </w:tcPr>
          <w:p w14:paraId="36895E2F" w14:textId="77777777" w:rsidR="009758E7" w:rsidRPr="00E276FC" w:rsidRDefault="009758E7" w:rsidP="00FA5D5E">
            <w:pPr>
              <w:keepNext/>
              <w:keepLines/>
              <w:numPr>
                <w:ilvl w:val="0"/>
                <w:numId w:val="44"/>
              </w:numPr>
              <w:spacing w:line="360" w:lineRule="auto"/>
              <w:ind w:left="620" w:hanging="562"/>
              <w:contextualSpacing/>
              <w:jc w:val="both"/>
              <w:rPr>
                <w:rFonts w:asciiTheme="minorBidi" w:hAnsiTheme="minorBidi"/>
                <w:sz w:val="24"/>
                <w:szCs w:val="24"/>
                <w:lang w:val="en-GB"/>
              </w:rPr>
            </w:pPr>
            <w:r w:rsidRPr="00E276FC">
              <w:rPr>
                <w:rFonts w:asciiTheme="minorBidi" w:hAnsiTheme="minorBidi"/>
                <w:sz w:val="24"/>
                <w:szCs w:val="24"/>
                <w:lang w:val="en-GB"/>
              </w:rPr>
              <w:t>Prepare documents for project.</w:t>
            </w:r>
          </w:p>
          <w:p w14:paraId="4EEF00F2" w14:textId="3D6C13D1" w:rsidR="009758E7" w:rsidRPr="00E276FC" w:rsidRDefault="009758E7" w:rsidP="00FA5D5E">
            <w:pPr>
              <w:keepNext/>
              <w:keepLines/>
              <w:numPr>
                <w:ilvl w:val="0"/>
                <w:numId w:val="44"/>
              </w:numPr>
              <w:spacing w:line="360" w:lineRule="auto"/>
              <w:ind w:left="620" w:hanging="562"/>
              <w:contextualSpacing/>
              <w:rPr>
                <w:rFonts w:asciiTheme="minorBidi" w:hAnsiTheme="minorBidi"/>
                <w:sz w:val="24"/>
                <w:szCs w:val="24"/>
                <w:lang w:val="en-AU"/>
              </w:rPr>
            </w:pPr>
            <w:r w:rsidRPr="00E276FC">
              <w:rPr>
                <w:rFonts w:asciiTheme="minorBidi" w:hAnsiTheme="minorBidi"/>
                <w:sz w:val="24"/>
                <w:szCs w:val="24"/>
                <w:lang w:val="en-AU"/>
              </w:rPr>
              <w:t>Establish relationship between project and broader organisational strategies and goals</w:t>
            </w:r>
          </w:p>
          <w:p w14:paraId="420435E1" w14:textId="77777777" w:rsidR="009758E7" w:rsidRPr="00E276FC" w:rsidRDefault="009758E7" w:rsidP="00FA5D5E">
            <w:pPr>
              <w:keepNext/>
              <w:keepLines/>
              <w:numPr>
                <w:ilvl w:val="0"/>
                <w:numId w:val="44"/>
              </w:numPr>
              <w:spacing w:line="360" w:lineRule="auto"/>
              <w:ind w:left="620" w:hanging="562"/>
              <w:contextualSpacing/>
              <w:rPr>
                <w:rFonts w:asciiTheme="minorBidi" w:hAnsiTheme="minorBidi"/>
                <w:sz w:val="24"/>
                <w:szCs w:val="24"/>
                <w:lang w:val="en-AU"/>
              </w:rPr>
            </w:pPr>
            <w:r w:rsidRPr="00E276FC">
              <w:rPr>
                <w:rFonts w:asciiTheme="minorBidi" w:hAnsiTheme="minorBidi"/>
                <w:sz w:val="24"/>
                <w:szCs w:val="24"/>
                <w:lang w:val="en-AU"/>
              </w:rPr>
              <w:t>Assist in negotiating and documenting project objectives, outcomes and benefits</w:t>
            </w:r>
          </w:p>
          <w:p w14:paraId="3693DD25" w14:textId="31A74AAF" w:rsidR="009758E7" w:rsidRPr="00E276FC" w:rsidRDefault="009758E7" w:rsidP="00FA5D5E">
            <w:pPr>
              <w:keepNext/>
              <w:keepLines/>
              <w:numPr>
                <w:ilvl w:val="0"/>
                <w:numId w:val="44"/>
              </w:numPr>
              <w:spacing w:line="360" w:lineRule="auto"/>
              <w:ind w:left="620" w:hanging="562"/>
              <w:contextualSpacing/>
              <w:jc w:val="both"/>
              <w:rPr>
                <w:rFonts w:asciiTheme="minorBidi" w:hAnsiTheme="minorBidi"/>
                <w:sz w:val="24"/>
                <w:szCs w:val="24"/>
                <w:lang w:val="en-GB"/>
              </w:rPr>
            </w:pPr>
            <w:r w:rsidRPr="00E276FC">
              <w:rPr>
                <w:rFonts w:asciiTheme="minorBidi" w:hAnsiTheme="minorBidi"/>
                <w:sz w:val="24"/>
                <w:szCs w:val="24"/>
              </w:rPr>
              <w:t>Assist in establishing project organogram</w:t>
            </w:r>
            <w:r w:rsidRPr="00E276FC">
              <w:rPr>
                <w:rFonts w:asciiTheme="minorBidi" w:hAnsiTheme="minorBidi"/>
                <w:sz w:val="24"/>
                <w:szCs w:val="24"/>
                <w:lang w:val="en-GB"/>
              </w:rPr>
              <w:t>.</w:t>
            </w:r>
          </w:p>
          <w:p w14:paraId="61979733" w14:textId="77777777" w:rsidR="009758E7" w:rsidRPr="00E276FC" w:rsidRDefault="009758E7" w:rsidP="00FA5D5E">
            <w:pPr>
              <w:keepNext/>
              <w:keepLines/>
              <w:numPr>
                <w:ilvl w:val="0"/>
                <w:numId w:val="44"/>
              </w:numPr>
              <w:spacing w:line="360" w:lineRule="auto"/>
              <w:ind w:left="620" w:hanging="562"/>
              <w:contextualSpacing/>
              <w:jc w:val="both"/>
              <w:rPr>
                <w:rFonts w:asciiTheme="minorBidi" w:hAnsiTheme="minorBidi"/>
                <w:sz w:val="24"/>
                <w:szCs w:val="24"/>
                <w:lang w:val="en-GB"/>
              </w:rPr>
            </w:pPr>
            <w:r w:rsidRPr="00E276FC">
              <w:rPr>
                <w:rFonts w:asciiTheme="minorBidi" w:hAnsiTheme="minorBidi"/>
                <w:sz w:val="24"/>
                <w:szCs w:val="24"/>
              </w:rPr>
              <w:t xml:space="preserve">Assist in </w:t>
            </w:r>
            <w:r>
              <w:rPr>
                <w:rFonts w:asciiTheme="minorBidi" w:hAnsiTheme="minorBidi"/>
                <w:sz w:val="24"/>
                <w:szCs w:val="24"/>
              </w:rPr>
              <w:t>drafting of feasibility report</w:t>
            </w:r>
          </w:p>
          <w:p w14:paraId="0F9079AA" w14:textId="77777777" w:rsidR="009758E7" w:rsidRPr="00E276FC" w:rsidRDefault="009758E7" w:rsidP="00FA5D5E">
            <w:pPr>
              <w:keepNext/>
              <w:keepLines/>
              <w:numPr>
                <w:ilvl w:val="0"/>
                <w:numId w:val="44"/>
              </w:numPr>
              <w:spacing w:line="360" w:lineRule="auto"/>
              <w:ind w:left="620" w:hanging="562"/>
              <w:contextualSpacing/>
              <w:jc w:val="both"/>
              <w:rPr>
                <w:rFonts w:asciiTheme="minorBidi" w:hAnsiTheme="minorBidi"/>
                <w:sz w:val="24"/>
                <w:szCs w:val="24"/>
                <w:lang w:val="en-GB"/>
              </w:rPr>
            </w:pPr>
            <w:r w:rsidRPr="00E276FC">
              <w:rPr>
                <w:rFonts w:asciiTheme="minorBidi" w:hAnsiTheme="minorBidi"/>
                <w:sz w:val="24"/>
                <w:szCs w:val="24"/>
                <w:lang w:val="en-GB"/>
              </w:rPr>
              <w:t>Prepare conditions applicable for project.</w:t>
            </w:r>
          </w:p>
          <w:p w14:paraId="34982515" w14:textId="77777777" w:rsidR="009758E7" w:rsidRPr="00E276FC" w:rsidRDefault="009758E7" w:rsidP="00FA5D5E">
            <w:pPr>
              <w:keepNext/>
              <w:keepLines/>
              <w:numPr>
                <w:ilvl w:val="0"/>
                <w:numId w:val="44"/>
              </w:numPr>
              <w:spacing w:line="360" w:lineRule="auto"/>
              <w:ind w:left="620" w:hanging="562"/>
              <w:contextualSpacing/>
              <w:jc w:val="both"/>
              <w:rPr>
                <w:rFonts w:asciiTheme="minorBidi" w:hAnsiTheme="minorBidi"/>
                <w:sz w:val="24"/>
                <w:szCs w:val="24"/>
                <w:lang w:val="en-GB"/>
              </w:rPr>
            </w:pPr>
            <w:r w:rsidRPr="00E276FC">
              <w:rPr>
                <w:rFonts w:asciiTheme="minorBidi" w:hAnsiTheme="minorBidi"/>
                <w:sz w:val="24"/>
                <w:szCs w:val="24"/>
                <w:lang w:val="en-AU"/>
              </w:rPr>
              <w:t>Identify project milestones and map clearly against time and objectives</w:t>
            </w:r>
          </w:p>
          <w:p w14:paraId="4BD3648E" w14:textId="77777777" w:rsidR="009758E7" w:rsidRPr="00E276FC" w:rsidRDefault="009758E7" w:rsidP="00FA5D5E">
            <w:pPr>
              <w:keepNext/>
              <w:keepLines/>
              <w:numPr>
                <w:ilvl w:val="0"/>
                <w:numId w:val="44"/>
              </w:numPr>
              <w:spacing w:line="360" w:lineRule="auto"/>
              <w:ind w:left="620" w:hanging="562"/>
              <w:contextualSpacing/>
              <w:jc w:val="both"/>
              <w:rPr>
                <w:rFonts w:asciiTheme="minorBidi" w:hAnsiTheme="minorBidi"/>
                <w:sz w:val="24"/>
                <w:szCs w:val="24"/>
                <w:lang w:val="en-GB"/>
              </w:rPr>
            </w:pPr>
            <w:r w:rsidRPr="00E276FC">
              <w:rPr>
                <w:rFonts w:asciiTheme="minorBidi" w:hAnsiTheme="minorBidi"/>
                <w:sz w:val="24"/>
                <w:szCs w:val="24"/>
                <w:lang w:val="en-AU"/>
              </w:rPr>
              <w:t>Assist in consolidating associated plans and baselines in project management plan</w:t>
            </w:r>
          </w:p>
          <w:p w14:paraId="07C571D5" w14:textId="77777777" w:rsidR="009758E7" w:rsidRPr="00E276FC" w:rsidRDefault="009758E7" w:rsidP="00FA5D5E">
            <w:pPr>
              <w:keepNext/>
              <w:keepLines/>
              <w:numPr>
                <w:ilvl w:val="0"/>
                <w:numId w:val="44"/>
              </w:numPr>
              <w:spacing w:line="360" w:lineRule="auto"/>
              <w:ind w:left="620" w:hanging="562"/>
              <w:contextualSpacing/>
              <w:jc w:val="both"/>
              <w:rPr>
                <w:rFonts w:asciiTheme="minorBidi" w:hAnsiTheme="minorBidi"/>
                <w:sz w:val="24"/>
                <w:szCs w:val="24"/>
                <w:lang w:val="en-GB"/>
              </w:rPr>
            </w:pPr>
            <w:r w:rsidRPr="00E276FC">
              <w:rPr>
                <w:rFonts w:asciiTheme="minorBidi" w:hAnsiTheme="minorBidi"/>
                <w:sz w:val="24"/>
                <w:szCs w:val="24"/>
                <w:lang w:val="en-AU"/>
              </w:rPr>
              <w:t>Prepare status reports on project progress and identify issues.</w:t>
            </w:r>
          </w:p>
          <w:p w14:paraId="3CACAE7A" w14:textId="77777777" w:rsidR="009758E7" w:rsidRPr="00E276FC" w:rsidRDefault="009758E7" w:rsidP="00FA5D5E">
            <w:pPr>
              <w:keepNext/>
              <w:keepLines/>
              <w:numPr>
                <w:ilvl w:val="0"/>
                <w:numId w:val="44"/>
              </w:numPr>
              <w:spacing w:line="360" w:lineRule="auto"/>
              <w:ind w:left="620" w:hanging="562"/>
              <w:contextualSpacing/>
              <w:jc w:val="both"/>
              <w:rPr>
                <w:rFonts w:asciiTheme="minorBidi" w:hAnsiTheme="minorBidi"/>
                <w:sz w:val="24"/>
                <w:szCs w:val="24"/>
                <w:lang w:val="en-GB"/>
              </w:rPr>
            </w:pPr>
            <w:r w:rsidRPr="00E276FC">
              <w:rPr>
                <w:rFonts w:asciiTheme="minorBidi" w:hAnsiTheme="minorBidi"/>
                <w:sz w:val="24"/>
                <w:szCs w:val="24"/>
                <w:lang w:val="en-AU"/>
              </w:rPr>
              <w:t>Maintain project logs and registers accurately and regularly to assist with project audit</w:t>
            </w:r>
          </w:p>
          <w:p w14:paraId="47AE5DB4" w14:textId="77777777" w:rsidR="009758E7" w:rsidRPr="00E276FC" w:rsidRDefault="009758E7" w:rsidP="00FA5D5E">
            <w:pPr>
              <w:keepNext/>
              <w:keepLines/>
              <w:numPr>
                <w:ilvl w:val="0"/>
                <w:numId w:val="44"/>
              </w:numPr>
              <w:spacing w:line="360" w:lineRule="auto"/>
              <w:ind w:left="620" w:hanging="562"/>
              <w:contextualSpacing/>
              <w:jc w:val="both"/>
              <w:rPr>
                <w:rFonts w:asciiTheme="minorBidi" w:hAnsiTheme="minorBidi"/>
                <w:sz w:val="24"/>
                <w:szCs w:val="24"/>
                <w:lang w:val="en-GB"/>
              </w:rPr>
            </w:pPr>
            <w:r w:rsidRPr="00E276FC">
              <w:rPr>
                <w:rFonts w:asciiTheme="minorBidi" w:hAnsiTheme="minorBidi"/>
                <w:sz w:val="24"/>
                <w:szCs w:val="24"/>
                <w:lang w:val="en-AU"/>
              </w:rPr>
              <w:t>Update associated plans to reflect project progress against baselines and approved changes</w:t>
            </w:r>
          </w:p>
          <w:p w14:paraId="074DA500" w14:textId="77777777" w:rsidR="009758E7" w:rsidRPr="00E276FC" w:rsidRDefault="009758E7" w:rsidP="00FA5D5E">
            <w:pPr>
              <w:keepNext/>
              <w:keepLines/>
              <w:numPr>
                <w:ilvl w:val="0"/>
                <w:numId w:val="44"/>
              </w:numPr>
              <w:spacing w:line="360" w:lineRule="auto"/>
              <w:ind w:left="620" w:hanging="562"/>
              <w:contextualSpacing/>
              <w:jc w:val="both"/>
              <w:rPr>
                <w:rFonts w:asciiTheme="minorBidi" w:hAnsiTheme="minorBidi"/>
                <w:sz w:val="24"/>
                <w:szCs w:val="24"/>
                <w:lang w:val="en-GB"/>
              </w:rPr>
            </w:pPr>
            <w:r w:rsidRPr="00E276FC">
              <w:rPr>
                <w:rFonts w:asciiTheme="minorBidi" w:hAnsiTheme="minorBidi"/>
                <w:sz w:val="24"/>
                <w:szCs w:val="24"/>
                <w:lang w:val="en-AU"/>
              </w:rPr>
              <w:t>Prepare project products and associated documentation for handover to client</w:t>
            </w:r>
          </w:p>
        </w:tc>
      </w:tr>
      <w:tr w:rsidR="009758E7" w:rsidRPr="00E276FC" w14:paraId="24048106" w14:textId="77777777" w:rsidTr="00DE0EFE">
        <w:trPr>
          <w:trHeight w:val="2780"/>
        </w:trPr>
        <w:tc>
          <w:tcPr>
            <w:tcW w:w="3226" w:type="dxa"/>
          </w:tcPr>
          <w:p w14:paraId="7B4F2B67" w14:textId="77777777" w:rsidR="009758E7" w:rsidRPr="00E276FC" w:rsidRDefault="009758E7" w:rsidP="00FA5D5E">
            <w:pPr>
              <w:numPr>
                <w:ilvl w:val="0"/>
                <w:numId w:val="62"/>
              </w:numPr>
              <w:spacing w:line="360" w:lineRule="auto"/>
              <w:ind w:left="790" w:hanging="633"/>
              <w:contextualSpacing/>
              <w:rPr>
                <w:rFonts w:asciiTheme="minorBidi" w:hAnsiTheme="minorBidi"/>
                <w:bCs/>
                <w:sz w:val="24"/>
                <w:szCs w:val="24"/>
                <w:lang w:val="en-GB"/>
              </w:rPr>
            </w:pPr>
            <w:r w:rsidRPr="00E276FC">
              <w:rPr>
                <w:rFonts w:asciiTheme="minorBidi" w:hAnsiTheme="minorBidi"/>
                <w:bCs/>
                <w:sz w:val="24"/>
                <w:szCs w:val="24"/>
                <w:lang w:val="en-GB"/>
              </w:rPr>
              <w:lastRenderedPageBreak/>
              <w:t>Develop Preliminary Project Plan</w:t>
            </w:r>
          </w:p>
        </w:tc>
        <w:tc>
          <w:tcPr>
            <w:tcW w:w="6980" w:type="dxa"/>
          </w:tcPr>
          <w:p w14:paraId="2741087A" w14:textId="77777777" w:rsidR="009758E7" w:rsidRPr="00E276FC" w:rsidRDefault="009758E7" w:rsidP="00FA5D5E">
            <w:pPr>
              <w:numPr>
                <w:ilvl w:val="0"/>
                <w:numId w:val="116"/>
              </w:numPr>
              <w:spacing w:line="360" w:lineRule="auto"/>
              <w:ind w:left="620" w:hanging="620"/>
              <w:contextualSpacing/>
              <w:jc w:val="both"/>
              <w:rPr>
                <w:rFonts w:asciiTheme="minorBidi" w:hAnsiTheme="minorBidi"/>
                <w:sz w:val="24"/>
                <w:szCs w:val="24"/>
                <w:lang w:val="en-GB"/>
              </w:rPr>
            </w:pPr>
            <w:r w:rsidRPr="00E276FC">
              <w:rPr>
                <w:rFonts w:asciiTheme="minorBidi" w:hAnsiTheme="minorBidi"/>
                <w:sz w:val="24"/>
                <w:szCs w:val="24"/>
                <w:lang w:val="en-GB"/>
              </w:rPr>
              <w:t>Perform reconnaissance survey of area for project.</w:t>
            </w:r>
          </w:p>
          <w:p w14:paraId="04EF061E" w14:textId="77777777" w:rsidR="009758E7" w:rsidRPr="00E276FC" w:rsidRDefault="009758E7" w:rsidP="00FA5D5E">
            <w:pPr>
              <w:numPr>
                <w:ilvl w:val="0"/>
                <w:numId w:val="116"/>
              </w:numPr>
              <w:spacing w:line="360" w:lineRule="auto"/>
              <w:ind w:left="620" w:hanging="620"/>
              <w:contextualSpacing/>
              <w:jc w:val="both"/>
              <w:rPr>
                <w:rFonts w:asciiTheme="minorBidi" w:hAnsiTheme="minorBidi"/>
                <w:sz w:val="24"/>
                <w:szCs w:val="24"/>
                <w:lang w:val="en-GB"/>
              </w:rPr>
            </w:pPr>
            <w:r w:rsidRPr="00E276FC">
              <w:rPr>
                <w:rFonts w:asciiTheme="minorBidi" w:hAnsiTheme="minorBidi"/>
                <w:sz w:val="24"/>
                <w:szCs w:val="24"/>
                <w:lang w:val="en-GB"/>
              </w:rPr>
              <w:t>Perform topographic survey of area for project.</w:t>
            </w:r>
          </w:p>
          <w:p w14:paraId="60CA5F8C" w14:textId="77777777" w:rsidR="009758E7" w:rsidRPr="00E276FC" w:rsidRDefault="009758E7" w:rsidP="00FA5D5E">
            <w:pPr>
              <w:numPr>
                <w:ilvl w:val="0"/>
                <w:numId w:val="116"/>
              </w:numPr>
              <w:spacing w:line="360" w:lineRule="auto"/>
              <w:ind w:left="620" w:hanging="620"/>
              <w:contextualSpacing/>
              <w:jc w:val="both"/>
              <w:rPr>
                <w:rFonts w:asciiTheme="minorBidi" w:hAnsiTheme="minorBidi"/>
                <w:sz w:val="24"/>
                <w:szCs w:val="24"/>
                <w:lang w:val="en-GB"/>
              </w:rPr>
            </w:pPr>
            <w:r w:rsidRPr="00E276FC">
              <w:rPr>
                <w:rFonts w:asciiTheme="minorBidi" w:hAnsiTheme="minorBidi"/>
                <w:sz w:val="24"/>
                <w:szCs w:val="24"/>
                <w:lang w:val="en-GB"/>
              </w:rPr>
              <w:t>Prepare layout of area for project.</w:t>
            </w:r>
          </w:p>
          <w:p w14:paraId="4EC075F8" w14:textId="77777777" w:rsidR="009758E7" w:rsidRPr="00E276FC" w:rsidRDefault="009758E7" w:rsidP="00FA5D5E">
            <w:pPr>
              <w:keepNext/>
              <w:keepLines/>
              <w:numPr>
                <w:ilvl w:val="0"/>
                <w:numId w:val="116"/>
              </w:numPr>
              <w:spacing w:line="360" w:lineRule="auto"/>
              <w:ind w:left="620" w:hanging="620"/>
              <w:contextualSpacing/>
              <w:jc w:val="both"/>
              <w:rPr>
                <w:rFonts w:asciiTheme="minorBidi" w:hAnsiTheme="minorBidi"/>
                <w:sz w:val="24"/>
                <w:szCs w:val="24"/>
                <w:lang w:val="en-GB"/>
              </w:rPr>
            </w:pPr>
            <w:r w:rsidRPr="00E276FC">
              <w:rPr>
                <w:rFonts w:asciiTheme="minorBidi" w:hAnsiTheme="minorBidi"/>
                <w:sz w:val="24"/>
                <w:szCs w:val="24"/>
                <w:lang w:val="en-GB"/>
              </w:rPr>
              <w:t>Prepare rough cost estimate.</w:t>
            </w:r>
          </w:p>
          <w:p w14:paraId="487A8B74" w14:textId="77777777" w:rsidR="009758E7" w:rsidRPr="00F20413" w:rsidRDefault="009758E7" w:rsidP="00FA5D5E">
            <w:pPr>
              <w:keepNext/>
              <w:keepLines/>
              <w:numPr>
                <w:ilvl w:val="0"/>
                <w:numId w:val="116"/>
              </w:numPr>
              <w:spacing w:line="360" w:lineRule="auto"/>
              <w:ind w:left="620" w:hanging="620"/>
              <w:contextualSpacing/>
              <w:jc w:val="both"/>
              <w:rPr>
                <w:rFonts w:asciiTheme="minorBidi" w:hAnsiTheme="minorBidi"/>
                <w:sz w:val="24"/>
                <w:szCs w:val="24"/>
                <w:lang w:val="en-GB"/>
              </w:rPr>
            </w:pPr>
            <w:r w:rsidRPr="00E276FC">
              <w:rPr>
                <w:rFonts w:asciiTheme="minorBidi" w:hAnsiTheme="minorBidi"/>
                <w:sz w:val="24"/>
                <w:szCs w:val="24"/>
                <w:lang w:val="en-GB"/>
              </w:rPr>
              <w:t>Select site</w:t>
            </w:r>
            <w:r>
              <w:rPr>
                <w:rFonts w:asciiTheme="minorBidi" w:hAnsiTheme="minorBidi"/>
                <w:sz w:val="24"/>
                <w:szCs w:val="24"/>
                <w:lang w:val="en-GB"/>
              </w:rPr>
              <w:t xml:space="preserve"> and p</w:t>
            </w:r>
            <w:r w:rsidRPr="00F20413">
              <w:rPr>
                <w:rFonts w:asciiTheme="minorBidi" w:hAnsiTheme="minorBidi"/>
                <w:sz w:val="24"/>
                <w:szCs w:val="24"/>
                <w:lang w:val="en-GB"/>
              </w:rPr>
              <w:t>erform detailed Survey.</w:t>
            </w:r>
          </w:p>
          <w:p w14:paraId="2044AB3F" w14:textId="77777777" w:rsidR="009758E7" w:rsidRPr="00E276FC" w:rsidRDefault="009758E7" w:rsidP="00FA5D5E">
            <w:pPr>
              <w:keepNext/>
              <w:keepLines/>
              <w:numPr>
                <w:ilvl w:val="0"/>
                <w:numId w:val="116"/>
              </w:numPr>
              <w:spacing w:line="360" w:lineRule="auto"/>
              <w:ind w:left="620" w:hanging="620"/>
              <w:contextualSpacing/>
              <w:jc w:val="both"/>
              <w:rPr>
                <w:rFonts w:asciiTheme="minorBidi" w:hAnsiTheme="minorBidi"/>
                <w:sz w:val="24"/>
                <w:szCs w:val="24"/>
                <w:lang w:val="en-GB"/>
              </w:rPr>
            </w:pPr>
            <w:r w:rsidRPr="00E276FC">
              <w:rPr>
                <w:rFonts w:asciiTheme="minorBidi" w:hAnsiTheme="minorBidi"/>
                <w:sz w:val="24"/>
                <w:szCs w:val="24"/>
                <w:lang w:val="en-GB"/>
              </w:rPr>
              <w:t>Prepare structural design of components of project.</w:t>
            </w:r>
          </w:p>
          <w:p w14:paraId="056A5C05" w14:textId="77777777" w:rsidR="009758E7" w:rsidRPr="00E276FC" w:rsidRDefault="009758E7" w:rsidP="00FA5D5E">
            <w:pPr>
              <w:keepNext/>
              <w:keepLines/>
              <w:numPr>
                <w:ilvl w:val="0"/>
                <w:numId w:val="116"/>
              </w:numPr>
              <w:spacing w:line="360" w:lineRule="auto"/>
              <w:ind w:left="620" w:hanging="620"/>
              <w:contextualSpacing/>
              <w:jc w:val="both"/>
              <w:rPr>
                <w:rFonts w:asciiTheme="minorBidi" w:hAnsiTheme="minorBidi"/>
                <w:sz w:val="24"/>
                <w:szCs w:val="24"/>
                <w:lang w:val="en-GB"/>
              </w:rPr>
            </w:pPr>
            <w:r w:rsidRPr="00E276FC">
              <w:rPr>
                <w:rFonts w:asciiTheme="minorBidi" w:hAnsiTheme="minorBidi"/>
                <w:sz w:val="24"/>
                <w:szCs w:val="24"/>
                <w:lang w:val="en-GB"/>
              </w:rPr>
              <w:t>Prepare working drawings of project.</w:t>
            </w:r>
          </w:p>
          <w:p w14:paraId="5C58CDE8" w14:textId="77777777" w:rsidR="009758E7" w:rsidRPr="00E276FC" w:rsidRDefault="009758E7" w:rsidP="00FA5D5E">
            <w:pPr>
              <w:numPr>
                <w:ilvl w:val="0"/>
                <w:numId w:val="116"/>
              </w:numPr>
              <w:spacing w:line="360" w:lineRule="auto"/>
              <w:ind w:left="620" w:hanging="620"/>
              <w:contextualSpacing/>
              <w:jc w:val="both"/>
              <w:rPr>
                <w:rFonts w:asciiTheme="minorBidi" w:hAnsiTheme="minorBidi"/>
                <w:sz w:val="24"/>
                <w:szCs w:val="24"/>
                <w:lang w:val="en-GB"/>
              </w:rPr>
            </w:pPr>
            <w:r w:rsidRPr="00E276FC">
              <w:rPr>
                <w:rFonts w:asciiTheme="minorBidi" w:hAnsiTheme="minorBidi"/>
                <w:sz w:val="24"/>
                <w:szCs w:val="24"/>
                <w:lang w:val="en-GB"/>
              </w:rPr>
              <w:t>Work out quantities of items of work.</w:t>
            </w:r>
          </w:p>
          <w:p w14:paraId="55E02FEC" w14:textId="77777777" w:rsidR="009758E7" w:rsidRPr="00E276FC" w:rsidRDefault="009758E7" w:rsidP="00FA5D5E">
            <w:pPr>
              <w:numPr>
                <w:ilvl w:val="0"/>
                <w:numId w:val="116"/>
              </w:numPr>
              <w:spacing w:line="360" w:lineRule="auto"/>
              <w:ind w:left="620" w:hanging="620"/>
              <w:contextualSpacing/>
              <w:jc w:val="both"/>
              <w:rPr>
                <w:rFonts w:asciiTheme="minorBidi" w:hAnsiTheme="minorBidi"/>
                <w:sz w:val="24"/>
                <w:szCs w:val="24"/>
                <w:lang w:val="en-GB"/>
              </w:rPr>
            </w:pPr>
            <w:r w:rsidRPr="00E276FC">
              <w:rPr>
                <w:rFonts w:asciiTheme="minorBidi" w:hAnsiTheme="minorBidi"/>
                <w:sz w:val="24"/>
                <w:szCs w:val="24"/>
                <w:lang w:val="en-GB"/>
              </w:rPr>
              <w:t>Prepare cost estimate.</w:t>
            </w:r>
          </w:p>
          <w:p w14:paraId="149B4721" w14:textId="77777777" w:rsidR="009758E7" w:rsidRPr="00E276FC" w:rsidRDefault="009758E7" w:rsidP="00FA5D5E">
            <w:pPr>
              <w:numPr>
                <w:ilvl w:val="0"/>
                <w:numId w:val="116"/>
              </w:numPr>
              <w:spacing w:line="360" w:lineRule="auto"/>
              <w:ind w:left="620" w:hanging="620"/>
              <w:contextualSpacing/>
              <w:jc w:val="both"/>
              <w:rPr>
                <w:rFonts w:asciiTheme="minorBidi" w:hAnsiTheme="minorBidi"/>
                <w:sz w:val="24"/>
                <w:szCs w:val="24"/>
                <w:lang w:val="en-GB"/>
              </w:rPr>
            </w:pPr>
            <w:r w:rsidRPr="00E276FC">
              <w:rPr>
                <w:rFonts w:asciiTheme="minorBidi" w:hAnsiTheme="minorBidi"/>
                <w:sz w:val="24"/>
                <w:szCs w:val="24"/>
                <w:lang w:val="en-GB"/>
              </w:rPr>
              <w:t>Estimate quantity of work, time, and available resources for project.</w:t>
            </w:r>
          </w:p>
        </w:tc>
      </w:tr>
      <w:tr w:rsidR="009758E7" w:rsidRPr="00E276FC" w14:paraId="149744CE" w14:textId="77777777" w:rsidTr="00DE0EFE">
        <w:trPr>
          <w:trHeight w:val="989"/>
        </w:trPr>
        <w:tc>
          <w:tcPr>
            <w:tcW w:w="3226" w:type="dxa"/>
          </w:tcPr>
          <w:p w14:paraId="5BD69A52" w14:textId="77777777" w:rsidR="009758E7" w:rsidRPr="00E276FC" w:rsidRDefault="009758E7" w:rsidP="00FA5D5E">
            <w:pPr>
              <w:numPr>
                <w:ilvl w:val="0"/>
                <w:numId w:val="62"/>
              </w:numPr>
              <w:spacing w:line="360" w:lineRule="auto"/>
              <w:ind w:left="790" w:hanging="633"/>
              <w:contextualSpacing/>
              <w:rPr>
                <w:rFonts w:asciiTheme="minorBidi" w:hAnsiTheme="minorBidi"/>
                <w:bCs/>
                <w:sz w:val="24"/>
                <w:szCs w:val="24"/>
                <w:lang w:val="en-GB"/>
              </w:rPr>
            </w:pPr>
            <w:r w:rsidRPr="00E276FC">
              <w:rPr>
                <w:rFonts w:asciiTheme="minorBidi" w:hAnsiTheme="minorBidi"/>
                <w:bCs/>
                <w:sz w:val="24"/>
                <w:szCs w:val="24"/>
                <w:lang w:val="en-GB"/>
              </w:rPr>
              <w:t>Develop Construction Project Plan</w:t>
            </w:r>
          </w:p>
        </w:tc>
        <w:tc>
          <w:tcPr>
            <w:tcW w:w="6980" w:type="dxa"/>
          </w:tcPr>
          <w:p w14:paraId="52EB1F25" w14:textId="77777777" w:rsidR="009758E7" w:rsidRPr="00E276FC" w:rsidRDefault="009758E7" w:rsidP="00FA5D5E">
            <w:pPr>
              <w:numPr>
                <w:ilvl w:val="0"/>
                <w:numId w:val="118"/>
              </w:numPr>
              <w:spacing w:line="360" w:lineRule="auto"/>
              <w:ind w:left="620" w:hanging="620"/>
              <w:contextualSpacing/>
              <w:jc w:val="both"/>
              <w:rPr>
                <w:rFonts w:asciiTheme="minorBidi" w:hAnsiTheme="minorBidi"/>
                <w:sz w:val="24"/>
                <w:szCs w:val="24"/>
                <w:lang w:val="en-GB"/>
              </w:rPr>
            </w:pPr>
            <w:r w:rsidRPr="00E276FC">
              <w:rPr>
                <w:rFonts w:asciiTheme="minorBidi" w:hAnsiTheme="minorBidi"/>
                <w:sz w:val="24"/>
                <w:szCs w:val="24"/>
                <w:lang w:val="en-GB"/>
              </w:rPr>
              <w:t>Collect data from estimate of construction project.</w:t>
            </w:r>
          </w:p>
          <w:p w14:paraId="2116A2BD" w14:textId="77777777" w:rsidR="009758E7" w:rsidRPr="00E276FC" w:rsidRDefault="009758E7" w:rsidP="00FA5D5E">
            <w:pPr>
              <w:numPr>
                <w:ilvl w:val="0"/>
                <w:numId w:val="118"/>
              </w:numPr>
              <w:spacing w:line="360" w:lineRule="auto"/>
              <w:ind w:left="620" w:hanging="620"/>
              <w:contextualSpacing/>
              <w:jc w:val="both"/>
              <w:rPr>
                <w:rFonts w:asciiTheme="minorBidi" w:hAnsiTheme="minorBidi"/>
                <w:sz w:val="24"/>
                <w:szCs w:val="24"/>
                <w:lang w:val="en-GB"/>
              </w:rPr>
            </w:pPr>
            <w:r w:rsidRPr="00E276FC">
              <w:rPr>
                <w:rFonts w:asciiTheme="minorBidi" w:hAnsiTheme="minorBidi"/>
                <w:sz w:val="24"/>
                <w:szCs w:val="24"/>
                <w:lang w:val="en-GB"/>
              </w:rPr>
              <w:t>Identify pre-construction tasks.</w:t>
            </w:r>
          </w:p>
          <w:p w14:paraId="7C6DED65" w14:textId="77777777" w:rsidR="009758E7" w:rsidRPr="00E276FC" w:rsidRDefault="009758E7" w:rsidP="00FA5D5E">
            <w:pPr>
              <w:numPr>
                <w:ilvl w:val="0"/>
                <w:numId w:val="118"/>
              </w:numPr>
              <w:spacing w:line="360" w:lineRule="auto"/>
              <w:ind w:left="620" w:hanging="620"/>
              <w:contextualSpacing/>
              <w:jc w:val="both"/>
              <w:rPr>
                <w:rFonts w:asciiTheme="minorBidi" w:hAnsiTheme="minorBidi"/>
                <w:sz w:val="24"/>
                <w:szCs w:val="24"/>
                <w:lang w:val="en-GB"/>
              </w:rPr>
            </w:pPr>
            <w:r w:rsidRPr="00E276FC">
              <w:rPr>
                <w:rFonts w:asciiTheme="minorBidi" w:hAnsiTheme="minorBidi"/>
                <w:sz w:val="24"/>
                <w:szCs w:val="24"/>
                <w:lang w:val="en-GB"/>
              </w:rPr>
              <w:t>Identify time dependency of activities &amp; dummy activities.</w:t>
            </w:r>
          </w:p>
          <w:p w14:paraId="20393980" w14:textId="77777777" w:rsidR="009758E7" w:rsidRPr="00E276FC" w:rsidRDefault="009758E7" w:rsidP="00FA5D5E">
            <w:pPr>
              <w:numPr>
                <w:ilvl w:val="0"/>
                <w:numId w:val="118"/>
              </w:numPr>
              <w:spacing w:line="360" w:lineRule="auto"/>
              <w:ind w:left="620" w:hanging="620"/>
              <w:contextualSpacing/>
              <w:jc w:val="both"/>
              <w:rPr>
                <w:rFonts w:asciiTheme="minorBidi" w:hAnsiTheme="minorBidi"/>
                <w:sz w:val="24"/>
                <w:szCs w:val="24"/>
                <w:lang w:val="en-GB"/>
              </w:rPr>
            </w:pPr>
            <w:r w:rsidRPr="00E276FC">
              <w:rPr>
                <w:rFonts w:asciiTheme="minorBidi" w:hAnsiTheme="minorBidi"/>
                <w:sz w:val="24"/>
                <w:szCs w:val="24"/>
                <w:lang w:val="en-GB"/>
              </w:rPr>
              <w:t>Identify activities depending on resources.</w:t>
            </w:r>
          </w:p>
          <w:p w14:paraId="4E5F9613" w14:textId="77777777" w:rsidR="009758E7" w:rsidRPr="00E276FC" w:rsidRDefault="009758E7" w:rsidP="00FA5D5E">
            <w:pPr>
              <w:numPr>
                <w:ilvl w:val="0"/>
                <w:numId w:val="118"/>
              </w:numPr>
              <w:spacing w:line="360" w:lineRule="auto"/>
              <w:ind w:left="620" w:hanging="620"/>
              <w:contextualSpacing/>
              <w:jc w:val="both"/>
              <w:rPr>
                <w:rFonts w:asciiTheme="minorBidi" w:hAnsiTheme="minorBidi"/>
                <w:sz w:val="24"/>
                <w:szCs w:val="24"/>
                <w:lang w:val="en-GB"/>
              </w:rPr>
            </w:pPr>
            <w:r w:rsidRPr="00E276FC">
              <w:rPr>
                <w:rFonts w:asciiTheme="minorBidi" w:hAnsiTheme="minorBidi"/>
                <w:sz w:val="24"/>
                <w:szCs w:val="24"/>
                <w:lang w:val="en-GB"/>
              </w:rPr>
              <w:t>Prepare list of activities along with duration</w:t>
            </w:r>
          </w:p>
          <w:p w14:paraId="440D480B" w14:textId="77777777" w:rsidR="009758E7" w:rsidRPr="00E276FC" w:rsidRDefault="009758E7" w:rsidP="00FA5D5E">
            <w:pPr>
              <w:keepNext/>
              <w:keepLines/>
              <w:numPr>
                <w:ilvl w:val="0"/>
                <w:numId w:val="118"/>
              </w:numPr>
              <w:spacing w:line="360" w:lineRule="auto"/>
              <w:ind w:left="620" w:hanging="620"/>
              <w:contextualSpacing/>
              <w:jc w:val="both"/>
              <w:rPr>
                <w:rFonts w:asciiTheme="minorBidi" w:hAnsiTheme="minorBidi"/>
                <w:sz w:val="24"/>
                <w:szCs w:val="24"/>
                <w:lang w:val="en-GB"/>
              </w:rPr>
            </w:pPr>
            <w:r w:rsidRPr="00E276FC">
              <w:rPr>
                <w:rFonts w:asciiTheme="minorBidi" w:hAnsiTheme="minorBidi"/>
                <w:sz w:val="24"/>
                <w:szCs w:val="24"/>
                <w:lang w:val="en-GB"/>
              </w:rPr>
              <w:t>Identify predecessor and successor of each activity.</w:t>
            </w:r>
          </w:p>
          <w:p w14:paraId="4C91B279" w14:textId="77777777" w:rsidR="009758E7" w:rsidRPr="00E276FC" w:rsidRDefault="009758E7" w:rsidP="00FA5D5E">
            <w:pPr>
              <w:keepNext/>
              <w:keepLines/>
              <w:numPr>
                <w:ilvl w:val="0"/>
                <w:numId w:val="118"/>
              </w:numPr>
              <w:spacing w:line="360" w:lineRule="auto"/>
              <w:ind w:left="620" w:hanging="620"/>
              <w:contextualSpacing/>
              <w:jc w:val="both"/>
              <w:rPr>
                <w:rFonts w:asciiTheme="minorBidi" w:hAnsiTheme="minorBidi"/>
                <w:sz w:val="24"/>
                <w:szCs w:val="24"/>
                <w:lang w:val="en-GB"/>
              </w:rPr>
            </w:pPr>
            <w:r w:rsidRPr="00E276FC">
              <w:rPr>
                <w:rFonts w:asciiTheme="minorBidi" w:hAnsiTheme="minorBidi"/>
                <w:sz w:val="24"/>
                <w:szCs w:val="24"/>
                <w:lang w:val="en-GB"/>
              </w:rPr>
              <w:t>Arrange activities in sequence.</w:t>
            </w:r>
          </w:p>
          <w:p w14:paraId="0C78BC0E" w14:textId="77777777" w:rsidR="009758E7" w:rsidRPr="00E276FC" w:rsidRDefault="009758E7" w:rsidP="00FA5D5E">
            <w:pPr>
              <w:numPr>
                <w:ilvl w:val="0"/>
                <w:numId w:val="118"/>
              </w:numPr>
              <w:spacing w:line="360" w:lineRule="auto"/>
              <w:ind w:left="620" w:hanging="620"/>
              <w:contextualSpacing/>
              <w:rPr>
                <w:rFonts w:asciiTheme="minorBidi" w:hAnsiTheme="minorBidi"/>
                <w:bCs/>
                <w:sz w:val="24"/>
                <w:szCs w:val="24"/>
                <w:lang w:val="en-GB"/>
              </w:rPr>
            </w:pPr>
            <w:r w:rsidRPr="00E276FC">
              <w:rPr>
                <w:rFonts w:asciiTheme="minorBidi" w:hAnsiTheme="minorBidi"/>
                <w:bCs/>
                <w:sz w:val="24"/>
                <w:szCs w:val="24"/>
                <w:lang w:val="en-GB"/>
              </w:rPr>
              <w:t>Define relationships between activities.</w:t>
            </w:r>
          </w:p>
          <w:p w14:paraId="0ED30E60" w14:textId="77777777" w:rsidR="009758E7" w:rsidRPr="00E276FC" w:rsidRDefault="009758E7" w:rsidP="00FA5D5E">
            <w:pPr>
              <w:numPr>
                <w:ilvl w:val="0"/>
                <w:numId w:val="118"/>
              </w:numPr>
              <w:spacing w:line="360" w:lineRule="auto"/>
              <w:ind w:left="620" w:hanging="620"/>
              <w:contextualSpacing/>
              <w:jc w:val="both"/>
              <w:rPr>
                <w:rFonts w:asciiTheme="minorBidi" w:hAnsiTheme="minorBidi"/>
                <w:sz w:val="24"/>
                <w:szCs w:val="24"/>
                <w:lang w:val="en-GB"/>
              </w:rPr>
            </w:pPr>
            <w:r w:rsidRPr="00E276FC">
              <w:rPr>
                <w:rFonts w:asciiTheme="minorBidi" w:hAnsiTheme="minorBidi"/>
                <w:sz w:val="24"/>
                <w:szCs w:val="24"/>
                <w:lang w:val="en-GB"/>
              </w:rPr>
              <w:t>Allocate resources for each activity.</w:t>
            </w:r>
          </w:p>
          <w:p w14:paraId="51DB2F92" w14:textId="77777777" w:rsidR="009758E7" w:rsidRPr="00E276FC" w:rsidRDefault="009758E7" w:rsidP="00FA5D5E">
            <w:pPr>
              <w:numPr>
                <w:ilvl w:val="0"/>
                <w:numId w:val="118"/>
              </w:numPr>
              <w:spacing w:line="360" w:lineRule="auto"/>
              <w:ind w:left="620" w:hanging="620"/>
              <w:contextualSpacing/>
              <w:jc w:val="both"/>
              <w:rPr>
                <w:rFonts w:asciiTheme="minorBidi" w:hAnsiTheme="minorBidi"/>
                <w:sz w:val="24"/>
                <w:szCs w:val="24"/>
                <w:lang w:val="en-GB"/>
              </w:rPr>
            </w:pPr>
            <w:r w:rsidRPr="00E276FC">
              <w:rPr>
                <w:rFonts w:asciiTheme="minorBidi" w:hAnsiTheme="minorBidi"/>
                <w:sz w:val="24"/>
                <w:szCs w:val="24"/>
                <w:lang w:val="en-GB"/>
              </w:rPr>
              <w:t>Schedule workability of manpower</w:t>
            </w:r>
          </w:p>
          <w:p w14:paraId="60BCE4CE" w14:textId="77777777" w:rsidR="009758E7" w:rsidRPr="00E276FC" w:rsidRDefault="009758E7" w:rsidP="00FA5D5E">
            <w:pPr>
              <w:numPr>
                <w:ilvl w:val="0"/>
                <w:numId w:val="118"/>
              </w:numPr>
              <w:spacing w:line="360" w:lineRule="auto"/>
              <w:ind w:left="620" w:hanging="620"/>
              <w:contextualSpacing/>
              <w:jc w:val="both"/>
              <w:rPr>
                <w:rFonts w:asciiTheme="minorBidi" w:hAnsiTheme="minorBidi"/>
                <w:sz w:val="24"/>
                <w:szCs w:val="24"/>
                <w:lang w:val="en-GB"/>
              </w:rPr>
            </w:pPr>
            <w:r w:rsidRPr="00E276FC">
              <w:rPr>
                <w:rFonts w:asciiTheme="minorBidi" w:hAnsiTheme="minorBidi"/>
                <w:sz w:val="24"/>
                <w:szCs w:val="24"/>
                <w:lang w:val="en-GB"/>
              </w:rPr>
              <w:t>Schedule productivity of machinery.</w:t>
            </w:r>
          </w:p>
          <w:p w14:paraId="49A29AD6" w14:textId="77777777" w:rsidR="009758E7" w:rsidRPr="00E276FC" w:rsidRDefault="009758E7" w:rsidP="00FA5D5E">
            <w:pPr>
              <w:numPr>
                <w:ilvl w:val="0"/>
                <w:numId w:val="118"/>
              </w:numPr>
              <w:spacing w:line="360" w:lineRule="auto"/>
              <w:ind w:left="620" w:hanging="620"/>
              <w:contextualSpacing/>
              <w:rPr>
                <w:rFonts w:asciiTheme="minorBidi" w:hAnsiTheme="minorBidi"/>
                <w:bCs/>
                <w:sz w:val="24"/>
                <w:szCs w:val="24"/>
                <w:lang w:val="en-GB"/>
              </w:rPr>
            </w:pPr>
            <w:r w:rsidRPr="00E276FC">
              <w:rPr>
                <w:rFonts w:asciiTheme="minorBidi" w:hAnsiTheme="minorBidi"/>
                <w:bCs/>
                <w:sz w:val="24"/>
                <w:szCs w:val="24"/>
                <w:lang w:val="en-GB"/>
              </w:rPr>
              <w:t>Write down duration of each activity.</w:t>
            </w:r>
          </w:p>
          <w:p w14:paraId="7E1AE213" w14:textId="77777777" w:rsidR="009758E7" w:rsidRPr="00E276FC" w:rsidRDefault="009758E7" w:rsidP="00FA5D5E">
            <w:pPr>
              <w:numPr>
                <w:ilvl w:val="0"/>
                <w:numId w:val="118"/>
              </w:numPr>
              <w:spacing w:line="360" w:lineRule="auto"/>
              <w:ind w:left="620" w:hanging="620"/>
              <w:contextualSpacing/>
              <w:jc w:val="both"/>
              <w:rPr>
                <w:rFonts w:asciiTheme="minorBidi" w:hAnsiTheme="minorBidi"/>
                <w:sz w:val="24"/>
                <w:szCs w:val="24"/>
                <w:lang w:val="en-GB"/>
              </w:rPr>
            </w:pPr>
            <w:r w:rsidRPr="00E276FC">
              <w:rPr>
                <w:rFonts w:asciiTheme="minorBidi" w:hAnsiTheme="minorBidi"/>
                <w:sz w:val="24"/>
                <w:szCs w:val="24"/>
                <w:lang w:val="en-GB"/>
              </w:rPr>
              <w:t>Write early start time and early finish time for each activity.</w:t>
            </w:r>
          </w:p>
          <w:p w14:paraId="685FE70A" w14:textId="77777777" w:rsidR="009758E7" w:rsidRPr="00E276FC" w:rsidRDefault="009758E7" w:rsidP="00FA5D5E">
            <w:pPr>
              <w:numPr>
                <w:ilvl w:val="0"/>
                <w:numId w:val="118"/>
              </w:numPr>
              <w:spacing w:line="360" w:lineRule="auto"/>
              <w:ind w:left="620" w:hanging="620"/>
              <w:contextualSpacing/>
              <w:jc w:val="both"/>
              <w:rPr>
                <w:rFonts w:asciiTheme="minorBidi" w:hAnsiTheme="minorBidi"/>
                <w:sz w:val="24"/>
                <w:szCs w:val="24"/>
                <w:lang w:val="en-GB"/>
              </w:rPr>
            </w:pPr>
            <w:r w:rsidRPr="00E276FC">
              <w:rPr>
                <w:rFonts w:asciiTheme="minorBidi" w:hAnsiTheme="minorBidi"/>
                <w:sz w:val="24"/>
                <w:szCs w:val="24"/>
                <w:lang w:val="en-GB"/>
              </w:rPr>
              <w:t>Write late finish time and late start time for each activity.</w:t>
            </w:r>
          </w:p>
          <w:p w14:paraId="422F5974" w14:textId="77777777" w:rsidR="009758E7" w:rsidRPr="00E276FC" w:rsidRDefault="009758E7" w:rsidP="00FA5D5E">
            <w:pPr>
              <w:numPr>
                <w:ilvl w:val="0"/>
                <w:numId w:val="118"/>
              </w:numPr>
              <w:spacing w:line="360" w:lineRule="auto"/>
              <w:ind w:left="620" w:hanging="620"/>
              <w:contextualSpacing/>
              <w:jc w:val="both"/>
              <w:rPr>
                <w:rFonts w:asciiTheme="minorBidi" w:hAnsiTheme="minorBidi"/>
                <w:sz w:val="24"/>
                <w:szCs w:val="24"/>
                <w:lang w:val="en-GB"/>
              </w:rPr>
            </w:pPr>
            <w:r w:rsidRPr="00E276FC">
              <w:rPr>
                <w:rFonts w:asciiTheme="minorBidi" w:hAnsiTheme="minorBidi"/>
                <w:sz w:val="24"/>
                <w:szCs w:val="24"/>
                <w:lang w:val="en-GB"/>
              </w:rPr>
              <w:t>Apply constraints due to resources, time, environment, and season.</w:t>
            </w:r>
          </w:p>
          <w:p w14:paraId="2D87836B" w14:textId="77777777" w:rsidR="009758E7" w:rsidRPr="00E276FC" w:rsidRDefault="009758E7" w:rsidP="00FA5D5E">
            <w:pPr>
              <w:numPr>
                <w:ilvl w:val="0"/>
                <w:numId w:val="118"/>
              </w:numPr>
              <w:spacing w:line="360" w:lineRule="auto"/>
              <w:ind w:left="620" w:hanging="620"/>
              <w:contextualSpacing/>
              <w:jc w:val="both"/>
              <w:rPr>
                <w:rFonts w:asciiTheme="minorBidi" w:hAnsiTheme="minorBidi"/>
                <w:sz w:val="24"/>
                <w:szCs w:val="24"/>
                <w:lang w:val="en-GB"/>
              </w:rPr>
            </w:pPr>
            <w:r w:rsidRPr="00E276FC">
              <w:rPr>
                <w:rFonts w:asciiTheme="minorBidi" w:hAnsiTheme="minorBidi"/>
                <w:sz w:val="24"/>
                <w:szCs w:val="24"/>
                <w:lang w:val="en-GB"/>
              </w:rPr>
              <w:t>Calculate float/ slack time for each activity.</w:t>
            </w:r>
          </w:p>
          <w:p w14:paraId="42C97643" w14:textId="77777777" w:rsidR="009758E7" w:rsidRPr="00E276FC" w:rsidRDefault="009758E7" w:rsidP="00FA5D5E">
            <w:pPr>
              <w:numPr>
                <w:ilvl w:val="0"/>
                <w:numId w:val="118"/>
              </w:numPr>
              <w:spacing w:line="360" w:lineRule="auto"/>
              <w:ind w:left="620" w:hanging="620"/>
              <w:contextualSpacing/>
              <w:jc w:val="both"/>
              <w:rPr>
                <w:rFonts w:asciiTheme="minorBidi" w:hAnsiTheme="minorBidi"/>
                <w:sz w:val="24"/>
                <w:szCs w:val="24"/>
                <w:lang w:val="en-GB"/>
              </w:rPr>
            </w:pPr>
            <w:r w:rsidRPr="00E276FC">
              <w:rPr>
                <w:rFonts w:asciiTheme="minorBidi" w:hAnsiTheme="minorBidi"/>
                <w:sz w:val="24"/>
                <w:szCs w:val="24"/>
                <w:lang w:val="en-GB"/>
              </w:rPr>
              <w:t>Identify critical path of projectactivities with zero float/ slack time.</w:t>
            </w:r>
          </w:p>
          <w:p w14:paraId="45CAD2BD" w14:textId="77777777" w:rsidR="009758E7" w:rsidRPr="00E276FC" w:rsidRDefault="009758E7" w:rsidP="00FA5D5E">
            <w:pPr>
              <w:numPr>
                <w:ilvl w:val="0"/>
                <w:numId w:val="118"/>
              </w:numPr>
              <w:spacing w:line="360" w:lineRule="auto"/>
              <w:ind w:left="620" w:hanging="620"/>
              <w:contextualSpacing/>
              <w:jc w:val="both"/>
              <w:rPr>
                <w:rFonts w:asciiTheme="minorBidi" w:hAnsiTheme="minorBidi"/>
                <w:sz w:val="24"/>
                <w:szCs w:val="24"/>
                <w:lang w:val="en-GB"/>
              </w:rPr>
            </w:pPr>
            <w:r w:rsidRPr="00E276FC">
              <w:rPr>
                <w:rFonts w:asciiTheme="minorBidi" w:hAnsiTheme="minorBidi"/>
                <w:sz w:val="24"/>
                <w:szCs w:val="24"/>
                <w:lang w:val="en-GB"/>
              </w:rPr>
              <w:t>Calculate duration of project for completion.</w:t>
            </w:r>
          </w:p>
          <w:p w14:paraId="110373CE" w14:textId="77777777" w:rsidR="009758E7" w:rsidRPr="00E276FC" w:rsidRDefault="009758E7" w:rsidP="00FA5D5E">
            <w:pPr>
              <w:numPr>
                <w:ilvl w:val="0"/>
                <w:numId w:val="118"/>
              </w:numPr>
              <w:spacing w:line="360" w:lineRule="auto"/>
              <w:ind w:left="620" w:hanging="620"/>
              <w:contextualSpacing/>
              <w:jc w:val="both"/>
              <w:rPr>
                <w:rFonts w:asciiTheme="minorBidi" w:hAnsiTheme="minorBidi"/>
                <w:sz w:val="24"/>
                <w:szCs w:val="24"/>
                <w:lang w:val="en-GB"/>
              </w:rPr>
            </w:pPr>
            <w:r w:rsidRPr="00E276FC">
              <w:rPr>
                <w:rFonts w:asciiTheme="minorBidi" w:hAnsiTheme="minorBidi"/>
                <w:sz w:val="24"/>
                <w:szCs w:val="24"/>
                <w:lang w:val="en-GB"/>
              </w:rPr>
              <w:t>Calculate critical durations for activities.</w:t>
            </w:r>
          </w:p>
          <w:p w14:paraId="4C7E62D4" w14:textId="77777777" w:rsidR="009758E7" w:rsidRPr="00E276FC" w:rsidRDefault="009758E7" w:rsidP="00FA5D5E">
            <w:pPr>
              <w:numPr>
                <w:ilvl w:val="0"/>
                <w:numId w:val="118"/>
              </w:numPr>
              <w:spacing w:line="360" w:lineRule="auto"/>
              <w:ind w:left="620" w:hanging="620"/>
              <w:contextualSpacing/>
              <w:jc w:val="both"/>
              <w:rPr>
                <w:rFonts w:asciiTheme="minorBidi" w:hAnsiTheme="minorBidi"/>
                <w:sz w:val="24"/>
                <w:szCs w:val="24"/>
                <w:lang w:val="en-GB"/>
              </w:rPr>
            </w:pPr>
            <w:r w:rsidRPr="00E276FC">
              <w:rPr>
                <w:rFonts w:asciiTheme="minorBidi" w:hAnsiTheme="minorBidi"/>
                <w:sz w:val="24"/>
                <w:szCs w:val="24"/>
                <w:lang w:val="en-GB"/>
              </w:rPr>
              <w:t>Calculate time for completion of crash programming.</w:t>
            </w:r>
          </w:p>
          <w:p w14:paraId="27A23350" w14:textId="77777777" w:rsidR="009758E7" w:rsidRPr="00E276FC" w:rsidRDefault="009758E7" w:rsidP="00FA5D5E">
            <w:pPr>
              <w:numPr>
                <w:ilvl w:val="0"/>
                <w:numId w:val="118"/>
              </w:numPr>
              <w:spacing w:line="360" w:lineRule="auto"/>
              <w:ind w:left="620" w:hanging="620"/>
              <w:contextualSpacing/>
              <w:jc w:val="both"/>
              <w:rPr>
                <w:rFonts w:asciiTheme="minorBidi" w:hAnsiTheme="minorBidi"/>
                <w:sz w:val="24"/>
                <w:szCs w:val="24"/>
                <w:lang w:val="en-GB"/>
              </w:rPr>
            </w:pPr>
            <w:r w:rsidRPr="00E276FC">
              <w:rPr>
                <w:rFonts w:asciiTheme="minorBidi" w:hAnsiTheme="minorBidi"/>
                <w:sz w:val="24"/>
                <w:szCs w:val="24"/>
                <w:lang w:val="en-GB"/>
              </w:rPr>
              <w:lastRenderedPageBreak/>
              <w:t>Record actual time duration during construction</w:t>
            </w:r>
          </w:p>
        </w:tc>
      </w:tr>
      <w:tr w:rsidR="009758E7" w:rsidRPr="00E276FC" w14:paraId="22EC93C3" w14:textId="77777777" w:rsidTr="00DE0EFE">
        <w:trPr>
          <w:trHeight w:val="1439"/>
        </w:trPr>
        <w:tc>
          <w:tcPr>
            <w:tcW w:w="3226" w:type="dxa"/>
          </w:tcPr>
          <w:p w14:paraId="0A3743EB" w14:textId="77777777" w:rsidR="009758E7" w:rsidRPr="00E276FC" w:rsidRDefault="009758E7" w:rsidP="00FA5D5E">
            <w:pPr>
              <w:numPr>
                <w:ilvl w:val="0"/>
                <w:numId w:val="62"/>
              </w:numPr>
              <w:spacing w:line="360" w:lineRule="auto"/>
              <w:ind w:left="790" w:hanging="633"/>
              <w:contextualSpacing/>
              <w:rPr>
                <w:rFonts w:asciiTheme="minorBidi" w:hAnsiTheme="minorBidi"/>
                <w:sz w:val="24"/>
                <w:szCs w:val="24"/>
                <w:lang w:val="en-GB"/>
              </w:rPr>
            </w:pPr>
            <w:r w:rsidRPr="00E276FC">
              <w:rPr>
                <w:rFonts w:asciiTheme="minorBidi" w:hAnsiTheme="minorBidi"/>
                <w:sz w:val="24"/>
                <w:szCs w:val="24"/>
              </w:rPr>
              <w:lastRenderedPageBreak/>
              <w:t>Conduct on-site supervision of construction projects to develop project reports</w:t>
            </w:r>
          </w:p>
        </w:tc>
        <w:tc>
          <w:tcPr>
            <w:tcW w:w="6980" w:type="dxa"/>
          </w:tcPr>
          <w:p w14:paraId="053540E0" w14:textId="28AC5362" w:rsidR="009758E7" w:rsidRPr="00E276FC" w:rsidRDefault="009758E7" w:rsidP="00FA5D5E">
            <w:pPr>
              <w:keepNext/>
              <w:keepLines/>
              <w:numPr>
                <w:ilvl w:val="0"/>
                <w:numId w:val="117"/>
              </w:numPr>
              <w:spacing w:line="360" w:lineRule="auto"/>
              <w:ind w:left="440" w:hanging="440"/>
              <w:contextualSpacing/>
              <w:jc w:val="both"/>
              <w:rPr>
                <w:rFonts w:asciiTheme="minorBidi" w:hAnsiTheme="minorBidi"/>
                <w:sz w:val="24"/>
                <w:szCs w:val="24"/>
                <w:lang w:val="en-GB"/>
              </w:rPr>
            </w:pPr>
            <w:r w:rsidRPr="00E276FC">
              <w:rPr>
                <w:rFonts w:asciiTheme="minorBidi" w:hAnsiTheme="minorBidi"/>
                <w:sz w:val="24"/>
                <w:szCs w:val="24"/>
                <w:lang w:val="en-GB"/>
              </w:rPr>
              <w:t>Determine quality objectives, standards and levels to establish basis for quality outcomes and a quality management plan</w:t>
            </w:r>
          </w:p>
          <w:p w14:paraId="6706952F" w14:textId="77777777" w:rsidR="009758E7" w:rsidRPr="00E276FC" w:rsidRDefault="009758E7" w:rsidP="00FA5D5E">
            <w:pPr>
              <w:keepNext/>
              <w:keepLines/>
              <w:numPr>
                <w:ilvl w:val="0"/>
                <w:numId w:val="117"/>
              </w:numPr>
              <w:spacing w:line="360" w:lineRule="auto"/>
              <w:ind w:left="440" w:hanging="440"/>
              <w:contextualSpacing/>
              <w:jc w:val="both"/>
              <w:rPr>
                <w:rFonts w:asciiTheme="minorBidi" w:hAnsiTheme="minorBidi"/>
                <w:sz w:val="24"/>
                <w:szCs w:val="24"/>
                <w:lang w:val="en-GB"/>
              </w:rPr>
            </w:pPr>
            <w:r w:rsidRPr="00E276FC">
              <w:rPr>
                <w:rFonts w:asciiTheme="minorBidi" w:hAnsiTheme="minorBidi"/>
                <w:sz w:val="24"/>
                <w:szCs w:val="24"/>
                <w:lang w:val="en-GB"/>
              </w:rPr>
              <w:t>Select and use established quality management methods, techniques and tools to determine preferred mix of quality, capability, cost and time</w:t>
            </w:r>
          </w:p>
          <w:p w14:paraId="029614AE" w14:textId="77777777" w:rsidR="009758E7" w:rsidRPr="00E276FC" w:rsidRDefault="009758E7" w:rsidP="00FA5D5E">
            <w:pPr>
              <w:keepNext/>
              <w:keepLines/>
              <w:numPr>
                <w:ilvl w:val="0"/>
                <w:numId w:val="117"/>
              </w:numPr>
              <w:spacing w:line="360" w:lineRule="auto"/>
              <w:ind w:left="440" w:hanging="440"/>
              <w:contextualSpacing/>
              <w:jc w:val="both"/>
              <w:rPr>
                <w:rFonts w:asciiTheme="minorBidi" w:hAnsiTheme="minorBidi"/>
                <w:sz w:val="24"/>
                <w:szCs w:val="24"/>
                <w:lang w:val="en-GB"/>
              </w:rPr>
            </w:pPr>
            <w:r w:rsidRPr="00E276FC">
              <w:rPr>
                <w:rFonts w:asciiTheme="minorBidi" w:hAnsiTheme="minorBidi"/>
                <w:sz w:val="24"/>
                <w:szCs w:val="24"/>
                <w:lang w:val="en-GB"/>
              </w:rPr>
              <w:t>Identify quality criteria, review agreement to ensure clarity of understanding and achievement of quality and overall project objectives</w:t>
            </w:r>
          </w:p>
          <w:p w14:paraId="52A3FA34" w14:textId="47C984E2" w:rsidR="009758E7" w:rsidRPr="00E276FC" w:rsidRDefault="009758E7" w:rsidP="00FA5D5E">
            <w:pPr>
              <w:keepNext/>
              <w:keepLines/>
              <w:numPr>
                <w:ilvl w:val="0"/>
                <w:numId w:val="117"/>
              </w:numPr>
              <w:spacing w:line="360" w:lineRule="auto"/>
              <w:ind w:left="440" w:hanging="440"/>
              <w:contextualSpacing/>
              <w:jc w:val="both"/>
              <w:rPr>
                <w:rFonts w:asciiTheme="minorBidi" w:hAnsiTheme="minorBidi"/>
                <w:sz w:val="24"/>
                <w:szCs w:val="24"/>
                <w:lang w:val="en-GB"/>
              </w:rPr>
            </w:pPr>
            <w:r w:rsidRPr="00E276FC">
              <w:rPr>
                <w:rFonts w:asciiTheme="minorBidi" w:hAnsiTheme="minorBidi"/>
                <w:sz w:val="24"/>
                <w:szCs w:val="24"/>
                <w:lang w:val="en-GB"/>
              </w:rPr>
              <w:t>Include agreed quality requirements in project plan and implement as basis for performance measurement</w:t>
            </w:r>
          </w:p>
          <w:p w14:paraId="77C2700F" w14:textId="77777777" w:rsidR="009758E7" w:rsidRPr="00E276FC" w:rsidRDefault="009758E7" w:rsidP="00FA5D5E">
            <w:pPr>
              <w:keepNext/>
              <w:keepLines/>
              <w:numPr>
                <w:ilvl w:val="0"/>
                <w:numId w:val="117"/>
              </w:numPr>
              <w:spacing w:line="360" w:lineRule="auto"/>
              <w:ind w:left="440" w:hanging="440"/>
              <w:contextualSpacing/>
              <w:jc w:val="both"/>
              <w:rPr>
                <w:rFonts w:asciiTheme="minorBidi" w:hAnsiTheme="minorBidi"/>
                <w:sz w:val="24"/>
                <w:szCs w:val="24"/>
                <w:lang w:val="en-GB"/>
              </w:rPr>
            </w:pPr>
            <w:r w:rsidRPr="00E276FC">
              <w:rPr>
                <w:rFonts w:asciiTheme="minorBidi" w:hAnsiTheme="minorBidi"/>
                <w:sz w:val="24"/>
                <w:szCs w:val="24"/>
                <w:lang w:val="en-GB"/>
              </w:rPr>
              <w:t>Measure and document results of project activities to determine compliance with agreed quality standards</w:t>
            </w:r>
          </w:p>
          <w:p w14:paraId="7951F81E" w14:textId="77777777" w:rsidR="009758E7" w:rsidRPr="00E276FC" w:rsidRDefault="009758E7" w:rsidP="00FA5D5E">
            <w:pPr>
              <w:keepNext/>
              <w:keepLines/>
              <w:numPr>
                <w:ilvl w:val="0"/>
                <w:numId w:val="117"/>
              </w:numPr>
              <w:spacing w:line="360" w:lineRule="auto"/>
              <w:ind w:left="440" w:hanging="440"/>
              <w:contextualSpacing/>
              <w:jc w:val="both"/>
              <w:rPr>
                <w:rFonts w:asciiTheme="minorBidi" w:hAnsiTheme="minorBidi"/>
                <w:sz w:val="24"/>
                <w:szCs w:val="24"/>
                <w:lang w:val="en-GB"/>
              </w:rPr>
            </w:pPr>
            <w:r w:rsidRPr="00E276FC">
              <w:rPr>
                <w:rFonts w:asciiTheme="minorBidi" w:hAnsiTheme="minorBidi"/>
                <w:sz w:val="24"/>
                <w:szCs w:val="24"/>
                <w:lang w:val="en-GB"/>
              </w:rPr>
              <w:t>Identify causes of unsatisfactory results and recommend appropriate actions to enable continuous improvement in quality outcomes</w:t>
            </w:r>
          </w:p>
          <w:p w14:paraId="58A87CBA" w14:textId="6B9EEDF1" w:rsidR="009758E7" w:rsidRPr="00E276FC" w:rsidRDefault="009758E7" w:rsidP="00FA5D5E">
            <w:pPr>
              <w:keepNext/>
              <w:keepLines/>
              <w:numPr>
                <w:ilvl w:val="0"/>
                <w:numId w:val="117"/>
              </w:numPr>
              <w:spacing w:line="360" w:lineRule="auto"/>
              <w:ind w:left="440" w:hanging="440"/>
              <w:contextualSpacing/>
              <w:jc w:val="both"/>
              <w:rPr>
                <w:rFonts w:asciiTheme="minorBidi" w:hAnsiTheme="minorBidi"/>
                <w:sz w:val="24"/>
                <w:szCs w:val="24"/>
                <w:lang w:val="en-GB"/>
              </w:rPr>
            </w:pPr>
            <w:r w:rsidRPr="00E276FC">
              <w:rPr>
                <w:rFonts w:asciiTheme="minorBidi" w:hAnsiTheme="minorBidi"/>
                <w:sz w:val="24"/>
                <w:szCs w:val="24"/>
                <w:lang w:val="en-GB"/>
              </w:rPr>
              <w:t>Maintain a quality management system to enable effective recording and address quality issues and outcomes.</w:t>
            </w:r>
          </w:p>
          <w:p w14:paraId="52C5BFB7" w14:textId="0E4D9B87" w:rsidR="009758E7" w:rsidRPr="00E276FC" w:rsidRDefault="009758E7" w:rsidP="00FA5D5E">
            <w:pPr>
              <w:keepNext/>
              <w:keepLines/>
              <w:numPr>
                <w:ilvl w:val="0"/>
                <w:numId w:val="117"/>
              </w:numPr>
              <w:spacing w:line="360" w:lineRule="auto"/>
              <w:ind w:left="440" w:hanging="440"/>
              <w:contextualSpacing/>
              <w:jc w:val="both"/>
              <w:rPr>
                <w:rFonts w:asciiTheme="minorBidi" w:hAnsiTheme="minorBidi"/>
                <w:sz w:val="24"/>
                <w:szCs w:val="24"/>
                <w:lang w:val="en-GB"/>
              </w:rPr>
            </w:pPr>
            <w:r w:rsidRPr="00E276FC">
              <w:rPr>
                <w:rFonts w:asciiTheme="minorBidi" w:hAnsiTheme="minorBidi"/>
                <w:sz w:val="24"/>
                <w:szCs w:val="24"/>
                <w:lang w:val="en-GB"/>
              </w:rPr>
              <w:t xml:space="preserve">Review processes and implement agreed changes continually throughout project life cycle to ensure continuous quality improvement </w:t>
            </w:r>
          </w:p>
          <w:p w14:paraId="0758A8A6" w14:textId="00806D62" w:rsidR="009758E7" w:rsidRPr="00E276FC" w:rsidRDefault="009758E7" w:rsidP="00FA5D5E">
            <w:pPr>
              <w:keepNext/>
              <w:keepLines/>
              <w:numPr>
                <w:ilvl w:val="0"/>
                <w:numId w:val="117"/>
              </w:numPr>
              <w:spacing w:line="360" w:lineRule="auto"/>
              <w:ind w:left="440" w:hanging="440"/>
              <w:contextualSpacing/>
              <w:jc w:val="both"/>
              <w:rPr>
                <w:rFonts w:asciiTheme="minorBidi" w:hAnsiTheme="minorBidi"/>
                <w:sz w:val="24"/>
                <w:szCs w:val="24"/>
                <w:lang w:val="en-GB"/>
              </w:rPr>
            </w:pPr>
            <w:r w:rsidRPr="00E276FC">
              <w:rPr>
                <w:rFonts w:asciiTheme="minorBidi" w:hAnsiTheme="minorBidi"/>
                <w:sz w:val="24"/>
                <w:szCs w:val="24"/>
                <w:lang w:val="en-GB"/>
              </w:rPr>
              <w:t>Review project outcomes against performance criteria to determine effectiveness of quality management processes and procedures</w:t>
            </w:r>
          </w:p>
          <w:p w14:paraId="6F4AA19F" w14:textId="77777777" w:rsidR="009758E7" w:rsidRPr="00E276FC" w:rsidRDefault="009758E7" w:rsidP="00FA5D5E">
            <w:pPr>
              <w:keepNext/>
              <w:keepLines/>
              <w:numPr>
                <w:ilvl w:val="0"/>
                <w:numId w:val="117"/>
              </w:numPr>
              <w:spacing w:line="360" w:lineRule="auto"/>
              <w:ind w:left="440" w:hanging="440"/>
              <w:contextualSpacing/>
              <w:jc w:val="both"/>
              <w:rPr>
                <w:rFonts w:asciiTheme="minorBidi" w:hAnsiTheme="minorBidi"/>
                <w:sz w:val="24"/>
                <w:szCs w:val="24"/>
                <w:lang w:val="en-GB"/>
              </w:rPr>
            </w:pPr>
            <w:r w:rsidRPr="00E276FC">
              <w:rPr>
                <w:rFonts w:asciiTheme="minorBidi" w:hAnsiTheme="minorBidi"/>
                <w:sz w:val="24"/>
                <w:szCs w:val="24"/>
                <w:lang w:val="en-GB"/>
              </w:rPr>
              <w:t>Identify and document lessons learned and recommend improvements, and proceed for application in future projects</w:t>
            </w:r>
          </w:p>
          <w:p w14:paraId="1D274F3E" w14:textId="77777777" w:rsidR="009758E7" w:rsidRPr="00E276FC" w:rsidRDefault="009758E7" w:rsidP="00FA5D5E">
            <w:pPr>
              <w:numPr>
                <w:ilvl w:val="0"/>
                <w:numId w:val="117"/>
              </w:numPr>
              <w:spacing w:line="360" w:lineRule="auto"/>
              <w:ind w:left="440" w:hanging="440"/>
              <w:contextualSpacing/>
              <w:jc w:val="both"/>
              <w:rPr>
                <w:rFonts w:asciiTheme="minorBidi" w:hAnsiTheme="minorBidi"/>
                <w:sz w:val="24"/>
                <w:szCs w:val="24"/>
                <w:lang w:val="en-GB"/>
              </w:rPr>
            </w:pPr>
            <w:r w:rsidRPr="00E276FC">
              <w:rPr>
                <w:rFonts w:asciiTheme="minorBidi" w:hAnsiTheme="minorBidi"/>
                <w:sz w:val="24"/>
                <w:szCs w:val="24"/>
                <w:lang w:val="en-GB"/>
              </w:rPr>
              <w:t>Assess actual cost.</w:t>
            </w:r>
          </w:p>
          <w:p w14:paraId="0817C861" w14:textId="77777777" w:rsidR="009758E7" w:rsidRPr="00E276FC" w:rsidRDefault="009758E7" w:rsidP="00FA5D5E">
            <w:pPr>
              <w:numPr>
                <w:ilvl w:val="0"/>
                <w:numId w:val="117"/>
              </w:numPr>
              <w:spacing w:line="360" w:lineRule="auto"/>
              <w:ind w:left="440" w:hanging="440"/>
              <w:contextualSpacing/>
              <w:jc w:val="both"/>
              <w:rPr>
                <w:rFonts w:asciiTheme="minorBidi" w:hAnsiTheme="minorBidi"/>
                <w:sz w:val="24"/>
                <w:szCs w:val="24"/>
                <w:lang w:val="en-GB"/>
              </w:rPr>
            </w:pPr>
            <w:r w:rsidRPr="00E276FC">
              <w:rPr>
                <w:rFonts w:asciiTheme="minorBidi" w:hAnsiTheme="minorBidi"/>
                <w:sz w:val="24"/>
                <w:szCs w:val="24"/>
                <w:lang w:val="en-GB"/>
              </w:rPr>
              <w:t>Enhance workforce force and machinery for activities.</w:t>
            </w:r>
          </w:p>
          <w:p w14:paraId="136EF653" w14:textId="77777777" w:rsidR="009758E7" w:rsidRPr="00E276FC" w:rsidRDefault="009758E7" w:rsidP="00FA5D5E">
            <w:pPr>
              <w:numPr>
                <w:ilvl w:val="0"/>
                <w:numId w:val="117"/>
              </w:numPr>
              <w:spacing w:line="360" w:lineRule="auto"/>
              <w:ind w:left="440" w:hanging="440"/>
              <w:contextualSpacing/>
              <w:jc w:val="both"/>
              <w:rPr>
                <w:rFonts w:asciiTheme="minorBidi" w:hAnsiTheme="minorBidi"/>
                <w:sz w:val="24"/>
                <w:szCs w:val="24"/>
                <w:lang w:val="en-GB"/>
              </w:rPr>
            </w:pPr>
            <w:r w:rsidRPr="00E276FC">
              <w:rPr>
                <w:rFonts w:asciiTheme="minorBidi" w:hAnsiTheme="minorBidi"/>
                <w:sz w:val="24"/>
                <w:szCs w:val="24"/>
                <w:lang w:val="en-GB"/>
              </w:rPr>
              <w:t>Enhance daily working hours</w:t>
            </w:r>
            <w:r w:rsidRPr="00CB1A23">
              <w:rPr>
                <w:rFonts w:asciiTheme="minorBidi" w:hAnsiTheme="minorBidi"/>
                <w:sz w:val="24"/>
                <w:szCs w:val="24"/>
                <w:lang w:val="en-GB"/>
              </w:rPr>
              <w:t>ssess impact of each on cost.</w:t>
            </w:r>
          </w:p>
        </w:tc>
      </w:tr>
      <w:tr w:rsidR="009758E7" w:rsidRPr="00E276FC" w14:paraId="17340C7E" w14:textId="77777777" w:rsidTr="00DE0EFE">
        <w:trPr>
          <w:trHeight w:val="2780"/>
        </w:trPr>
        <w:tc>
          <w:tcPr>
            <w:tcW w:w="3226" w:type="dxa"/>
          </w:tcPr>
          <w:p w14:paraId="68ED6FDC" w14:textId="77777777" w:rsidR="009758E7" w:rsidRPr="00E276FC" w:rsidRDefault="009758E7" w:rsidP="00FA5D5E">
            <w:pPr>
              <w:numPr>
                <w:ilvl w:val="0"/>
                <w:numId w:val="62"/>
              </w:numPr>
              <w:spacing w:line="360" w:lineRule="auto"/>
              <w:ind w:left="790" w:hanging="633"/>
              <w:contextualSpacing/>
              <w:rPr>
                <w:rFonts w:asciiTheme="minorBidi" w:hAnsiTheme="minorBidi"/>
                <w:sz w:val="24"/>
                <w:szCs w:val="24"/>
                <w:lang w:val="en-GB"/>
              </w:rPr>
            </w:pPr>
            <w:r w:rsidRPr="00E276FC">
              <w:rPr>
                <w:rFonts w:asciiTheme="minorBidi" w:hAnsiTheme="minorBidi"/>
                <w:sz w:val="24"/>
                <w:szCs w:val="24"/>
              </w:rPr>
              <w:lastRenderedPageBreak/>
              <w:t>Perform Basic operation in Primavera P6</w:t>
            </w:r>
          </w:p>
        </w:tc>
        <w:tc>
          <w:tcPr>
            <w:tcW w:w="6980" w:type="dxa"/>
          </w:tcPr>
          <w:p w14:paraId="77E94AD2" w14:textId="77777777" w:rsidR="009758E7" w:rsidRPr="00E276FC" w:rsidRDefault="009758E7" w:rsidP="00FA5D5E">
            <w:pPr>
              <w:keepNext/>
              <w:keepLines/>
              <w:numPr>
                <w:ilvl w:val="0"/>
                <w:numId w:val="120"/>
              </w:numPr>
              <w:spacing w:line="360" w:lineRule="auto"/>
              <w:ind w:hanging="720"/>
              <w:contextualSpacing/>
              <w:jc w:val="both"/>
              <w:rPr>
                <w:rFonts w:asciiTheme="minorBidi" w:eastAsia="Trebuchet MS" w:hAnsiTheme="minorBidi"/>
                <w:sz w:val="24"/>
                <w:szCs w:val="24"/>
                <w:lang w:val="en-AU"/>
              </w:rPr>
            </w:pPr>
            <w:r>
              <w:rPr>
                <w:rFonts w:asciiTheme="minorBidi" w:eastAsia="Trebuchet MS" w:hAnsiTheme="minorBidi"/>
                <w:sz w:val="24"/>
                <w:szCs w:val="24"/>
                <w:lang w:val="en-AU"/>
              </w:rPr>
              <w:t>Load software</w:t>
            </w:r>
          </w:p>
          <w:p w14:paraId="4BE85CD0" w14:textId="77777777" w:rsidR="009758E7" w:rsidRPr="00E276FC" w:rsidRDefault="009758E7" w:rsidP="00FA5D5E">
            <w:pPr>
              <w:keepNext/>
              <w:keepLines/>
              <w:numPr>
                <w:ilvl w:val="0"/>
                <w:numId w:val="120"/>
              </w:numPr>
              <w:spacing w:line="360" w:lineRule="auto"/>
              <w:ind w:hanging="720"/>
              <w:contextualSpacing/>
              <w:jc w:val="both"/>
              <w:rPr>
                <w:rFonts w:asciiTheme="minorBidi" w:eastAsia="Trebuchet MS" w:hAnsiTheme="minorBidi"/>
                <w:sz w:val="24"/>
                <w:szCs w:val="24"/>
              </w:rPr>
            </w:pPr>
            <w:r w:rsidRPr="00E276FC">
              <w:rPr>
                <w:rFonts w:asciiTheme="minorBidi" w:eastAsia="Trebuchet MS" w:hAnsiTheme="minorBidi"/>
                <w:sz w:val="24"/>
                <w:szCs w:val="24"/>
              </w:rPr>
              <w:t>IdentifyLayout Options Bar</w:t>
            </w:r>
          </w:p>
          <w:p w14:paraId="2C3D8196" w14:textId="01DEF6A6" w:rsidR="009758E7" w:rsidRPr="00E276FC" w:rsidRDefault="009758E7" w:rsidP="00FA5D5E">
            <w:pPr>
              <w:keepNext/>
              <w:keepLines/>
              <w:numPr>
                <w:ilvl w:val="0"/>
                <w:numId w:val="120"/>
              </w:numPr>
              <w:spacing w:line="360" w:lineRule="auto"/>
              <w:ind w:hanging="720"/>
              <w:contextualSpacing/>
              <w:jc w:val="both"/>
              <w:rPr>
                <w:rFonts w:asciiTheme="minorBidi" w:eastAsia="Trebuchet MS" w:hAnsiTheme="minorBidi"/>
                <w:sz w:val="24"/>
                <w:szCs w:val="24"/>
              </w:rPr>
            </w:pPr>
            <w:r w:rsidRPr="00E276FC">
              <w:rPr>
                <w:rFonts w:asciiTheme="minorBidi" w:eastAsia="Trebuchet MS" w:hAnsiTheme="minorBidi"/>
                <w:sz w:val="24"/>
                <w:szCs w:val="24"/>
              </w:rPr>
              <w:t xml:space="preserve">Add required number of columns to </w:t>
            </w:r>
            <w:r w:rsidR="00DF708F">
              <w:rPr>
                <w:rFonts w:asciiTheme="minorBidi" w:eastAsia="Trebuchet MS" w:hAnsiTheme="minorBidi"/>
                <w:sz w:val="24"/>
                <w:szCs w:val="24"/>
              </w:rPr>
              <w:t>l</w:t>
            </w:r>
            <w:r w:rsidRPr="00E276FC">
              <w:rPr>
                <w:rFonts w:asciiTheme="minorBidi" w:eastAsia="Trebuchet MS" w:hAnsiTheme="minorBidi"/>
                <w:sz w:val="24"/>
                <w:szCs w:val="24"/>
              </w:rPr>
              <w:t>ayout.</w:t>
            </w:r>
          </w:p>
          <w:p w14:paraId="4EA13228" w14:textId="5B5813B7" w:rsidR="009758E7" w:rsidRPr="00E276FC" w:rsidRDefault="009758E7" w:rsidP="00FA5D5E">
            <w:pPr>
              <w:keepNext/>
              <w:keepLines/>
              <w:numPr>
                <w:ilvl w:val="0"/>
                <w:numId w:val="120"/>
              </w:numPr>
              <w:spacing w:line="360" w:lineRule="auto"/>
              <w:ind w:hanging="720"/>
              <w:contextualSpacing/>
              <w:jc w:val="both"/>
              <w:rPr>
                <w:rFonts w:asciiTheme="minorBidi" w:eastAsia="Trebuchet MS" w:hAnsiTheme="minorBidi"/>
                <w:sz w:val="24"/>
                <w:szCs w:val="24"/>
              </w:rPr>
            </w:pPr>
            <w:r w:rsidRPr="00E276FC">
              <w:rPr>
                <w:rFonts w:asciiTheme="minorBidi" w:eastAsia="Trebuchet MS" w:hAnsiTheme="minorBidi"/>
                <w:sz w:val="24"/>
                <w:szCs w:val="24"/>
              </w:rPr>
              <w:t>Change order of columns as per requirement.</w:t>
            </w:r>
          </w:p>
          <w:p w14:paraId="190DFA22" w14:textId="77777777" w:rsidR="009758E7" w:rsidRPr="00CB1A23" w:rsidRDefault="009758E7" w:rsidP="00FA5D5E">
            <w:pPr>
              <w:keepNext/>
              <w:keepLines/>
              <w:numPr>
                <w:ilvl w:val="0"/>
                <w:numId w:val="120"/>
              </w:numPr>
              <w:spacing w:line="360" w:lineRule="auto"/>
              <w:ind w:hanging="720"/>
              <w:contextualSpacing/>
              <w:jc w:val="both"/>
              <w:rPr>
                <w:rFonts w:asciiTheme="minorBidi" w:eastAsia="Trebuchet MS" w:hAnsiTheme="minorBidi"/>
                <w:sz w:val="24"/>
                <w:szCs w:val="24"/>
              </w:rPr>
            </w:pPr>
            <w:r w:rsidRPr="00E276FC">
              <w:rPr>
                <w:rFonts w:asciiTheme="minorBidi" w:eastAsia="Trebuchet MS" w:hAnsiTheme="minorBidi"/>
                <w:sz w:val="24"/>
                <w:szCs w:val="24"/>
              </w:rPr>
              <w:t>Open Gantt chart window</w:t>
            </w:r>
            <w:r>
              <w:rPr>
                <w:rFonts w:asciiTheme="minorBidi" w:eastAsia="Trebuchet MS" w:hAnsiTheme="minorBidi"/>
                <w:sz w:val="24"/>
                <w:szCs w:val="24"/>
              </w:rPr>
              <w:t xml:space="preserve"> and s</w:t>
            </w:r>
            <w:r w:rsidRPr="00CB1A23">
              <w:rPr>
                <w:rFonts w:asciiTheme="minorBidi" w:eastAsia="Trebuchet MS" w:hAnsiTheme="minorBidi"/>
                <w:sz w:val="24"/>
                <w:szCs w:val="24"/>
              </w:rPr>
              <w:t>elect WBS</w:t>
            </w:r>
          </w:p>
          <w:p w14:paraId="48419669" w14:textId="77777777" w:rsidR="009758E7" w:rsidRPr="00E276FC" w:rsidRDefault="009758E7" w:rsidP="00FA5D5E">
            <w:pPr>
              <w:keepNext/>
              <w:keepLines/>
              <w:numPr>
                <w:ilvl w:val="0"/>
                <w:numId w:val="120"/>
              </w:numPr>
              <w:spacing w:line="360" w:lineRule="auto"/>
              <w:ind w:hanging="720"/>
              <w:contextualSpacing/>
              <w:jc w:val="both"/>
              <w:rPr>
                <w:rFonts w:asciiTheme="minorBidi" w:eastAsia="Trebuchet MS" w:hAnsiTheme="minorBidi"/>
                <w:sz w:val="24"/>
                <w:szCs w:val="24"/>
                <w:lang w:val="en-AU"/>
              </w:rPr>
            </w:pPr>
            <w:r w:rsidRPr="00E276FC">
              <w:rPr>
                <w:rFonts w:asciiTheme="minorBidi" w:eastAsia="Trebuchet MS" w:hAnsiTheme="minorBidi"/>
                <w:sz w:val="24"/>
                <w:szCs w:val="24"/>
              </w:rPr>
              <w:t>Use of snip tool for screen shot.</w:t>
            </w:r>
          </w:p>
        </w:tc>
      </w:tr>
      <w:tr w:rsidR="009758E7" w:rsidRPr="00E276FC" w14:paraId="6802AE8C" w14:textId="77777777" w:rsidTr="00DE0EFE">
        <w:trPr>
          <w:trHeight w:val="2780"/>
        </w:trPr>
        <w:tc>
          <w:tcPr>
            <w:tcW w:w="3226" w:type="dxa"/>
          </w:tcPr>
          <w:p w14:paraId="42D00927" w14:textId="77777777" w:rsidR="009758E7" w:rsidRPr="00E276FC" w:rsidRDefault="009758E7" w:rsidP="00FA5D5E">
            <w:pPr>
              <w:numPr>
                <w:ilvl w:val="0"/>
                <w:numId w:val="62"/>
              </w:numPr>
              <w:spacing w:line="360" w:lineRule="auto"/>
              <w:ind w:left="790" w:hanging="633"/>
              <w:contextualSpacing/>
              <w:rPr>
                <w:rFonts w:asciiTheme="minorBidi" w:hAnsiTheme="minorBidi"/>
                <w:sz w:val="24"/>
                <w:szCs w:val="24"/>
                <w:lang w:val="en-GB"/>
              </w:rPr>
            </w:pPr>
            <w:r w:rsidRPr="00E276FC">
              <w:rPr>
                <w:rFonts w:asciiTheme="minorBidi" w:hAnsiTheme="minorBidi"/>
                <w:sz w:val="24"/>
                <w:szCs w:val="24"/>
              </w:rPr>
              <w:t>Perform Project Activities Scheduling in Primavera P6</w:t>
            </w:r>
          </w:p>
        </w:tc>
        <w:tc>
          <w:tcPr>
            <w:tcW w:w="6980" w:type="dxa"/>
          </w:tcPr>
          <w:p w14:paraId="41FBECAB" w14:textId="77777777" w:rsidR="009758E7" w:rsidRPr="00427452" w:rsidRDefault="009758E7" w:rsidP="00FA5D5E">
            <w:pPr>
              <w:numPr>
                <w:ilvl w:val="0"/>
                <w:numId w:val="121"/>
              </w:numPr>
              <w:spacing w:line="360" w:lineRule="auto"/>
              <w:ind w:hanging="720"/>
              <w:contextualSpacing/>
              <w:rPr>
                <w:rFonts w:asciiTheme="minorBidi" w:eastAsia="Trebuchet MS" w:hAnsiTheme="minorBidi"/>
                <w:iCs/>
                <w:sz w:val="24"/>
                <w:szCs w:val="24"/>
              </w:rPr>
            </w:pPr>
            <w:r>
              <w:rPr>
                <w:rFonts w:asciiTheme="minorBidi" w:eastAsia="Trebuchet MS" w:hAnsiTheme="minorBidi"/>
                <w:iCs/>
                <w:sz w:val="24"/>
                <w:szCs w:val="24"/>
              </w:rPr>
              <w:t>Load software and c</w:t>
            </w:r>
            <w:r w:rsidRPr="00427452">
              <w:rPr>
                <w:rFonts w:asciiTheme="minorBidi" w:eastAsia="Trebuchet MS" w:hAnsiTheme="minorBidi"/>
                <w:iCs/>
                <w:sz w:val="24"/>
                <w:szCs w:val="24"/>
              </w:rPr>
              <w:t>reate a new project</w:t>
            </w:r>
          </w:p>
          <w:p w14:paraId="78B32B3E" w14:textId="77777777" w:rsidR="009758E7" w:rsidRDefault="009758E7" w:rsidP="00FA5D5E">
            <w:pPr>
              <w:numPr>
                <w:ilvl w:val="0"/>
                <w:numId w:val="121"/>
              </w:numPr>
              <w:spacing w:line="360" w:lineRule="auto"/>
              <w:ind w:hanging="720"/>
              <w:contextualSpacing/>
              <w:rPr>
                <w:rFonts w:asciiTheme="minorBidi" w:eastAsia="Trebuchet MS" w:hAnsiTheme="minorBidi"/>
                <w:iCs/>
                <w:sz w:val="24"/>
                <w:szCs w:val="24"/>
              </w:rPr>
            </w:pPr>
            <w:r>
              <w:rPr>
                <w:rFonts w:asciiTheme="minorBidi" w:eastAsia="Trebuchet MS" w:hAnsiTheme="minorBidi"/>
                <w:iCs/>
                <w:sz w:val="24"/>
                <w:szCs w:val="24"/>
              </w:rPr>
              <w:t>Open WBS window and add WBS elements</w:t>
            </w:r>
          </w:p>
          <w:p w14:paraId="0C8EE289" w14:textId="77777777" w:rsidR="009758E7" w:rsidRPr="00DE13C9" w:rsidRDefault="009758E7" w:rsidP="00FA5D5E">
            <w:pPr>
              <w:numPr>
                <w:ilvl w:val="0"/>
                <w:numId w:val="121"/>
              </w:numPr>
              <w:spacing w:line="360" w:lineRule="auto"/>
              <w:ind w:hanging="720"/>
              <w:contextualSpacing/>
              <w:rPr>
                <w:rFonts w:asciiTheme="minorBidi" w:eastAsia="Trebuchet MS" w:hAnsiTheme="minorBidi"/>
                <w:iCs/>
                <w:sz w:val="24"/>
                <w:szCs w:val="24"/>
              </w:rPr>
            </w:pPr>
            <w:r w:rsidRPr="00E276FC">
              <w:rPr>
                <w:rFonts w:asciiTheme="minorBidi" w:eastAsia="Trebuchet MS" w:hAnsiTheme="minorBidi"/>
                <w:iCs/>
                <w:sz w:val="24"/>
                <w:szCs w:val="24"/>
              </w:rPr>
              <w:t>Create a detailed WBS</w:t>
            </w:r>
            <w:r>
              <w:rPr>
                <w:rFonts w:asciiTheme="minorBidi" w:eastAsia="Trebuchet MS" w:hAnsiTheme="minorBidi"/>
                <w:iCs/>
                <w:sz w:val="24"/>
                <w:szCs w:val="24"/>
              </w:rPr>
              <w:t xml:space="preserve"> and a</w:t>
            </w:r>
            <w:r w:rsidRPr="00DE13C9">
              <w:rPr>
                <w:rFonts w:asciiTheme="minorBidi" w:eastAsia="Trebuchet MS" w:hAnsiTheme="minorBidi"/>
                <w:iCs/>
                <w:sz w:val="24"/>
                <w:szCs w:val="24"/>
              </w:rPr>
              <w:t xml:space="preserve">dd activity </w:t>
            </w:r>
          </w:p>
          <w:p w14:paraId="609562BB" w14:textId="06B771C8" w:rsidR="009758E7" w:rsidRPr="00E276FC" w:rsidRDefault="009758E7" w:rsidP="00FA5D5E">
            <w:pPr>
              <w:numPr>
                <w:ilvl w:val="0"/>
                <w:numId w:val="121"/>
              </w:numPr>
              <w:spacing w:line="360" w:lineRule="auto"/>
              <w:ind w:hanging="720"/>
              <w:contextualSpacing/>
              <w:rPr>
                <w:rFonts w:asciiTheme="minorBidi" w:eastAsia="Trebuchet MS" w:hAnsiTheme="minorBidi"/>
                <w:iCs/>
                <w:sz w:val="24"/>
                <w:szCs w:val="24"/>
              </w:rPr>
            </w:pPr>
            <w:r w:rsidRPr="00E276FC">
              <w:rPr>
                <w:rFonts w:asciiTheme="minorBidi" w:eastAsia="Trebuchet MS" w:hAnsiTheme="minorBidi"/>
                <w:iCs/>
                <w:sz w:val="24"/>
                <w:szCs w:val="24"/>
              </w:rPr>
              <w:t>Add expected activity duration in original duration’ column</w:t>
            </w:r>
          </w:p>
          <w:p w14:paraId="5DF98C47" w14:textId="77777777" w:rsidR="009758E7" w:rsidRPr="002F6425" w:rsidRDefault="009758E7" w:rsidP="00FA5D5E">
            <w:pPr>
              <w:numPr>
                <w:ilvl w:val="0"/>
                <w:numId w:val="121"/>
              </w:numPr>
              <w:spacing w:line="360" w:lineRule="auto"/>
              <w:ind w:hanging="720"/>
              <w:contextualSpacing/>
              <w:rPr>
                <w:rFonts w:asciiTheme="minorBidi" w:eastAsia="Trebuchet MS" w:hAnsiTheme="minorBidi"/>
                <w:iCs/>
                <w:sz w:val="24"/>
                <w:szCs w:val="24"/>
              </w:rPr>
            </w:pPr>
            <w:r w:rsidRPr="00E276FC">
              <w:rPr>
                <w:rFonts w:asciiTheme="minorBidi" w:eastAsia="Trebuchet MS" w:hAnsiTheme="minorBidi"/>
                <w:iCs/>
                <w:sz w:val="24"/>
                <w:szCs w:val="24"/>
              </w:rPr>
              <w:t>Add activities to other WBS levels</w:t>
            </w:r>
            <w:r w:rsidRPr="002F6425">
              <w:rPr>
                <w:rFonts w:asciiTheme="minorBidi" w:eastAsia="Trebuchet MS" w:hAnsiTheme="minorBidi"/>
                <w:iCs/>
                <w:sz w:val="24"/>
                <w:szCs w:val="24"/>
              </w:rPr>
              <w:t>.</w:t>
            </w:r>
          </w:p>
          <w:p w14:paraId="498772A8" w14:textId="77777777" w:rsidR="009758E7" w:rsidRPr="00E276FC" w:rsidRDefault="009758E7" w:rsidP="00FA5D5E">
            <w:pPr>
              <w:numPr>
                <w:ilvl w:val="0"/>
                <w:numId w:val="121"/>
              </w:numPr>
              <w:spacing w:line="360" w:lineRule="auto"/>
              <w:ind w:hanging="720"/>
              <w:contextualSpacing/>
              <w:rPr>
                <w:rFonts w:asciiTheme="minorBidi" w:eastAsia="Trebuchet MS" w:hAnsiTheme="minorBidi"/>
                <w:iCs/>
                <w:sz w:val="24"/>
                <w:szCs w:val="24"/>
              </w:rPr>
            </w:pPr>
            <w:r>
              <w:rPr>
                <w:rFonts w:asciiTheme="minorBidi" w:eastAsia="Trebuchet MS" w:hAnsiTheme="minorBidi"/>
                <w:iCs/>
                <w:sz w:val="24"/>
                <w:szCs w:val="24"/>
              </w:rPr>
              <w:t xml:space="preserve">Configure activity relationship in Gantt chart </w:t>
            </w:r>
          </w:p>
          <w:p w14:paraId="6C468254" w14:textId="3FD0C395" w:rsidR="009758E7" w:rsidRPr="002F6425" w:rsidRDefault="009758E7" w:rsidP="00FA5D5E">
            <w:pPr>
              <w:numPr>
                <w:ilvl w:val="0"/>
                <w:numId w:val="121"/>
              </w:numPr>
              <w:spacing w:line="360" w:lineRule="auto"/>
              <w:ind w:hanging="720"/>
              <w:contextualSpacing/>
              <w:rPr>
                <w:rFonts w:asciiTheme="minorBidi" w:eastAsia="Trebuchet MS" w:hAnsiTheme="minorBidi"/>
                <w:iCs/>
                <w:sz w:val="24"/>
                <w:szCs w:val="24"/>
              </w:rPr>
            </w:pPr>
            <w:r w:rsidRPr="00E276FC">
              <w:rPr>
                <w:rFonts w:asciiTheme="minorBidi" w:eastAsia="Trebuchet MS" w:hAnsiTheme="minorBidi"/>
                <w:iCs/>
                <w:sz w:val="24"/>
                <w:szCs w:val="24"/>
              </w:rPr>
              <w:t>Identify relationship arrows now visible in</w:t>
            </w:r>
            <w:r w:rsidR="00DF708F">
              <w:rPr>
                <w:rFonts w:asciiTheme="minorBidi" w:eastAsia="Trebuchet MS" w:hAnsiTheme="minorBidi"/>
                <w:iCs/>
                <w:sz w:val="24"/>
                <w:szCs w:val="24"/>
              </w:rPr>
              <w:t xml:space="preserve"> </w:t>
            </w:r>
            <w:r w:rsidRPr="00E276FC">
              <w:rPr>
                <w:rFonts w:asciiTheme="minorBidi" w:eastAsia="Trebuchet MS" w:hAnsiTheme="minorBidi"/>
                <w:iCs/>
                <w:sz w:val="24"/>
                <w:szCs w:val="24"/>
              </w:rPr>
              <w:t>Gantt Chart on right</w:t>
            </w:r>
          </w:p>
        </w:tc>
      </w:tr>
      <w:tr w:rsidR="009758E7" w:rsidRPr="00E276FC" w14:paraId="07DD5334" w14:textId="77777777" w:rsidTr="00DE0EFE">
        <w:trPr>
          <w:trHeight w:val="1070"/>
        </w:trPr>
        <w:tc>
          <w:tcPr>
            <w:tcW w:w="3226" w:type="dxa"/>
          </w:tcPr>
          <w:p w14:paraId="49EF2F90" w14:textId="77777777" w:rsidR="009758E7" w:rsidRPr="00E276FC" w:rsidRDefault="009758E7" w:rsidP="00FA5D5E">
            <w:pPr>
              <w:numPr>
                <w:ilvl w:val="0"/>
                <w:numId w:val="62"/>
              </w:numPr>
              <w:spacing w:line="360" w:lineRule="auto"/>
              <w:ind w:left="790" w:hanging="633"/>
              <w:contextualSpacing/>
              <w:rPr>
                <w:rFonts w:asciiTheme="minorBidi" w:hAnsiTheme="minorBidi"/>
                <w:sz w:val="24"/>
                <w:szCs w:val="24"/>
                <w:lang w:val="en-GB"/>
              </w:rPr>
            </w:pPr>
            <w:r w:rsidRPr="00E276FC">
              <w:rPr>
                <w:rFonts w:asciiTheme="minorBidi" w:eastAsia="Trebuchet MS" w:hAnsiTheme="minorBidi"/>
                <w:noProof/>
                <w:sz w:val="24"/>
                <w:szCs w:val="24"/>
              </w:rPr>
              <w:t>Perform project resourse allocations, costing and planning in primavera P6</w:t>
            </w:r>
          </w:p>
        </w:tc>
        <w:tc>
          <w:tcPr>
            <w:tcW w:w="6980" w:type="dxa"/>
          </w:tcPr>
          <w:p w14:paraId="78008711" w14:textId="2D3571F0" w:rsidR="009758E7" w:rsidRPr="00DE13C9" w:rsidRDefault="009758E7" w:rsidP="00FA5D5E">
            <w:pPr>
              <w:numPr>
                <w:ilvl w:val="0"/>
                <w:numId w:val="122"/>
              </w:numPr>
              <w:spacing w:line="360" w:lineRule="auto"/>
              <w:ind w:hanging="720"/>
              <w:contextualSpacing/>
              <w:rPr>
                <w:rFonts w:asciiTheme="minorBidi" w:eastAsia="Trebuchet MS" w:hAnsiTheme="minorBidi"/>
                <w:iCs/>
                <w:sz w:val="24"/>
                <w:szCs w:val="24"/>
              </w:rPr>
            </w:pPr>
            <w:r>
              <w:rPr>
                <w:rFonts w:asciiTheme="minorBidi" w:eastAsia="Trebuchet MS" w:hAnsiTheme="minorBidi"/>
                <w:iCs/>
                <w:sz w:val="24"/>
                <w:szCs w:val="24"/>
              </w:rPr>
              <w:t>Load software, s</w:t>
            </w:r>
            <w:r w:rsidRPr="00E276FC">
              <w:rPr>
                <w:rFonts w:asciiTheme="minorBidi" w:eastAsia="Trebuchet MS" w:hAnsiTheme="minorBidi"/>
                <w:iCs/>
                <w:sz w:val="24"/>
                <w:szCs w:val="24"/>
              </w:rPr>
              <w:t>elect</w:t>
            </w:r>
            <w:r>
              <w:rPr>
                <w:rFonts w:asciiTheme="minorBidi" w:eastAsia="Trebuchet MS" w:hAnsiTheme="minorBidi"/>
                <w:iCs/>
                <w:sz w:val="24"/>
                <w:szCs w:val="24"/>
              </w:rPr>
              <w:t xml:space="preserve"> an</w:t>
            </w:r>
            <w:r w:rsidRPr="00E276FC">
              <w:rPr>
                <w:rFonts w:asciiTheme="minorBidi" w:eastAsia="Trebuchet MS" w:hAnsiTheme="minorBidi"/>
                <w:iCs/>
                <w:sz w:val="24"/>
                <w:szCs w:val="24"/>
              </w:rPr>
              <w:t xml:space="preserve"> activity</w:t>
            </w:r>
            <w:r>
              <w:rPr>
                <w:rFonts w:asciiTheme="minorBidi" w:eastAsia="Trebuchet MS" w:hAnsiTheme="minorBidi"/>
                <w:iCs/>
                <w:sz w:val="24"/>
                <w:szCs w:val="24"/>
              </w:rPr>
              <w:t xml:space="preserve"> and s</w:t>
            </w:r>
            <w:r w:rsidRPr="00DE13C9">
              <w:rPr>
                <w:rFonts w:asciiTheme="minorBidi" w:eastAsia="Trebuchet MS" w:hAnsiTheme="minorBidi"/>
                <w:iCs/>
                <w:sz w:val="24"/>
                <w:szCs w:val="24"/>
              </w:rPr>
              <w:t>chedule project</w:t>
            </w:r>
          </w:p>
          <w:p w14:paraId="474A9C9F" w14:textId="7F8BD8E0" w:rsidR="009758E7" w:rsidRPr="00E276FC" w:rsidRDefault="009758E7" w:rsidP="00FA5D5E">
            <w:pPr>
              <w:numPr>
                <w:ilvl w:val="0"/>
                <w:numId w:val="122"/>
              </w:numPr>
              <w:spacing w:line="360" w:lineRule="auto"/>
              <w:ind w:hanging="720"/>
              <w:contextualSpacing/>
              <w:rPr>
                <w:rFonts w:asciiTheme="minorBidi" w:eastAsia="Trebuchet MS" w:hAnsiTheme="minorBidi"/>
                <w:iCs/>
                <w:sz w:val="24"/>
                <w:szCs w:val="24"/>
              </w:rPr>
            </w:pPr>
            <w:r w:rsidRPr="00E276FC">
              <w:rPr>
                <w:rFonts w:asciiTheme="minorBidi" w:eastAsia="Trebuchet MS" w:hAnsiTheme="minorBidi"/>
                <w:iCs/>
                <w:sz w:val="24"/>
                <w:szCs w:val="24"/>
              </w:rPr>
              <w:t>Select Project</w:t>
            </w:r>
          </w:p>
          <w:p w14:paraId="14676CEF" w14:textId="77777777" w:rsidR="009758E7" w:rsidRPr="007F494C" w:rsidRDefault="009758E7" w:rsidP="00FA5D5E">
            <w:pPr>
              <w:numPr>
                <w:ilvl w:val="0"/>
                <w:numId w:val="122"/>
              </w:numPr>
              <w:spacing w:line="360" w:lineRule="auto"/>
              <w:ind w:hanging="720"/>
              <w:contextualSpacing/>
              <w:rPr>
                <w:rFonts w:asciiTheme="minorBidi" w:eastAsia="Trebuchet MS" w:hAnsiTheme="minorBidi"/>
                <w:iCs/>
                <w:sz w:val="24"/>
                <w:szCs w:val="24"/>
              </w:rPr>
            </w:pPr>
            <w:r w:rsidRPr="00E276FC">
              <w:rPr>
                <w:rFonts w:asciiTheme="minorBidi" w:eastAsia="Trebuchet MS" w:hAnsiTheme="minorBidi"/>
                <w:iCs/>
                <w:sz w:val="24"/>
                <w:szCs w:val="24"/>
              </w:rPr>
              <w:t xml:space="preserve">Add </w:t>
            </w:r>
            <w:r>
              <w:rPr>
                <w:rFonts w:asciiTheme="minorBidi" w:eastAsia="Trebuchet MS" w:hAnsiTheme="minorBidi"/>
                <w:iCs/>
                <w:sz w:val="24"/>
                <w:szCs w:val="24"/>
              </w:rPr>
              <w:t>finish date in schedule box and r</w:t>
            </w:r>
            <w:r w:rsidRPr="007F494C">
              <w:rPr>
                <w:rFonts w:asciiTheme="minorBidi" w:eastAsia="Trebuchet MS" w:hAnsiTheme="minorBidi"/>
                <w:iCs/>
                <w:sz w:val="24"/>
                <w:szCs w:val="24"/>
              </w:rPr>
              <w:t>un-Scheduler</w:t>
            </w:r>
          </w:p>
          <w:p w14:paraId="5ECAD940" w14:textId="77777777" w:rsidR="009758E7" w:rsidRPr="00877994" w:rsidRDefault="009758E7" w:rsidP="00FA5D5E">
            <w:pPr>
              <w:numPr>
                <w:ilvl w:val="0"/>
                <w:numId w:val="122"/>
              </w:numPr>
              <w:spacing w:line="360" w:lineRule="auto"/>
              <w:ind w:hanging="720"/>
              <w:contextualSpacing/>
              <w:rPr>
                <w:rFonts w:asciiTheme="minorBidi" w:eastAsia="Trebuchet MS" w:hAnsiTheme="minorBidi"/>
                <w:iCs/>
                <w:sz w:val="24"/>
                <w:szCs w:val="24"/>
              </w:rPr>
            </w:pPr>
            <w:r>
              <w:rPr>
                <w:rFonts w:asciiTheme="minorBidi" w:eastAsia="Trebuchet MS" w:hAnsiTheme="minorBidi"/>
                <w:iCs/>
                <w:sz w:val="24"/>
                <w:szCs w:val="24"/>
              </w:rPr>
              <w:t>Add a</w:t>
            </w:r>
            <w:r w:rsidRPr="00877994">
              <w:rPr>
                <w:rFonts w:asciiTheme="minorBidi" w:eastAsia="Trebuchet MS" w:hAnsiTheme="minorBidi"/>
                <w:iCs/>
                <w:sz w:val="24"/>
                <w:szCs w:val="24"/>
              </w:rPr>
              <w:t xml:space="preserve"> new calendar</w:t>
            </w:r>
            <w:r>
              <w:rPr>
                <w:rFonts w:asciiTheme="minorBidi" w:eastAsia="Trebuchet MS" w:hAnsiTheme="minorBidi"/>
                <w:iCs/>
                <w:sz w:val="24"/>
                <w:szCs w:val="24"/>
              </w:rPr>
              <w:t xml:space="preserve"> and modify according to requirement</w:t>
            </w:r>
          </w:p>
          <w:p w14:paraId="26FD5095" w14:textId="77777777" w:rsidR="009758E7" w:rsidRDefault="009758E7" w:rsidP="00FA5D5E">
            <w:pPr>
              <w:numPr>
                <w:ilvl w:val="0"/>
                <w:numId w:val="122"/>
              </w:numPr>
              <w:spacing w:line="360" w:lineRule="auto"/>
              <w:ind w:hanging="720"/>
              <w:contextualSpacing/>
              <w:rPr>
                <w:rFonts w:asciiTheme="minorBidi" w:eastAsia="Trebuchet MS" w:hAnsiTheme="minorBidi"/>
                <w:iCs/>
                <w:sz w:val="24"/>
                <w:szCs w:val="24"/>
              </w:rPr>
            </w:pPr>
            <w:r>
              <w:rPr>
                <w:rFonts w:asciiTheme="minorBidi" w:eastAsia="Trebuchet MS" w:hAnsiTheme="minorBidi"/>
                <w:iCs/>
                <w:sz w:val="24"/>
                <w:szCs w:val="24"/>
              </w:rPr>
              <w:t xml:space="preserve">Assign Work/Non work day in calendar as required </w:t>
            </w:r>
          </w:p>
          <w:p w14:paraId="5F091FEC" w14:textId="77777777" w:rsidR="009758E7" w:rsidRDefault="009758E7" w:rsidP="00FA5D5E">
            <w:pPr>
              <w:numPr>
                <w:ilvl w:val="0"/>
                <w:numId w:val="122"/>
              </w:numPr>
              <w:spacing w:line="360" w:lineRule="auto"/>
              <w:ind w:hanging="720"/>
              <w:contextualSpacing/>
              <w:rPr>
                <w:rFonts w:asciiTheme="minorBidi" w:eastAsia="Trebuchet MS" w:hAnsiTheme="minorBidi"/>
                <w:iCs/>
                <w:sz w:val="24"/>
                <w:szCs w:val="24"/>
              </w:rPr>
            </w:pPr>
            <w:r>
              <w:rPr>
                <w:rFonts w:asciiTheme="minorBidi" w:eastAsia="Trebuchet MS" w:hAnsiTheme="minorBidi"/>
                <w:iCs/>
                <w:sz w:val="24"/>
                <w:szCs w:val="24"/>
              </w:rPr>
              <w:t>Add resources and assign to activities as required</w:t>
            </w:r>
          </w:p>
          <w:p w14:paraId="7C1A789F" w14:textId="77777777" w:rsidR="009758E7" w:rsidRDefault="009758E7" w:rsidP="00FA5D5E">
            <w:pPr>
              <w:numPr>
                <w:ilvl w:val="0"/>
                <w:numId w:val="122"/>
              </w:numPr>
              <w:spacing w:line="360" w:lineRule="auto"/>
              <w:ind w:hanging="720"/>
              <w:contextualSpacing/>
              <w:rPr>
                <w:rFonts w:asciiTheme="minorBidi" w:eastAsia="Trebuchet MS" w:hAnsiTheme="minorBidi"/>
                <w:iCs/>
                <w:sz w:val="24"/>
                <w:szCs w:val="24"/>
              </w:rPr>
            </w:pPr>
            <w:r>
              <w:rPr>
                <w:rFonts w:asciiTheme="minorBidi" w:eastAsia="Trebuchet MS" w:hAnsiTheme="minorBidi"/>
                <w:iCs/>
                <w:sz w:val="24"/>
                <w:szCs w:val="24"/>
              </w:rPr>
              <w:t>Add expenses and assign to activities as required</w:t>
            </w:r>
          </w:p>
          <w:p w14:paraId="1E926E70" w14:textId="704106A2" w:rsidR="009758E7" w:rsidRDefault="009758E7" w:rsidP="00FA5D5E">
            <w:pPr>
              <w:numPr>
                <w:ilvl w:val="0"/>
                <w:numId w:val="122"/>
              </w:numPr>
              <w:spacing w:line="360" w:lineRule="auto"/>
              <w:ind w:hanging="720"/>
              <w:contextualSpacing/>
              <w:rPr>
                <w:rFonts w:asciiTheme="minorBidi" w:eastAsia="Trebuchet MS" w:hAnsiTheme="minorBidi"/>
                <w:iCs/>
                <w:sz w:val="24"/>
                <w:szCs w:val="24"/>
              </w:rPr>
            </w:pPr>
            <w:r>
              <w:rPr>
                <w:rFonts w:asciiTheme="minorBidi" w:eastAsia="Trebuchet MS" w:hAnsiTheme="minorBidi"/>
                <w:iCs/>
                <w:sz w:val="24"/>
                <w:szCs w:val="24"/>
              </w:rPr>
              <w:t>Create baseline for project</w:t>
            </w:r>
          </w:p>
          <w:p w14:paraId="72A39022" w14:textId="101B89BB" w:rsidR="009758E7" w:rsidRPr="007B16CC" w:rsidRDefault="009758E7" w:rsidP="00FA5D5E">
            <w:pPr>
              <w:numPr>
                <w:ilvl w:val="0"/>
                <w:numId w:val="122"/>
              </w:numPr>
              <w:spacing w:line="360" w:lineRule="auto"/>
              <w:ind w:hanging="720"/>
              <w:contextualSpacing/>
              <w:rPr>
                <w:rFonts w:asciiTheme="minorBidi" w:eastAsia="Trebuchet MS" w:hAnsiTheme="minorBidi"/>
                <w:iCs/>
                <w:sz w:val="24"/>
                <w:szCs w:val="24"/>
              </w:rPr>
            </w:pPr>
            <w:r w:rsidRPr="007B16CC">
              <w:rPr>
                <w:rFonts w:asciiTheme="minorBidi" w:hAnsiTheme="minorBidi"/>
                <w:sz w:val="24"/>
                <w:szCs w:val="24"/>
                <w:lang w:val="en-GB"/>
              </w:rPr>
              <w:t>Observe modified bars of actual performance in Gantt Chart and compare them to baseline</w:t>
            </w:r>
          </w:p>
        </w:tc>
      </w:tr>
      <w:tr w:rsidR="009758E7" w:rsidRPr="00E276FC" w14:paraId="3E63F69F" w14:textId="77777777" w:rsidTr="00DE0EFE">
        <w:trPr>
          <w:trHeight w:val="800"/>
        </w:trPr>
        <w:tc>
          <w:tcPr>
            <w:tcW w:w="3226" w:type="dxa"/>
          </w:tcPr>
          <w:p w14:paraId="50CDA644" w14:textId="77777777" w:rsidR="009758E7" w:rsidRPr="00E276FC" w:rsidRDefault="009758E7" w:rsidP="00FA5D5E">
            <w:pPr>
              <w:numPr>
                <w:ilvl w:val="0"/>
                <w:numId w:val="62"/>
              </w:numPr>
              <w:spacing w:line="360" w:lineRule="auto"/>
              <w:ind w:left="790" w:hanging="633"/>
              <w:contextualSpacing/>
              <w:rPr>
                <w:rFonts w:asciiTheme="minorBidi" w:hAnsiTheme="minorBidi"/>
                <w:sz w:val="24"/>
                <w:szCs w:val="24"/>
                <w:lang w:val="en-GB"/>
              </w:rPr>
            </w:pPr>
            <w:r w:rsidRPr="00E276FC">
              <w:rPr>
                <w:rFonts w:asciiTheme="minorBidi" w:hAnsiTheme="minorBidi"/>
                <w:sz w:val="24"/>
                <w:szCs w:val="24"/>
              </w:rPr>
              <w:lastRenderedPageBreak/>
              <w:t>Monitor construction Project in Primavera P6 to identify lags</w:t>
            </w:r>
          </w:p>
        </w:tc>
        <w:tc>
          <w:tcPr>
            <w:tcW w:w="6980" w:type="dxa"/>
          </w:tcPr>
          <w:p w14:paraId="7C705744" w14:textId="0C678C26" w:rsidR="009758E7" w:rsidRPr="00E276FC" w:rsidRDefault="009758E7" w:rsidP="00FA5D5E">
            <w:pPr>
              <w:keepNext/>
              <w:keepLines/>
              <w:numPr>
                <w:ilvl w:val="0"/>
                <w:numId w:val="119"/>
              </w:numPr>
              <w:spacing w:line="360" w:lineRule="auto"/>
              <w:ind w:hanging="640"/>
              <w:contextualSpacing/>
              <w:jc w:val="both"/>
              <w:rPr>
                <w:rFonts w:asciiTheme="minorBidi" w:hAnsiTheme="minorBidi"/>
                <w:sz w:val="24"/>
                <w:szCs w:val="24"/>
                <w:lang w:val="en-GB"/>
              </w:rPr>
            </w:pPr>
            <w:r>
              <w:rPr>
                <w:rFonts w:asciiTheme="minorBidi" w:eastAsia="Trebuchet MS" w:hAnsiTheme="minorBidi"/>
                <w:iCs/>
                <w:sz w:val="24"/>
                <w:szCs w:val="24"/>
              </w:rPr>
              <w:t>Load software</w:t>
            </w:r>
            <w:r>
              <w:rPr>
                <w:rFonts w:asciiTheme="minorBidi" w:hAnsiTheme="minorBidi"/>
                <w:sz w:val="24"/>
                <w:szCs w:val="24"/>
                <w:lang w:val="en-GB"/>
              </w:rPr>
              <w:t xml:space="preserve"> and s</w:t>
            </w:r>
            <w:r w:rsidRPr="00E276FC">
              <w:rPr>
                <w:rFonts w:asciiTheme="minorBidi" w:hAnsiTheme="minorBidi"/>
                <w:sz w:val="24"/>
                <w:szCs w:val="24"/>
                <w:lang w:val="en-GB"/>
              </w:rPr>
              <w:t>elect required activity</w:t>
            </w:r>
          </w:p>
          <w:p w14:paraId="7CD0C05D" w14:textId="3B034E81" w:rsidR="009758E7" w:rsidRDefault="009758E7" w:rsidP="00FA5D5E">
            <w:pPr>
              <w:keepNext/>
              <w:keepLines/>
              <w:numPr>
                <w:ilvl w:val="0"/>
                <w:numId w:val="119"/>
              </w:numPr>
              <w:spacing w:line="360" w:lineRule="auto"/>
              <w:ind w:hanging="640"/>
              <w:contextualSpacing/>
              <w:jc w:val="both"/>
              <w:rPr>
                <w:rFonts w:asciiTheme="minorBidi" w:hAnsiTheme="minorBidi"/>
                <w:sz w:val="24"/>
                <w:szCs w:val="24"/>
                <w:lang w:val="en-GB"/>
              </w:rPr>
            </w:pPr>
            <w:r>
              <w:rPr>
                <w:rFonts w:asciiTheme="minorBidi" w:hAnsiTheme="minorBidi"/>
                <w:sz w:val="24"/>
                <w:szCs w:val="24"/>
                <w:lang w:val="en-GB"/>
              </w:rPr>
              <w:t>Check status of activity</w:t>
            </w:r>
          </w:p>
          <w:p w14:paraId="6F70A8F1" w14:textId="36A7FB3A" w:rsidR="009758E7" w:rsidRPr="00FB156D" w:rsidRDefault="009758E7" w:rsidP="00FA5D5E">
            <w:pPr>
              <w:keepNext/>
              <w:keepLines/>
              <w:numPr>
                <w:ilvl w:val="0"/>
                <w:numId w:val="119"/>
              </w:numPr>
              <w:spacing w:line="360" w:lineRule="auto"/>
              <w:ind w:hanging="640"/>
              <w:contextualSpacing/>
              <w:jc w:val="both"/>
              <w:rPr>
                <w:rFonts w:asciiTheme="minorBidi" w:hAnsiTheme="minorBidi"/>
                <w:sz w:val="24"/>
                <w:szCs w:val="24"/>
                <w:lang w:val="en-GB"/>
              </w:rPr>
            </w:pPr>
            <w:r>
              <w:rPr>
                <w:rFonts w:asciiTheme="minorBidi" w:hAnsiTheme="minorBidi"/>
                <w:sz w:val="24"/>
                <w:szCs w:val="24"/>
                <w:lang w:val="en-GB"/>
              </w:rPr>
              <w:t>Check expenses of activity</w:t>
            </w:r>
          </w:p>
          <w:p w14:paraId="500E1AD0" w14:textId="2DC59D88" w:rsidR="009758E7" w:rsidRPr="00E276FC" w:rsidRDefault="009758E7" w:rsidP="00FA5D5E">
            <w:pPr>
              <w:keepNext/>
              <w:keepLines/>
              <w:numPr>
                <w:ilvl w:val="0"/>
                <w:numId w:val="119"/>
              </w:numPr>
              <w:spacing w:line="360" w:lineRule="auto"/>
              <w:ind w:hanging="640"/>
              <w:contextualSpacing/>
              <w:jc w:val="both"/>
              <w:rPr>
                <w:rFonts w:asciiTheme="minorBidi" w:hAnsiTheme="minorBidi"/>
                <w:sz w:val="24"/>
                <w:szCs w:val="24"/>
                <w:lang w:val="en-GB"/>
              </w:rPr>
            </w:pPr>
            <w:r>
              <w:rPr>
                <w:rFonts w:asciiTheme="minorBidi" w:hAnsiTheme="minorBidi"/>
                <w:sz w:val="24"/>
                <w:szCs w:val="24"/>
                <w:lang w:val="en-GB"/>
              </w:rPr>
              <w:t>Check schedule of activity</w:t>
            </w:r>
          </w:p>
          <w:p w14:paraId="482781BE" w14:textId="4B644611" w:rsidR="009758E7" w:rsidRPr="00E276FC" w:rsidRDefault="009758E7" w:rsidP="00FA5D5E">
            <w:pPr>
              <w:keepNext/>
              <w:keepLines/>
              <w:numPr>
                <w:ilvl w:val="0"/>
                <w:numId w:val="119"/>
              </w:numPr>
              <w:spacing w:line="360" w:lineRule="auto"/>
              <w:ind w:hanging="640"/>
              <w:contextualSpacing/>
              <w:jc w:val="both"/>
              <w:rPr>
                <w:rFonts w:asciiTheme="minorBidi" w:hAnsiTheme="minorBidi"/>
                <w:sz w:val="24"/>
                <w:szCs w:val="24"/>
                <w:lang w:val="en-GB"/>
              </w:rPr>
            </w:pPr>
            <w:r w:rsidRPr="00E276FC">
              <w:rPr>
                <w:rFonts w:asciiTheme="minorBidi" w:hAnsiTheme="minorBidi"/>
                <w:sz w:val="24"/>
                <w:szCs w:val="24"/>
                <w:lang w:val="en-GB"/>
              </w:rPr>
              <w:t xml:space="preserve">Identify activities </w:t>
            </w:r>
            <w:r>
              <w:rPr>
                <w:rFonts w:asciiTheme="minorBidi" w:hAnsiTheme="minorBidi"/>
                <w:sz w:val="24"/>
                <w:szCs w:val="24"/>
                <w:lang w:val="en-GB"/>
              </w:rPr>
              <w:t>lagging</w:t>
            </w:r>
            <w:r w:rsidRPr="00E276FC">
              <w:rPr>
                <w:rFonts w:asciiTheme="minorBidi" w:hAnsiTheme="minorBidi"/>
                <w:sz w:val="24"/>
                <w:szCs w:val="24"/>
                <w:lang w:val="en-GB"/>
              </w:rPr>
              <w:t xml:space="preserve"> from project baseline</w:t>
            </w:r>
          </w:p>
          <w:p w14:paraId="2EA92A3F" w14:textId="5C2605AA" w:rsidR="009758E7" w:rsidRPr="00E276FC" w:rsidRDefault="009758E7" w:rsidP="00FA5D5E">
            <w:pPr>
              <w:keepNext/>
              <w:keepLines/>
              <w:numPr>
                <w:ilvl w:val="0"/>
                <w:numId w:val="119"/>
              </w:numPr>
              <w:spacing w:line="360" w:lineRule="auto"/>
              <w:ind w:hanging="640"/>
              <w:contextualSpacing/>
              <w:jc w:val="both"/>
              <w:rPr>
                <w:rFonts w:asciiTheme="minorBidi" w:hAnsiTheme="minorBidi"/>
                <w:sz w:val="24"/>
                <w:szCs w:val="24"/>
                <w:lang w:val="en-GB"/>
              </w:rPr>
            </w:pPr>
            <w:r w:rsidRPr="00E276FC">
              <w:rPr>
                <w:rFonts w:asciiTheme="minorBidi" w:hAnsiTheme="minorBidi"/>
                <w:sz w:val="24"/>
                <w:szCs w:val="24"/>
                <w:lang w:val="en-GB"/>
              </w:rPr>
              <w:t>Perform any/all of following</w:t>
            </w:r>
            <w:r>
              <w:rPr>
                <w:rFonts w:asciiTheme="minorBidi" w:hAnsiTheme="minorBidi"/>
                <w:sz w:val="24"/>
                <w:szCs w:val="24"/>
                <w:lang w:val="en-GB"/>
              </w:rPr>
              <w:t xml:space="preserve"> to activity:</w:t>
            </w:r>
          </w:p>
          <w:p w14:paraId="2AC66CA8" w14:textId="1A7ACF92" w:rsidR="009758E7" w:rsidRPr="00E276FC" w:rsidRDefault="009758E7" w:rsidP="00FA5D5E">
            <w:pPr>
              <w:pStyle w:val="ListParagraph"/>
              <w:keepNext/>
              <w:keepLines/>
              <w:numPr>
                <w:ilvl w:val="0"/>
                <w:numId w:val="267"/>
              </w:numPr>
              <w:spacing w:line="360" w:lineRule="auto"/>
              <w:ind w:left="1070"/>
              <w:jc w:val="both"/>
              <w:rPr>
                <w:rFonts w:asciiTheme="minorBidi" w:hAnsiTheme="minorBidi"/>
                <w:sz w:val="24"/>
                <w:szCs w:val="24"/>
                <w:lang w:val="en-GB"/>
              </w:rPr>
            </w:pPr>
            <w:r w:rsidRPr="00E276FC">
              <w:rPr>
                <w:rFonts w:asciiTheme="minorBidi" w:hAnsiTheme="minorBidi"/>
                <w:sz w:val="24"/>
                <w:szCs w:val="24"/>
                <w:lang w:val="en-GB"/>
              </w:rPr>
              <w:t>Add more resources to activity</w:t>
            </w:r>
          </w:p>
          <w:p w14:paraId="19434499" w14:textId="6EC872FD" w:rsidR="009758E7" w:rsidRPr="00E276FC" w:rsidRDefault="009758E7" w:rsidP="00FA5D5E">
            <w:pPr>
              <w:pStyle w:val="ListParagraph"/>
              <w:keepNext/>
              <w:keepLines/>
              <w:numPr>
                <w:ilvl w:val="0"/>
                <w:numId w:val="267"/>
              </w:numPr>
              <w:spacing w:line="360" w:lineRule="auto"/>
              <w:ind w:left="1070"/>
              <w:jc w:val="both"/>
              <w:rPr>
                <w:rFonts w:asciiTheme="minorBidi" w:hAnsiTheme="minorBidi"/>
                <w:sz w:val="24"/>
                <w:szCs w:val="24"/>
                <w:lang w:val="en-GB"/>
              </w:rPr>
            </w:pPr>
            <w:r w:rsidRPr="00E276FC">
              <w:rPr>
                <w:rFonts w:asciiTheme="minorBidi" w:hAnsiTheme="minorBidi"/>
                <w:sz w:val="24"/>
                <w:szCs w:val="24"/>
                <w:lang w:val="en-GB"/>
              </w:rPr>
              <w:t>Modify calendar for resources working below their work/hour limit</w:t>
            </w:r>
          </w:p>
          <w:p w14:paraId="44AB53B6" w14:textId="19E6B018" w:rsidR="009758E7" w:rsidRPr="00E276FC" w:rsidRDefault="009758E7" w:rsidP="00FA5D5E">
            <w:pPr>
              <w:pStyle w:val="ListParagraph"/>
              <w:keepNext/>
              <w:keepLines/>
              <w:numPr>
                <w:ilvl w:val="0"/>
                <w:numId w:val="267"/>
              </w:numPr>
              <w:spacing w:line="360" w:lineRule="auto"/>
              <w:ind w:left="1070"/>
              <w:jc w:val="both"/>
              <w:rPr>
                <w:rFonts w:asciiTheme="minorBidi" w:hAnsiTheme="minorBidi"/>
                <w:sz w:val="24"/>
                <w:szCs w:val="24"/>
                <w:lang w:val="en-GB"/>
              </w:rPr>
            </w:pPr>
            <w:r w:rsidRPr="00E276FC">
              <w:rPr>
                <w:rFonts w:asciiTheme="minorBidi" w:hAnsiTheme="minorBidi"/>
                <w:sz w:val="24"/>
                <w:szCs w:val="24"/>
                <w:lang w:val="en-GB"/>
              </w:rPr>
              <w:t>Remove constraints causing delay to activity</w:t>
            </w:r>
          </w:p>
          <w:p w14:paraId="7BB73472" w14:textId="3D79F95D" w:rsidR="009758E7" w:rsidRPr="00E276FC" w:rsidRDefault="009758E7" w:rsidP="00FA5D5E">
            <w:pPr>
              <w:pStyle w:val="ListParagraph"/>
              <w:keepNext/>
              <w:keepLines/>
              <w:numPr>
                <w:ilvl w:val="0"/>
                <w:numId w:val="267"/>
              </w:numPr>
              <w:spacing w:line="360" w:lineRule="auto"/>
              <w:ind w:left="1070"/>
              <w:jc w:val="both"/>
              <w:rPr>
                <w:rFonts w:asciiTheme="minorBidi" w:hAnsiTheme="minorBidi"/>
                <w:sz w:val="24"/>
                <w:szCs w:val="24"/>
                <w:lang w:val="en-GB"/>
              </w:rPr>
            </w:pPr>
            <w:r w:rsidRPr="00E276FC">
              <w:rPr>
                <w:rFonts w:asciiTheme="minorBidi" w:hAnsiTheme="minorBidi"/>
                <w:sz w:val="24"/>
                <w:szCs w:val="24"/>
                <w:lang w:val="en-GB"/>
              </w:rPr>
              <w:t>Schedule project</w:t>
            </w:r>
          </w:p>
        </w:tc>
      </w:tr>
      <w:tr w:rsidR="009758E7" w:rsidRPr="00E276FC" w14:paraId="22A50568" w14:textId="77777777" w:rsidTr="00DE0EFE">
        <w:trPr>
          <w:trHeight w:val="1880"/>
        </w:trPr>
        <w:tc>
          <w:tcPr>
            <w:tcW w:w="3226" w:type="dxa"/>
          </w:tcPr>
          <w:p w14:paraId="1BF8F952" w14:textId="77777777" w:rsidR="009758E7" w:rsidRPr="00E276FC" w:rsidRDefault="009758E7" w:rsidP="00FA5D5E">
            <w:pPr>
              <w:numPr>
                <w:ilvl w:val="0"/>
                <w:numId w:val="62"/>
              </w:numPr>
              <w:spacing w:line="360" w:lineRule="auto"/>
              <w:ind w:left="790" w:hanging="633"/>
              <w:contextualSpacing/>
              <w:rPr>
                <w:rFonts w:asciiTheme="minorBidi" w:hAnsiTheme="minorBidi"/>
                <w:sz w:val="24"/>
                <w:szCs w:val="24"/>
                <w:lang w:val="en-GB"/>
              </w:rPr>
            </w:pPr>
            <w:r w:rsidRPr="00E276FC">
              <w:rPr>
                <w:rFonts w:asciiTheme="minorBidi" w:hAnsiTheme="minorBidi"/>
                <w:sz w:val="24"/>
                <w:szCs w:val="24"/>
              </w:rPr>
              <w:t>Identify Project Risk and Consequences on Project life cycle</w:t>
            </w:r>
          </w:p>
        </w:tc>
        <w:tc>
          <w:tcPr>
            <w:tcW w:w="6980" w:type="dxa"/>
          </w:tcPr>
          <w:p w14:paraId="3981842C" w14:textId="77777777" w:rsidR="009758E7" w:rsidRPr="00E276FC" w:rsidRDefault="009758E7" w:rsidP="00FA5D5E">
            <w:pPr>
              <w:keepNext/>
              <w:keepLines/>
              <w:numPr>
                <w:ilvl w:val="0"/>
                <w:numId w:val="123"/>
              </w:numPr>
              <w:spacing w:line="360" w:lineRule="auto"/>
              <w:ind w:hanging="640"/>
              <w:contextualSpacing/>
              <w:jc w:val="both"/>
              <w:rPr>
                <w:rFonts w:asciiTheme="minorBidi" w:hAnsiTheme="minorBidi"/>
                <w:sz w:val="24"/>
                <w:szCs w:val="24"/>
                <w:lang w:val="en-GB"/>
              </w:rPr>
            </w:pPr>
            <w:r w:rsidRPr="00E276FC">
              <w:rPr>
                <w:rFonts w:asciiTheme="minorBidi" w:hAnsiTheme="minorBidi"/>
                <w:sz w:val="24"/>
                <w:szCs w:val="24"/>
                <w:lang w:val="en-GB"/>
              </w:rPr>
              <w:t>Prepare Construction Project life cycle</w:t>
            </w:r>
          </w:p>
          <w:p w14:paraId="38B86D78" w14:textId="6FEEEABD" w:rsidR="009758E7" w:rsidRPr="00E276FC" w:rsidRDefault="009758E7" w:rsidP="00FA5D5E">
            <w:pPr>
              <w:keepNext/>
              <w:keepLines/>
              <w:numPr>
                <w:ilvl w:val="0"/>
                <w:numId w:val="123"/>
              </w:numPr>
              <w:spacing w:line="360" w:lineRule="auto"/>
              <w:ind w:hanging="640"/>
              <w:contextualSpacing/>
              <w:jc w:val="both"/>
              <w:rPr>
                <w:rFonts w:asciiTheme="minorBidi" w:hAnsiTheme="minorBidi"/>
                <w:sz w:val="24"/>
                <w:szCs w:val="24"/>
                <w:lang w:val="en-GB"/>
              </w:rPr>
            </w:pPr>
            <w:r w:rsidRPr="00E276FC">
              <w:rPr>
                <w:rFonts w:asciiTheme="minorBidi" w:hAnsiTheme="minorBidi"/>
                <w:sz w:val="24"/>
                <w:szCs w:val="24"/>
                <w:lang w:val="en-GB"/>
              </w:rPr>
              <w:t>Enlist Project Phases</w:t>
            </w:r>
          </w:p>
          <w:p w14:paraId="164C5423" w14:textId="2E1755CA" w:rsidR="009758E7" w:rsidRPr="00E276FC" w:rsidRDefault="009758E7" w:rsidP="00FA5D5E">
            <w:pPr>
              <w:numPr>
                <w:ilvl w:val="0"/>
                <w:numId w:val="123"/>
              </w:numPr>
              <w:tabs>
                <w:tab w:val="left" w:pos="900"/>
              </w:tabs>
              <w:spacing w:after="160" w:line="360" w:lineRule="auto"/>
              <w:ind w:right="-20" w:hanging="640"/>
              <w:contextualSpacing/>
              <w:jc w:val="both"/>
              <w:rPr>
                <w:rFonts w:asciiTheme="minorBidi" w:hAnsiTheme="minorBidi"/>
                <w:sz w:val="24"/>
                <w:szCs w:val="24"/>
                <w:lang w:val="en-GB"/>
              </w:rPr>
            </w:pPr>
            <w:r w:rsidRPr="00E276FC">
              <w:rPr>
                <w:rFonts w:asciiTheme="minorBidi" w:hAnsiTheme="minorBidi"/>
                <w:sz w:val="24"/>
                <w:szCs w:val="24"/>
                <w:lang w:val="en-GB"/>
              </w:rPr>
              <w:t xml:space="preserve">Plan to identify </w:t>
            </w:r>
            <w:r>
              <w:rPr>
                <w:rFonts w:asciiTheme="minorBidi" w:hAnsiTheme="minorBidi"/>
                <w:sz w:val="24"/>
                <w:szCs w:val="24"/>
                <w:lang w:val="en-GB"/>
              </w:rPr>
              <w:t>r</w:t>
            </w:r>
            <w:r w:rsidRPr="00E276FC">
              <w:rPr>
                <w:rFonts w:asciiTheme="minorBidi" w:hAnsiTheme="minorBidi"/>
                <w:sz w:val="24"/>
                <w:szCs w:val="24"/>
                <w:lang w:val="en-GB"/>
              </w:rPr>
              <w:t xml:space="preserve">isks in each </w:t>
            </w:r>
            <w:r>
              <w:rPr>
                <w:rFonts w:asciiTheme="minorBidi" w:hAnsiTheme="minorBidi"/>
                <w:sz w:val="24"/>
                <w:szCs w:val="24"/>
                <w:lang w:val="en-GB"/>
              </w:rPr>
              <w:t>p</w:t>
            </w:r>
            <w:r w:rsidRPr="00E276FC">
              <w:rPr>
                <w:rFonts w:asciiTheme="minorBidi" w:hAnsiTheme="minorBidi"/>
                <w:sz w:val="24"/>
                <w:szCs w:val="24"/>
                <w:lang w:val="en-GB"/>
              </w:rPr>
              <w:t xml:space="preserve">hase of </w:t>
            </w:r>
            <w:r>
              <w:rPr>
                <w:rFonts w:asciiTheme="minorBidi" w:hAnsiTheme="minorBidi"/>
                <w:sz w:val="24"/>
                <w:szCs w:val="24"/>
                <w:lang w:val="en-GB"/>
              </w:rPr>
              <w:t>p</w:t>
            </w:r>
            <w:r w:rsidRPr="00E276FC">
              <w:rPr>
                <w:rFonts w:asciiTheme="minorBidi" w:hAnsiTheme="minorBidi"/>
                <w:sz w:val="24"/>
                <w:szCs w:val="24"/>
                <w:lang w:val="en-GB"/>
              </w:rPr>
              <w:t>roject</w:t>
            </w:r>
          </w:p>
          <w:p w14:paraId="09447765" w14:textId="77777777" w:rsidR="009758E7" w:rsidRPr="00F9738E" w:rsidRDefault="009758E7" w:rsidP="00FA5D5E">
            <w:pPr>
              <w:keepNext/>
              <w:keepLines/>
              <w:numPr>
                <w:ilvl w:val="0"/>
                <w:numId w:val="123"/>
              </w:numPr>
              <w:spacing w:line="360" w:lineRule="auto"/>
              <w:ind w:hanging="640"/>
              <w:contextualSpacing/>
              <w:jc w:val="both"/>
              <w:rPr>
                <w:rFonts w:asciiTheme="minorBidi" w:hAnsiTheme="minorBidi"/>
                <w:sz w:val="24"/>
                <w:szCs w:val="24"/>
                <w:lang w:val="en-GB"/>
              </w:rPr>
            </w:pPr>
            <w:r w:rsidRPr="00E276FC">
              <w:rPr>
                <w:rFonts w:asciiTheme="minorBidi" w:hAnsiTheme="minorBidi"/>
                <w:sz w:val="24"/>
                <w:szCs w:val="24"/>
                <w:lang w:val="en-GB"/>
              </w:rPr>
              <w:t>Prepare Risk Break down Structure (RBS)</w:t>
            </w:r>
          </w:p>
        </w:tc>
      </w:tr>
      <w:bookmarkEnd w:id="48"/>
    </w:tbl>
    <w:p w14:paraId="2FCD2499" w14:textId="77777777" w:rsidR="009758E7" w:rsidRPr="00E276FC" w:rsidRDefault="009758E7" w:rsidP="009758E7">
      <w:pPr>
        <w:spacing w:line="360" w:lineRule="auto"/>
        <w:rPr>
          <w:rFonts w:asciiTheme="minorBidi" w:hAnsiTheme="minorBidi"/>
          <w:sz w:val="24"/>
          <w:szCs w:val="24"/>
          <w:lang w:val="en-GB"/>
        </w:rPr>
      </w:pPr>
    </w:p>
    <w:p w14:paraId="6C01D5CD" w14:textId="77777777" w:rsidR="009758E7" w:rsidRPr="00913DB2" w:rsidRDefault="009758E7" w:rsidP="009758E7">
      <w:pPr>
        <w:spacing w:line="360" w:lineRule="auto"/>
        <w:rPr>
          <w:rFonts w:asciiTheme="minorBidi" w:hAnsiTheme="minorBidi"/>
          <w:b/>
          <w:sz w:val="24"/>
          <w:szCs w:val="24"/>
          <w:lang w:val="en-GB"/>
        </w:rPr>
      </w:pPr>
      <w:r w:rsidRPr="00E276FC">
        <w:rPr>
          <w:rFonts w:asciiTheme="minorBidi" w:hAnsiTheme="minorBidi"/>
          <w:b/>
          <w:sz w:val="24"/>
          <w:szCs w:val="24"/>
          <w:lang w:val="en-GB"/>
        </w:rPr>
        <w:t>Knowledge and understanding</w:t>
      </w:r>
    </w:p>
    <w:p w14:paraId="1D73F99C" w14:textId="77777777" w:rsidR="009758E7" w:rsidRPr="007B2D2B" w:rsidRDefault="009758E7" w:rsidP="009758E7">
      <w:pPr>
        <w:keepNext/>
        <w:keepLines/>
        <w:spacing w:line="360" w:lineRule="auto"/>
        <w:ind w:right="171"/>
        <w:contextualSpacing/>
        <w:jc w:val="both"/>
        <w:rPr>
          <w:rFonts w:asciiTheme="minorBidi" w:hAnsiTheme="minorBidi"/>
          <w:sz w:val="24"/>
          <w:szCs w:val="24"/>
          <w:lang w:val="en-AU"/>
        </w:rPr>
      </w:pPr>
      <w:r w:rsidRPr="00E276FC">
        <w:rPr>
          <w:rFonts w:asciiTheme="minorBidi" w:hAnsiTheme="minorBidi"/>
          <w:sz w:val="24"/>
          <w:szCs w:val="24"/>
          <w:lang w:val="en-AU"/>
        </w:rPr>
        <w:t>The candidate must be able to demonstrate underpinning knowledge and understanding required to carry out the tasks covered in this competency standard. This includes the knowledge of:</w:t>
      </w:r>
    </w:p>
    <w:p w14:paraId="053B8AF3"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bookmarkStart w:id="49" w:name="_Hlk21982311"/>
      <w:r w:rsidRPr="00E276FC">
        <w:rPr>
          <w:rFonts w:asciiTheme="minorBidi" w:eastAsia="Trebuchet MS" w:hAnsiTheme="minorBidi"/>
          <w:color w:val="000000"/>
          <w:sz w:val="24"/>
          <w:szCs w:val="24"/>
          <w:lang w:val="en-GB"/>
        </w:rPr>
        <w:t>Explain the objectives and functions of project management</w:t>
      </w:r>
    </w:p>
    <w:p w14:paraId="584E455F"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Explain the different stages and activities involved in various construction projects i.e. planning stage, designing stage, tendering stage and execution stage.</w:t>
      </w:r>
    </w:p>
    <w:p w14:paraId="4DC83716"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State the types of civil engineering projects</w:t>
      </w:r>
    </w:p>
    <w:p w14:paraId="14F61E36"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State the classification of works-original, major, minor &amp; petty work, annual repair and special repair works.</w:t>
      </w:r>
    </w:p>
    <w:p w14:paraId="40F1C194"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Explain the scope of duties &amp; responsibilities of construction team in a construction project</w:t>
      </w:r>
    </w:p>
    <w:p w14:paraId="159C1AF1"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Explain the importance and role of each member of construction team</w:t>
      </w:r>
    </w:p>
    <w:p w14:paraId="20C250AA"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lastRenderedPageBreak/>
        <w:t>Explain project management life cycle i.e. project initiating, planning, execution and project closure.</w:t>
      </w:r>
    </w:p>
    <w:p w14:paraId="599D5DAD"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Explain the organizations i.e. line staff, direct and functional organization</w:t>
      </w:r>
    </w:p>
    <w:p w14:paraId="051FA079"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List the engineering departments of government</w:t>
      </w:r>
    </w:p>
    <w:p w14:paraId="295C07A4"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Introduction to organizational chart of Public and Private Sector Departments.</w:t>
      </w:r>
    </w:p>
    <w:p w14:paraId="4A9DF592"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 xml:space="preserve">Introduction of duties of different officers of works departments </w:t>
      </w:r>
    </w:p>
    <w:p w14:paraId="28E2B776"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Introduction to powers of sanction of various officers of works departments</w:t>
      </w:r>
    </w:p>
    <w:p w14:paraId="1CA4E00B"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Explain the importance of preliminary planning</w:t>
      </w:r>
    </w:p>
    <w:p w14:paraId="7C33C5FB"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 xml:space="preserve">Explain feasibility study.  </w:t>
      </w:r>
    </w:p>
    <w:p w14:paraId="693F3307"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 xml:space="preserve">Explain Types of feasibility study. </w:t>
      </w:r>
    </w:p>
    <w:p w14:paraId="389595B2"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Explain Steps involved in feasibility study.</w:t>
      </w:r>
    </w:p>
    <w:p w14:paraId="5D9C94B2"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Explain the data to be collected and aspects to be considered in feasibility report</w:t>
      </w:r>
    </w:p>
    <w:p w14:paraId="5B0151FF"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Explain aspects to be considered during preparation of project feasibility report</w:t>
      </w:r>
    </w:p>
    <w:p w14:paraId="5CB37B9A"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State the introduction to construction planning</w:t>
      </w:r>
    </w:p>
    <w:p w14:paraId="6C99A639"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Explain the procedure of cost estimation according to schedule of rates</w:t>
      </w:r>
    </w:p>
    <w:p w14:paraId="5D8ACC65"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State the need for material, equipment’s and Labour schedule</w:t>
      </w:r>
    </w:p>
    <w:p w14:paraId="30D029EA"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Explain methods of procurement of Labour, materials and equipment’s</w:t>
      </w:r>
    </w:p>
    <w:p w14:paraId="3CE4CD13"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State the objectives of scheduling</w:t>
      </w:r>
    </w:p>
    <w:p w14:paraId="309C2E4A"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State the Break down the constructions work in to activities</w:t>
      </w:r>
    </w:p>
    <w:p w14:paraId="72A8A54C"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Explain the procedure of making constructions schedule i.e. sequencing and time computation of each activity</w:t>
      </w:r>
    </w:p>
    <w:p w14:paraId="4ADA3B56"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Prepare bar chart and explain its limitation</w:t>
      </w:r>
    </w:p>
    <w:p w14:paraId="31232D48"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Explain the advantages of project planning by network analysis (only with critical path method)</w:t>
      </w:r>
    </w:p>
    <w:p w14:paraId="2D8CF13C"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Plan and draw CPM network for a construction project</w:t>
      </w:r>
    </w:p>
    <w:p w14:paraId="130F489E"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Calculate net-work time, critical path, free float and total float</w:t>
      </w:r>
    </w:p>
    <w:p w14:paraId="4C618341"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Draw progress charts for a construction project</w:t>
      </w:r>
    </w:p>
    <w:p w14:paraId="53F534BF"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lastRenderedPageBreak/>
        <w:t>Explain characteristics, operations and safety of construction machinery</w:t>
      </w:r>
    </w:p>
    <w:p w14:paraId="00F55EF4"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Explain cost of owning and operating construction machinery</w:t>
      </w:r>
    </w:p>
    <w:p w14:paraId="604868C4"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List main factors in selection of construction machinery</w:t>
      </w:r>
    </w:p>
    <w:p w14:paraId="54E814E6"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Describe productivity of different construction machinery, e.g. Bulldozer, Excavator, etc.</w:t>
      </w:r>
    </w:p>
    <w:p w14:paraId="66769DDC"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Describe Navigation: Introduction to Primavera P6, Understanding the benefits of true Enterprise Project Management systems, Logging In, Understanding the Views and Layouts, Customizing Layouts</w:t>
      </w:r>
    </w:p>
    <w:p w14:paraId="6F92E6BF"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Describe Enterprise Project Structure Understanding the Enterprise Project Structure, Modifying the EPS</w:t>
      </w:r>
    </w:p>
    <w:p w14:paraId="71AB27D1"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Describe P Explain Work Breakdown Structure and to Define and modify a Work Breakdown Structure</w:t>
      </w:r>
    </w:p>
    <w:p w14:paraId="4E2375A2"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Explain procedure of Adding Activities: Describing an Activity and its attributes, Working with Activity Types, Adding Activities, Understanding Duration Types, Importing Activities, Assigning Activity Codes, Adding Activity Steps</w:t>
      </w:r>
    </w:p>
    <w:p w14:paraId="4164B9AB"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Describe different Relationships and Constraints: Relationship Types, Create Relationships, Perform a Forward and Backward Pass, Apply a Constraint to an Activity, Critical Path Method, Modify the Project Duration</w:t>
      </w:r>
    </w:p>
    <w:p w14:paraId="5033AB96"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Describe process of Formatting Project Data: i.e. Format Group, Sort, &amp; Filter</w:t>
      </w:r>
    </w:p>
    <w:p w14:paraId="694A8ADB"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Describe the different Roles and Resources for a project, Assign Roles to an Activity, Assign Rates on Roles, Assign Resources, Display the Resource Usage Profile, Analyse Resource Assignments</w:t>
      </w:r>
    </w:p>
    <w:p w14:paraId="6BBDECF1"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Describe the procedure of Analysis, Risks and Issues. Adjust the Project Schedule, Analyse Resource Availability, Enter Risks, Enter Issues, Use Thresholds to monitor Issues</w:t>
      </w:r>
    </w:p>
    <w:p w14:paraId="7037BD47"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Describe the procedure of creating of Baselines Plan, Display Baseline Bars on the Gantt Chart, Set up a Baseline view</w:t>
      </w:r>
    </w:p>
    <w:p w14:paraId="25654401"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 xml:space="preserve">Explain the procedure of Project Execution. Describe Status update methods, Describe Progressing activity status, Describe Progressing activities using steps, </w:t>
      </w:r>
      <w:r w:rsidRPr="00E276FC">
        <w:rPr>
          <w:rFonts w:asciiTheme="minorBidi" w:eastAsia="Trebuchet MS" w:hAnsiTheme="minorBidi"/>
          <w:color w:val="000000"/>
          <w:sz w:val="24"/>
          <w:szCs w:val="24"/>
          <w:lang w:val="en-GB"/>
        </w:rPr>
        <w:lastRenderedPageBreak/>
        <w:t>Explain the procedure of Rescheduling the Project and Summarizing Projects, Work with Reflections, Monitor Issues using Thresholds</w:t>
      </w:r>
    </w:p>
    <w:p w14:paraId="38EEB3E7"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Describing Reporting Methods, Run a Schedule Report, Create a report with the Report Wizard Creation i.e. Preparing and Creating a new project</w:t>
      </w:r>
    </w:p>
    <w:p w14:paraId="38788115"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Explain the need/importance for inspection of works as per contractual documents</w:t>
      </w:r>
    </w:p>
    <w:p w14:paraId="01FCC625"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List the duties of various inspecting officials</w:t>
      </w:r>
    </w:p>
    <w:p w14:paraId="594A1FCE"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Explain the duties of sub-engineer regarding works, store and account</w:t>
      </w:r>
    </w:p>
    <w:p w14:paraId="0BB2FBAE"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Explain the use of site order book and principles of supervision</w:t>
      </w:r>
    </w:p>
    <w:p w14:paraId="6C6E0485"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Explain necessity and steps involved in quality control</w:t>
      </w:r>
    </w:p>
    <w:p w14:paraId="53B05900"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State the necessity for sampling and testing of materials</w:t>
      </w:r>
    </w:p>
    <w:p w14:paraId="2F534A6A"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List the points to be considered in enforcing specifications</w:t>
      </w:r>
    </w:p>
    <w:p w14:paraId="295A9030"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State methods of departmental execution of works i.e. daily Labour, piece work and day work</w:t>
      </w:r>
    </w:p>
    <w:p w14:paraId="125A4673"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Explain the various contracting systems for construction works i.e. Lumpsum contract, item rate contract, cost plus fee contract, cost plus percentage contract, labour contract, Negotiated rate contract, turn-key contract and package contract etc.</w:t>
      </w:r>
    </w:p>
    <w:p w14:paraId="2C4D686B"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Distinguish between work order and contract</w:t>
      </w:r>
    </w:p>
    <w:p w14:paraId="30ABA504"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List the merits and limitations of each contracting system</w:t>
      </w:r>
    </w:p>
    <w:p w14:paraId="43E6639E"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Define terms budget provision, administrative approval, Technical sanction and Allocation of funds</w:t>
      </w:r>
    </w:p>
    <w:p w14:paraId="78888414"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State the pre-requisites for tendering</w:t>
      </w:r>
    </w:p>
    <w:p w14:paraId="283FF1BF"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State the methods of invitation of tender</w:t>
      </w:r>
    </w:p>
    <w:p w14:paraId="3829F73E"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Draft a tender notice</w:t>
      </w:r>
    </w:p>
    <w:p w14:paraId="3CFECA9C"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Prepare tender documents</w:t>
      </w:r>
    </w:p>
    <w:p w14:paraId="15AF8848"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Explain the need of earnest money and security deposit</w:t>
      </w:r>
    </w:p>
    <w:p w14:paraId="0A0C022F"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Lists the steps involved in fixing up the agency through tender system</w:t>
      </w:r>
    </w:p>
    <w:p w14:paraId="09BC7841"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Discuss the instruction to bidders/contractor for filling tenders/bids</w:t>
      </w:r>
    </w:p>
    <w:p w14:paraId="1E5E0B6A"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Prepare comparative statement and selection of contractor from tenders</w:t>
      </w:r>
    </w:p>
    <w:p w14:paraId="18E8A505"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lastRenderedPageBreak/>
        <w:t>Explain the award and commencement of work and possession of site</w:t>
      </w:r>
    </w:p>
    <w:p w14:paraId="300F7D8B"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Explain mobilization advance, secured advance and retention money</w:t>
      </w:r>
    </w:p>
    <w:p w14:paraId="5D501755"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 xml:space="preserve">Explain the conditions of contract such as penalty, </w:t>
      </w:r>
      <w:r w:rsidRPr="00E276FC">
        <w:rPr>
          <w:rFonts w:asciiTheme="minorBidi" w:eastAsia="Trebuchet MS" w:hAnsiTheme="minorBidi"/>
          <w:color w:val="000000"/>
          <w:sz w:val="24"/>
          <w:szCs w:val="24"/>
          <w:lang w:val="en-GB"/>
        </w:rPr>
        <w:tab/>
        <w:t>Arbitration, Time of completions and Extension of time</w:t>
      </w:r>
    </w:p>
    <w:p w14:paraId="649C0FEA"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Explain the variation order</w:t>
      </w:r>
    </w:p>
    <w:p w14:paraId="521B5D66"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Introduction to FIDIC</w:t>
      </w:r>
    </w:p>
    <w:p w14:paraId="7EDAE047"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State the importance of measurement book</w:t>
      </w:r>
    </w:p>
    <w:p w14:paraId="2DDAF5E9"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Explain standard measurement book, rules to be followed in recording measurements, preparation of abstract of payment in measurement book, irregularities in M.B.</w:t>
      </w:r>
    </w:p>
    <w:p w14:paraId="4418B7B2"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State preparation of Muster-roll, daily labour report, casual labour.</w:t>
      </w:r>
    </w:p>
    <w:p w14:paraId="034C0F85"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Explain terms like Hand receipt, imprest, recoverable payment, competent authority, controlling officer, Disbursing officer, Divisional officer, cogence of work, deposit work, supervision charges, suspense account, market rates, storage rate and charges, major head, minor head, sub head, Detailed head</w:t>
      </w:r>
    </w:p>
    <w:p w14:paraId="17FC0B5B"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State the types of bills to be used-, running bills, final bills, deductions to be made from bills checking of bills, value engineering, cost accounting (interim payment certificate)</w:t>
      </w:r>
    </w:p>
    <w:p w14:paraId="3B4C51B7"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Explain the mode of payment to contractors- vouchers, first and final bill, advance payment, interim payment, final payment, secured advance payment, bill forms, Hand receipt, recoverable payments</w:t>
      </w:r>
    </w:p>
    <w:p w14:paraId="79E7B809"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Explain need for store in a project</w:t>
      </w:r>
    </w:p>
    <w:p w14:paraId="498C3A50"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State the classification of stores- stock, tools and plants, Road metal and materials charged direct to the work.</w:t>
      </w:r>
    </w:p>
    <w:p w14:paraId="23A5F172"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State the classification of the items in general stock</w:t>
      </w:r>
    </w:p>
    <w:p w14:paraId="302C68D9"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Explain the terms used in stock i.e. sub-heads of stock receipts and issuance of stock items, stock account, Register of stock receipts and issuance, shortages and surpluses of stock, monthly stock account, material at site account, road metal account.</w:t>
      </w:r>
    </w:p>
    <w:p w14:paraId="32BF1CC8"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lastRenderedPageBreak/>
        <w:t>Explain the terms used for Tools and plants like sub heads of tools and plants, Issuance and receipts of T &amp; P, T &amp; P account, verification of tools and plants (Shortage and surplus).</w:t>
      </w:r>
    </w:p>
    <w:p w14:paraId="68BFF73A"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Explain principles of storing materials, Location of T &amp; P, protection of stores, store room record, bin card, ordering procedure of store.</w:t>
      </w:r>
    </w:p>
    <w:p w14:paraId="277C4C5B" w14:textId="77777777" w:rsidR="009758E7" w:rsidRPr="00E276FC" w:rsidRDefault="009758E7" w:rsidP="00FA5D5E">
      <w:pPr>
        <w:numPr>
          <w:ilvl w:val="0"/>
          <w:numId w:val="45"/>
        </w:numPr>
        <w:autoSpaceDE w:val="0"/>
        <w:autoSpaceDN w:val="0"/>
        <w:adjustRightInd w:val="0"/>
        <w:spacing w:line="360" w:lineRule="auto"/>
        <w:ind w:hanging="720"/>
        <w:rPr>
          <w:rFonts w:asciiTheme="minorBidi" w:eastAsia="Trebuchet MS" w:hAnsiTheme="minorBidi"/>
          <w:color w:val="000000"/>
          <w:sz w:val="24"/>
          <w:szCs w:val="24"/>
          <w:lang w:val="en-GB"/>
        </w:rPr>
      </w:pPr>
      <w:r w:rsidRPr="00E276FC">
        <w:rPr>
          <w:rFonts w:asciiTheme="minorBidi" w:eastAsia="Trebuchet MS" w:hAnsiTheme="minorBidi"/>
          <w:color w:val="000000"/>
          <w:sz w:val="24"/>
          <w:szCs w:val="24"/>
          <w:lang w:val="en-GB"/>
        </w:rPr>
        <w:t>Explain the procedure of indenting of materials like instruction for preparation of indents, specifications, and supply procedures in works departments</w:t>
      </w:r>
    </w:p>
    <w:bookmarkEnd w:id="49"/>
    <w:p w14:paraId="668A0231" w14:textId="77777777" w:rsidR="009758E7" w:rsidRPr="002530AD" w:rsidRDefault="009758E7" w:rsidP="009758E7">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DD6EE" w:themeFill="accent1" w:themeFillTint="66"/>
        <w:tabs>
          <w:tab w:val="left" w:pos="5400"/>
        </w:tabs>
        <w:spacing w:line="360" w:lineRule="auto"/>
        <w:ind w:left="20" w:right="387"/>
        <w:jc w:val="both"/>
        <w:rPr>
          <w:rFonts w:asciiTheme="minorBidi" w:hAnsiTheme="minorBidi"/>
          <w:b/>
          <w:sz w:val="24"/>
          <w:szCs w:val="24"/>
          <w:lang w:val="en-GB"/>
        </w:rPr>
      </w:pPr>
      <w:r w:rsidRPr="002530AD">
        <w:rPr>
          <w:rFonts w:asciiTheme="minorBidi" w:hAnsiTheme="minorBidi"/>
          <w:b/>
          <w:sz w:val="24"/>
          <w:szCs w:val="24"/>
          <w:lang w:val="en-GB"/>
        </w:rPr>
        <w:t>Critical Evidence(s) Required</w:t>
      </w:r>
    </w:p>
    <w:p w14:paraId="57830869" w14:textId="77777777" w:rsidR="009758E7" w:rsidRPr="002530AD" w:rsidRDefault="009758E7" w:rsidP="009758E7">
      <w:pPr>
        <w:keepNext/>
        <w:keepLines/>
        <w:spacing w:line="360" w:lineRule="auto"/>
        <w:ind w:right="36"/>
        <w:contextualSpacing/>
        <w:rPr>
          <w:rFonts w:asciiTheme="minorBidi" w:hAnsiTheme="minorBidi"/>
          <w:sz w:val="24"/>
          <w:szCs w:val="24"/>
          <w:lang w:val="en-AU"/>
        </w:rPr>
      </w:pPr>
      <w:r w:rsidRPr="002530AD">
        <w:rPr>
          <w:rFonts w:asciiTheme="minorBidi" w:hAnsiTheme="minorBidi"/>
          <w:sz w:val="24"/>
          <w:szCs w:val="24"/>
          <w:lang w:val="en-AU"/>
        </w:rPr>
        <w:t>The candidate needs to produce following critical evidence(s) in order to be competent in this competency standard:</w:t>
      </w:r>
    </w:p>
    <w:p w14:paraId="58E69296" w14:textId="77777777" w:rsidR="009758E7" w:rsidRPr="00E276FC" w:rsidRDefault="009758E7" w:rsidP="00FA5D5E">
      <w:pPr>
        <w:numPr>
          <w:ilvl w:val="0"/>
          <w:numId w:val="46"/>
        </w:numPr>
        <w:autoSpaceDE w:val="0"/>
        <w:autoSpaceDN w:val="0"/>
        <w:adjustRightInd w:val="0"/>
        <w:spacing w:line="360" w:lineRule="auto"/>
        <w:ind w:right="387"/>
        <w:contextualSpacing/>
        <w:jc w:val="both"/>
        <w:rPr>
          <w:rFonts w:asciiTheme="minorBidi" w:hAnsiTheme="minorBidi"/>
          <w:sz w:val="24"/>
          <w:szCs w:val="24"/>
          <w:lang w:val="en-GB"/>
        </w:rPr>
      </w:pPr>
      <w:r w:rsidRPr="00E276FC">
        <w:rPr>
          <w:rFonts w:asciiTheme="minorBidi" w:hAnsiTheme="minorBidi"/>
          <w:bCs/>
          <w:iCs/>
          <w:sz w:val="24"/>
          <w:szCs w:val="24"/>
        </w:rPr>
        <w:t xml:space="preserve">Prepare assigned </w:t>
      </w:r>
      <w:r w:rsidRPr="00E276FC">
        <w:rPr>
          <w:rFonts w:asciiTheme="minorBidi" w:hAnsiTheme="minorBidi"/>
          <w:spacing w:val="-3"/>
          <w:sz w:val="24"/>
          <w:szCs w:val="24"/>
        </w:rPr>
        <w:t>residential building / water supply scheme of a small housing society / sewerage scheme of a small housing society / road project</w:t>
      </w:r>
      <w:r w:rsidRPr="00E276FC">
        <w:rPr>
          <w:rFonts w:asciiTheme="minorBidi" w:hAnsiTheme="minorBidi"/>
          <w:bCs/>
          <w:iCs/>
          <w:sz w:val="24"/>
          <w:szCs w:val="24"/>
        </w:rPr>
        <w:t xml:space="preserve"> using Primavera P6- Baseline Plans, Display, Resource Usage Profile, calendars,</w:t>
      </w:r>
      <w:r w:rsidRPr="00E276FC">
        <w:rPr>
          <w:rFonts w:asciiTheme="minorBidi" w:hAnsiTheme="minorBidi"/>
          <w:sz w:val="24"/>
          <w:szCs w:val="24"/>
        </w:rPr>
        <w:t xml:space="preserve"> resources</w:t>
      </w:r>
    </w:p>
    <w:p w14:paraId="20927AA8" w14:textId="77777777" w:rsidR="009758E7" w:rsidRPr="00E276FC" w:rsidRDefault="009758E7" w:rsidP="00FA5D5E">
      <w:pPr>
        <w:numPr>
          <w:ilvl w:val="0"/>
          <w:numId w:val="46"/>
        </w:numPr>
        <w:spacing w:after="160" w:line="360" w:lineRule="auto"/>
        <w:contextualSpacing/>
        <w:rPr>
          <w:rFonts w:asciiTheme="minorBidi" w:hAnsiTheme="minorBidi"/>
          <w:sz w:val="24"/>
          <w:szCs w:val="24"/>
          <w:lang w:val="en-GB"/>
        </w:rPr>
      </w:pPr>
      <w:r w:rsidRPr="00E276FC">
        <w:rPr>
          <w:rFonts w:asciiTheme="minorBidi" w:hAnsiTheme="minorBidi"/>
          <w:spacing w:val="-1"/>
          <w:sz w:val="24"/>
          <w:szCs w:val="24"/>
        </w:rPr>
        <w:t>Prepare</w:t>
      </w:r>
      <w:r w:rsidRPr="00E276FC">
        <w:rPr>
          <w:rFonts w:asciiTheme="minorBidi" w:hAnsiTheme="minorBidi"/>
          <w:sz w:val="24"/>
          <w:szCs w:val="24"/>
          <w:lang w:eastAsia="en-GB"/>
        </w:rPr>
        <w:t xml:space="preserve"> feasibility report and project documents (detailed estimate, specifications. Tender process, approvals, award of work, execution and closure of work) of </w:t>
      </w:r>
      <w:r w:rsidRPr="00E276FC">
        <w:rPr>
          <w:rFonts w:asciiTheme="minorBidi" w:hAnsiTheme="minorBidi"/>
          <w:spacing w:val="-3"/>
          <w:sz w:val="24"/>
          <w:szCs w:val="24"/>
        </w:rPr>
        <w:t>residential building / water supply scheme of a small housing society / sewerage scheme of a small housing society / road project</w:t>
      </w:r>
    </w:p>
    <w:p w14:paraId="2E7843AB" w14:textId="77777777" w:rsidR="009758E7" w:rsidRPr="009758E7" w:rsidRDefault="009758E7" w:rsidP="00FA5D5E">
      <w:pPr>
        <w:numPr>
          <w:ilvl w:val="0"/>
          <w:numId w:val="46"/>
        </w:numPr>
        <w:spacing w:after="160" w:line="360" w:lineRule="auto"/>
        <w:contextualSpacing/>
        <w:rPr>
          <w:rFonts w:asciiTheme="minorBidi" w:hAnsiTheme="minorBidi"/>
          <w:sz w:val="24"/>
          <w:szCs w:val="24"/>
          <w:lang w:val="en-GB"/>
        </w:rPr>
      </w:pPr>
      <w:r w:rsidRPr="00E276FC">
        <w:rPr>
          <w:rFonts w:asciiTheme="minorBidi" w:hAnsiTheme="minorBidi"/>
          <w:spacing w:val="-3"/>
          <w:sz w:val="24"/>
          <w:szCs w:val="24"/>
          <w:lang w:eastAsia="en-GB"/>
        </w:rPr>
        <w:t xml:space="preserve">Plan network for the </w:t>
      </w:r>
      <w:r w:rsidRPr="00E276FC">
        <w:rPr>
          <w:rFonts w:asciiTheme="minorBidi" w:hAnsiTheme="minorBidi"/>
          <w:spacing w:val="-3"/>
          <w:sz w:val="24"/>
          <w:szCs w:val="24"/>
        </w:rPr>
        <w:t>residential building / water supply scheme of a small housing society / sewerage scheme of a small housing society / road project</w:t>
      </w:r>
      <w:r w:rsidRPr="00E276FC">
        <w:rPr>
          <w:rFonts w:asciiTheme="minorBidi" w:hAnsiTheme="minorBidi"/>
          <w:spacing w:val="-3"/>
          <w:sz w:val="24"/>
          <w:szCs w:val="24"/>
          <w:lang w:eastAsia="en-GB"/>
        </w:rPr>
        <w:t xml:space="preserve"> using Critical Path Method.</w:t>
      </w:r>
    </w:p>
    <w:p w14:paraId="4192E8CD" w14:textId="77777777" w:rsidR="009758E7" w:rsidRPr="009C2D77" w:rsidRDefault="009758E7" w:rsidP="009758E7">
      <w:pPr>
        <w:spacing w:after="160" w:line="360" w:lineRule="auto"/>
        <w:ind w:left="360"/>
        <w:contextualSpacing/>
        <w:rPr>
          <w:rFonts w:asciiTheme="minorBidi" w:hAnsiTheme="minorBidi"/>
          <w:sz w:val="24"/>
          <w:szCs w:val="24"/>
          <w:lang w:val="en-GB"/>
        </w:rPr>
      </w:pPr>
    </w:p>
    <w:p w14:paraId="49829599" w14:textId="77777777" w:rsidR="009C2D77" w:rsidRPr="002530AD" w:rsidRDefault="009C2D77" w:rsidP="009C2D77">
      <w:pPr>
        <w:pBdr>
          <w:top w:val="single" w:sz="4" w:space="1" w:color="auto"/>
          <w:left w:val="single" w:sz="4" w:space="2" w:color="auto"/>
          <w:bottom w:val="single" w:sz="4" w:space="1" w:color="auto"/>
          <w:right w:val="single" w:sz="4" w:space="4" w:color="auto"/>
        </w:pBdr>
        <w:shd w:val="clear" w:color="auto" w:fill="E2EFD9" w:themeFill="accent6" w:themeFillTint="33"/>
        <w:spacing w:line="360" w:lineRule="auto"/>
        <w:ind w:right="387"/>
        <w:jc w:val="both"/>
        <w:rPr>
          <w:rFonts w:ascii="Arial" w:hAnsi="Arial"/>
          <w:b/>
          <w:bCs/>
          <w:sz w:val="24"/>
          <w:szCs w:val="24"/>
        </w:rPr>
      </w:pPr>
      <w:r w:rsidRPr="002530AD">
        <w:rPr>
          <w:rFonts w:ascii="Arial" w:hAnsi="Arial"/>
          <w:b/>
          <w:bCs/>
          <w:sz w:val="24"/>
          <w:szCs w:val="24"/>
        </w:rPr>
        <w:t>Tools and Equipment’s</w:t>
      </w:r>
    </w:p>
    <w:tbl>
      <w:tblPr>
        <w:tblStyle w:val="TableGrid"/>
        <w:tblW w:w="0" w:type="auto"/>
        <w:tblLook w:val="04A0" w:firstRow="1" w:lastRow="0" w:firstColumn="1" w:lastColumn="0" w:noHBand="0" w:noVBand="1"/>
      </w:tblPr>
      <w:tblGrid>
        <w:gridCol w:w="831"/>
        <w:gridCol w:w="5824"/>
        <w:gridCol w:w="2520"/>
      </w:tblGrid>
      <w:tr w:rsidR="009C2D77" w:rsidRPr="002530AD" w14:paraId="62FFA417" w14:textId="77777777" w:rsidTr="009C2D77">
        <w:trPr>
          <w:tblHeader/>
        </w:trPr>
        <w:tc>
          <w:tcPr>
            <w:tcW w:w="831" w:type="dxa"/>
          </w:tcPr>
          <w:p w14:paraId="1302D3D4" w14:textId="77777777" w:rsidR="009C2D77" w:rsidRPr="002530AD" w:rsidRDefault="009C2D77" w:rsidP="00636E28">
            <w:pPr>
              <w:spacing w:line="360" w:lineRule="auto"/>
              <w:rPr>
                <w:rFonts w:asciiTheme="minorBidi" w:hAnsiTheme="minorBidi" w:cstheme="minorBidi"/>
                <w:b/>
              </w:rPr>
            </w:pPr>
            <w:r w:rsidRPr="002530AD">
              <w:rPr>
                <w:rFonts w:asciiTheme="minorBidi" w:hAnsiTheme="minorBidi" w:cstheme="minorBidi"/>
                <w:b/>
              </w:rPr>
              <w:t>S.No.</w:t>
            </w:r>
          </w:p>
        </w:tc>
        <w:tc>
          <w:tcPr>
            <w:tcW w:w="5824" w:type="dxa"/>
          </w:tcPr>
          <w:p w14:paraId="6E8531D9" w14:textId="77777777" w:rsidR="009C2D77" w:rsidRPr="002530AD" w:rsidRDefault="009C2D77" w:rsidP="00636E28">
            <w:pPr>
              <w:spacing w:line="360" w:lineRule="auto"/>
              <w:rPr>
                <w:rFonts w:asciiTheme="minorBidi" w:hAnsiTheme="minorBidi" w:cstheme="minorBidi"/>
                <w:b/>
              </w:rPr>
            </w:pPr>
            <w:r w:rsidRPr="002530AD">
              <w:rPr>
                <w:rFonts w:asciiTheme="minorBidi" w:hAnsiTheme="minorBidi" w:cstheme="minorBidi"/>
                <w:b/>
              </w:rPr>
              <w:t>Tools</w:t>
            </w:r>
          </w:p>
        </w:tc>
        <w:tc>
          <w:tcPr>
            <w:tcW w:w="2520" w:type="dxa"/>
          </w:tcPr>
          <w:p w14:paraId="06D636C4" w14:textId="77777777" w:rsidR="009C2D77" w:rsidRPr="002530AD" w:rsidRDefault="009C2D77" w:rsidP="00636E28">
            <w:pPr>
              <w:spacing w:line="360" w:lineRule="auto"/>
              <w:jc w:val="center"/>
              <w:rPr>
                <w:rFonts w:asciiTheme="minorBidi" w:hAnsiTheme="minorBidi" w:cstheme="minorBidi"/>
                <w:b/>
              </w:rPr>
            </w:pPr>
            <w:r w:rsidRPr="002530AD">
              <w:rPr>
                <w:rFonts w:asciiTheme="minorBidi" w:hAnsiTheme="minorBidi" w:cstheme="minorBidi"/>
                <w:b/>
              </w:rPr>
              <w:t>Quantity Required</w:t>
            </w:r>
          </w:p>
        </w:tc>
      </w:tr>
      <w:tr w:rsidR="009C2D77" w:rsidRPr="002530AD" w14:paraId="365C38C3" w14:textId="77777777" w:rsidTr="009C2D77">
        <w:tc>
          <w:tcPr>
            <w:tcW w:w="831" w:type="dxa"/>
          </w:tcPr>
          <w:p w14:paraId="0446EA9D" w14:textId="77777777" w:rsidR="009C2D77" w:rsidRPr="002530AD" w:rsidRDefault="009C2D77" w:rsidP="00636E28">
            <w:pPr>
              <w:spacing w:line="360" w:lineRule="auto"/>
              <w:jc w:val="center"/>
              <w:rPr>
                <w:rFonts w:asciiTheme="minorBidi" w:hAnsiTheme="minorBidi" w:cstheme="minorBidi"/>
                <w:bCs/>
              </w:rPr>
            </w:pPr>
            <w:r w:rsidRPr="002530AD">
              <w:rPr>
                <w:rFonts w:asciiTheme="minorBidi" w:hAnsiTheme="minorBidi" w:cstheme="minorBidi"/>
                <w:bCs/>
              </w:rPr>
              <w:t>1</w:t>
            </w:r>
          </w:p>
        </w:tc>
        <w:tc>
          <w:tcPr>
            <w:tcW w:w="5824" w:type="dxa"/>
          </w:tcPr>
          <w:p w14:paraId="2FA33DDC" w14:textId="77777777" w:rsidR="009C2D77" w:rsidRPr="002530AD" w:rsidRDefault="009C2D77" w:rsidP="00636E28">
            <w:pPr>
              <w:spacing w:line="360" w:lineRule="auto"/>
              <w:rPr>
                <w:rFonts w:asciiTheme="minorBidi" w:hAnsiTheme="minorBidi" w:cstheme="minorBidi"/>
                <w:bCs/>
              </w:rPr>
            </w:pPr>
            <w:r>
              <w:rPr>
                <w:rFonts w:asciiTheme="minorBidi" w:hAnsiTheme="minorBidi" w:cstheme="minorBidi"/>
                <w:lang w:val="en-AU"/>
              </w:rPr>
              <w:t>Calculator</w:t>
            </w:r>
          </w:p>
        </w:tc>
        <w:tc>
          <w:tcPr>
            <w:tcW w:w="2520" w:type="dxa"/>
          </w:tcPr>
          <w:p w14:paraId="2488FCF0" w14:textId="77777777" w:rsidR="009C2D77" w:rsidRPr="002530AD" w:rsidRDefault="009C2D77" w:rsidP="00636E28">
            <w:pPr>
              <w:spacing w:line="360" w:lineRule="auto"/>
              <w:jc w:val="center"/>
              <w:rPr>
                <w:rFonts w:asciiTheme="minorBidi" w:hAnsiTheme="minorBidi" w:cstheme="minorBidi"/>
                <w:bCs/>
              </w:rPr>
            </w:pPr>
            <w:r w:rsidRPr="002530AD">
              <w:rPr>
                <w:rFonts w:asciiTheme="minorBidi" w:hAnsiTheme="minorBidi" w:cstheme="minorBidi"/>
                <w:bCs/>
              </w:rPr>
              <w:t>10</w:t>
            </w:r>
          </w:p>
        </w:tc>
      </w:tr>
    </w:tbl>
    <w:p w14:paraId="0AFA65D0" w14:textId="77777777" w:rsidR="009C2D77" w:rsidRPr="002530AD" w:rsidRDefault="009C2D77" w:rsidP="009C2D77">
      <w:pPr>
        <w:tabs>
          <w:tab w:val="left" w:pos="900"/>
        </w:tabs>
        <w:spacing w:line="360" w:lineRule="auto"/>
        <w:contextualSpacing/>
        <w:rPr>
          <w:rFonts w:asciiTheme="minorBidi" w:hAnsiTheme="minorBidi"/>
          <w:sz w:val="24"/>
          <w:szCs w:val="24"/>
        </w:rPr>
      </w:pPr>
    </w:p>
    <w:p w14:paraId="43208F4A" w14:textId="77777777" w:rsidR="009C2D77" w:rsidRPr="002530AD" w:rsidRDefault="009C2D77" w:rsidP="009C2D77">
      <w:pPr>
        <w:pBdr>
          <w:top w:val="single" w:sz="4" w:space="1" w:color="auto"/>
          <w:left w:val="single" w:sz="4" w:space="4" w:color="auto"/>
          <w:bottom w:val="single" w:sz="4" w:space="1" w:color="auto"/>
          <w:right w:val="single" w:sz="4" w:space="4" w:color="auto"/>
        </w:pBdr>
        <w:shd w:val="clear" w:color="auto" w:fill="E2EFD9" w:themeFill="accent6" w:themeFillTint="33"/>
        <w:spacing w:line="360" w:lineRule="auto"/>
        <w:ind w:right="387"/>
        <w:jc w:val="both"/>
        <w:rPr>
          <w:rFonts w:ascii="Arial" w:hAnsi="Arial"/>
          <w:b/>
          <w:bCs/>
          <w:sz w:val="24"/>
          <w:szCs w:val="24"/>
        </w:rPr>
      </w:pPr>
      <w:r w:rsidRPr="002530AD">
        <w:rPr>
          <w:rFonts w:ascii="Arial" w:hAnsi="Arial"/>
          <w:b/>
          <w:bCs/>
          <w:sz w:val="24"/>
          <w:szCs w:val="24"/>
        </w:rPr>
        <w:t>Consumables</w:t>
      </w:r>
    </w:p>
    <w:tbl>
      <w:tblPr>
        <w:tblStyle w:val="TableGrid"/>
        <w:tblW w:w="9175" w:type="dxa"/>
        <w:tblLook w:val="04A0" w:firstRow="1" w:lastRow="0" w:firstColumn="1" w:lastColumn="0" w:noHBand="0" w:noVBand="1"/>
      </w:tblPr>
      <w:tblGrid>
        <w:gridCol w:w="960"/>
        <w:gridCol w:w="5695"/>
        <w:gridCol w:w="2520"/>
      </w:tblGrid>
      <w:tr w:rsidR="009C2D77" w:rsidRPr="002530AD" w14:paraId="091BC8F1" w14:textId="77777777" w:rsidTr="009C2D77">
        <w:trPr>
          <w:trHeight w:val="375"/>
          <w:tblHeader/>
        </w:trPr>
        <w:tc>
          <w:tcPr>
            <w:tcW w:w="960" w:type="dxa"/>
            <w:noWrap/>
            <w:hideMark/>
          </w:tcPr>
          <w:p w14:paraId="6F72E3D1" w14:textId="77777777" w:rsidR="009C2D77" w:rsidRPr="002530AD" w:rsidRDefault="009C2D77" w:rsidP="00636E28">
            <w:pPr>
              <w:spacing w:line="360" w:lineRule="auto"/>
              <w:contextualSpacing/>
              <w:jc w:val="center"/>
              <w:rPr>
                <w:rFonts w:asciiTheme="minorBidi" w:hAnsiTheme="minorBidi" w:cstheme="minorBidi"/>
                <w:b/>
                <w:bCs/>
                <w:noProof/>
              </w:rPr>
            </w:pPr>
            <w:r w:rsidRPr="002530AD">
              <w:rPr>
                <w:rFonts w:asciiTheme="minorBidi" w:hAnsiTheme="minorBidi" w:cstheme="minorBidi"/>
                <w:b/>
                <w:bCs/>
                <w:noProof/>
              </w:rPr>
              <w:t>S.No</w:t>
            </w:r>
          </w:p>
        </w:tc>
        <w:tc>
          <w:tcPr>
            <w:tcW w:w="5695" w:type="dxa"/>
            <w:noWrap/>
            <w:hideMark/>
          </w:tcPr>
          <w:p w14:paraId="259AB9C5" w14:textId="77777777" w:rsidR="009C2D77" w:rsidRPr="002530AD" w:rsidRDefault="009C2D77" w:rsidP="00636E28">
            <w:pPr>
              <w:spacing w:line="360" w:lineRule="auto"/>
              <w:contextualSpacing/>
              <w:rPr>
                <w:rFonts w:asciiTheme="minorBidi" w:hAnsiTheme="minorBidi" w:cstheme="minorBidi"/>
                <w:b/>
                <w:bCs/>
                <w:noProof/>
              </w:rPr>
            </w:pPr>
            <w:r w:rsidRPr="002530AD">
              <w:rPr>
                <w:rFonts w:asciiTheme="minorBidi" w:hAnsiTheme="minorBidi" w:cstheme="minorBidi"/>
                <w:b/>
                <w:bCs/>
                <w:noProof/>
              </w:rPr>
              <w:t>Items</w:t>
            </w:r>
          </w:p>
        </w:tc>
        <w:tc>
          <w:tcPr>
            <w:tcW w:w="2520" w:type="dxa"/>
            <w:noWrap/>
            <w:hideMark/>
          </w:tcPr>
          <w:p w14:paraId="3BD58353" w14:textId="77777777" w:rsidR="009C2D77" w:rsidRPr="002530AD" w:rsidRDefault="009C2D77" w:rsidP="00636E28">
            <w:pPr>
              <w:spacing w:line="360" w:lineRule="auto"/>
              <w:contextualSpacing/>
              <w:jc w:val="center"/>
              <w:rPr>
                <w:rFonts w:asciiTheme="minorBidi" w:hAnsiTheme="minorBidi" w:cstheme="minorBidi"/>
                <w:b/>
                <w:bCs/>
                <w:noProof/>
              </w:rPr>
            </w:pPr>
            <w:r w:rsidRPr="002530AD">
              <w:rPr>
                <w:rFonts w:asciiTheme="minorBidi" w:hAnsiTheme="minorBidi" w:cstheme="minorBidi"/>
                <w:b/>
                <w:bCs/>
                <w:noProof/>
              </w:rPr>
              <w:t>Quantity Required</w:t>
            </w:r>
          </w:p>
        </w:tc>
      </w:tr>
      <w:tr w:rsidR="009C2D77" w:rsidRPr="002530AD" w14:paraId="66AF229E" w14:textId="77777777" w:rsidTr="009C2D77">
        <w:trPr>
          <w:trHeight w:val="315"/>
        </w:trPr>
        <w:tc>
          <w:tcPr>
            <w:tcW w:w="960" w:type="dxa"/>
            <w:noWrap/>
            <w:hideMark/>
          </w:tcPr>
          <w:p w14:paraId="09F88B76" w14:textId="77777777" w:rsidR="009C2D77" w:rsidRPr="002530AD" w:rsidRDefault="009C2D77" w:rsidP="00636E28">
            <w:pPr>
              <w:spacing w:line="360" w:lineRule="auto"/>
              <w:contextualSpacing/>
              <w:jc w:val="center"/>
              <w:rPr>
                <w:rFonts w:asciiTheme="minorBidi" w:hAnsiTheme="minorBidi" w:cstheme="minorBidi"/>
                <w:noProof/>
              </w:rPr>
            </w:pPr>
            <w:r w:rsidRPr="002530AD">
              <w:rPr>
                <w:rFonts w:asciiTheme="minorBidi" w:hAnsiTheme="minorBidi" w:cstheme="minorBidi"/>
                <w:noProof/>
              </w:rPr>
              <w:t>1</w:t>
            </w:r>
          </w:p>
        </w:tc>
        <w:tc>
          <w:tcPr>
            <w:tcW w:w="5695" w:type="dxa"/>
            <w:noWrap/>
            <w:hideMark/>
          </w:tcPr>
          <w:p w14:paraId="1F0AF367" w14:textId="77777777" w:rsidR="009C2D77" w:rsidRPr="002530AD" w:rsidRDefault="009C2D77" w:rsidP="00636E28">
            <w:pPr>
              <w:spacing w:line="360" w:lineRule="auto"/>
              <w:contextualSpacing/>
              <w:rPr>
                <w:rFonts w:asciiTheme="minorBidi" w:hAnsiTheme="minorBidi" w:cstheme="minorBidi"/>
                <w:noProof/>
              </w:rPr>
            </w:pPr>
            <w:r w:rsidRPr="002530AD">
              <w:rPr>
                <w:rFonts w:asciiTheme="minorBidi" w:hAnsiTheme="minorBidi" w:cstheme="minorBidi"/>
                <w:noProof/>
              </w:rPr>
              <w:t>Pencil</w:t>
            </w:r>
          </w:p>
        </w:tc>
        <w:tc>
          <w:tcPr>
            <w:tcW w:w="2520" w:type="dxa"/>
            <w:noWrap/>
            <w:hideMark/>
          </w:tcPr>
          <w:p w14:paraId="02287F7A" w14:textId="77777777" w:rsidR="009C2D77" w:rsidRPr="002530AD" w:rsidRDefault="009C2D77" w:rsidP="00636E28">
            <w:pPr>
              <w:spacing w:line="360" w:lineRule="auto"/>
              <w:contextualSpacing/>
              <w:jc w:val="center"/>
              <w:rPr>
                <w:rFonts w:asciiTheme="minorBidi" w:hAnsiTheme="minorBidi" w:cstheme="minorBidi"/>
                <w:noProof/>
              </w:rPr>
            </w:pPr>
            <w:r w:rsidRPr="002530AD">
              <w:rPr>
                <w:rFonts w:asciiTheme="minorBidi" w:hAnsiTheme="minorBidi" w:cstheme="minorBidi"/>
                <w:noProof/>
              </w:rPr>
              <w:t>50</w:t>
            </w:r>
          </w:p>
        </w:tc>
      </w:tr>
      <w:tr w:rsidR="009C2D77" w:rsidRPr="002530AD" w14:paraId="5AAC6B7F" w14:textId="77777777" w:rsidTr="009C2D77">
        <w:trPr>
          <w:trHeight w:val="315"/>
        </w:trPr>
        <w:tc>
          <w:tcPr>
            <w:tcW w:w="960" w:type="dxa"/>
            <w:noWrap/>
            <w:hideMark/>
          </w:tcPr>
          <w:p w14:paraId="67CFE330" w14:textId="77777777" w:rsidR="009C2D77" w:rsidRPr="002530AD" w:rsidRDefault="009C2D77" w:rsidP="00636E28">
            <w:pPr>
              <w:spacing w:line="360" w:lineRule="auto"/>
              <w:contextualSpacing/>
              <w:jc w:val="center"/>
              <w:rPr>
                <w:rFonts w:asciiTheme="minorBidi" w:hAnsiTheme="minorBidi" w:cstheme="minorBidi"/>
                <w:noProof/>
              </w:rPr>
            </w:pPr>
            <w:r w:rsidRPr="002530AD">
              <w:rPr>
                <w:rFonts w:asciiTheme="minorBidi" w:hAnsiTheme="minorBidi" w:cstheme="minorBidi"/>
                <w:noProof/>
              </w:rPr>
              <w:t>2</w:t>
            </w:r>
          </w:p>
        </w:tc>
        <w:tc>
          <w:tcPr>
            <w:tcW w:w="5695" w:type="dxa"/>
            <w:noWrap/>
            <w:hideMark/>
          </w:tcPr>
          <w:p w14:paraId="2D4B8679" w14:textId="77777777" w:rsidR="009C2D77" w:rsidRPr="002530AD" w:rsidRDefault="009C2D77" w:rsidP="00636E28">
            <w:pPr>
              <w:spacing w:line="360" w:lineRule="auto"/>
              <w:contextualSpacing/>
              <w:rPr>
                <w:rFonts w:asciiTheme="minorBidi" w:hAnsiTheme="minorBidi" w:cstheme="minorBidi"/>
                <w:noProof/>
              </w:rPr>
            </w:pPr>
            <w:r w:rsidRPr="002530AD">
              <w:rPr>
                <w:rFonts w:asciiTheme="minorBidi" w:hAnsiTheme="minorBidi" w:cstheme="minorBidi"/>
                <w:noProof/>
              </w:rPr>
              <w:t>Eraser</w:t>
            </w:r>
          </w:p>
        </w:tc>
        <w:tc>
          <w:tcPr>
            <w:tcW w:w="2520" w:type="dxa"/>
            <w:noWrap/>
            <w:hideMark/>
          </w:tcPr>
          <w:p w14:paraId="4572A839" w14:textId="77777777" w:rsidR="009C2D77" w:rsidRPr="002530AD" w:rsidRDefault="009C2D77" w:rsidP="00636E28">
            <w:pPr>
              <w:spacing w:line="360" w:lineRule="auto"/>
              <w:contextualSpacing/>
              <w:jc w:val="center"/>
              <w:rPr>
                <w:rFonts w:asciiTheme="minorBidi" w:hAnsiTheme="minorBidi" w:cstheme="minorBidi"/>
                <w:noProof/>
              </w:rPr>
            </w:pPr>
            <w:r w:rsidRPr="002530AD">
              <w:rPr>
                <w:rFonts w:asciiTheme="minorBidi" w:hAnsiTheme="minorBidi" w:cstheme="minorBidi"/>
                <w:noProof/>
              </w:rPr>
              <w:t>50</w:t>
            </w:r>
          </w:p>
        </w:tc>
      </w:tr>
      <w:tr w:rsidR="009C2D77" w:rsidRPr="002530AD" w14:paraId="217979D5" w14:textId="77777777" w:rsidTr="009C2D77">
        <w:trPr>
          <w:trHeight w:val="315"/>
        </w:trPr>
        <w:tc>
          <w:tcPr>
            <w:tcW w:w="960" w:type="dxa"/>
            <w:noWrap/>
            <w:hideMark/>
          </w:tcPr>
          <w:p w14:paraId="23A4CA58" w14:textId="77777777" w:rsidR="009C2D77" w:rsidRPr="002530AD" w:rsidRDefault="009C2D77" w:rsidP="00636E28">
            <w:pPr>
              <w:spacing w:line="360" w:lineRule="auto"/>
              <w:contextualSpacing/>
              <w:jc w:val="center"/>
              <w:rPr>
                <w:rFonts w:asciiTheme="minorBidi" w:hAnsiTheme="minorBidi" w:cstheme="minorBidi"/>
                <w:noProof/>
              </w:rPr>
            </w:pPr>
            <w:r w:rsidRPr="002530AD">
              <w:rPr>
                <w:rFonts w:asciiTheme="minorBidi" w:hAnsiTheme="minorBidi" w:cstheme="minorBidi"/>
                <w:noProof/>
              </w:rPr>
              <w:t>3</w:t>
            </w:r>
          </w:p>
        </w:tc>
        <w:tc>
          <w:tcPr>
            <w:tcW w:w="5695" w:type="dxa"/>
            <w:noWrap/>
            <w:hideMark/>
          </w:tcPr>
          <w:p w14:paraId="03F35855" w14:textId="77777777" w:rsidR="009C2D77" w:rsidRPr="002530AD" w:rsidRDefault="009C2D77" w:rsidP="00636E28">
            <w:pPr>
              <w:spacing w:line="360" w:lineRule="auto"/>
              <w:contextualSpacing/>
              <w:rPr>
                <w:rFonts w:asciiTheme="minorBidi" w:hAnsiTheme="minorBidi" w:cstheme="minorBidi"/>
                <w:noProof/>
              </w:rPr>
            </w:pPr>
            <w:r w:rsidRPr="002530AD">
              <w:rPr>
                <w:rFonts w:asciiTheme="minorBidi" w:hAnsiTheme="minorBidi" w:cstheme="minorBidi"/>
                <w:noProof/>
              </w:rPr>
              <w:t>Sharpner</w:t>
            </w:r>
          </w:p>
        </w:tc>
        <w:tc>
          <w:tcPr>
            <w:tcW w:w="2520" w:type="dxa"/>
            <w:noWrap/>
            <w:hideMark/>
          </w:tcPr>
          <w:p w14:paraId="2990577F" w14:textId="77777777" w:rsidR="009C2D77" w:rsidRPr="002530AD" w:rsidRDefault="009C2D77" w:rsidP="00636E28">
            <w:pPr>
              <w:spacing w:line="360" w:lineRule="auto"/>
              <w:contextualSpacing/>
              <w:jc w:val="center"/>
              <w:rPr>
                <w:rFonts w:asciiTheme="minorBidi" w:hAnsiTheme="minorBidi" w:cstheme="minorBidi"/>
                <w:noProof/>
              </w:rPr>
            </w:pPr>
            <w:r w:rsidRPr="002530AD">
              <w:rPr>
                <w:rFonts w:asciiTheme="minorBidi" w:hAnsiTheme="minorBidi" w:cstheme="minorBidi"/>
                <w:noProof/>
              </w:rPr>
              <w:t>50</w:t>
            </w:r>
          </w:p>
        </w:tc>
      </w:tr>
      <w:tr w:rsidR="009C2D77" w:rsidRPr="002530AD" w14:paraId="4BA8974D" w14:textId="77777777" w:rsidTr="009C2D77">
        <w:trPr>
          <w:trHeight w:val="315"/>
        </w:trPr>
        <w:tc>
          <w:tcPr>
            <w:tcW w:w="960" w:type="dxa"/>
            <w:noWrap/>
            <w:hideMark/>
          </w:tcPr>
          <w:p w14:paraId="4C4399EC" w14:textId="77777777" w:rsidR="009C2D77" w:rsidRPr="002530AD" w:rsidRDefault="009C2D77" w:rsidP="00636E28">
            <w:pPr>
              <w:spacing w:line="360" w:lineRule="auto"/>
              <w:contextualSpacing/>
              <w:jc w:val="center"/>
              <w:rPr>
                <w:rFonts w:asciiTheme="minorBidi" w:hAnsiTheme="minorBidi" w:cstheme="minorBidi"/>
                <w:noProof/>
              </w:rPr>
            </w:pPr>
            <w:r w:rsidRPr="002530AD">
              <w:rPr>
                <w:rFonts w:asciiTheme="minorBidi" w:hAnsiTheme="minorBidi" w:cstheme="minorBidi"/>
                <w:noProof/>
              </w:rPr>
              <w:t>4</w:t>
            </w:r>
          </w:p>
        </w:tc>
        <w:tc>
          <w:tcPr>
            <w:tcW w:w="5695" w:type="dxa"/>
            <w:noWrap/>
            <w:hideMark/>
          </w:tcPr>
          <w:p w14:paraId="5874DFC1" w14:textId="77777777" w:rsidR="009C2D77" w:rsidRPr="002530AD" w:rsidRDefault="009C2D77" w:rsidP="00636E28">
            <w:pPr>
              <w:spacing w:line="360" w:lineRule="auto"/>
              <w:contextualSpacing/>
              <w:rPr>
                <w:rFonts w:asciiTheme="minorBidi" w:hAnsiTheme="minorBidi" w:cstheme="minorBidi"/>
                <w:noProof/>
              </w:rPr>
            </w:pPr>
            <w:r w:rsidRPr="002530AD">
              <w:rPr>
                <w:rFonts w:asciiTheme="minorBidi" w:hAnsiTheme="minorBidi" w:cstheme="minorBidi"/>
                <w:noProof/>
              </w:rPr>
              <w:t>Calculator</w:t>
            </w:r>
          </w:p>
        </w:tc>
        <w:tc>
          <w:tcPr>
            <w:tcW w:w="2520" w:type="dxa"/>
            <w:noWrap/>
            <w:hideMark/>
          </w:tcPr>
          <w:p w14:paraId="16B8D3F8" w14:textId="77777777" w:rsidR="009C2D77" w:rsidRPr="002530AD" w:rsidRDefault="009C2D77" w:rsidP="00636E28">
            <w:pPr>
              <w:spacing w:line="360" w:lineRule="auto"/>
              <w:contextualSpacing/>
              <w:jc w:val="center"/>
              <w:rPr>
                <w:rFonts w:asciiTheme="minorBidi" w:hAnsiTheme="minorBidi" w:cstheme="minorBidi"/>
                <w:noProof/>
              </w:rPr>
            </w:pPr>
            <w:r w:rsidRPr="002530AD">
              <w:rPr>
                <w:rFonts w:asciiTheme="minorBidi" w:hAnsiTheme="minorBidi" w:cstheme="minorBidi"/>
                <w:noProof/>
              </w:rPr>
              <w:t>50</w:t>
            </w:r>
          </w:p>
        </w:tc>
      </w:tr>
      <w:tr w:rsidR="009C2D77" w:rsidRPr="002530AD" w14:paraId="36919A25" w14:textId="77777777" w:rsidTr="009C2D77">
        <w:trPr>
          <w:trHeight w:val="315"/>
        </w:trPr>
        <w:tc>
          <w:tcPr>
            <w:tcW w:w="960" w:type="dxa"/>
            <w:noWrap/>
            <w:hideMark/>
          </w:tcPr>
          <w:p w14:paraId="1DC14662" w14:textId="77777777" w:rsidR="009C2D77" w:rsidRPr="002530AD" w:rsidRDefault="009C2D77" w:rsidP="00636E28">
            <w:pPr>
              <w:spacing w:line="360" w:lineRule="auto"/>
              <w:contextualSpacing/>
              <w:jc w:val="center"/>
              <w:rPr>
                <w:rFonts w:asciiTheme="minorBidi" w:hAnsiTheme="minorBidi" w:cstheme="minorBidi"/>
                <w:noProof/>
              </w:rPr>
            </w:pPr>
            <w:r w:rsidRPr="002530AD">
              <w:rPr>
                <w:rFonts w:asciiTheme="minorBidi" w:hAnsiTheme="minorBidi" w:cstheme="minorBidi"/>
                <w:noProof/>
              </w:rPr>
              <w:lastRenderedPageBreak/>
              <w:t>5</w:t>
            </w:r>
          </w:p>
        </w:tc>
        <w:tc>
          <w:tcPr>
            <w:tcW w:w="5695" w:type="dxa"/>
            <w:noWrap/>
            <w:hideMark/>
          </w:tcPr>
          <w:p w14:paraId="1AB5D62D" w14:textId="77777777" w:rsidR="009C2D77" w:rsidRPr="002530AD" w:rsidRDefault="009C2D77" w:rsidP="00636E28">
            <w:pPr>
              <w:spacing w:line="360" w:lineRule="auto"/>
              <w:contextualSpacing/>
              <w:rPr>
                <w:rFonts w:asciiTheme="minorBidi" w:hAnsiTheme="minorBidi" w:cstheme="minorBidi"/>
                <w:noProof/>
              </w:rPr>
            </w:pPr>
            <w:r w:rsidRPr="002530AD">
              <w:rPr>
                <w:rFonts w:asciiTheme="minorBidi" w:hAnsiTheme="minorBidi" w:cstheme="minorBidi"/>
                <w:noProof/>
              </w:rPr>
              <w:t>Ruler</w:t>
            </w:r>
          </w:p>
        </w:tc>
        <w:tc>
          <w:tcPr>
            <w:tcW w:w="2520" w:type="dxa"/>
            <w:noWrap/>
            <w:hideMark/>
          </w:tcPr>
          <w:p w14:paraId="4CE63525" w14:textId="77777777" w:rsidR="009C2D77" w:rsidRPr="002530AD" w:rsidRDefault="009C2D77" w:rsidP="00636E28">
            <w:pPr>
              <w:spacing w:line="360" w:lineRule="auto"/>
              <w:contextualSpacing/>
              <w:jc w:val="center"/>
              <w:rPr>
                <w:rFonts w:asciiTheme="minorBidi" w:hAnsiTheme="minorBidi" w:cstheme="minorBidi"/>
                <w:noProof/>
              </w:rPr>
            </w:pPr>
            <w:r w:rsidRPr="002530AD">
              <w:rPr>
                <w:rFonts w:asciiTheme="minorBidi" w:hAnsiTheme="minorBidi" w:cstheme="minorBidi"/>
                <w:noProof/>
              </w:rPr>
              <w:t>50</w:t>
            </w:r>
          </w:p>
        </w:tc>
      </w:tr>
    </w:tbl>
    <w:p w14:paraId="0C28C418" w14:textId="6F99F9C1" w:rsidR="002A3093" w:rsidRPr="00AB1A05" w:rsidRDefault="00414E91" w:rsidP="002A3093">
      <w:pPr>
        <w:keepNext/>
        <w:shd w:val="clear" w:color="auto" w:fill="FFC000"/>
        <w:spacing w:line="360" w:lineRule="auto"/>
        <w:ind w:left="378"/>
        <w:outlineLvl w:val="2"/>
        <w:rPr>
          <w:rFonts w:ascii="Arial" w:hAnsi="Arial"/>
          <w:b/>
          <w:bCs/>
          <w:sz w:val="24"/>
          <w:szCs w:val="24"/>
        </w:rPr>
      </w:pPr>
      <w:bookmarkStart w:id="50" w:name="_Toc201658353"/>
      <w:r w:rsidRPr="00AB1A05">
        <w:rPr>
          <w:rFonts w:ascii="Arial" w:hAnsi="Arial"/>
          <w:b/>
          <w:bCs/>
          <w:sz w:val="24"/>
          <w:szCs w:val="24"/>
        </w:rPr>
        <w:t>M</w:t>
      </w:r>
      <w:r w:rsidR="00AB1A05">
        <w:rPr>
          <w:rFonts w:ascii="Arial" w:hAnsi="Arial"/>
          <w:b/>
          <w:bCs/>
          <w:sz w:val="24"/>
          <w:szCs w:val="24"/>
        </w:rPr>
        <w:t>GM</w:t>
      </w:r>
      <w:r w:rsidRPr="00AB1A05">
        <w:rPr>
          <w:rFonts w:ascii="Arial" w:hAnsi="Arial"/>
          <w:b/>
          <w:bCs/>
          <w:sz w:val="24"/>
          <w:szCs w:val="24"/>
        </w:rPr>
        <w:t xml:space="preserve">- 341 </w:t>
      </w:r>
      <w:r w:rsidRPr="0061712A">
        <w:rPr>
          <w:rFonts w:ascii="Arial" w:hAnsi="Arial"/>
          <w:b/>
          <w:bCs/>
          <w:sz w:val="24"/>
          <w:szCs w:val="24"/>
        </w:rPr>
        <w:t>Entrepreneurial Skill</w:t>
      </w:r>
      <w:bookmarkEnd w:id="50"/>
    </w:p>
    <w:p w14:paraId="12F78A17" w14:textId="2C141C29" w:rsidR="00C172D1" w:rsidRPr="009C2D77" w:rsidRDefault="002A3093" w:rsidP="009C2D77">
      <w:pPr>
        <w:autoSpaceDE w:val="0"/>
        <w:autoSpaceDN w:val="0"/>
        <w:adjustRightInd w:val="0"/>
        <w:spacing w:line="360" w:lineRule="auto"/>
        <w:ind w:right="387"/>
        <w:jc w:val="both"/>
        <w:rPr>
          <w:rFonts w:asciiTheme="minorBidi" w:hAnsiTheme="minorBidi"/>
          <w:sz w:val="24"/>
          <w:szCs w:val="24"/>
          <w:lang w:val="en-GB"/>
        </w:rPr>
      </w:pPr>
      <w:r w:rsidRPr="009C2D77">
        <w:rPr>
          <w:rFonts w:ascii="Arial" w:hAnsi="Arial"/>
          <w:b/>
          <w:bCs/>
          <w:sz w:val="24"/>
          <w:szCs w:val="24"/>
        </w:rPr>
        <w:t>Overview</w:t>
      </w:r>
      <w:r w:rsidRPr="009C2D77">
        <w:rPr>
          <w:rFonts w:ascii="Arial" w:hAnsi="Arial"/>
          <w:sz w:val="24"/>
          <w:szCs w:val="24"/>
        </w:rPr>
        <w:t xml:space="preserve">: </w:t>
      </w:r>
      <w:r w:rsidR="00C172D1" w:rsidRPr="009C2D77">
        <w:rPr>
          <w:rFonts w:asciiTheme="minorBidi" w:hAnsiTheme="minorBidi"/>
          <w:sz w:val="24"/>
          <w:szCs w:val="24"/>
          <w:lang w:val="en-GB"/>
        </w:rPr>
        <w:t>This competency standard covers skills and knowledge required to prepare micro-business plan, sales plan and marketing plan.</w:t>
      </w:r>
      <w:r w:rsidR="00354981">
        <w:rPr>
          <w:rFonts w:asciiTheme="minorBidi" w:hAnsiTheme="minorBidi"/>
          <w:sz w:val="24"/>
          <w:szCs w:val="24"/>
          <w:lang w:val="en-GB"/>
        </w:rPr>
        <w:t xml:space="preserve"> </w:t>
      </w:r>
      <w:r w:rsidR="00C172D1" w:rsidRPr="009C2D77">
        <w:rPr>
          <w:rFonts w:asciiTheme="minorBidi" w:hAnsiTheme="minorBidi"/>
          <w:sz w:val="24"/>
          <w:szCs w:val="24"/>
          <w:lang w:val="en-GB"/>
        </w:rPr>
        <w:t>Your underpinning knowledge will be sufficient to provide you the basis for your work.</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6"/>
        <w:gridCol w:w="6579"/>
      </w:tblGrid>
      <w:tr w:rsidR="00C172D1" w:rsidRPr="009C2D77" w14:paraId="45B92758" w14:textId="77777777" w:rsidTr="00636E28">
        <w:trPr>
          <w:trHeight w:val="340"/>
        </w:trPr>
        <w:tc>
          <w:tcPr>
            <w:tcW w:w="3226" w:type="dxa"/>
            <w:shd w:val="clear" w:color="auto" w:fill="D9E2F3" w:themeFill="accent5" w:themeFillTint="33"/>
            <w:vAlign w:val="center"/>
          </w:tcPr>
          <w:p w14:paraId="3D793EC4" w14:textId="77777777" w:rsidR="00C172D1" w:rsidRPr="009C2D77" w:rsidRDefault="00C172D1" w:rsidP="00636E28">
            <w:pPr>
              <w:autoSpaceDE w:val="0"/>
              <w:autoSpaceDN w:val="0"/>
              <w:adjustRightInd w:val="0"/>
              <w:spacing w:line="360" w:lineRule="auto"/>
              <w:rPr>
                <w:rFonts w:asciiTheme="minorBidi" w:hAnsiTheme="minorBidi"/>
                <w:b/>
                <w:bCs/>
                <w:sz w:val="24"/>
                <w:szCs w:val="24"/>
              </w:rPr>
            </w:pPr>
            <w:r w:rsidRPr="009C2D77">
              <w:rPr>
                <w:rFonts w:asciiTheme="minorBidi" w:hAnsiTheme="minorBidi"/>
                <w:b/>
                <w:bCs/>
                <w:sz w:val="24"/>
                <w:szCs w:val="24"/>
              </w:rPr>
              <w:t>Competency Unit</w:t>
            </w:r>
          </w:p>
        </w:tc>
        <w:tc>
          <w:tcPr>
            <w:tcW w:w="6579" w:type="dxa"/>
            <w:shd w:val="clear" w:color="auto" w:fill="D9E2F3" w:themeFill="accent5" w:themeFillTint="33"/>
            <w:vAlign w:val="center"/>
          </w:tcPr>
          <w:p w14:paraId="6F69B7B2" w14:textId="77777777" w:rsidR="00C172D1" w:rsidRPr="009C2D77" w:rsidRDefault="00C172D1" w:rsidP="00636E28">
            <w:pPr>
              <w:autoSpaceDE w:val="0"/>
              <w:autoSpaceDN w:val="0"/>
              <w:adjustRightInd w:val="0"/>
              <w:spacing w:line="360" w:lineRule="auto"/>
              <w:rPr>
                <w:rFonts w:asciiTheme="minorBidi" w:hAnsiTheme="minorBidi"/>
                <w:b/>
                <w:bCs/>
                <w:sz w:val="24"/>
                <w:szCs w:val="24"/>
              </w:rPr>
            </w:pPr>
            <w:r w:rsidRPr="009C2D77">
              <w:rPr>
                <w:rFonts w:asciiTheme="minorBidi" w:hAnsiTheme="minorBidi"/>
                <w:b/>
                <w:bCs/>
                <w:sz w:val="24"/>
                <w:szCs w:val="24"/>
              </w:rPr>
              <w:t>Performance Criteria</w:t>
            </w:r>
          </w:p>
        </w:tc>
      </w:tr>
      <w:tr w:rsidR="00C172D1" w:rsidRPr="009C2D77" w14:paraId="58232FB5" w14:textId="77777777" w:rsidTr="00636E28">
        <w:trPr>
          <w:trHeight w:val="676"/>
        </w:trPr>
        <w:tc>
          <w:tcPr>
            <w:tcW w:w="3226" w:type="dxa"/>
          </w:tcPr>
          <w:p w14:paraId="6B272239" w14:textId="2FCA64AA" w:rsidR="00C172D1" w:rsidRPr="009C2D77" w:rsidRDefault="00DC36B1" w:rsidP="00FA5D5E">
            <w:pPr>
              <w:numPr>
                <w:ilvl w:val="0"/>
                <w:numId w:val="225"/>
              </w:numPr>
              <w:spacing w:line="360" w:lineRule="auto"/>
              <w:ind w:left="967" w:hanging="810"/>
              <w:contextualSpacing/>
              <w:rPr>
                <w:rFonts w:asciiTheme="minorBidi" w:hAnsiTheme="minorBidi"/>
                <w:sz w:val="24"/>
                <w:szCs w:val="24"/>
                <w:lang w:val="en-GB"/>
              </w:rPr>
            </w:pPr>
            <w:r>
              <w:rPr>
                <w:rFonts w:asciiTheme="minorBidi" w:hAnsiTheme="minorBidi"/>
                <w:sz w:val="24"/>
                <w:szCs w:val="24"/>
                <w:lang w:val="en-GB"/>
              </w:rPr>
              <w:t>Interpret elements of Entrepreneurial Skills</w:t>
            </w:r>
          </w:p>
        </w:tc>
        <w:tc>
          <w:tcPr>
            <w:tcW w:w="6579" w:type="dxa"/>
          </w:tcPr>
          <w:p w14:paraId="4414D3D2" w14:textId="77777777" w:rsidR="00DC36B1" w:rsidRPr="00DC36B1" w:rsidRDefault="00DC36B1" w:rsidP="00DC36B1">
            <w:pPr>
              <w:keepNext/>
              <w:keepLines/>
              <w:numPr>
                <w:ilvl w:val="0"/>
                <w:numId w:val="108"/>
              </w:numPr>
              <w:spacing w:line="360" w:lineRule="auto"/>
              <w:ind w:left="630" w:hanging="630"/>
              <w:contextualSpacing/>
              <w:jc w:val="both"/>
              <w:rPr>
                <w:rFonts w:asciiTheme="minorBidi" w:hAnsiTheme="minorBidi"/>
                <w:sz w:val="24"/>
                <w:szCs w:val="24"/>
                <w:lang w:val="en-AU"/>
              </w:rPr>
            </w:pPr>
            <w:r w:rsidRPr="00DC36B1">
              <w:rPr>
                <w:rFonts w:asciiTheme="minorBidi" w:hAnsiTheme="minorBidi"/>
                <w:sz w:val="24"/>
                <w:szCs w:val="24"/>
                <w:lang w:val="en-AU"/>
              </w:rPr>
              <w:t xml:space="preserve">Identify significance of entrepreneurship </w:t>
            </w:r>
          </w:p>
          <w:p w14:paraId="6E0EF288" w14:textId="77777777" w:rsidR="00DC36B1" w:rsidRPr="00DC36B1" w:rsidRDefault="00DC36B1" w:rsidP="00DC36B1">
            <w:pPr>
              <w:keepNext/>
              <w:keepLines/>
              <w:numPr>
                <w:ilvl w:val="0"/>
                <w:numId w:val="108"/>
              </w:numPr>
              <w:spacing w:line="360" w:lineRule="auto"/>
              <w:ind w:left="630" w:hanging="630"/>
              <w:contextualSpacing/>
              <w:jc w:val="both"/>
              <w:rPr>
                <w:rFonts w:asciiTheme="minorBidi" w:hAnsiTheme="minorBidi"/>
                <w:sz w:val="24"/>
                <w:szCs w:val="24"/>
                <w:lang w:val="en-AU"/>
              </w:rPr>
            </w:pPr>
            <w:r w:rsidRPr="00DC36B1">
              <w:rPr>
                <w:rFonts w:asciiTheme="minorBidi" w:hAnsiTheme="minorBidi"/>
                <w:sz w:val="24"/>
                <w:szCs w:val="24"/>
                <w:lang w:val="en-AU"/>
              </w:rPr>
              <w:t>Identify types of entrepreneurs</w:t>
            </w:r>
          </w:p>
          <w:p w14:paraId="2D740CFE" w14:textId="51E95524" w:rsidR="00C172D1" w:rsidRPr="001327B6" w:rsidRDefault="00DC36B1" w:rsidP="001327B6">
            <w:pPr>
              <w:keepNext/>
              <w:keepLines/>
              <w:numPr>
                <w:ilvl w:val="0"/>
                <w:numId w:val="108"/>
              </w:numPr>
              <w:spacing w:line="360" w:lineRule="auto"/>
              <w:ind w:left="630" w:hanging="630"/>
              <w:contextualSpacing/>
              <w:jc w:val="both"/>
              <w:rPr>
                <w:rFonts w:asciiTheme="minorBidi" w:hAnsiTheme="minorBidi"/>
                <w:sz w:val="24"/>
                <w:szCs w:val="24"/>
                <w:lang w:val="en-AU"/>
              </w:rPr>
            </w:pPr>
            <w:r w:rsidRPr="00DC36B1">
              <w:rPr>
                <w:rFonts w:asciiTheme="minorBidi" w:hAnsiTheme="minorBidi"/>
                <w:sz w:val="24"/>
                <w:szCs w:val="24"/>
                <w:lang w:val="en-AU"/>
              </w:rPr>
              <w:t>Identify characteristics entrepreneurs.</w:t>
            </w:r>
          </w:p>
        </w:tc>
      </w:tr>
      <w:tr w:rsidR="00C172D1" w:rsidRPr="009C2D77" w14:paraId="449D6DC0" w14:textId="77777777" w:rsidTr="00636E28">
        <w:trPr>
          <w:trHeight w:val="676"/>
        </w:trPr>
        <w:tc>
          <w:tcPr>
            <w:tcW w:w="3226" w:type="dxa"/>
          </w:tcPr>
          <w:p w14:paraId="58EA1EE0" w14:textId="08DAB908" w:rsidR="00C172D1" w:rsidRPr="009C2D77" w:rsidRDefault="00DC36B1" w:rsidP="00FA5D5E">
            <w:pPr>
              <w:numPr>
                <w:ilvl w:val="0"/>
                <w:numId w:val="225"/>
              </w:numPr>
              <w:spacing w:line="360" w:lineRule="auto"/>
              <w:ind w:left="970" w:hanging="810"/>
              <w:contextualSpacing/>
              <w:rPr>
                <w:rFonts w:asciiTheme="minorBidi" w:hAnsiTheme="minorBidi"/>
                <w:sz w:val="24"/>
                <w:szCs w:val="24"/>
                <w:lang w:val="en-GB"/>
              </w:rPr>
            </w:pPr>
            <w:r>
              <w:rPr>
                <w:rFonts w:asciiTheme="minorBidi" w:hAnsiTheme="minorBidi"/>
                <w:sz w:val="24"/>
                <w:szCs w:val="24"/>
                <w:lang w:val="en-GB"/>
              </w:rPr>
              <w:t>Validate Business Idea</w:t>
            </w:r>
          </w:p>
        </w:tc>
        <w:tc>
          <w:tcPr>
            <w:tcW w:w="6579" w:type="dxa"/>
          </w:tcPr>
          <w:p w14:paraId="79644B0D" w14:textId="464F6789" w:rsidR="00DC36B1" w:rsidRPr="00DC36B1" w:rsidRDefault="00DC36B1" w:rsidP="00DC36B1">
            <w:pPr>
              <w:keepNext/>
              <w:keepLines/>
              <w:numPr>
                <w:ilvl w:val="0"/>
                <w:numId w:val="350"/>
              </w:numPr>
              <w:spacing w:after="0" w:line="360" w:lineRule="auto"/>
              <w:ind w:left="204" w:hanging="204"/>
              <w:contextualSpacing/>
              <w:jc w:val="both"/>
              <w:rPr>
                <w:rFonts w:asciiTheme="minorBidi" w:hAnsiTheme="minorBidi"/>
                <w:sz w:val="24"/>
                <w:szCs w:val="24"/>
                <w:lang w:val="en-AU"/>
              </w:rPr>
            </w:pPr>
            <w:r w:rsidRPr="00DC36B1">
              <w:rPr>
                <w:rFonts w:asciiTheme="minorBidi" w:hAnsiTheme="minorBidi"/>
                <w:sz w:val="24"/>
                <w:szCs w:val="24"/>
                <w:lang w:val="en-AU"/>
              </w:rPr>
              <w:t>Develop innovative business ideas.</w:t>
            </w:r>
          </w:p>
          <w:p w14:paraId="6C52EEBB" w14:textId="3435406D" w:rsidR="00C172D1" w:rsidRPr="009C2D77" w:rsidRDefault="00DC36B1" w:rsidP="00DC36B1">
            <w:pPr>
              <w:keepNext/>
              <w:keepLines/>
              <w:numPr>
                <w:ilvl w:val="0"/>
                <w:numId w:val="350"/>
              </w:numPr>
              <w:spacing w:after="0" w:line="360" w:lineRule="auto"/>
              <w:ind w:left="630" w:hanging="630"/>
              <w:contextualSpacing/>
              <w:jc w:val="both"/>
              <w:rPr>
                <w:rFonts w:asciiTheme="minorBidi" w:hAnsiTheme="minorBidi"/>
                <w:sz w:val="24"/>
                <w:szCs w:val="24"/>
              </w:rPr>
            </w:pPr>
            <w:r w:rsidRPr="00DC36B1">
              <w:rPr>
                <w:rFonts w:asciiTheme="minorBidi" w:hAnsiTheme="minorBidi"/>
                <w:sz w:val="24"/>
                <w:szCs w:val="24"/>
                <w:lang w:val="en-AU"/>
              </w:rPr>
              <w:t>Assess feasibility of business ideas.</w:t>
            </w:r>
          </w:p>
        </w:tc>
      </w:tr>
      <w:tr w:rsidR="00C172D1" w:rsidRPr="009C2D77" w14:paraId="14D6D377" w14:textId="77777777" w:rsidTr="00636E28">
        <w:trPr>
          <w:trHeight w:val="676"/>
        </w:trPr>
        <w:tc>
          <w:tcPr>
            <w:tcW w:w="3226" w:type="dxa"/>
          </w:tcPr>
          <w:p w14:paraId="6688354A" w14:textId="0506F58E" w:rsidR="00C172D1" w:rsidRPr="009C2D77" w:rsidRDefault="00DC36B1" w:rsidP="00FA5D5E">
            <w:pPr>
              <w:numPr>
                <w:ilvl w:val="0"/>
                <w:numId w:val="225"/>
              </w:numPr>
              <w:spacing w:line="360" w:lineRule="auto"/>
              <w:ind w:left="970" w:hanging="810"/>
              <w:contextualSpacing/>
              <w:rPr>
                <w:rFonts w:asciiTheme="minorBidi" w:hAnsiTheme="minorBidi"/>
                <w:sz w:val="24"/>
                <w:szCs w:val="24"/>
                <w:lang w:val="en-GB"/>
              </w:rPr>
            </w:pPr>
            <w:r>
              <w:rPr>
                <w:rFonts w:asciiTheme="minorBidi" w:hAnsiTheme="minorBidi"/>
                <w:sz w:val="24"/>
                <w:szCs w:val="24"/>
                <w:lang w:val="en-GB"/>
              </w:rPr>
              <w:t>Develop Marketing &amp; Sales Skills</w:t>
            </w:r>
          </w:p>
        </w:tc>
        <w:tc>
          <w:tcPr>
            <w:tcW w:w="6579" w:type="dxa"/>
          </w:tcPr>
          <w:p w14:paraId="0C169E55" w14:textId="77777777" w:rsidR="00DC36B1" w:rsidRPr="00DC36B1" w:rsidRDefault="00DC36B1" w:rsidP="00DC36B1">
            <w:pPr>
              <w:keepNext/>
              <w:keepLines/>
              <w:numPr>
                <w:ilvl w:val="0"/>
                <w:numId w:val="351"/>
              </w:numPr>
              <w:spacing w:line="360" w:lineRule="auto"/>
              <w:ind w:hanging="720"/>
              <w:contextualSpacing/>
              <w:jc w:val="both"/>
              <w:rPr>
                <w:rFonts w:asciiTheme="minorBidi" w:hAnsiTheme="minorBidi"/>
                <w:sz w:val="24"/>
                <w:szCs w:val="24"/>
                <w:lang w:val="en-AU"/>
              </w:rPr>
            </w:pPr>
            <w:r w:rsidRPr="00DC36B1">
              <w:rPr>
                <w:rFonts w:asciiTheme="minorBidi" w:hAnsiTheme="minorBidi"/>
                <w:sz w:val="24"/>
                <w:szCs w:val="24"/>
                <w:lang w:val="en-AU"/>
              </w:rPr>
              <w:t>Identify marketing strategies and techniques.</w:t>
            </w:r>
          </w:p>
          <w:p w14:paraId="108336B7" w14:textId="5AC4D6CE" w:rsidR="00C172D1" w:rsidRPr="00DC36B1" w:rsidRDefault="00DC36B1" w:rsidP="00DC36B1">
            <w:pPr>
              <w:keepNext/>
              <w:keepLines/>
              <w:numPr>
                <w:ilvl w:val="0"/>
                <w:numId w:val="351"/>
              </w:numPr>
              <w:spacing w:after="0" w:line="360" w:lineRule="auto"/>
              <w:ind w:left="630" w:hanging="630"/>
              <w:contextualSpacing/>
              <w:jc w:val="both"/>
              <w:rPr>
                <w:rFonts w:asciiTheme="minorBidi" w:hAnsiTheme="minorBidi"/>
                <w:b/>
                <w:bCs/>
                <w:sz w:val="24"/>
                <w:szCs w:val="24"/>
              </w:rPr>
            </w:pPr>
            <w:r w:rsidRPr="00DC36B1">
              <w:rPr>
                <w:rFonts w:asciiTheme="minorBidi" w:hAnsiTheme="minorBidi"/>
                <w:sz w:val="24"/>
                <w:szCs w:val="24"/>
                <w:lang w:val="en-AU"/>
              </w:rPr>
              <w:t>Develop effective sales skills.</w:t>
            </w:r>
          </w:p>
        </w:tc>
      </w:tr>
      <w:tr w:rsidR="00C172D1" w:rsidRPr="009C2D77" w14:paraId="10A0DAA8" w14:textId="77777777" w:rsidTr="00636E28">
        <w:trPr>
          <w:trHeight w:val="676"/>
        </w:trPr>
        <w:tc>
          <w:tcPr>
            <w:tcW w:w="3226" w:type="dxa"/>
          </w:tcPr>
          <w:p w14:paraId="107B2C90" w14:textId="74F45A01" w:rsidR="00C172D1" w:rsidRPr="009C2D77" w:rsidRDefault="00DC36B1" w:rsidP="00FA5D5E">
            <w:pPr>
              <w:numPr>
                <w:ilvl w:val="0"/>
                <w:numId w:val="225"/>
              </w:numPr>
              <w:spacing w:line="360" w:lineRule="auto"/>
              <w:ind w:left="1060" w:hanging="903"/>
              <w:contextualSpacing/>
              <w:rPr>
                <w:rFonts w:asciiTheme="minorBidi" w:hAnsiTheme="minorBidi"/>
                <w:sz w:val="24"/>
                <w:szCs w:val="24"/>
                <w:lang w:val="en-GB"/>
              </w:rPr>
            </w:pPr>
            <w:r>
              <w:rPr>
                <w:rFonts w:asciiTheme="minorBidi" w:hAnsiTheme="minorBidi"/>
                <w:sz w:val="24"/>
                <w:szCs w:val="24"/>
                <w:lang w:val="en-GB"/>
              </w:rPr>
              <w:t>Manage Finances of business</w:t>
            </w:r>
          </w:p>
        </w:tc>
        <w:tc>
          <w:tcPr>
            <w:tcW w:w="6579" w:type="dxa"/>
          </w:tcPr>
          <w:p w14:paraId="6723F1FE" w14:textId="77777777" w:rsidR="00DC36B1" w:rsidRPr="00DC36B1" w:rsidRDefault="00DC36B1" w:rsidP="00DC36B1">
            <w:pPr>
              <w:keepNext/>
              <w:keepLines/>
              <w:numPr>
                <w:ilvl w:val="0"/>
                <w:numId w:val="352"/>
              </w:numPr>
              <w:spacing w:after="0" w:line="360" w:lineRule="auto"/>
              <w:ind w:hanging="720"/>
              <w:contextualSpacing/>
              <w:jc w:val="both"/>
              <w:rPr>
                <w:rFonts w:asciiTheme="minorBidi" w:hAnsiTheme="minorBidi"/>
                <w:sz w:val="24"/>
                <w:szCs w:val="24"/>
                <w:lang w:val="en-AU"/>
              </w:rPr>
            </w:pPr>
            <w:r w:rsidRPr="00DC36B1">
              <w:rPr>
                <w:rFonts w:asciiTheme="minorBidi" w:hAnsiTheme="minorBidi"/>
                <w:sz w:val="24"/>
                <w:szCs w:val="24"/>
                <w:lang w:val="en-AU"/>
              </w:rPr>
              <w:t>Exhibit &amp; Manage finances effectively for a startup.</w:t>
            </w:r>
          </w:p>
          <w:p w14:paraId="7A790AD1" w14:textId="69079CCD" w:rsidR="00C172D1" w:rsidRPr="00DC36B1" w:rsidRDefault="00DC36B1" w:rsidP="00DC36B1">
            <w:pPr>
              <w:keepNext/>
              <w:keepLines/>
              <w:numPr>
                <w:ilvl w:val="0"/>
                <w:numId w:val="352"/>
              </w:numPr>
              <w:spacing w:after="0" w:line="360" w:lineRule="auto"/>
              <w:ind w:left="630" w:hanging="630"/>
              <w:contextualSpacing/>
              <w:jc w:val="both"/>
              <w:rPr>
                <w:rFonts w:asciiTheme="minorBidi" w:hAnsiTheme="minorBidi"/>
                <w:sz w:val="24"/>
                <w:szCs w:val="24"/>
              </w:rPr>
            </w:pPr>
            <w:r w:rsidRPr="00DC36B1">
              <w:rPr>
                <w:rFonts w:asciiTheme="minorBidi" w:hAnsiTheme="minorBidi"/>
                <w:sz w:val="24"/>
                <w:szCs w:val="24"/>
                <w:lang w:val="en-AU"/>
              </w:rPr>
              <w:t>Identify different methods of fundraising.</w:t>
            </w:r>
          </w:p>
        </w:tc>
      </w:tr>
      <w:tr w:rsidR="00C172D1" w:rsidRPr="009C2D77" w14:paraId="150D851C" w14:textId="77777777" w:rsidTr="00636E28">
        <w:trPr>
          <w:trHeight w:val="676"/>
        </w:trPr>
        <w:tc>
          <w:tcPr>
            <w:tcW w:w="3226" w:type="dxa"/>
          </w:tcPr>
          <w:p w14:paraId="05F113B6" w14:textId="57AB03A6" w:rsidR="00C172D1" w:rsidRPr="009C2D77" w:rsidRDefault="00DC36B1" w:rsidP="00FA5D5E">
            <w:pPr>
              <w:numPr>
                <w:ilvl w:val="0"/>
                <w:numId w:val="225"/>
              </w:numPr>
              <w:spacing w:line="360" w:lineRule="auto"/>
              <w:ind w:left="880" w:hanging="720"/>
              <w:contextualSpacing/>
              <w:rPr>
                <w:rFonts w:asciiTheme="minorBidi" w:hAnsiTheme="minorBidi"/>
                <w:sz w:val="24"/>
                <w:szCs w:val="24"/>
              </w:rPr>
            </w:pPr>
            <w:r>
              <w:rPr>
                <w:rFonts w:asciiTheme="minorBidi" w:hAnsiTheme="minorBidi"/>
                <w:sz w:val="24"/>
                <w:szCs w:val="24"/>
                <w:lang w:val="en-GB"/>
              </w:rPr>
              <w:t>Interpret Legal Aspects &amp; Business Ethics</w:t>
            </w:r>
          </w:p>
        </w:tc>
        <w:tc>
          <w:tcPr>
            <w:tcW w:w="6579" w:type="dxa"/>
          </w:tcPr>
          <w:p w14:paraId="293ED6FC" w14:textId="13E4A228" w:rsidR="00DC36B1" w:rsidRPr="00DC36B1" w:rsidRDefault="00DC36B1" w:rsidP="00DC36B1">
            <w:pPr>
              <w:keepNext/>
              <w:keepLines/>
              <w:numPr>
                <w:ilvl w:val="0"/>
                <w:numId w:val="353"/>
              </w:numPr>
              <w:spacing w:line="360" w:lineRule="auto"/>
              <w:ind w:hanging="720"/>
              <w:contextualSpacing/>
              <w:jc w:val="both"/>
              <w:rPr>
                <w:rFonts w:asciiTheme="minorBidi" w:hAnsiTheme="minorBidi"/>
                <w:sz w:val="24"/>
                <w:szCs w:val="24"/>
                <w:lang w:val="en-AU"/>
              </w:rPr>
            </w:pPr>
            <w:r w:rsidRPr="00DC36B1">
              <w:rPr>
                <w:rFonts w:asciiTheme="minorBidi" w:hAnsiTheme="minorBidi"/>
                <w:sz w:val="24"/>
                <w:szCs w:val="24"/>
                <w:lang w:val="en-AU"/>
              </w:rPr>
              <w:t xml:space="preserve">Identify </w:t>
            </w:r>
            <w:r w:rsidR="00C76C0F">
              <w:rPr>
                <w:rFonts w:asciiTheme="minorBidi" w:hAnsiTheme="minorBidi"/>
                <w:sz w:val="24"/>
                <w:szCs w:val="24"/>
                <w:lang w:val="en-AU"/>
              </w:rPr>
              <w:t>l</w:t>
            </w:r>
            <w:r w:rsidRPr="00DC36B1">
              <w:rPr>
                <w:rFonts w:asciiTheme="minorBidi" w:hAnsiTheme="minorBidi"/>
                <w:sz w:val="24"/>
                <w:szCs w:val="24"/>
                <w:lang w:val="en-AU"/>
              </w:rPr>
              <w:t>egal requirements for starting a business.</w:t>
            </w:r>
          </w:p>
          <w:p w14:paraId="7BE2074C" w14:textId="1871228F" w:rsidR="00C172D1" w:rsidRPr="00DC36B1" w:rsidRDefault="00DC36B1" w:rsidP="00DC36B1">
            <w:pPr>
              <w:keepNext/>
              <w:keepLines/>
              <w:numPr>
                <w:ilvl w:val="0"/>
                <w:numId w:val="353"/>
              </w:numPr>
              <w:spacing w:after="0" w:line="360" w:lineRule="auto"/>
              <w:ind w:left="630" w:hanging="630"/>
              <w:contextualSpacing/>
              <w:jc w:val="both"/>
              <w:rPr>
                <w:rFonts w:asciiTheme="minorBidi" w:hAnsiTheme="minorBidi"/>
                <w:sz w:val="24"/>
                <w:szCs w:val="24"/>
                <w:lang w:val="en-AU"/>
              </w:rPr>
            </w:pPr>
            <w:r w:rsidRPr="00DC36B1">
              <w:rPr>
                <w:rFonts w:asciiTheme="minorBidi" w:hAnsiTheme="minorBidi"/>
                <w:sz w:val="24"/>
                <w:szCs w:val="24"/>
                <w:lang w:val="en-AU"/>
              </w:rPr>
              <w:t>Recognize importance of business ethics.</w:t>
            </w:r>
          </w:p>
          <w:p w14:paraId="7F7DB81F" w14:textId="3EE02AFD" w:rsidR="00DC36B1" w:rsidRPr="00DC36B1" w:rsidRDefault="00DC36B1" w:rsidP="00DC36B1">
            <w:pPr>
              <w:ind w:firstLine="720"/>
            </w:pPr>
          </w:p>
        </w:tc>
      </w:tr>
      <w:tr w:rsidR="00DC36B1" w:rsidRPr="009C2D77" w14:paraId="52E3168B" w14:textId="77777777" w:rsidTr="00636E28">
        <w:trPr>
          <w:trHeight w:val="676"/>
        </w:trPr>
        <w:tc>
          <w:tcPr>
            <w:tcW w:w="3226" w:type="dxa"/>
          </w:tcPr>
          <w:p w14:paraId="25CFF385" w14:textId="0CAB121C" w:rsidR="00DC36B1" w:rsidRDefault="00DC36B1" w:rsidP="00FA5D5E">
            <w:pPr>
              <w:numPr>
                <w:ilvl w:val="0"/>
                <w:numId w:val="225"/>
              </w:numPr>
              <w:spacing w:line="360" w:lineRule="auto"/>
              <w:ind w:left="880" w:hanging="720"/>
              <w:contextualSpacing/>
              <w:rPr>
                <w:rFonts w:asciiTheme="minorBidi" w:hAnsiTheme="minorBidi"/>
                <w:sz w:val="24"/>
                <w:szCs w:val="24"/>
                <w:lang w:val="en-GB"/>
              </w:rPr>
            </w:pPr>
            <w:r>
              <w:rPr>
                <w:rFonts w:asciiTheme="minorBidi" w:hAnsiTheme="minorBidi"/>
                <w:sz w:val="24"/>
                <w:szCs w:val="24"/>
                <w:lang w:val="en-GB"/>
              </w:rPr>
              <w:t>Develop Business Plan</w:t>
            </w:r>
          </w:p>
        </w:tc>
        <w:tc>
          <w:tcPr>
            <w:tcW w:w="6579" w:type="dxa"/>
          </w:tcPr>
          <w:p w14:paraId="4DEAB9D7" w14:textId="77777777" w:rsidR="00DC36B1" w:rsidRPr="00DC36B1" w:rsidRDefault="00DC36B1" w:rsidP="00DC36B1">
            <w:pPr>
              <w:keepNext/>
              <w:keepLines/>
              <w:numPr>
                <w:ilvl w:val="0"/>
                <w:numId w:val="354"/>
              </w:numPr>
              <w:spacing w:after="0" w:line="360" w:lineRule="auto"/>
              <w:ind w:hanging="720"/>
              <w:contextualSpacing/>
              <w:jc w:val="both"/>
              <w:rPr>
                <w:rFonts w:asciiTheme="minorBidi" w:hAnsiTheme="minorBidi"/>
                <w:sz w:val="24"/>
                <w:szCs w:val="24"/>
                <w:lang w:val="en-AU"/>
              </w:rPr>
            </w:pPr>
            <w:r w:rsidRPr="00DC36B1">
              <w:rPr>
                <w:rFonts w:asciiTheme="minorBidi" w:hAnsiTheme="minorBidi"/>
                <w:sz w:val="24"/>
                <w:szCs w:val="24"/>
                <w:lang w:val="en-AU"/>
              </w:rPr>
              <w:t>Develop and finalize a detailed business plan for a proposed venture.</w:t>
            </w:r>
          </w:p>
          <w:p w14:paraId="35BDF169" w14:textId="35708B55" w:rsidR="00DC36B1" w:rsidRPr="00DC36B1" w:rsidRDefault="00DC36B1" w:rsidP="00DC36B1">
            <w:pPr>
              <w:keepNext/>
              <w:keepLines/>
              <w:numPr>
                <w:ilvl w:val="0"/>
                <w:numId w:val="354"/>
              </w:numPr>
              <w:spacing w:after="0" w:line="360" w:lineRule="auto"/>
              <w:ind w:left="630" w:hanging="630"/>
              <w:contextualSpacing/>
              <w:jc w:val="both"/>
              <w:rPr>
                <w:rFonts w:asciiTheme="minorBidi" w:hAnsiTheme="minorBidi"/>
                <w:sz w:val="24"/>
                <w:szCs w:val="24"/>
              </w:rPr>
            </w:pPr>
            <w:r w:rsidRPr="00DC36B1">
              <w:rPr>
                <w:rFonts w:asciiTheme="minorBidi" w:hAnsiTheme="minorBidi"/>
                <w:sz w:val="24"/>
                <w:szCs w:val="24"/>
                <w:lang w:val="en-AU"/>
              </w:rPr>
              <w:t>Present and defend business plan effectively.</w:t>
            </w:r>
          </w:p>
        </w:tc>
      </w:tr>
      <w:tr w:rsidR="00DC36B1" w:rsidRPr="009C2D77" w14:paraId="315F5A59" w14:textId="77777777" w:rsidTr="00636E28">
        <w:trPr>
          <w:trHeight w:val="676"/>
        </w:trPr>
        <w:tc>
          <w:tcPr>
            <w:tcW w:w="3226" w:type="dxa"/>
          </w:tcPr>
          <w:p w14:paraId="109727B9" w14:textId="30B77B9C" w:rsidR="00DC36B1" w:rsidRDefault="00DC36B1" w:rsidP="00FA5D5E">
            <w:pPr>
              <w:numPr>
                <w:ilvl w:val="0"/>
                <w:numId w:val="225"/>
              </w:numPr>
              <w:spacing w:line="360" w:lineRule="auto"/>
              <w:ind w:left="880" w:hanging="720"/>
              <w:contextualSpacing/>
              <w:rPr>
                <w:rFonts w:asciiTheme="minorBidi" w:hAnsiTheme="minorBidi"/>
                <w:sz w:val="24"/>
                <w:szCs w:val="24"/>
                <w:lang w:val="en-GB"/>
              </w:rPr>
            </w:pPr>
            <w:r>
              <w:rPr>
                <w:rFonts w:asciiTheme="minorBidi" w:hAnsiTheme="minorBidi"/>
                <w:sz w:val="24"/>
                <w:szCs w:val="24"/>
                <w:lang w:val="en-GB"/>
              </w:rPr>
              <w:t>Present Business Plan</w:t>
            </w:r>
          </w:p>
        </w:tc>
        <w:tc>
          <w:tcPr>
            <w:tcW w:w="6579" w:type="dxa"/>
          </w:tcPr>
          <w:p w14:paraId="5ABC3E4D" w14:textId="77777777" w:rsidR="00DC36B1" w:rsidRPr="00DC36B1" w:rsidRDefault="00DC36B1" w:rsidP="00DC36B1">
            <w:pPr>
              <w:keepNext/>
              <w:keepLines/>
              <w:numPr>
                <w:ilvl w:val="0"/>
                <w:numId w:val="355"/>
              </w:numPr>
              <w:spacing w:after="0" w:line="360" w:lineRule="auto"/>
              <w:ind w:hanging="720"/>
              <w:contextualSpacing/>
              <w:jc w:val="both"/>
              <w:rPr>
                <w:rFonts w:asciiTheme="minorBidi" w:hAnsiTheme="minorBidi"/>
                <w:sz w:val="24"/>
                <w:szCs w:val="24"/>
                <w:lang w:val="en-AU"/>
              </w:rPr>
            </w:pPr>
            <w:r w:rsidRPr="00DC36B1">
              <w:rPr>
                <w:rFonts w:asciiTheme="minorBidi" w:hAnsiTheme="minorBidi"/>
                <w:sz w:val="24"/>
                <w:szCs w:val="24"/>
                <w:lang w:val="en-AU"/>
              </w:rPr>
              <w:t>Apply learned skills in practical project.</w:t>
            </w:r>
          </w:p>
          <w:p w14:paraId="11DB9E94" w14:textId="02AEEE63" w:rsidR="00DC36B1" w:rsidRPr="00DC36B1" w:rsidRDefault="00DC36B1" w:rsidP="00DC36B1">
            <w:pPr>
              <w:keepNext/>
              <w:keepLines/>
              <w:numPr>
                <w:ilvl w:val="0"/>
                <w:numId w:val="355"/>
              </w:numPr>
              <w:spacing w:after="0" w:line="360" w:lineRule="auto"/>
              <w:ind w:left="630" w:hanging="630"/>
              <w:contextualSpacing/>
              <w:jc w:val="both"/>
              <w:rPr>
                <w:rFonts w:asciiTheme="minorBidi" w:hAnsiTheme="minorBidi"/>
                <w:sz w:val="24"/>
                <w:szCs w:val="24"/>
              </w:rPr>
            </w:pPr>
            <w:r w:rsidRPr="00DC36B1">
              <w:rPr>
                <w:rFonts w:asciiTheme="minorBidi" w:hAnsiTheme="minorBidi"/>
                <w:sz w:val="24"/>
                <w:szCs w:val="24"/>
                <w:lang w:val="en-AU"/>
              </w:rPr>
              <w:t>Present and defend a business plan effectively.</w:t>
            </w:r>
          </w:p>
        </w:tc>
      </w:tr>
    </w:tbl>
    <w:p w14:paraId="42B842C9" w14:textId="77777777" w:rsidR="00C172D1" w:rsidRPr="009C2D77" w:rsidRDefault="00C172D1" w:rsidP="00C172D1">
      <w:pPr>
        <w:spacing w:line="360" w:lineRule="auto"/>
        <w:rPr>
          <w:rFonts w:asciiTheme="minorBidi" w:eastAsia="Arial" w:hAnsiTheme="minorBidi"/>
          <w:b/>
          <w:sz w:val="24"/>
          <w:szCs w:val="24"/>
        </w:rPr>
      </w:pPr>
    </w:p>
    <w:p w14:paraId="31E6FB07" w14:textId="77777777" w:rsidR="00C172D1" w:rsidRPr="009C2D77" w:rsidRDefault="00C172D1" w:rsidP="00C172D1">
      <w:pPr>
        <w:spacing w:line="360" w:lineRule="auto"/>
        <w:rPr>
          <w:rFonts w:asciiTheme="minorBidi" w:eastAsia="Arial" w:hAnsiTheme="minorBidi"/>
          <w:b/>
          <w:sz w:val="24"/>
          <w:szCs w:val="24"/>
        </w:rPr>
      </w:pPr>
      <w:r w:rsidRPr="009C2D77">
        <w:rPr>
          <w:rFonts w:asciiTheme="minorBidi" w:eastAsia="Arial" w:hAnsiTheme="minorBidi"/>
          <w:b/>
          <w:sz w:val="24"/>
          <w:szCs w:val="24"/>
        </w:rPr>
        <w:t>Knowledge and Understanding</w:t>
      </w:r>
    </w:p>
    <w:p w14:paraId="05390580" w14:textId="77777777" w:rsidR="00C172D1" w:rsidRPr="009C2D77" w:rsidRDefault="00C172D1" w:rsidP="00C172D1">
      <w:pPr>
        <w:spacing w:line="360" w:lineRule="auto"/>
        <w:rPr>
          <w:rFonts w:asciiTheme="minorBidi" w:eastAsia="Arial" w:hAnsiTheme="minorBidi"/>
          <w:bCs/>
          <w:sz w:val="24"/>
          <w:szCs w:val="24"/>
        </w:rPr>
      </w:pPr>
      <w:r w:rsidRPr="009C2D77">
        <w:rPr>
          <w:rFonts w:asciiTheme="minorBidi" w:eastAsia="Arial" w:hAnsiTheme="minorBidi"/>
          <w:bCs/>
          <w:sz w:val="24"/>
          <w:szCs w:val="24"/>
        </w:rPr>
        <w:t>The candidate must be able to demonstrate underpinning knowledge and understanding required to carry out tasks covered in this competency standard. This includes the knowledge of:</w:t>
      </w:r>
    </w:p>
    <w:p w14:paraId="759D786F" w14:textId="77777777" w:rsidR="002639C2" w:rsidRPr="009C2D77" w:rsidRDefault="002639C2" w:rsidP="00FA5D5E">
      <w:pPr>
        <w:pStyle w:val="ListParagraph"/>
        <w:numPr>
          <w:ilvl w:val="0"/>
          <w:numId w:val="218"/>
        </w:numPr>
        <w:spacing w:after="80" w:line="360" w:lineRule="auto"/>
        <w:ind w:left="630" w:hanging="630"/>
        <w:rPr>
          <w:rFonts w:asciiTheme="minorBidi" w:eastAsia="Arial" w:hAnsiTheme="minorBidi"/>
          <w:bCs/>
          <w:sz w:val="24"/>
          <w:szCs w:val="24"/>
        </w:rPr>
      </w:pPr>
      <w:r w:rsidRPr="009C2D77">
        <w:rPr>
          <w:rFonts w:asciiTheme="minorBidi" w:eastAsia="Arial" w:hAnsiTheme="minorBidi"/>
          <w:bCs/>
          <w:sz w:val="24"/>
          <w:szCs w:val="24"/>
        </w:rPr>
        <w:t>Explain the 7ps of marketing including product, price, placement, promotion, people, packaging and positioning</w:t>
      </w:r>
    </w:p>
    <w:p w14:paraId="352226D2" w14:textId="77777777" w:rsidR="002639C2" w:rsidRPr="009C2D77" w:rsidRDefault="002639C2" w:rsidP="00FA5D5E">
      <w:pPr>
        <w:pStyle w:val="ListParagraph"/>
        <w:numPr>
          <w:ilvl w:val="0"/>
          <w:numId w:val="218"/>
        </w:numPr>
        <w:spacing w:after="80" w:line="360" w:lineRule="auto"/>
        <w:ind w:left="630" w:hanging="630"/>
        <w:rPr>
          <w:rFonts w:asciiTheme="minorBidi" w:eastAsia="Arial" w:hAnsiTheme="minorBidi"/>
          <w:bCs/>
          <w:sz w:val="24"/>
          <w:szCs w:val="24"/>
        </w:rPr>
      </w:pPr>
      <w:r w:rsidRPr="009C2D77">
        <w:rPr>
          <w:rFonts w:asciiTheme="minorBidi" w:eastAsia="Arial" w:hAnsiTheme="minorBidi"/>
          <w:bCs/>
          <w:sz w:val="24"/>
          <w:szCs w:val="24"/>
        </w:rPr>
        <w:t>Describe 7Cs of business communication</w:t>
      </w:r>
    </w:p>
    <w:p w14:paraId="7A3820B9" w14:textId="77777777" w:rsidR="002639C2" w:rsidRPr="009C2D77" w:rsidRDefault="002639C2" w:rsidP="00FA5D5E">
      <w:pPr>
        <w:pStyle w:val="ListParagraph"/>
        <w:numPr>
          <w:ilvl w:val="0"/>
          <w:numId w:val="218"/>
        </w:numPr>
        <w:spacing w:after="80" w:line="360" w:lineRule="auto"/>
        <w:ind w:left="630" w:hanging="630"/>
        <w:rPr>
          <w:rFonts w:asciiTheme="minorBidi" w:eastAsia="Arial" w:hAnsiTheme="minorBidi"/>
          <w:bCs/>
          <w:sz w:val="24"/>
          <w:szCs w:val="24"/>
        </w:rPr>
      </w:pPr>
      <w:r w:rsidRPr="009C2D77">
        <w:rPr>
          <w:rFonts w:asciiTheme="minorBidi" w:eastAsia="Arial" w:hAnsiTheme="minorBidi"/>
          <w:bCs/>
          <w:sz w:val="24"/>
          <w:szCs w:val="24"/>
        </w:rPr>
        <w:lastRenderedPageBreak/>
        <w:t xml:space="preserve">Define different modes of communication and their application in the industry </w:t>
      </w:r>
    </w:p>
    <w:p w14:paraId="564C62A0" w14:textId="77777777" w:rsidR="002639C2" w:rsidRPr="009C2D77" w:rsidRDefault="002639C2" w:rsidP="00FA5D5E">
      <w:pPr>
        <w:pStyle w:val="ListParagraph"/>
        <w:numPr>
          <w:ilvl w:val="0"/>
          <w:numId w:val="218"/>
        </w:numPr>
        <w:spacing w:after="80" w:line="360" w:lineRule="auto"/>
        <w:ind w:left="630" w:hanging="630"/>
        <w:rPr>
          <w:rFonts w:asciiTheme="minorBidi" w:eastAsia="Arial" w:hAnsiTheme="minorBidi"/>
          <w:bCs/>
          <w:sz w:val="24"/>
          <w:szCs w:val="24"/>
        </w:rPr>
      </w:pPr>
      <w:r w:rsidRPr="009C2D77">
        <w:rPr>
          <w:rFonts w:asciiTheme="minorBidi" w:eastAsia="Arial" w:hAnsiTheme="minorBidi"/>
          <w:bCs/>
          <w:sz w:val="24"/>
          <w:szCs w:val="24"/>
        </w:rPr>
        <w:t xml:space="preserve">Enlist specific business terms used in the industry </w:t>
      </w:r>
    </w:p>
    <w:p w14:paraId="4B70730F" w14:textId="77777777" w:rsidR="002639C2" w:rsidRPr="009C2D77" w:rsidRDefault="002639C2" w:rsidP="00FA5D5E">
      <w:pPr>
        <w:pStyle w:val="ListParagraph"/>
        <w:numPr>
          <w:ilvl w:val="0"/>
          <w:numId w:val="218"/>
        </w:numPr>
        <w:spacing w:after="80" w:line="360" w:lineRule="auto"/>
        <w:ind w:left="630" w:hanging="630"/>
        <w:rPr>
          <w:rFonts w:asciiTheme="minorBidi" w:eastAsia="Arial" w:hAnsiTheme="minorBidi"/>
          <w:bCs/>
          <w:sz w:val="24"/>
          <w:szCs w:val="24"/>
        </w:rPr>
      </w:pPr>
      <w:r w:rsidRPr="009C2D77">
        <w:rPr>
          <w:rFonts w:asciiTheme="minorBidi" w:eastAsia="Arial" w:hAnsiTheme="minorBidi"/>
          <w:bCs/>
          <w:sz w:val="24"/>
          <w:szCs w:val="24"/>
        </w:rPr>
        <w:t>Enlist the available funding sources</w:t>
      </w:r>
    </w:p>
    <w:p w14:paraId="33FAE59C" w14:textId="77777777" w:rsidR="002639C2" w:rsidRPr="009C2D77" w:rsidRDefault="002639C2" w:rsidP="00FA5D5E">
      <w:pPr>
        <w:pStyle w:val="ListParagraph"/>
        <w:numPr>
          <w:ilvl w:val="0"/>
          <w:numId w:val="218"/>
        </w:numPr>
        <w:spacing w:after="80" w:line="360" w:lineRule="auto"/>
        <w:ind w:left="630" w:hanging="630"/>
        <w:rPr>
          <w:rFonts w:asciiTheme="minorBidi" w:eastAsia="Arial" w:hAnsiTheme="minorBidi"/>
          <w:bCs/>
          <w:sz w:val="24"/>
          <w:szCs w:val="24"/>
        </w:rPr>
      </w:pPr>
      <w:r w:rsidRPr="009C2D77">
        <w:rPr>
          <w:rFonts w:asciiTheme="minorBidi" w:eastAsia="Arial" w:hAnsiTheme="minorBidi"/>
          <w:bCs/>
          <w:sz w:val="24"/>
          <w:szCs w:val="24"/>
        </w:rPr>
        <w:t>Explain how to get loan to start a new business</w:t>
      </w:r>
    </w:p>
    <w:p w14:paraId="3B475F60" w14:textId="77777777" w:rsidR="002639C2" w:rsidRPr="009C2D77" w:rsidRDefault="002639C2" w:rsidP="00FA5D5E">
      <w:pPr>
        <w:pStyle w:val="ListParagraph"/>
        <w:numPr>
          <w:ilvl w:val="0"/>
          <w:numId w:val="218"/>
        </w:numPr>
        <w:spacing w:after="80" w:line="360" w:lineRule="auto"/>
        <w:ind w:left="630" w:hanging="630"/>
        <w:rPr>
          <w:rFonts w:asciiTheme="minorBidi" w:eastAsia="Arial" w:hAnsiTheme="minorBidi"/>
          <w:bCs/>
          <w:sz w:val="24"/>
          <w:szCs w:val="24"/>
        </w:rPr>
      </w:pPr>
      <w:r w:rsidRPr="009C2D77">
        <w:rPr>
          <w:rFonts w:asciiTheme="minorBidi" w:eastAsia="Arial" w:hAnsiTheme="minorBidi"/>
          <w:bCs/>
          <w:sz w:val="24"/>
          <w:szCs w:val="24"/>
        </w:rPr>
        <w:t xml:space="preserve">Explain market survey and its tools e.g: questionnaire, interview, observation </w:t>
      </w:r>
    </w:p>
    <w:p w14:paraId="3C22A737" w14:textId="77777777" w:rsidR="002639C2" w:rsidRPr="009C2D77" w:rsidRDefault="002639C2" w:rsidP="00FA5D5E">
      <w:pPr>
        <w:pStyle w:val="ListParagraph"/>
        <w:numPr>
          <w:ilvl w:val="0"/>
          <w:numId w:val="218"/>
        </w:numPr>
        <w:spacing w:after="80" w:line="360" w:lineRule="auto"/>
        <w:ind w:left="630" w:hanging="630"/>
        <w:rPr>
          <w:rFonts w:asciiTheme="minorBidi" w:eastAsia="Arial" w:hAnsiTheme="minorBidi"/>
          <w:bCs/>
          <w:sz w:val="24"/>
          <w:szCs w:val="24"/>
        </w:rPr>
      </w:pPr>
      <w:r w:rsidRPr="009C2D77">
        <w:rPr>
          <w:rFonts w:asciiTheme="minorBidi" w:eastAsia="Arial" w:hAnsiTheme="minorBidi"/>
          <w:bCs/>
          <w:sz w:val="24"/>
          <w:szCs w:val="24"/>
        </w:rPr>
        <w:t>Describe the market trends for specific product offering</w:t>
      </w:r>
    </w:p>
    <w:p w14:paraId="1875AB72" w14:textId="77777777" w:rsidR="002639C2" w:rsidRPr="009C2D77" w:rsidRDefault="002639C2" w:rsidP="00FA5D5E">
      <w:pPr>
        <w:pStyle w:val="ListParagraph"/>
        <w:numPr>
          <w:ilvl w:val="0"/>
          <w:numId w:val="218"/>
        </w:numPr>
        <w:spacing w:after="80" w:line="360" w:lineRule="auto"/>
        <w:ind w:left="630" w:hanging="630"/>
        <w:rPr>
          <w:rFonts w:asciiTheme="minorBidi" w:eastAsia="Arial" w:hAnsiTheme="minorBidi"/>
          <w:bCs/>
          <w:sz w:val="24"/>
          <w:szCs w:val="24"/>
        </w:rPr>
      </w:pPr>
      <w:r w:rsidRPr="009C2D77">
        <w:rPr>
          <w:rFonts w:asciiTheme="minorBidi" w:eastAsia="Arial" w:hAnsiTheme="minorBidi"/>
          <w:bCs/>
          <w:sz w:val="24"/>
          <w:szCs w:val="24"/>
        </w:rPr>
        <w:t>State the main elements of business plan</w:t>
      </w:r>
    </w:p>
    <w:p w14:paraId="753EEC4F" w14:textId="77777777" w:rsidR="002639C2" w:rsidRPr="009C2D77" w:rsidRDefault="002639C2" w:rsidP="00FA5D5E">
      <w:pPr>
        <w:pStyle w:val="ListParagraph"/>
        <w:numPr>
          <w:ilvl w:val="0"/>
          <w:numId w:val="218"/>
        </w:numPr>
        <w:spacing w:after="80" w:line="360" w:lineRule="auto"/>
        <w:ind w:left="630" w:hanging="630"/>
        <w:rPr>
          <w:rFonts w:asciiTheme="minorBidi" w:eastAsia="Arial" w:hAnsiTheme="minorBidi"/>
          <w:bCs/>
          <w:sz w:val="24"/>
          <w:szCs w:val="24"/>
        </w:rPr>
      </w:pPr>
      <w:r w:rsidRPr="009C2D77">
        <w:rPr>
          <w:rFonts w:asciiTheme="minorBidi" w:eastAsia="Arial" w:hAnsiTheme="minorBidi"/>
          <w:bCs/>
          <w:sz w:val="24"/>
          <w:szCs w:val="24"/>
        </w:rPr>
        <w:t>Explain how to fill the business plan format</w:t>
      </w:r>
    </w:p>
    <w:p w14:paraId="09FC7FE0" w14:textId="77777777" w:rsidR="002639C2" w:rsidRPr="009C2D77" w:rsidRDefault="002639C2" w:rsidP="00FA5D5E">
      <w:pPr>
        <w:pStyle w:val="BodyText"/>
        <w:numPr>
          <w:ilvl w:val="0"/>
          <w:numId w:val="218"/>
        </w:numPr>
        <w:spacing w:before="0" w:line="360" w:lineRule="auto"/>
        <w:ind w:left="630" w:right="1027" w:hanging="630"/>
        <w:jc w:val="both"/>
        <w:rPr>
          <w:rFonts w:asciiTheme="minorBidi" w:hAnsiTheme="minorBidi" w:cstheme="minorBidi"/>
          <w:sz w:val="24"/>
          <w:szCs w:val="24"/>
        </w:rPr>
      </w:pPr>
      <w:r w:rsidRPr="009C2D77">
        <w:rPr>
          <w:rFonts w:asciiTheme="minorBidi" w:hAnsiTheme="minorBidi" w:cstheme="minorBidi"/>
          <w:sz w:val="24"/>
          <w:szCs w:val="24"/>
        </w:rPr>
        <w:t xml:space="preserve">State and local government legislative requirements relating to business operation, especially in regard to occupational health and safety (OHS) and environmental issues, </w:t>
      </w:r>
    </w:p>
    <w:p w14:paraId="36C25A84" w14:textId="77777777" w:rsidR="002639C2" w:rsidRPr="009C2D77" w:rsidRDefault="002639C2" w:rsidP="00FA5D5E">
      <w:pPr>
        <w:pStyle w:val="BodyText"/>
        <w:numPr>
          <w:ilvl w:val="0"/>
          <w:numId w:val="218"/>
        </w:numPr>
        <w:spacing w:before="0" w:line="360" w:lineRule="auto"/>
        <w:ind w:left="630" w:right="1027" w:hanging="630"/>
        <w:jc w:val="both"/>
        <w:rPr>
          <w:rFonts w:asciiTheme="minorBidi" w:hAnsiTheme="minorBidi" w:cstheme="minorBidi"/>
          <w:sz w:val="24"/>
          <w:szCs w:val="24"/>
        </w:rPr>
      </w:pPr>
      <w:r w:rsidRPr="009C2D77">
        <w:rPr>
          <w:rFonts w:asciiTheme="minorBidi" w:hAnsiTheme="minorBidi" w:cstheme="minorBidi"/>
          <w:sz w:val="24"/>
          <w:szCs w:val="24"/>
        </w:rPr>
        <w:t xml:space="preserve">Income and expenditure costing </w:t>
      </w:r>
    </w:p>
    <w:p w14:paraId="59173EE3" w14:textId="77777777" w:rsidR="002639C2" w:rsidRPr="009C2D77" w:rsidRDefault="002639C2" w:rsidP="00FA5D5E">
      <w:pPr>
        <w:pStyle w:val="BodyText"/>
        <w:numPr>
          <w:ilvl w:val="0"/>
          <w:numId w:val="218"/>
        </w:numPr>
        <w:spacing w:before="0" w:line="360" w:lineRule="auto"/>
        <w:ind w:left="630" w:right="1027" w:hanging="630"/>
        <w:jc w:val="both"/>
        <w:rPr>
          <w:rFonts w:asciiTheme="minorBidi" w:hAnsiTheme="minorBidi" w:cstheme="minorBidi"/>
          <w:sz w:val="24"/>
          <w:szCs w:val="24"/>
        </w:rPr>
      </w:pPr>
      <w:r w:rsidRPr="009C2D77">
        <w:rPr>
          <w:rFonts w:asciiTheme="minorBidi" w:hAnsiTheme="minorBidi" w:cstheme="minorBidi"/>
          <w:sz w:val="24"/>
          <w:szCs w:val="24"/>
        </w:rPr>
        <w:t>Principles of risk assessment relevant to the business opportunity</w:t>
      </w:r>
    </w:p>
    <w:p w14:paraId="6BD4687F" w14:textId="77777777" w:rsidR="002639C2" w:rsidRPr="009C2D77" w:rsidRDefault="002639C2" w:rsidP="00FA5D5E">
      <w:pPr>
        <w:pStyle w:val="ListParagraph"/>
        <w:numPr>
          <w:ilvl w:val="0"/>
          <w:numId w:val="218"/>
        </w:numPr>
        <w:tabs>
          <w:tab w:val="left" w:pos="840"/>
        </w:tabs>
        <w:spacing w:before="39" w:line="360" w:lineRule="auto"/>
        <w:ind w:left="630" w:right="-20" w:hanging="630"/>
        <w:rPr>
          <w:rFonts w:asciiTheme="minorBidi" w:hAnsiTheme="minorBidi"/>
          <w:sz w:val="24"/>
          <w:szCs w:val="24"/>
        </w:rPr>
      </w:pPr>
      <w:r w:rsidRPr="009C2D77">
        <w:rPr>
          <w:rFonts w:asciiTheme="minorBidi" w:hAnsiTheme="minorBidi"/>
          <w:sz w:val="24"/>
          <w:szCs w:val="24"/>
        </w:rPr>
        <w:t xml:space="preserve">Basic budgeting </w:t>
      </w:r>
    </w:p>
    <w:p w14:paraId="4EB9CEC4" w14:textId="77777777" w:rsidR="002639C2" w:rsidRPr="009C2D77" w:rsidRDefault="002639C2" w:rsidP="00FA5D5E">
      <w:pPr>
        <w:pStyle w:val="ListParagraph"/>
        <w:numPr>
          <w:ilvl w:val="0"/>
          <w:numId w:val="218"/>
        </w:numPr>
        <w:tabs>
          <w:tab w:val="left" w:pos="840"/>
        </w:tabs>
        <w:spacing w:before="39" w:line="360" w:lineRule="auto"/>
        <w:ind w:left="630" w:right="-20" w:hanging="630"/>
        <w:rPr>
          <w:rFonts w:asciiTheme="minorBidi" w:hAnsiTheme="minorBidi"/>
          <w:sz w:val="24"/>
          <w:szCs w:val="24"/>
        </w:rPr>
      </w:pPr>
      <w:r w:rsidRPr="009C2D77">
        <w:rPr>
          <w:rFonts w:asciiTheme="minorBidi" w:hAnsiTheme="minorBidi"/>
          <w:sz w:val="24"/>
          <w:szCs w:val="24"/>
        </w:rPr>
        <w:t>Basic costing for the business</w:t>
      </w:r>
    </w:p>
    <w:p w14:paraId="493E0E25" w14:textId="77777777" w:rsidR="002639C2" w:rsidRPr="009C2D77" w:rsidRDefault="002639C2" w:rsidP="00FA5D5E">
      <w:pPr>
        <w:pStyle w:val="ListParagraph"/>
        <w:numPr>
          <w:ilvl w:val="0"/>
          <w:numId w:val="218"/>
        </w:numPr>
        <w:tabs>
          <w:tab w:val="left" w:pos="840"/>
        </w:tabs>
        <w:spacing w:before="39" w:line="360" w:lineRule="auto"/>
        <w:ind w:left="630" w:right="-20" w:hanging="630"/>
        <w:rPr>
          <w:rFonts w:asciiTheme="minorBidi" w:hAnsiTheme="minorBidi"/>
          <w:sz w:val="24"/>
          <w:szCs w:val="24"/>
        </w:rPr>
      </w:pPr>
      <w:r w:rsidRPr="009C2D77">
        <w:rPr>
          <w:rFonts w:asciiTheme="minorBidi" w:hAnsiTheme="minorBidi"/>
          <w:sz w:val="24"/>
          <w:szCs w:val="24"/>
        </w:rPr>
        <w:t xml:space="preserve">Financial commitments and requirements </w:t>
      </w:r>
    </w:p>
    <w:p w14:paraId="6CB16C38" w14:textId="77777777" w:rsidR="002639C2" w:rsidRPr="009C2D77" w:rsidRDefault="002639C2" w:rsidP="00FA5D5E">
      <w:pPr>
        <w:pStyle w:val="ListParagraph"/>
        <w:numPr>
          <w:ilvl w:val="0"/>
          <w:numId w:val="218"/>
        </w:numPr>
        <w:tabs>
          <w:tab w:val="left" w:pos="840"/>
        </w:tabs>
        <w:spacing w:before="39" w:line="360" w:lineRule="auto"/>
        <w:ind w:left="630" w:right="-20" w:hanging="630"/>
        <w:rPr>
          <w:rFonts w:asciiTheme="minorBidi" w:hAnsiTheme="minorBidi"/>
          <w:sz w:val="24"/>
          <w:szCs w:val="24"/>
        </w:rPr>
      </w:pPr>
      <w:r w:rsidRPr="009C2D77">
        <w:rPr>
          <w:rFonts w:asciiTheme="minorBidi" w:hAnsiTheme="minorBidi"/>
          <w:sz w:val="24"/>
          <w:szCs w:val="24"/>
        </w:rPr>
        <w:t xml:space="preserve">Financial reports and terminology </w:t>
      </w:r>
    </w:p>
    <w:p w14:paraId="6D9184D2" w14:textId="77777777" w:rsidR="002639C2" w:rsidRPr="009C2D77" w:rsidRDefault="002639C2" w:rsidP="00FA5D5E">
      <w:pPr>
        <w:pStyle w:val="ListParagraph"/>
        <w:numPr>
          <w:ilvl w:val="0"/>
          <w:numId w:val="218"/>
        </w:numPr>
        <w:tabs>
          <w:tab w:val="left" w:pos="840"/>
        </w:tabs>
        <w:spacing w:before="39" w:line="360" w:lineRule="auto"/>
        <w:ind w:left="630" w:right="-20" w:hanging="630"/>
        <w:rPr>
          <w:rFonts w:asciiTheme="minorBidi" w:hAnsiTheme="minorBidi"/>
          <w:sz w:val="24"/>
          <w:szCs w:val="24"/>
        </w:rPr>
      </w:pPr>
      <w:r w:rsidRPr="009C2D77">
        <w:rPr>
          <w:rFonts w:asciiTheme="minorBidi" w:hAnsiTheme="minorBidi"/>
          <w:sz w:val="24"/>
          <w:szCs w:val="24"/>
        </w:rPr>
        <w:t>Methods and relative costs of obtaining finance</w:t>
      </w:r>
    </w:p>
    <w:p w14:paraId="02A15C76" w14:textId="77777777" w:rsidR="002639C2" w:rsidRPr="009C2D77" w:rsidRDefault="002639C2" w:rsidP="00FA5D5E">
      <w:pPr>
        <w:pStyle w:val="ListParagraph"/>
        <w:numPr>
          <w:ilvl w:val="0"/>
          <w:numId w:val="218"/>
        </w:numPr>
        <w:tabs>
          <w:tab w:val="left" w:pos="840"/>
        </w:tabs>
        <w:spacing w:before="39" w:line="360" w:lineRule="auto"/>
        <w:ind w:left="630" w:right="-20" w:hanging="630"/>
        <w:rPr>
          <w:rFonts w:asciiTheme="minorBidi" w:hAnsiTheme="minorBidi"/>
          <w:sz w:val="24"/>
          <w:szCs w:val="24"/>
        </w:rPr>
      </w:pPr>
      <w:r w:rsidRPr="009C2D77">
        <w:rPr>
          <w:rFonts w:asciiTheme="minorBidi" w:hAnsiTheme="minorBidi"/>
          <w:sz w:val="24"/>
          <w:szCs w:val="24"/>
        </w:rPr>
        <w:t xml:space="preserve">Own financial position </w:t>
      </w:r>
    </w:p>
    <w:p w14:paraId="0364CB33" w14:textId="77777777" w:rsidR="002639C2" w:rsidRPr="009C2D77" w:rsidRDefault="002639C2" w:rsidP="00FA5D5E">
      <w:pPr>
        <w:pStyle w:val="ListParagraph"/>
        <w:numPr>
          <w:ilvl w:val="0"/>
          <w:numId w:val="218"/>
        </w:numPr>
        <w:tabs>
          <w:tab w:val="left" w:pos="840"/>
        </w:tabs>
        <w:spacing w:before="39" w:line="360" w:lineRule="auto"/>
        <w:ind w:left="630" w:right="-20" w:hanging="630"/>
        <w:rPr>
          <w:rFonts w:asciiTheme="minorBidi" w:hAnsiTheme="minorBidi"/>
          <w:sz w:val="24"/>
          <w:szCs w:val="24"/>
        </w:rPr>
      </w:pPr>
      <w:r w:rsidRPr="009C2D77">
        <w:rPr>
          <w:rFonts w:asciiTheme="minorBidi" w:hAnsiTheme="minorBidi"/>
          <w:sz w:val="24"/>
          <w:szCs w:val="24"/>
        </w:rPr>
        <w:t>Sources of advice and assistance.</w:t>
      </w:r>
    </w:p>
    <w:p w14:paraId="4CD41D13" w14:textId="77777777" w:rsidR="002639C2" w:rsidRPr="009C2D77" w:rsidRDefault="002639C2" w:rsidP="00FA5D5E">
      <w:pPr>
        <w:pStyle w:val="ListParagraph"/>
        <w:numPr>
          <w:ilvl w:val="0"/>
          <w:numId w:val="218"/>
        </w:numPr>
        <w:autoSpaceDE w:val="0"/>
        <w:autoSpaceDN w:val="0"/>
        <w:adjustRightInd w:val="0"/>
        <w:spacing w:after="80" w:line="360" w:lineRule="auto"/>
        <w:ind w:left="630" w:hanging="630"/>
        <w:jc w:val="both"/>
        <w:rPr>
          <w:rFonts w:asciiTheme="minorBidi" w:eastAsiaTheme="minorHAnsi" w:hAnsiTheme="minorBidi"/>
          <w:color w:val="000000"/>
          <w:sz w:val="24"/>
          <w:szCs w:val="24"/>
        </w:rPr>
      </w:pPr>
      <w:r w:rsidRPr="009C2D77">
        <w:rPr>
          <w:rFonts w:asciiTheme="minorBidi" w:eastAsiaTheme="minorHAnsi" w:hAnsiTheme="minorBidi"/>
          <w:color w:val="000000"/>
          <w:sz w:val="24"/>
          <w:szCs w:val="24"/>
        </w:rPr>
        <w:t xml:space="preserve">Describe the market &amp; marketing </w:t>
      </w:r>
    </w:p>
    <w:p w14:paraId="006C3F8F" w14:textId="77777777" w:rsidR="002639C2" w:rsidRPr="009C2D77" w:rsidRDefault="002639C2" w:rsidP="00FA5D5E">
      <w:pPr>
        <w:pStyle w:val="ListParagraph"/>
        <w:numPr>
          <w:ilvl w:val="0"/>
          <w:numId w:val="218"/>
        </w:numPr>
        <w:autoSpaceDE w:val="0"/>
        <w:autoSpaceDN w:val="0"/>
        <w:adjustRightInd w:val="0"/>
        <w:spacing w:after="80" w:line="360" w:lineRule="auto"/>
        <w:ind w:left="630" w:hanging="630"/>
        <w:jc w:val="both"/>
        <w:rPr>
          <w:rFonts w:asciiTheme="minorBidi" w:eastAsiaTheme="minorHAnsi" w:hAnsiTheme="minorBidi"/>
          <w:color w:val="000000"/>
          <w:sz w:val="24"/>
          <w:szCs w:val="24"/>
        </w:rPr>
      </w:pPr>
      <w:r w:rsidRPr="009C2D77">
        <w:rPr>
          <w:rFonts w:asciiTheme="minorBidi" w:eastAsiaTheme="minorHAnsi" w:hAnsiTheme="minorBidi"/>
          <w:color w:val="000000"/>
          <w:sz w:val="24"/>
          <w:szCs w:val="24"/>
        </w:rPr>
        <w:t xml:space="preserve">Differentiate between sellers and buyers’ market </w:t>
      </w:r>
    </w:p>
    <w:p w14:paraId="53CEF716" w14:textId="77777777" w:rsidR="002639C2" w:rsidRPr="009C2D77" w:rsidRDefault="002639C2" w:rsidP="00FA5D5E">
      <w:pPr>
        <w:pStyle w:val="ListParagraph"/>
        <w:numPr>
          <w:ilvl w:val="0"/>
          <w:numId w:val="218"/>
        </w:numPr>
        <w:autoSpaceDE w:val="0"/>
        <w:autoSpaceDN w:val="0"/>
        <w:adjustRightInd w:val="0"/>
        <w:spacing w:after="80" w:line="360" w:lineRule="auto"/>
        <w:ind w:left="630" w:hanging="630"/>
        <w:jc w:val="both"/>
        <w:rPr>
          <w:rFonts w:asciiTheme="minorBidi" w:eastAsiaTheme="minorHAnsi" w:hAnsiTheme="minorBidi"/>
          <w:color w:val="000000"/>
          <w:sz w:val="24"/>
          <w:szCs w:val="24"/>
        </w:rPr>
      </w:pPr>
      <w:r w:rsidRPr="009C2D77">
        <w:rPr>
          <w:rFonts w:asciiTheme="minorBidi" w:eastAsiaTheme="minorHAnsi" w:hAnsiTheme="minorBidi"/>
          <w:color w:val="000000"/>
          <w:sz w:val="24"/>
          <w:szCs w:val="24"/>
        </w:rPr>
        <w:t xml:space="preserve">Describe the five ‘w’ of market </w:t>
      </w:r>
    </w:p>
    <w:p w14:paraId="45E9F24A" w14:textId="77777777" w:rsidR="002639C2" w:rsidRPr="009C2D77" w:rsidRDefault="002639C2" w:rsidP="00FA5D5E">
      <w:pPr>
        <w:pStyle w:val="ListParagraph"/>
        <w:numPr>
          <w:ilvl w:val="0"/>
          <w:numId w:val="218"/>
        </w:numPr>
        <w:autoSpaceDE w:val="0"/>
        <w:autoSpaceDN w:val="0"/>
        <w:adjustRightInd w:val="0"/>
        <w:spacing w:after="80" w:line="360" w:lineRule="auto"/>
        <w:ind w:left="630" w:hanging="630"/>
        <w:jc w:val="both"/>
        <w:rPr>
          <w:rFonts w:asciiTheme="minorBidi" w:eastAsiaTheme="minorHAnsi" w:hAnsiTheme="minorBidi"/>
          <w:color w:val="000000"/>
          <w:sz w:val="24"/>
          <w:szCs w:val="24"/>
        </w:rPr>
      </w:pPr>
      <w:r w:rsidRPr="009C2D77">
        <w:rPr>
          <w:rFonts w:asciiTheme="minorBidi" w:eastAsiaTheme="minorHAnsi" w:hAnsiTheme="minorBidi"/>
          <w:color w:val="000000"/>
          <w:sz w:val="24"/>
          <w:szCs w:val="24"/>
        </w:rPr>
        <w:t xml:space="preserve">Explain the procedure for assessing the market size and demand </w:t>
      </w:r>
    </w:p>
    <w:p w14:paraId="3B00EA62" w14:textId="77777777" w:rsidR="002639C2" w:rsidRPr="009C2D77" w:rsidRDefault="002639C2" w:rsidP="00FA5D5E">
      <w:pPr>
        <w:pStyle w:val="ListParagraph"/>
        <w:numPr>
          <w:ilvl w:val="0"/>
          <w:numId w:val="218"/>
        </w:numPr>
        <w:autoSpaceDE w:val="0"/>
        <w:autoSpaceDN w:val="0"/>
        <w:adjustRightInd w:val="0"/>
        <w:spacing w:after="80" w:line="360" w:lineRule="auto"/>
        <w:ind w:left="630" w:hanging="630"/>
        <w:jc w:val="both"/>
        <w:rPr>
          <w:rFonts w:asciiTheme="minorBidi" w:eastAsiaTheme="minorHAnsi" w:hAnsiTheme="minorBidi"/>
          <w:color w:val="000000"/>
          <w:sz w:val="24"/>
          <w:szCs w:val="24"/>
        </w:rPr>
      </w:pPr>
      <w:r w:rsidRPr="009C2D77">
        <w:rPr>
          <w:rFonts w:asciiTheme="minorBidi" w:eastAsiaTheme="minorHAnsi" w:hAnsiTheme="minorBidi"/>
          <w:color w:val="000000"/>
          <w:sz w:val="24"/>
          <w:szCs w:val="24"/>
        </w:rPr>
        <w:t xml:space="preserve">Explain the major factors to be considered when selecting a location for a business </w:t>
      </w:r>
    </w:p>
    <w:p w14:paraId="2D2C81DA" w14:textId="77777777" w:rsidR="002639C2" w:rsidRPr="009C2D77" w:rsidRDefault="002639C2" w:rsidP="00FA5D5E">
      <w:pPr>
        <w:pStyle w:val="ListParagraph"/>
        <w:numPr>
          <w:ilvl w:val="0"/>
          <w:numId w:val="218"/>
        </w:numPr>
        <w:autoSpaceDE w:val="0"/>
        <w:autoSpaceDN w:val="0"/>
        <w:adjustRightInd w:val="0"/>
        <w:spacing w:after="80" w:line="360" w:lineRule="auto"/>
        <w:ind w:left="630" w:hanging="630"/>
        <w:jc w:val="both"/>
        <w:rPr>
          <w:rFonts w:asciiTheme="minorBidi" w:eastAsiaTheme="minorHAnsi" w:hAnsiTheme="minorBidi"/>
          <w:color w:val="000000"/>
          <w:sz w:val="24"/>
          <w:szCs w:val="24"/>
        </w:rPr>
      </w:pPr>
      <w:r w:rsidRPr="009C2D77">
        <w:rPr>
          <w:rFonts w:asciiTheme="minorBidi" w:eastAsiaTheme="minorHAnsi" w:hAnsiTheme="minorBidi"/>
          <w:color w:val="000000"/>
          <w:sz w:val="24"/>
          <w:szCs w:val="24"/>
        </w:rPr>
        <w:t xml:space="preserve">Describe the basic types of business ownership and the limitation of each </w:t>
      </w:r>
    </w:p>
    <w:p w14:paraId="1F7E5047" w14:textId="77777777" w:rsidR="002639C2" w:rsidRPr="009C2D77" w:rsidRDefault="002639C2" w:rsidP="00FA5D5E">
      <w:pPr>
        <w:pStyle w:val="Default"/>
        <w:numPr>
          <w:ilvl w:val="0"/>
          <w:numId w:val="218"/>
        </w:numPr>
        <w:spacing w:line="360" w:lineRule="auto"/>
        <w:ind w:left="630" w:hanging="630"/>
        <w:jc w:val="both"/>
        <w:rPr>
          <w:rFonts w:asciiTheme="minorBidi" w:hAnsiTheme="minorBidi" w:cstheme="minorBidi"/>
          <w:color w:val="auto"/>
          <w:lang w:val="en-US"/>
        </w:rPr>
      </w:pPr>
      <w:r w:rsidRPr="009C2D77">
        <w:rPr>
          <w:rFonts w:asciiTheme="minorBidi" w:hAnsiTheme="minorBidi" w:cstheme="minorBidi"/>
        </w:rPr>
        <w:t xml:space="preserve">Explain the computation of initial and working capital needed to start an enterprise </w:t>
      </w:r>
    </w:p>
    <w:p w14:paraId="4BDA8397" w14:textId="77777777" w:rsidR="002639C2" w:rsidRPr="009C2D77" w:rsidRDefault="002639C2" w:rsidP="00FA5D5E">
      <w:pPr>
        <w:pStyle w:val="ListParagraph"/>
        <w:numPr>
          <w:ilvl w:val="0"/>
          <w:numId w:val="218"/>
        </w:numPr>
        <w:autoSpaceDE w:val="0"/>
        <w:autoSpaceDN w:val="0"/>
        <w:adjustRightInd w:val="0"/>
        <w:spacing w:after="80" w:line="360" w:lineRule="auto"/>
        <w:ind w:left="630" w:hanging="630"/>
        <w:jc w:val="both"/>
        <w:rPr>
          <w:rFonts w:asciiTheme="minorBidi" w:eastAsiaTheme="minorHAnsi" w:hAnsiTheme="minorBidi"/>
          <w:color w:val="000000"/>
          <w:sz w:val="24"/>
          <w:szCs w:val="24"/>
        </w:rPr>
      </w:pPr>
      <w:r w:rsidRPr="009C2D77">
        <w:rPr>
          <w:rFonts w:asciiTheme="minorBidi" w:eastAsiaTheme="minorHAnsi" w:hAnsiTheme="minorBidi"/>
          <w:color w:val="000000"/>
          <w:sz w:val="24"/>
          <w:szCs w:val="24"/>
        </w:rPr>
        <w:t xml:space="preserve">Identify the advantages and disadvantages of using various sources of capital to start an enterprise </w:t>
      </w:r>
    </w:p>
    <w:p w14:paraId="18F722DB" w14:textId="77777777" w:rsidR="002639C2" w:rsidRPr="009C2D77" w:rsidRDefault="002639C2" w:rsidP="00FA5D5E">
      <w:pPr>
        <w:pStyle w:val="ListParagraph"/>
        <w:numPr>
          <w:ilvl w:val="0"/>
          <w:numId w:val="218"/>
        </w:numPr>
        <w:autoSpaceDE w:val="0"/>
        <w:autoSpaceDN w:val="0"/>
        <w:adjustRightInd w:val="0"/>
        <w:spacing w:after="80" w:line="360" w:lineRule="auto"/>
        <w:ind w:left="630" w:hanging="630"/>
        <w:jc w:val="both"/>
        <w:rPr>
          <w:rFonts w:asciiTheme="minorBidi" w:eastAsiaTheme="minorHAnsi" w:hAnsiTheme="minorBidi"/>
          <w:color w:val="000000"/>
          <w:sz w:val="24"/>
          <w:szCs w:val="24"/>
        </w:rPr>
      </w:pPr>
      <w:r w:rsidRPr="009C2D77">
        <w:rPr>
          <w:rFonts w:asciiTheme="minorBidi" w:eastAsiaTheme="minorHAnsi" w:hAnsiTheme="minorBidi"/>
          <w:color w:val="000000"/>
          <w:sz w:val="24"/>
          <w:szCs w:val="24"/>
        </w:rPr>
        <w:t xml:space="preserve">Explain the component of cost of product </w:t>
      </w:r>
    </w:p>
    <w:p w14:paraId="5C00EDB8" w14:textId="77777777" w:rsidR="002639C2" w:rsidRPr="009C2D77" w:rsidRDefault="002639C2" w:rsidP="00FA5D5E">
      <w:pPr>
        <w:pStyle w:val="ListParagraph"/>
        <w:numPr>
          <w:ilvl w:val="0"/>
          <w:numId w:val="218"/>
        </w:numPr>
        <w:autoSpaceDE w:val="0"/>
        <w:autoSpaceDN w:val="0"/>
        <w:adjustRightInd w:val="0"/>
        <w:spacing w:after="80" w:line="360" w:lineRule="auto"/>
        <w:ind w:left="630" w:hanging="630"/>
        <w:jc w:val="both"/>
        <w:rPr>
          <w:rFonts w:asciiTheme="minorBidi" w:eastAsiaTheme="minorHAnsi" w:hAnsiTheme="minorBidi"/>
          <w:color w:val="000000"/>
          <w:sz w:val="24"/>
          <w:szCs w:val="24"/>
        </w:rPr>
      </w:pPr>
      <w:r w:rsidRPr="009C2D77">
        <w:rPr>
          <w:rFonts w:asciiTheme="minorBidi" w:eastAsiaTheme="minorHAnsi" w:hAnsiTheme="minorBidi"/>
          <w:color w:val="000000"/>
          <w:sz w:val="24"/>
          <w:szCs w:val="24"/>
        </w:rPr>
        <w:t xml:space="preserve">Explain the breakeven analysis for a new business </w:t>
      </w:r>
    </w:p>
    <w:p w14:paraId="2AAC9498" w14:textId="77777777" w:rsidR="002639C2" w:rsidRPr="009C2D77" w:rsidRDefault="002639C2" w:rsidP="00FA5D5E">
      <w:pPr>
        <w:pStyle w:val="ListParagraph"/>
        <w:numPr>
          <w:ilvl w:val="0"/>
          <w:numId w:val="218"/>
        </w:numPr>
        <w:autoSpaceDE w:val="0"/>
        <w:autoSpaceDN w:val="0"/>
        <w:adjustRightInd w:val="0"/>
        <w:spacing w:after="80" w:line="360" w:lineRule="auto"/>
        <w:ind w:left="630" w:hanging="630"/>
        <w:jc w:val="both"/>
        <w:rPr>
          <w:rFonts w:asciiTheme="minorBidi" w:eastAsiaTheme="minorHAnsi" w:hAnsiTheme="minorBidi"/>
          <w:color w:val="000000"/>
          <w:sz w:val="24"/>
          <w:szCs w:val="24"/>
        </w:rPr>
      </w:pPr>
      <w:r w:rsidRPr="009C2D77">
        <w:rPr>
          <w:rFonts w:asciiTheme="minorBidi" w:eastAsiaTheme="minorHAnsi" w:hAnsiTheme="minorBidi"/>
          <w:color w:val="000000"/>
          <w:sz w:val="24"/>
          <w:szCs w:val="24"/>
        </w:rPr>
        <w:t xml:space="preserve">Calculate the breakeven point for various new business </w:t>
      </w:r>
    </w:p>
    <w:p w14:paraId="39CD6283" w14:textId="77777777" w:rsidR="002639C2" w:rsidRPr="009C2D77" w:rsidRDefault="002639C2" w:rsidP="00FA5D5E">
      <w:pPr>
        <w:pStyle w:val="ListParagraph"/>
        <w:numPr>
          <w:ilvl w:val="0"/>
          <w:numId w:val="218"/>
        </w:numPr>
        <w:spacing w:after="80" w:line="360" w:lineRule="auto"/>
        <w:ind w:left="630" w:right="788" w:hanging="630"/>
        <w:jc w:val="both"/>
        <w:rPr>
          <w:rFonts w:asciiTheme="minorBidi" w:eastAsia="Arial" w:hAnsiTheme="minorBidi"/>
          <w:sz w:val="24"/>
          <w:szCs w:val="24"/>
        </w:rPr>
      </w:pPr>
      <w:r w:rsidRPr="009C2D77">
        <w:rPr>
          <w:rFonts w:asciiTheme="minorBidi" w:eastAsia="Arial" w:hAnsiTheme="minorBidi"/>
          <w:sz w:val="24"/>
          <w:szCs w:val="24"/>
        </w:rPr>
        <w:t>Outline principles and techniques for selling</w:t>
      </w:r>
    </w:p>
    <w:p w14:paraId="17490685" w14:textId="77777777" w:rsidR="002639C2" w:rsidRPr="009C2D77" w:rsidRDefault="002639C2" w:rsidP="00FA5D5E">
      <w:pPr>
        <w:pStyle w:val="ListParagraph"/>
        <w:numPr>
          <w:ilvl w:val="0"/>
          <w:numId w:val="218"/>
        </w:numPr>
        <w:spacing w:after="80" w:line="360" w:lineRule="auto"/>
        <w:ind w:left="630" w:right="788" w:hanging="630"/>
        <w:jc w:val="both"/>
        <w:rPr>
          <w:rFonts w:asciiTheme="minorBidi" w:eastAsia="Arial" w:hAnsiTheme="minorBidi"/>
          <w:sz w:val="24"/>
          <w:szCs w:val="24"/>
        </w:rPr>
      </w:pPr>
      <w:r w:rsidRPr="009C2D77">
        <w:rPr>
          <w:rFonts w:asciiTheme="minorBidi" w:eastAsia="Arial" w:hAnsiTheme="minorBidi"/>
          <w:sz w:val="24"/>
          <w:szCs w:val="24"/>
        </w:rPr>
        <w:lastRenderedPageBreak/>
        <w:t>Outline methods for monitoring sales outcomes</w:t>
      </w:r>
    </w:p>
    <w:p w14:paraId="678BE85E" w14:textId="77777777" w:rsidR="002639C2" w:rsidRPr="009C2D77" w:rsidRDefault="002639C2" w:rsidP="00FA5D5E">
      <w:pPr>
        <w:pStyle w:val="ListParagraph"/>
        <w:numPr>
          <w:ilvl w:val="0"/>
          <w:numId w:val="218"/>
        </w:numPr>
        <w:spacing w:after="80" w:line="360" w:lineRule="auto"/>
        <w:ind w:left="630" w:right="788" w:hanging="630"/>
        <w:jc w:val="both"/>
        <w:rPr>
          <w:rFonts w:asciiTheme="minorBidi" w:eastAsia="Arial" w:hAnsiTheme="minorBidi"/>
          <w:sz w:val="24"/>
          <w:szCs w:val="24"/>
        </w:rPr>
      </w:pPr>
      <w:r w:rsidRPr="009C2D77">
        <w:rPr>
          <w:rFonts w:asciiTheme="minorBidi" w:eastAsia="Arial" w:hAnsiTheme="minorBidi"/>
          <w:sz w:val="24"/>
          <w:szCs w:val="24"/>
        </w:rPr>
        <w:t>Explain the statistical techniques for analyzing sales and market trends</w:t>
      </w:r>
    </w:p>
    <w:p w14:paraId="7D5E45FF" w14:textId="77777777" w:rsidR="002639C2" w:rsidRPr="00365AEA" w:rsidRDefault="002639C2" w:rsidP="00FA5D5E">
      <w:pPr>
        <w:pStyle w:val="ListParagraph"/>
        <w:numPr>
          <w:ilvl w:val="0"/>
          <w:numId w:val="218"/>
        </w:numPr>
        <w:spacing w:after="80" w:line="360" w:lineRule="auto"/>
        <w:ind w:left="630" w:right="788" w:hanging="630"/>
        <w:jc w:val="both"/>
        <w:rPr>
          <w:rFonts w:asciiTheme="minorBidi" w:eastAsia="Arial" w:hAnsiTheme="minorBidi"/>
          <w:sz w:val="24"/>
          <w:szCs w:val="24"/>
        </w:rPr>
      </w:pPr>
      <w:r w:rsidRPr="009C2D77">
        <w:rPr>
          <w:rFonts w:asciiTheme="minorBidi" w:eastAsia="Arial" w:hAnsiTheme="minorBidi"/>
          <w:sz w:val="24"/>
          <w:szCs w:val="24"/>
        </w:rPr>
        <w:t>Outline internal and external sources of information that are relevant to identifying organizational strategic direction and developing a product sales plan.</w:t>
      </w:r>
    </w:p>
    <w:p w14:paraId="24B03E66" w14:textId="77777777" w:rsidR="002639C2" w:rsidRPr="009C2D77" w:rsidRDefault="002639C2" w:rsidP="002639C2">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DD6EE" w:themeFill="accent1" w:themeFillTint="66"/>
        <w:tabs>
          <w:tab w:val="left" w:pos="5400"/>
        </w:tabs>
        <w:spacing w:line="360" w:lineRule="auto"/>
        <w:ind w:left="20" w:right="387"/>
        <w:jc w:val="both"/>
        <w:rPr>
          <w:rFonts w:asciiTheme="minorBidi" w:hAnsiTheme="minorBidi"/>
          <w:b/>
          <w:sz w:val="24"/>
          <w:szCs w:val="24"/>
          <w:lang w:val="en-GB"/>
        </w:rPr>
      </w:pPr>
      <w:r w:rsidRPr="009C2D77">
        <w:rPr>
          <w:rFonts w:asciiTheme="minorBidi" w:hAnsiTheme="minorBidi"/>
          <w:b/>
          <w:sz w:val="24"/>
          <w:szCs w:val="24"/>
          <w:lang w:val="en-GB"/>
        </w:rPr>
        <w:t>Critical Evidence(s) Required</w:t>
      </w:r>
    </w:p>
    <w:p w14:paraId="1856A526" w14:textId="77777777" w:rsidR="002639C2" w:rsidRPr="009C2D77" w:rsidRDefault="002639C2" w:rsidP="002639C2">
      <w:pPr>
        <w:pStyle w:val="BodyText"/>
        <w:spacing w:before="0" w:line="360" w:lineRule="auto"/>
        <w:ind w:right="90"/>
        <w:rPr>
          <w:rFonts w:asciiTheme="minorBidi" w:hAnsiTheme="minorBidi" w:cstheme="minorBidi"/>
          <w:sz w:val="24"/>
          <w:szCs w:val="24"/>
        </w:rPr>
      </w:pPr>
    </w:p>
    <w:p w14:paraId="4F0A7154" w14:textId="77777777" w:rsidR="002639C2" w:rsidRPr="009C2D77" w:rsidRDefault="002639C2" w:rsidP="002639C2">
      <w:pPr>
        <w:pStyle w:val="BodyText"/>
        <w:spacing w:before="0" w:line="360" w:lineRule="auto"/>
        <w:ind w:right="90"/>
        <w:rPr>
          <w:rFonts w:asciiTheme="minorBidi" w:hAnsiTheme="minorBidi" w:cstheme="minorBidi"/>
          <w:sz w:val="24"/>
          <w:szCs w:val="24"/>
        </w:rPr>
      </w:pPr>
      <w:r w:rsidRPr="009C2D77">
        <w:rPr>
          <w:rFonts w:asciiTheme="minorBidi" w:hAnsiTheme="minorBidi" w:cstheme="minorBidi"/>
          <w:sz w:val="24"/>
          <w:szCs w:val="24"/>
        </w:rPr>
        <w:t>The candidate needs to produce following critical evidence(s) in order to be competent in this competency standard:</w:t>
      </w:r>
    </w:p>
    <w:p w14:paraId="5EAA8B24" w14:textId="77777777" w:rsidR="002639C2" w:rsidRPr="009C2D77" w:rsidRDefault="002639C2" w:rsidP="002639C2">
      <w:pPr>
        <w:pStyle w:val="BodyText"/>
        <w:spacing w:before="0" w:line="360" w:lineRule="auto"/>
        <w:ind w:right="1027"/>
        <w:rPr>
          <w:rFonts w:asciiTheme="minorBidi" w:hAnsiTheme="minorBidi" w:cstheme="minorBidi"/>
          <w:sz w:val="24"/>
          <w:szCs w:val="24"/>
        </w:rPr>
      </w:pPr>
      <w:r w:rsidRPr="009C2D77">
        <w:rPr>
          <w:rFonts w:asciiTheme="minorBidi" w:hAnsiTheme="minorBidi" w:cstheme="minorBidi"/>
          <w:sz w:val="24"/>
          <w:szCs w:val="24"/>
        </w:rPr>
        <w:t xml:space="preserve">Evidence of the following is essential: </w:t>
      </w:r>
    </w:p>
    <w:p w14:paraId="4FA8C5EF" w14:textId="0D17B64C" w:rsidR="002639C2" w:rsidRPr="009C2D77" w:rsidRDefault="002639C2" w:rsidP="00FA5D5E">
      <w:pPr>
        <w:pStyle w:val="BodyText"/>
        <w:numPr>
          <w:ilvl w:val="0"/>
          <w:numId w:val="217"/>
        </w:numPr>
        <w:spacing w:before="0" w:line="360" w:lineRule="auto"/>
        <w:ind w:left="450" w:right="1027"/>
        <w:rPr>
          <w:rFonts w:asciiTheme="minorBidi" w:hAnsiTheme="minorBidi" w:cstheme="minorBidi"/>
          <w:sz w:val="24"/>
          <w:szCs w:val="24"/>
        </w:rPr>
      </w:pPr>
      <w:r w:rsidRPr="009C2D77">
        <w:rPr>
          <w:rFonts w:asciiTheme="minorBidi" w:hAnsiTheme="minorBidi" w:cstheme="minorBidi"/>
          <w:sz w:val="24"/>
          <w:szCs w:val="24"/>
        </w:rPr>
        <w:t>Develop a business proposal</w:t>
      </w:r>
    </w:p>
    <w:p w14:paraId="18BE4435" w14:textId="77777777" w:rsidR="002639C2" w:rsidRPr="009C2D77" w:rsidRDefault="002639C2" w:rsidP="00FA5D5E">
      <w:pPr>
        <w:pStyle w:val="BodyText"/>
        <w:numPr>
          <w:ilvl w:val="0"/>
          <w:numId w:val="217"/>
        </w:numPr>
        <w:spacing w:before="0" w:line="360" w:lineRule="auto"/>
        <w:ind w:left="450" w:right="1027"/>
        <w:rPr>
          <w:rFonts w:asciiTheme="minorBidi" w:hAnsiTheme="minorBidi" w:cstheme="minorBidi"/>
          <w:sz w:val="24"/>
          <w:szCs w:val="24"/>
        </w:rPr>
      </w:pPr>
      <w:r w:rsidRPr="009C2D77">
        <w:rPr>
          <w:rFonts w:asciiTheme="minorBidi" w:hAnsiTheme="minorBidi" w:cstheme="minorBidi"/>
          <w:sz w:val="24"/>
          <w:szCs w:val="24"/>
        </w:rPr>
        <w:t>Develop a sales Plan</w:t>
      </w:r>
    </w:p>
    <w:p w14:paraId="564B6BAF" w14:textId="77777777" w:rsidR="002639C2" w:rsidRDefault="002639C2" w:rsidP="00FA5D5E">
      <w:pPr>
        <w:pStyle w:val="BodyText"/>
        <w:numPr>
          <w:ilvl w:val="0"/>
          <w:numId w:val="217"/>
        </w:numPr>
        <w:spacing w:before="0" w:line="360" w:lineRule="auto"/>
        <w:ind w:left="450" w:right="1027"/>
        <w:rPr>
          <w:rFonts w:asciiTheme="minorBidi" w:hAnsiTheme="minorBidi" w:cstheme="minorBidi"/>
          <w:sz w:val="24"/>
          <w:szCs w:val="24"/>
        </w:rPr>
      </w:pPr>
      <w:r w:rsidRPr="009C2D77">
        <w:rPr>
          <w:rFonts w:asciiTheme="minorBidi" w:hAnsiTheme="minorBidi" w:cstheme="minorBidi"/>
          <w:sz w:val="24"/>
          <w:szCs w:val="24"/>
        </w:rPr>
        <w:t>Develop a marketing Plan</w:t>
      </w:r>
    </w:p>
    <w:p w14:paraId="0D6B6A99" w14:textId="5D8FEDAA" w:rsidR="00C172D1" w:rsidRDefault="00C172D1" w:rsidP="002639C2">
      <w:pPr>
        <w:pStyle w:val="BodyText"/>
        <w:spacing w:before="0" w:line="360" w:lineRule="auto"/>
        <w:ind w:right="1027"/>
        <w:rPr>
          <w:rFonts w:asciiTheme="minorBidi" w:hAnsiTheme="minorBidi" w:cstheme="minorBidi"/>
          <w:sz w:val="24"/>
          <w:szCs w:val="24"/>
        </w:rPr>
      </w:pPr>
    </w:p>
    <w:p w14:paraId="6CE5382F" w14:textId="77777777" w:rsidR="00365AEA" w:rsidRDefault="00365AEA" w:rsidP="00365AEA">
      <w:pPr>
        <w:pStyle w:val="BodyText"/>
        <w:spacing w:before="0" w:line="360" w:lineRule="auto"/>
        <w:ind w:right="1027"/>
        <w:rPr>
          <w:rFonts w:asciiTheme="minorBidi" w:hAnsiTheme="minorBidi" w:cstheme="minorBidi"/>
          <w:sz w:val="24"/>
          <w:szCs w:val="24"/>
        </w:rPr>
      </w:pPr>
    </w:p>
    <w:p w14:paraId="30A963A7" w14:textId="7BF23C20" w:rsidR="002639C2" w:rsidRDefault="002639C2">
      <w:pPr>
        <w:rPr>
          <w:rFonts w:asciiTheme="minorBidi" w:hAnsiTheme="minorBidi"/>
          <w:sz w:val="24"/>
          <w:szCs w:val="24"/>
          <w:lang w:val="en-AU"/>
        </w:rPr>
      </w:pPr>
      <w:r>
        <w:rPr>
          <w:rFonts w:asciiTheme="minorBidi" w:hAnsiTheme="minorBidi"/>
          <w:sz w:val="24"/>
          <w:szCs w:val="24"/>
        </w:rPr>
        <w:br w:type="page"/>
      </w:r>
    </w:p>
    <w:p w14:paraId="16F99DAD" w14:textId="77777777" w:rsidR="00365AEA" w:rsidRPr="00365AEA" w:rsidRDefault="00365AEA" w:rsidP="00365AEA">
      <w:pPr>
        <w:pStyle w:val="BodyText"/>
        <w:spacing w:before="0" w:line="360" w:lineRule="auto"/>
        <w:ind w:right="1027"/>
        <w:rPr>
          <w:rFonts w:asciiTheme="minorBidi" w:hAnsiTheme="minorBidi" w:cstheme="minorBidi"/>
          <w:sz w:val="24"/>
          <w:szCs w:val="24"/>
        </w:rPr>
      </w:pPr>
    </w:p>
    <w:p w14:paraId="6D60CBD1" w14:textId="77777777" w:rsidR="00C172D1" w:rsidRPr="009C2D77" w:rsidRDefault="00C172D1" w:rsidP="00C172D1">
      <w:pPr>
        <w:pBdr>
          <w:top w:val="single" w:sz="4" w:space="1" w:color="auto"/>
          <w:left w:val="single" w:sz="4" w:space="4" w:color="auto"/>
          <w:bottom w:val="single" w:sz="4" w:space="1" w:color="auto"/>
          <w:right w:val="single" w:sz="4" w:space="4" w:color="auto"/>
        </w:pBdr>
        <w:shd w:val="clear" w:color="auto" w:fill="E2EFD9" w:themeFill="accent6" w:themeFillTint="33"/>
        <w:spacing w:line="360" w:lineRule="auto"/>
        <w:ind w:right="387"/>
        <w:jc w:val="both"/>
        <w:rPr>
          <w:rFonts w:ascii="Arial" w:hAnsi="Arial"/>
          <w:b/>
          <w:bCs/>
          <w:sz w:val="24"/>
          <w:szCs w:val="24"/>
        </w:rPr>
      </w:pPr>
      <w:r w:rsidRPr="009C2D77">
        <w:rPr>
          <w:rFonts w:ascii="Arial" w:hAnsi="Arial"/>
          <w:b/>
          <w:bCs/>
          <w:sz w:val="24"/>
          <w:szCs w:val="24"/>
        </w:rPr>
        <w:t>Tools and Equipment’s</w:t>
      </w:r>
    </w:p>
    <w:tbl>
      <w:tblPr>
        <w:tblStyle w:val="TableGrid"/>
        <w:tblW w:w="0" w:type="auto"/>
        <w:tblInd w:w="-275" w:type="dxa"/>
        <w:tblLook w:val="04A0" w:firstRow="1" w:lastRow="0" w:firstColumn="1" w:lastColumn="0" w:noHBand="0" w:noVBand="1"/>
      </w:tblPr>
      <w:tblGrid>
        <w:gridCol w:w="969"/>
        <w:gridCol w:w="6164"/>
        <w:gridCol w:w="2492"/>
      </w:tblGrid>
      <w:tr w:rsidR="00C172D1" w:rsidRPr="009C2D77" w14:paraId="22EACB5C" w14:textId="77777777" w:rsidTr="002639C2">
        <w:tc>
          <w:tcPr>
            <w:tcW w:w="969" w:type="dxa"/>
          </w:tcPr>
          <w:p w14:paraId="570E3526" w14:textId="77777777" w:rsidR="00C172D1" w:rsidRPr="009C2D77" w:rsidRDefault="00C172D1" w:rsidP="00636E28">
            <w:pPr>
              <w:spacing w:line="360" w:lineRule="auto"/>
              <w:ind w:hanging="1"/>
              <w:rPr>
                <w:rFonts w:asciiTheme="minorBidi" w:hAnsiTheme="minorBidi" w:cstheme="minorBidi"/>
                <w:b/>
                <w:bCs/>
                <w:lang w:val="en-GB"/>
              </w:rPr>
            </w:pPr>
            <w:r w:rsidRPr="009C2D77">
              <w:rPr>
                <w:rFonts w:asciiTheme="minorBidi" w:hAnsiTheme="minorBidi" w:cstheme="minorBidi"/>
                <w:b/>
                <w:bCs/>
                <w:lang w:val="en-GB"/>
              </w:rPr>
              <w:t>S No.</w:t>
            </w:r>
          </w:p>
        </w:tc>
        <w:tc>
          <w:tcPr>
            <w:tcW w:w="6164" w:type="dxa"/>
          </w:tcPr>
          <w:p w14:paraId="5719E13F" w14:textId="77777777" w:rsidR="00C172D1" w:rsidRPr="009C2D77" w:rsidRDefault="00C172D1" w:rsidP="00636E28">
            <w:pPr>
              <w:spacing w:line="360" w:lineRule="auto"/>
              <w:rPr>
                <w:rFonts w:asciiTheme="minorBidi" w:hAnsiTheme="minorBidi" w:cstheme="minorBidi"/>
                <w:b/>
                <w:bCs/>
                <w:lang w:val="en-GB"/>
              </w:rPr>
            </w:pPr>
            <w:r w:rsidRPr="009C2D77">
              <w:rPr>
                <w:rFonts w:asciiTheme="minorBidi" w:hAnsiTheme="minorBidi" w:cstheme="minorBidi"/>
                <w:b/>
                <w:bCs/>
                <w:lang w:val="en-GB"/>
              </w:rPr>
              <w:t>Tools</w:t>
            </w:r>
          </w:p>
        </w:tc>
        <w:tc>
          <w:tcPr>
            <w:tcW w:w="2492" w:type="dxa"/>
          </w:tcPr>
          <w:p w14:paraId="16E3240D" w14:textId="77777777" w:rsidR="00C172D1" w:rsidRPr="009C2D77" w:rsidRDefault="00B02C5D" w:rsidP="00636E28">
            <w:pPr>
              <w:spacing w:line="360" w:lineRule="auto"/>
              <w:rPr>
                <w:rFonts w:asciiTheme="minorBidi" w:hAnsiTheme="minorBidi" w:cstheme="minorBidi"/>
                <w:b/>
                <w:bCs/>
                <w:lang w:val="en-GB"/>
              </w:rPr>
            </w:pPr>
            <w:r w:rsidRPr="009C2D77">
              <w:rPr>
                <w:rFonts w:asciiTheme="minorBidi" w:hAnsiTheme="minorBidi" w:cstheme="minorBidi"/>
                <w:b/>
                <w:bCs/>
                <w:lang w:val="en-GB"/>
              </w:rPr>
              <w:t xml:space="preserve">Quantity </w:t>
            </w:r>
            <w:r w:rsidR="00C172D1" w:rsidRPr="009C2D77">
              <w:rPr>
                <w:rFonts w:asciiTheme="minorBidi" w:hAnsiTheme="minorBidi" w:cstheme="minorBidi"/>
                <w:b/>
                <w:bCs/>
                <w:lang w:val="en-GB"/>
              </w:rPr>
              <w:t>Required</w:t>
            </w:r>
          </w:p>
        </w:tc>
      </w:tr>
      <w:tr w:rsidR="00C172D1" w:rsidRPr="009C2D77" w14:paraId="28A17ED6" w14:textId="77777777" w:rsidTr="002639C2">
        <w:tc>
          <w:tcPr>
            <w:tcW w:w="969" w:type="dxa"/>
          </w:tcPr>
          <w:p w14:paraId="24884A96" w14:textId="77777777" w:rsidR="00C172D1" w:rsidRPr="009C2D77" w:rsidRDefault="00C172D1" w:rsidP="00636E28">
            <w:pPr>
              <w:spacing w:line="360" w:lineRule="auto"/>
              <w:jc w:val="center"/>
              <w:rPr>
                <w:rFonts w:asciiTheme="minorBidi" w:hAnsiTheme="minorBidi" w:cstheme="minorBidi"/>
                <w:lang w:val="en-GB"/>
              </w:rPr>
            </w:pPr>
            <w:r w:rsidRPr="009C2D77">
              <w:rPr>
                <w:rFonts w:asciiTheme="minorBidi" w:hAnsiTheme="minorBidi" w:cstheme="minorBidi"/>
                <w:lang w:val="en-GB"/>
              </w:rPr>
              <w:t>1</w:t>
            </w:r>
          </w:p>
        </w:tc>
        <w:tc>
          <w:tcPr>
            <w:tcW w:w="6164" w:type="dxa"/>
          </w:tcPr>
          <w:p w14:paraId="1BA21EE2" w14:textId="77777777" w:rsidR="00C172D1" w:rsidRPr="009C2D77" w:rsidRDefault="00C172D1" w:rsidP="00636E28">
            <w:pPr>
              <w:spacing w:before="28" w:line="360" w:lineRule="auto"/>
              <w:ind w:left="102" w:right="-20"/>
              <w:rPr>
                <w:rFonts w:asciiTheme="minorBidi" w:eastAsia="Arial" w:hAnsiTheme="minorBidi" w:cstheme="minorBidi"/>
                <w:lang w:val="en-GB"/>
              </w:rPr>
            </w:pPr>
            <w:r w:rsidRPr="009C2D77">
              <w:rPr>
                <w:rFonts w:asciiTheme="minorBidi" w:eastAsia="Arial" w:hAnsiTheme="minorBidi" w:cstheme="minorBidi"/>
                <w:lang w:val="en-GB"/>
              </w:rPr>
              <w:t>Calculator</w:t>
            </w:r>
          </w:p>
        </w:tc>
        <w:tc>
          <w:tcPr>
            <w:tcW w:w="2492" w:type="dxa"/>
          </w:tcPr>
          <w:p w14:paraId="35877508" w14:textId="77777777" w:rsidR="00C172D1" w:rsidRPr="009C2D77" w:rsidRDefault="00C172D1" w:rsidP="00636E28">
            <w:pPr>
              <w:spacing w:before="28" w:line="360" w:lineRule="auto"/>
              <w:ind w:left="102" w:right="-20"/>
              <w:rPr>
                <w:rFonts w:asciiTheme="minorBidi" w:eastAsia="Arial" w:hAnsiTheme="minorBidi" w:cstheme="minorBidi"/>
                <w:lang w:val="en-GB"/>
              </w:rPr>
            </w:pPr>
            <w:r w:rsidRPr="009C2D77">
              <w:rPr>
                <w:rFonts w:asciiTheme="minorBidi" w:eastAsia="Arial" w:hAnsiTheme="minorBidi" w:cstheme="minorBidi"/>
                <w:lang w:val="en-GB"/>
              </w:rPr>
              <w:t>50</w:t>
            </w:r>
          </w:p>
        </w:tc>
      </w:tr>
      <w:tr w:rsidR="00C172D1" w:rsidRPr="009C2D77" w14:paraId="24997634" w14:textId="77777777" w:rsidTr="002639C2">
        <w:tc>
          <w:tcPr>
            <w:tcW w:w="969" w:type="dxa"/>
          </w:tcPr>
          <w:p w14:paraId="568BA3CB" w14:textId="77777777" w:rsidR="00C172D1" w:rsidRPr="009C2D77" w:rsidRDefault="00C172D1" w:rsidP="00636E28">
            <w:pPr>
              <w:spacing w:line="360" w:lineRule="auto"/>
              <w:jc w:val="center"/>
              <w:rPr>
                <w:rFonts w:asciiTheme="minorBidi" w:hAnsiTheme="minorBidi" w:cstheme="minorBidi"/>
                <w:lang w:val="en-GB"/>
              </w:rPr>
            </w:pPr>
            <w:r w:rsidRPr="009C2D77">
              <w:rPr>
                <w:rFonts w:asciiTheme="minorBidi" w:hAnsiTheme="minorBidi" w:cstheme="minorBidi"/>
                <w:lang w:val="en-GB"/>
              </w:rPr>
              <w:t>2</w:t>
            </w:r>
          </w:p>
        </w:tc>
        <w:tc>
          <w:tcPr>
            <w:tcW w:w="6164" w:type="dxa"/>
          </w:tcPr>
          <w:p w14:paraId="46178A99" w14:textId="77777777" w:rsidR="00C172D1" w:rsidRPr="009C2D77" w:rsidRDefault="00C172D1" w:rsidP="00636E28">
            <w:pPr>
              <w:spacing w:before="4" w:line="360" w:lineRule="auto"/>
              <w:ind w:left="102" w:right="-20"/>
              <w:rPr>
                <w:rFonts w:asciiTheme="minorBidi" w:eastAsia="Arial" w:hAnsiTheme="minorBidi" w:cstheme="minorBidi"/>
                <w:lang w:val="en-GB"/>
              </w:rPr>
            </w:pPr>
            <w:r w:rsidRPr="009C2D77">
              <w:rPr>
                <w:rFonts w:asciiTheme="minorBidi" w:hAnsiTheme="minorBidi" w:cstheme="minorBidi"/>
                <w:lang w:val="en-GB"/>
              </w:rPr>
              <w:t>Ruler</w:t>
            </w:r>
          </w:p>
        </w:tc>
        <w:tc>
          <w:tcPr>
            <w:tcW w:w="2492" w:type="dxa"/>
          </w:tcPr>
          <w:p w14:paraId="102CDFFC" w14:textId="77777777" w:rsidR="00C172D1" w:rsidRPr="009C2D77" w:rsidRDefault="00C172D1" w:rsidP="00636E28">
            <w:pPr>
              <w:spacing w:before="4" w:line="360" w:lineRule="auto"/>
              <w:ind w:left="102" w:right="-20"/>
              <w:rPr>
                <w:rFonts w:asciiTheme="minorBidi" w:hAnsiTheme="minorBidi" w:cstheme="minorBidi"/>
                <w:lang w:val="en-GB"/>
              </w:rPr>
            </w:pPr>
            <w:r w:rsidRPr="009C2D77">
              <w:rPr>
                <w:rFonts w:asciiTheme="minorBidi" w:hAnsiTheme="minorBidi" w:cstheme="minorBidi"/>
                <w:lang w:val="en-GB"/>
              </w:rPr>
              <w:t>50</w:t>
            </w:r>
          </w:p>
        </w:tc>
      </w:tr>
    </w:tbl>
    <w:p w14:paraId="2E587073" w14:textId="77777777" w:rsidR="00C172D1" w:rsidRPr="009C2D77" w:rsidRDefault="00C172D1" w:rsidP="00C172D1">
      <w:pPr>
        <w:spacing w:line="360" w:lineRule="auto"/>
        <w:rPr>
          <w:rFonts w:asciiTheme="minorBidi" w:hAnsiTheme="minorBidi"/>
          <w:b/>
          <w:bCs/>
          <w:sz w:val="24"/>
          <w:szCs w:val="24"/>
          <w:lang w:val="en-GB"/>
        </w:rPr>
      </w:pPr>
    </w:p>
    <w:p w14:paraId="11DEB12A" w14:textId="77777777" w:rsidR="00C172D1" w:rsidRPr="009C2D77" w:rsidRDefault="00C172D1" w:rsidP="00C172D1">
      <w:pPr>
        <w:pBdr>
          <w:top w:val="single" w:sz="4" w:space="1" w:color="auto"/>
          <w:left w:val="single" w:sz="4" w:space="4" w:color="auto"/>
          <w:bottom w:val="single" w:sz="4" w:space="1" w:color="auto"/>
          <w:right w:val="single" w:sz="4" w:space="4" w:color="auto"/>
        </w:pBdr>
        <w:shd w:val="clear" w:color="auto" w:fill="E2EFD9" w:themeFill="accent6" w:themeFillTint="33"/>
        <w:spacing w:line="360" w:lineRule="auto"/>
        <w:ind w:right="387"/>
        <w:jc w:val="both"/>
        <w:rPr>
          <w:rFonts w:ascii="Arial" w:hAnsi="Arial"/>
          <w:b/>
          <w:bCs/>
          <w:sz w:val="24"/>
          <w:szCs w:val="24"/>
        </w:rPr>
      </w:pPr>
      <w:r w:rsidRPr="009C2D77">
        <w:rPr>
          <w:rFonts w:ascii="Arial" w:hAnsi="Arial"/>
          <w:b/>
          <w:bCs/>
          <w:sz w:val="24"/>
          <w:szCs w:val="24"/>
        </w:rPr>
        <w:t>Consumables</w:t>
      </w:r>
    </w:p>
    <w:tbl>
      <w:tblPr>
        <w:tblStyle w:val="TableGrid"/>
        <w:tblW w:w="0" w:type="auto"/>
        <w:tblInd w:w="-275" w:type="dxa"/>
        <w:tblLook w:val="04A0" w:firstRow="1" w:lastRow="0" w:firstColumn="1" w:lastColumn="0" w:noHBand="0" w:noVBand="1"/>
      </w:tblPr>
      <w:tblGrid>
        <w:gridCol w:w="969"/>
        <w:gridCol w:w="6074"/>
        <w:gridCol w:w="2582"/>
      </w:tblGrid>
      <w:tr w:rsidR="00C172D1" w:rsidRPr="009C2D77" w14:paraId="3C0F96F8" w14:textId="77777777" w:rsidTr="002639C2">
        <w:tc>
          <w:tcPr>
            <w:tcW w:w="969" w:type="dxa"/>
          </w:tcPr>
          <w:p w14:paraId="436E6FC7" w14:textId="77777777" w:rsidR="00C172D1" w:rsidRPr="009C2D77" w:rsidRDefault="00C172D1" w:rsidP="00636E28">
            <w:pPr>
              <w:spacing w:line="360" w:lineRule="auto"/>
              <w:ind w:hanging="1"/>
              <w:rPr>
                <w:rFonts w:asciiTheme="minorBidi" w:hAnsiTheme="minorBidi" w:cstheme="minorBidi"/>
                <w:b/>
                <w:bCs/>
                <w:lang w:val="en-GB"/>
              </w:rPr>
            </w:pPr>
            <w:r w:rsidRPr="009C2D77">
              <w:rPr>
                <w:rFonts w:asciiTheme="minorBidi" w:hAnsiTheme="minorBidi" w:cstheme="minorBidi"/>
                <w:b/>
                <w:bCs/>
                <w:lang w:val="en-GB"/>
              </w:rPr>
              <w:t>S No.</w:t>
            </w:r>
          </w:p>
        </w:tc>
        <w:tc>
          <w:tcPr>
            <w:tcW w:w="6074" w:type="dxa"/>
          </w:tcPr>
          <w:p w14:paraId="7EC30054" w14:textId="77777777" w:rsidR="00C172D1" w:rsidRPr="009C2D77" w:rsidRDefault="00C172D1" w:rsidP="00636E28">
            <w:pPr>
              <w:spacing w:line="360" w:lineRule="auto"/>
              <w:rPr>
                <w:rFonts w:asciiTheme="minorBidi" w:hAnsiTheme="minorBidi" w:cstheme="minorBidi"/>
                <w:b/>
                <w:bCs/>
                <w:lang w:val="en-GB"/>
              </w:rPr>
            </w:pPr>
            <w:r w:rsidRPr="009C2D77">
              <w:rPr>
                <w:rFonts w:asciiTheme="minorBidi" w:hAnsiTheme="minorBidi" w:cstheme="minorBidi"/>
                <w:b/>
                <w:bCs/>
                <w:lang w:val="en-GB"/>
              </w:rPr>
              <w:t>Items</w:t>
            </w:r>
          </w:p>
        </w:tc>
        <w:tc>
          <w:tcPr>
            <w:tcW w:w="2582" w:type="dxa"/>
          </w:tcPr>
          <w:p w14:paraId="19F08AF5" w14:textId="77777777" w:rsidR="00C172D1" w:rsidRPr="009C2D77" w:rsidRDefault="00B02C5D" w:rsidP="00636E28">
            <w:pPr>
              <w:spacing w:line="360" w:lineRule="auto"/>
              <w:rPr>
                <w:rFonts w:asciiTheme="minorBidi" w:hAnsiTheme="minorBidi" w:cstheme="minorBidi"/>
                <w:b/>
                <w:bCs/>
                <w:lang w:val="en-GB"/>
              </w:rPr>
            </w:pPr>
            <w:r w:rsidRPr="009C2D77">
              <w:rPr>
                <w:rFonts w:asciiTheme="minorBidi" w:hAnsiTheme="minorBidi" w:cstheme="minorBidi"/>
                <w:b/>
                <w:bCs/>
                <w:lang w:val="en-GB"/>
              </w:rPr>
              <w:t xml:space="preserve">Quantity </w:t>
            </w:r>
            <w:r w:rsidR="00C172D1" w:rsidRPr="009C2D77">
              <w:rPr>
                <w:rFonts w:asciiTheme="minorBidi" w:hAnsiTheme="minorBidi" w:cstheme="minorBidi"/>
                <w:b/>
                <w:bCs/>
                <w:lang w:val="en-GB"/>
              </w:rPr>
              <w:t>Required</w:t>
            </w:r>
          </w:p>
        </w:tc>
      </w:tr>
      <w:tr w:rsidR="00C172D1" w:rsidRPr="009C2D77" w14:paraId="5F6143C6" w14:textId="77777777" w:rsidTr="002639C2">
        <w:tc>
          <w:tcPr>
            <w:tcW w:w="969" w:type="dxa"/>
          </w:tcPr>
          <w:p w14:paraId="3D1F8A40" w14:textId="77777777" w:rsidR="00C172D1" w:rsidRPr="009C2D77" w:rsidRDefault="00C172D1" w:rsidP="00636E28">
            <w:pPr>
              <w:spacing w:line="360" w:lineRule="auto"/>
              <w:jc w:val="center"/>
              <w:rPr>
                <w:rFonts w:asciiTheme="minorBidi" w:hAnsiTheme="minorBidi" w:cstheme="minorBidi"/>
                <w:lang w:val="en-GB"/>
              </w:rPr>
            </w:pPr>
            <w:r w:rsidRPr="009C2D77">
              <w:rPr>
                <w:rFonts w:asciiTheme="minorBidi" w:hAnsiTheme="minorBidi" w:cstheme="minorBidi"/>
                <w:lang w:val="en-GB"/>
              </w:rPr>
              <w:t>1</w:t>
            </w:r>
          </w:p>
        </w:tc>
        <w:tc>
          <w:tcPr>
            <w:tcW w:w="6074" w:type="dxa"/>
          </w:tcPr>
          <w:p w14:paraId="7E079123" w14:textId="77777777" w:rsidR="00C172D1" w:rsidRPr="009C2D77" w:rsidRDefault="00C172D1" w:rsidP="00636E28">
            <w:pPr>
              <w:spacing w:line="360" w:lineRule="auto"/>
              <w:ind w:left="102"/>
              <w:rPr>
                <w:rFonts w:asciiTheme="minorBidi" w:hAnsiTheme="minorBidi" w:cstheme="minorBidi"/>
                <w:lang w:val="en-GB"/>
              </w:rPr>
            </w:pPr>
            <w:r w:rsidRPr="009C2D77">
              <w:rPr>
                <w:rFonts w:asciiTheme="minorBidi" w:eastAsia="Arial" w:hAnsiTheme="minorBidi" w:cstheme="minorBidi"/>
                <w:spacing w:val="-1"/>
                <w:lang w:val="en-GB"/>
              </w:rPr>
              <w:t xml:space="preserve">Papers </w:t>
            </w:r>
          </w:p>
        </w:tc>
        <w:tc>
          <w:tcPr>
            <w:tcW w:w="2582" w:type="dxa"/>
          </w:tcPr>
          <w:p w14:paraId="0357EE65" w14:textId="77777777" w:rsidR="00C172D1" w:rsidRPr="009C2D77" w:rsidRDefault="00C172D1" w:rsidP="00636E28">
            <w:pPr>
              <w:spacing w:line="360" w:lineRule="auto"/>
              <w:ind w:left="102"/>
              <w:rPr>
                <w:rFonts w:asciiTheme="minorBidi" w:eastAsia="Arial" w:hAnsiTheme="minorBidi" w:cstheme="minorBidi"/>
                <w:spacing w:val="-1"/>
                <w:lang w:val="en-GB"/>
              </w:rPr>
            </w:pPr>
            <w:r w:rsidRPr="009C2D77">
              <w:rPr>
                <w:rFonts w:asciiTheme="minorBidi" w:eastAsia="Arial" w:hAnsiTheme="minorBidi" w:cstheme="minorBidi"/>
                <w:spacing w:val="-1"/>
                <w:lang w:val="en-GB"/>
              </w:rPr>
              <w:t>100</w:t>
            </w:r>
          </w:p>
        </w:tc>
      </w:tr>
      <w:tr w:rsidR="00C172D1" w:rsidRPr="009C2D77" w14:paraId="60EA9179" w14:textId="77777777" w:rsidTr="002639C2">
        <w:tc>
          <w:tcPr>
            <w:tcW w:w="969" w:type="dxa"/>
          </w:tcPr>
          <w:p w14:paraId="3171EDC7" w14:textId="77777777" w:rsidR="00C172D1" w:rsidRPr="009C2D77" w:rsidRDefault="00C172D1" w:rsidP="00636E28">
            <w:pPr>
              <w:spacing w:line="360" w:lineRule="auto"/>
              <w:jc w:val="center"/>
              <w:rPr>
                <w:rFonts w:asciiTheme="minorBidi" w:hAnsiTheme="minorBidi" w:cstheme="minorBidi"/>
                <w:lang w:val="en-GB"/>
              </w:rPr>
            </w:pPr>
            <w:r w:rsidRPr="009C2D77">
              <w:rPr>
                <w:rFonts w:asciiTheme="minorBidi" w:hAnsiTheme="minorBidi" w:cstheme="minorBidi"/>
                <w:lang w:val="en-GB"/>
              </w:rPr>
              <w:t>2</w:t>
            </w:r>
          </w:p>
        </w:tc>
        <w:tc>
          <w:tcPr>
            <w:tcW w:w="6074" w:type="dxa"/>
          </w:tcPr>
          <w:p w14:paraId="7ABBC5E1" w14:textId="77777777" w:rsidR="00C172D1" w:rsidRPr="009C2D77" w:rsidRDefault="00C172D1" w:rsidP="00636E28">
            <w:pPr>
              <w:spacing w:line="360" w:lineRule="auto"/>
              <w:ind w:left="102"/>
              <w:rPr>
                <w:rFonts w:asciiTheme="minorBidi" w:eastAsia="Arial" w:hAnsiTheme="minorBidi" w:cstheme="minorBidi"/>
                <w:spacing w:val="-1"/>
                <w:lang w:val="en-GB"/>
              </w:rPr>
            </w:pPr>
            <w:r w:rsidRPr="009C2D77">
              <w:rPr>
                <w:rFonts w:asciiTheme="minorBidi" w:eastAsia="Arial" w:hAnsiTheme="minorBidi" w:cstheme="minorBidi"/>
                <w:spacing w:val="-1"/>
                <w:lang w:val="en-GB"/>
              </w:rPr>
              <w:t>Pencil</w:t>
            </w:r>
          </w:p>
        </w:tc>
        <w:tc>
          <w:tcPr>
            <w:tcW w:w="2582" w:type="dxa"/>
          </w:tcPr>
          <w:p w14:paraId="10A339BC" w14:textId="77777777" w:rsidR="00C172D1" w:rsidRPr="009C2D77" w:rsidRDefault="00C172D1" w:rsidP="00636E28">
            <w:pPr>
              <w:spacing w:line="360" w:lineRule="auto"/>
              <w:ind w:left="102"/>
              <w:rPr>
                <w:rFonts w:asciiTheme="minorBidi" w:eastAsia="Arial" w:hAnsiTheme="minorBidi" w:cstheme="minorBidi"/>
                <w:spacing w:val="-1"/>
                <w:lang w:val="en-GB"/>
              </w:rPr>
            </w:pPr>
            <w:r w:rsidRPr="009C2D77">
              <w:rPr>
                <w:rFonts w:asciiTheme="minorBidi" w:eastAsia="Arial" w:hAnsiTheme="minorBidi" w:cstheme="minorBidi"/>
                <w:spacing w:val="-1"/>
                <w:lang w:val="en-GB"/>
              </w:rPr>
              <w:t>100</w:t>
            </w:r>
          </w:p>
        </w:tc>
      </w:tr>
      <w:tr w:rsidR="00C172D1" w:rsidRPr="009C2D77" w14:paraId="09CE6A1D" w14:textId="77777777" w:rsidTr="002639C2">
        <w:tc>
          <w:tcPr>
            <w:tcW w:w="969" w:type="dxa"/>
          </w:tcPr>
          <w:p w14:paraId="21DBC74B" w14:textId="77777777" w:rsidR="00C172D1" w:rsidRPr="009C2D77" w:rsidRDefault="00C172D1" w:rsidP="00636E28">
            <w:pPr>
              <w:spacing w:line="360" w:lineRule="auto"/>
              <w:jc w:val="center"/>
              <w:rPr>
                <w:rFonts w:asciiTheme="minorBidi" w:hAnsiTheme="minorBidi" w:cstheme="minorBidi"/>
                <w:lang w:val="en-GB"/>
              </w:rPr>
            </w:pPr>
            <w:r w:rsidRPr="009C2D77">
              <w:rPr>
                <w:rFonts w:asciiTheme="minorBidi" w:hAnsiTheme="minorBidi" w:cstheme="minorBidi"/>
                <w:lang w:val="en-GB"/>
              </w:rPr>
              <w:t>3</w:t>
            </w:r>
          </w:p>
        </w:tc>
        <w:tc>
          <w:tcPr>
            <w:tcW w:w="6074" w:type="dxa"/>
          </w:tcPr>
          <w:p w14:paraId="07795726" w14:textId="77777777" w:rsidR="00C172D1" w:rsidRPr="009C2D77" w:rsidRDefault="00C172D1" w:rsidP="00636E28">
            <w:pPr>
              <w:spacing w:line="360" w:lineRule="auto"/>
              <w:ind w:left="102"/>
              <w:rPr>
                <w:rFonts w:asciiTheme="minorBidi" w:eastAsia="Arial" w:hAnsiTheme="minorBidi" w:cstheme="minorBidi"/>
                <w:spacing w:val="-1"/>
                <w:lang w:val="en-GB"/>
              </w:rPr>
            </w:pPr>
            <w:r w:rsidRPr="009C2D77">
              <w:rPr>
                <w:rFonts w:asciiTheme="minorBidi" w:eastAsia="Arial" w:hAnsiTheme="minorBidi" w:cstheme="minorBidi"/>
                <w:spacing w:val="-1"/>
                <w:lang w:val="en-GB"/>
              </w:rPr>
              <w:t>Eraser</w:t>
            </w:r>
          </w:p>
        </w:tc>
        <w:tc>
          <w:tcPr>
            <w:tcW w:w="2582" w:type="dxa"/>
          </w:tcPr>
          <w:p w14:paraId="55110A8B" w14:textId="77777777" w:rsidR="00C172D1" w:rsidRPr="009C2D77" w:rsidRDefault="00C172D1" w:rsidP="00636E28">
            <w:pPr>
              <w:spacing w:line="360" w:lineRule="auto"/>
              <w:ind w:left="102"/>
              <w:rPr>
                <w:rFonts w:asciiTheme="minorBidi" w:eastAsia="Arial" w:hAnsiTheme="minorBidi" w:cstheme="minorBidi"/>
                <w:spacing w:val="-1"/>
                <w:lang w:val="en-GB"/>
              </w:rPr>
            </w:pPr>
            <w:r w:rsidRPr="009C2D77">
              <w:rPr>
                <w:rFonts w:asciiTheme="minorBidi" w:eastAsia="Arial" w:hAnsiTheme="minorBidi" w:cstheme="minorBidi"/>
                <w:spacing w:val="-1"/>
                <w:lang w:val="en-GB"/>
              </w:rPr>
              <w:t>50</w:t>
            </w:r>
          </w:p>
        </w:tc>
      </w:tr>
    </w:tbl>
    <w:p w14:paraId="4EC9986D" w14:textId="77777777" w:rsidR="00C172D1" w:rsidRPr="000664F0" w:rsidRDefault="00C172D1" w:rsidP="00C172D1">
      <w:pPr>
        <w:spacing w:after="160" w:line="259" w:lineRule="auto"/>
        <w:rPr>
          <w:rFonts w:asciiTheme="minorBidi" w:hAnsiTheme="minorBidi"/>
          <w:b/>
          <w:bCs/>
          <w:lang w:val="en-GB"/>
        </w:rPr>
      </w:pPr>
    </w:p>
    <w:p w14:paraId="26E968CA" w14:textId="77777777" w:rsidR="00C172D1" w:rsidRDefault="00C172D1" w:rsidP="00C172D1">
      <w:pPr>
        <w:autoSpaceDE w:val="0"/>
        <w:autoSpaceDN w:val="0"/>
        <w:adjustRightInd w:val="0"/>
        <w:spacing w:line="360" w:lineRule="auto"/>
        <w:jc w:val="both"/>
        <w:rPr>
          <w:rFonts w:ascii="Arial" w:eastAsiaTheme="minorHAnsi" w:hAnsi="Arial"/>
          <w:color w:val="000000"/>
          <w:sz w:val="22"/>
          <w:szCs w:val="22"/>
        </w:rPr>
      </w:pPr>
    </w:p>
    <w:p w14:paraId="6365C308" w14:textId="77777777" w:rsidR="00C172D1" w:rsidRPr="00AC1E93" w:rsidRDefault="00C172D1" w:rsidP="002A3093">
      <w:pPr>
        <w:autoSpaceDE w:val="0"/>
        <w:autoSpaceDN w:val="0"/>
        <w:adjustRightInd w:val="0"/>
        <w:spacing w:line="360" w:lineRule="auto"/>
        <w:ind w:right="387"/>
        <w:jc w:val="both"/>
        <w:rPr>
          <w:rFonts w:ascii="Arial" w:hAnsi="Arial"/>
          <w:sz w:val="22"/>
          <w:szCs w:val="22"/>
        </w:rPr>
      </w:pPr>
    </w:p>
    <w:p w14:paraId="51F7E5D8" w14:textId="77777777" w:rsidR="002A3093" w:rsidRPr="00AC1E93" w:rsidRDefault="002A3093" w:rsidP="002A3093">
      <w:pPr>
        <w:spacing w:line="360" w:lineRule="auto"/>
        <w:jc w:val="both"/>
        <w:rPr>
          <w:rFonts w:ascii="Arial" w:hAnsi="Arial"/>
          <w:sz w:val="22"/>
          <w:szCs w:val="22"/>
        </w:rPr>
      </w:pPr>
    </w:p>
    <w:p w14:paraId="2E396470" w14:textId="77777777" w:rsidR="002A3093" w:rsidRPr="00AC1E93" w:rsidRDefault="002A3093" w:rsidP="002A3093">
      <w:pPr>
        <w:spacing w:line="360" w:lineRule="auto"/>
        <w:rPr>
          <w:rFonts w:ascii="Arial" w:hAnsi="Arial"/>
          <w:sz w:val="22"/>
          <w:szCs w:val="22"/>
        </w:rPr>
      </w:pPr>
      <w:r w:rsidRPr="00AC1E93">
        <w:rPr>
          <w:rFonts w:ascii="Arial" w:hAnsi="Arial"/>
          <w:sz w:val="22"/>
          <w:szCs w:val="22"/>
        </w:rPr>
        <w:br w:type="page"/>
      </w:r>
    </w:p>
    <w:p w14:paraId="6ACEF5C6" w14:textId="77777777" w:rsidR="002A3093" w:rsidRPr="004D3293" w:rsidRDefault="002A3093" w:rsidP="00101145">
      <w:pPr>
        <w:keepNext/>
        <w:shd w:val="clear" w:color="auto" w:fill="FFC000"/>
        <w:spacing w:line="360" w:lineRule="auto"/>
        <w:ind w:left="378"/>
        <w:outlineLvl w:val="2"/>
        <w:rPr>
          <w:rFonts w:ascii="Arial" w:hAnsi="Arial"/>
          <w:b/>
          <w:bCs/>
          <w:sz w:val="24"/>
          <w:szCs w:val="24"/>
        </w:rPr>
      </w:pPr>
      <w:bookmarkStart w:id="51" w:name="_Toc201658354"/>
      <w:r w:rsidRPr="004D3293">
        <w:rPr>
          <w:rFonts w:ascii="Arial" w:hAnsi="Arial"/>
          <w:b/>
          <w:bCs/>
          <w:sz w:val="24"/>
          <w:szCs w:val="24"/>
        </w:rPr>
        <w:lastRenderedPageBreak/>
        <w:t xml:space="preserve">Civil- </w:t>
      </w:r>
      <w:r w:rsidR="00414E91" w:rsidRPr="004D3293">
        <w:rPr>
          <w:rFonts w:ascii="Arial" w:hAnsi="Arial"/>
          <w:b/>
          <w:bCs/>
          <w:sz w:val="24"/>
          <w:szCs w:val="24"/>
        </w:rPr>
        <w:t>324</w:t>
      </w:r>
      <w:r w:rsidR="00C3689E" w:rsidRPr="004D3293">
        <w:rPr>
          <w:rFonts w:ascii="Arial" w:hAnsi="Arial"/>
          <w:b/>
          <w:bCs/>
          <w:sz w:val="24"/>
          <w:szCs w:val="24"/>
        </w:rPr>
        <w:t xml:space="preserve"> </w:t>
      </w:r>
      <w:r w:rsidR="00414E91" w:rsidRPr="0061712A">
        <w:rPr>
          <w:rFonts w:ascii="Arial" w:hAnsi="Arial"/>
          <w:b/>
          <w:bCs/>
          <w:sz w:val="24"/>
          <w:szCs w:val="24"/>
        </w:rPr>
        <w:t>Hydraulics and Irrigation Engineering</w:t>
      </w:r>
      <w:bookmarkEnd w:id="51"/>
    </w:p>
    <w:p w14:paraId="4F22660A" w14:textId="77777777" w:rsidR="009758E7" w:rsidRPr="00DC1BE3" w:rsidRDefault="009758E7" w:rsidP="009758E7">
      <w:pPr>
        <w:spacing w:line="360" w:lineRule="auto"/>
        <w:jc w:val="both"/>
        <w:rPr>
          <w:rFonts w:asciiTheme="minorBidi" w:hAnsiTheme="minorBidi"/>
          <w:bCs/>
          <w:sz w:val="24"/>
          <w:szCs w:val="24"/>
          <w:shd w:val="clear" w:color="auto" w:fill="FFFFFF"/>
        </w:rPr>
      </w:pPr>
      <w:r w:rsidRPr="00DC1BE3">
        <w:rPr>
          <w:rFonts w:ascii="Arial" w:hAnsi="Arial"/>
          <w:b/>
          <w:sz w:val="24"/>
          <w:szCs w:val="24"/>
        </w:rPr>
        <w:t>Overview</w:t>
      </w:r>
      <w:r w:rsidRPr="00DC1BE3">
        <w:rPr>
          <w:rFonts w:ascii="Arial" w:hAnsi="Arial"/>
          <w:sz w:val="24"/>
          <w:szCs w:val="24"/>
        </w:rPr>
        <w:t xml:space="preserve">: </w:t>
      </w:r>
      <w:r w:rsidRPr="00DC1BE3">
        <w:rPr>
          <w:rFonts w:asciiTheme="minorBidi" w:hAnsiTheme="minorBidi"/>
          <w:sz w:val="24"/>
          <w:szCs w:val="24"/>
          <w:lang w:val="en-GB"/>
        </w:rPr>
        <w:t xml:space="preserve">This competency standard covers the skills and knowledge required to </w:t>
      </w:r>
      <w:r w:rsidRPr="00DC1BE3">
        <w:rPr>
          <w:rFonts w:asciiTheme="minorBidi" w:eastAsia="Calibri" w:hAnsiTheme="minorBidi"/>
          <w:sz w:val="24"/>
          <w:szCs w:val="24"/>
        </w:rPr>
        <w:t xml:space="preserve">determine physical properties of fluid, measure fluid pressure, </w:t>
      </w:r>
      <w:r w:rsidRPr="00DC1BE3">
        <w:rPr>
          <w:rFonts w:asciiTheme="minorBidi" w:hAnsiTheme="minorBidi"/>
          <w:sz w:val="24"/>
          <w:szCs w:val="24"/>
        </w:rPr>
        <w:t xml:space="preserve">locate fluid pressure on immersed surface, find out discharge continuity equation, determine discharge and </w:t>
      </w:r>
      <w:r w:rsidRPr="00DC1BE3">
        <w:rPr>
          <w:rFonts w:asciiTheme="minorBidi" w:hAnsiTheme="minorBidi"/>
          <w:bCs/>
          <w:sz w:val="24"/>
          <w:szCs w:val="24"/>
          <w:shd w:val="clear" w:color="auto" w:fill="FFFFFF"/>
        </w:rPr>
        <w:t>losses in pipe flow, d</w:t>
      </w:r>
      <w:r w:rsidRPr="00DC1BE3">
        <w:rPr>
          <w:rFonts w:asciiTheme="minorBidi" w:hAnsiTheme="minorBidi"/>
          <w:sz w:val="24"/>
          <w:szCs w:val="24"/>
        </w:rPr>
        <w:t>etermine hydraulic co-efficient through orifices</w:t>
      </w:r>
      <w:r w:rsidRPr="00DC1BE3">
        <w:rPr>
          <w:rFonts w:asciiTheme="minorBidi" w:hAnsiTheme="minorBidi"/>
          <w:bCs/>
          <w:sz w:val="24"/>
          <w:szCs w:val="24"/>
          <w:shd w:val="clear" w:color="auto" w:fill="FFFFFF"/>
        </w:rPr>
        <w:t>, demonstrate design of canals and Irrigation method. Your underpinning knowledge will be sufficient to provide you the basis for your work.</w:t>
      </w:r>
    </w:p>
    <w:p w14:paraId="75B16A77" w14:textId="77777777" w:rsidR="009758E7" w:rsidRPr="00DC1BE3" w:rsidRDefault="009758E7" w:rsidP="009758E7">
      <w:pPr>
        <w:spacing w:line="360" w:lineRule="auto"/>
        <w:jc w:val="both"/>
        <w:rPr>
          <w:rFonts w:asciiTheme="minorBidi" w:hAnsiTheme="minorBidi"/>
          <w:bCs/>
          <w:sz w:val="24"/>
          <w:szCs w:val="24"/>
          <w:shd w:val="clear" w:color="auto" w:fill="FFFFFF"/>
        </w:rPr>
      </w:pPr>
    </w:p>
    <w:tbl>
      <w:tblPr>
        <w:tblStyle w:val="TableGrid310"/>
        <w:tblW w:w="9805" w:type="dxa"/>
        <w:tblLook w:val="04A0" w:firstRow="1" w:lastRow="0" w:firstColumn="1" w:lastColumn="0" w:noHBand="0" w:noVBand="1"/>
      </w:tblPr>
      <w:tblGrid>
        <w:gridCol w:w="3307"/>
        <w:gridCol w:w="6498"/>
      </w:tblGrid>
      <w:tr w:rsidR="009758E7" w:rsidRPr="00DC1BE3" w14:paraId="342810D1" w14:textId="77777777" w:rsidTr="00DE0EFE">
        <w:trPr>
          <w:trHeight w:val="467"/>
        </w:trPr>
        <w:tc>
          <w:tcPr>
            <w:tcW w:w="3307" w:type="dxa"/>
            <w:shd w:val="clear" w:color="auto" w:fill="D9E2F3" w:themeFill="accent5" w:themeFillTint="33"/>
          </w:tcPr>
          <w:p w14:paraId="324E5975" w14:textId="77777777" w:rsidR="009758E7" w:rsidRPr="00DC1BE3" w:rsidRDefault="009758E7" w:rsidP="00DE0EFE">
            <w:pPr>
              <w:spacing w:line="360" w:lineRule="auto"/>
              <w:rPr>
                <w:rFonts w:asciiTheme="minorBidi" w:hAnsiTheme="minorBidi"/>
                <w:b/>
                <w:color w:val="000000"/>
                <w:sz w:val="24"/>
                <w:szCs w:val="24"/>
                <w:highlight w:val="lightGray"/>
              </w:rPr>
            </w:pPr>
            <w:r w:rsidRPr="00DC1BE3">
              <w:rPr>
                <w:rFonts w:asciiTheme="minorBidi" w:hAnsiTheme="minorBidi"/>
                <w:b/>
                <w:color w:val="000000"/>
                <w:sz w:val="24"/>
                <w:szCs w:val="24"/>
              </w:rPr>
              <w:t xml:space="preserve">   Competency Units</w:t>
            </w:r>
          </w:p>
        </w:tc>
        <w:tc>
          <w:tcPr>
            <w:tcW w:w="6498" w:type="dxa"/>
            <w:shd w:val="clear" w:color="auto" w:fill="D9E2F3" w:themeFill="accent5" w:themeFillTint="33"/>
          </w:tcPr>
          <w:p w14:paraId="02CAABA8" w14:textId="77777777" w:rsidR="009758E7" w:rsidRPr="00DC1BE3" w:rsidRDefault="009758E7" w:rsidP="00DE0EFE">
            <w:pPr>
              <w:spacing w:line="360" w:lineRule="auto"/>
              <w:rPr>
                <w:rFonts w:asciiTheme="minorBidi" w:hAnsiTheme="minorBidi"/>
                <w:b/>
                <w:color w:val="000000"/>
                <w:sz w:val="24"/>
                <w:szCs w:val="24"/>
                <w:highlight w:val="lightGray"/>
              </w:rPr>
            </w:pPr>
            <w:r w:rsidRPr="00DC1BE3">
              <w:rPr>
                <w:rFonts w:asciiTheme="minorBidi" w:hAnsiTheme="minorBidi"/>
                <w:b/>
                <w:color w:val="000000"/>
                <w:sz w:val="24"/>
                <w:szCs w:val="24"/>
              </w:rPr>
              <w:t xml:space="preserve">       Performance Criteria</w:t>
            </w:r>
          </w:p>
        </w:tc>
      </w:tr>
      <w:tr w:rsidR="009758E7" w:rsidRPr="00DC1BE3" w14:paraId="4A59A931" w14:textId="77777777" w:rsidTr="00DE0EFE">
        <w:trPr>
          <w:trHeight w:val="710"/>
        </w:trPr>
        <w:tc>
          <w:tcPr>
            <w:tcW w:w="3307" w:type="dxa"/>
          </w:tcPr>
          <w:p w14:paraId="0019F208" w14:textId="77777777" w:rsidR="009758E7" w:rsidRPr="00DC1BE3" w:rsidRDefault="009758E7" w:rsidP="00FA5D5E">
            <w:pPr>
              <w:numPr>
                <w:ilvl w:val="0"/>
                <w:numId w:val="41"/>
              </w:numPr>
              <w:spacing w:line="360" w:lineRule="auto"/>
              <w:ind w:hanging="720"/>
              <w:rPr>
                <w:rFonts w:asciiTheme="minorBidi" w:eastAsia="Calibri" w:hAnsiTheme="minorBidi"/>
                <w:sz w:val="24"/>
                <w:szCs w:val="24"/>
              </w:rPr>
            </w:pPr>
            <w:r w:rsidRPr="00DC1BE3">
              <w:rPr>
                <w:rFonts w:asciiTheme="minorBidi" w:eastAsia="Calibri" w:hAnsiTheme="minorBidi"/>
                <w:sz w:val="24"/>
                <w:szCs w:val="24"/>
              </w:rPr>
              <w:t>Determine physical properties of fluid</w:t>
            </w:r>
          </w:p>
        </w:tc>
        <w:tc>
          <w:tcPr>
            <w:tcW w:w="6498" w:type="dxa"/>
          </w:tcPr>
          <w:p w14:paraId="7E66C7B0" w14:textId="77777777" w:rsidR="009758E7" w:rsidRPr="00DC1BE3" w:rsidRDefault="009758E7" w:rsidP="00FA5D5E">
            <w:pPr>
              <w:keepNext/>
              <w:keepLines/>
              <w:numPr>
                <w:ilvl w:val="0"/>
                <w:numId w:val="33"/>
              </w:numPr>
              <w:spacing w:line="360" w:lineRule="auto"/>
              <w:ind w:left="630" w:hanging="607"/>
              <w:contextualSpacing/>
              <w:jc w:val="both"/>
              <w:rPr>
                <w:rFonts w:asciiTheme="minorBidi" w:hAnsiTheme="minorBidi"/>
                <w:sz w:val="24"/>
                <w:szCs w:val="24"/>
                <w:lang w:val="en-AU"/>
              </w:rPr>
            </w:pPr>
            <w:r w:rsidRPr="00DC1BE3">
              <w:rPr>
                <w:rFonts w:asciiTheme="minorBidi" w:hAnsiTheme="minorBidi"/>
                <w:sz w:val="24"/>
                <w:szCs w:val="24"/>
                <w:lang w:val="en-AU"/>
              </w:rPr>
              <w:t>Identify</w:t>
            </w:r>
            <w:r>
              <w:rPr>
                <w:rFonts w:asciiTheme="minorBidi" w:hAnsiTheme="minorBidi"/>
                <w:sz w:val="24"/>
                <w:szCs w:val="24"/>
                <w:lang w:val="en-AU"/>
              </w:rPr>
              <w:t xml:space="preserve"> and </w:t>
            </w:r>
            <w:r>
              <w:rPr>
                <w:rFonts w:asciiTheme="minorBidi" w:hAnsiTheme="minorBidi"/>
                <w:sz w:val="24"/>
                <w:szCs w:val="24"/>
              </w:rPr>
              <w:t>prepare</w:t>
            </w:r>
            <w:r>
              <w:rPr>
                <w:rFonts w:asciiTheme="minorBidi" w:hAnsiTheme="minorBidi"/>
                <w:sz w:val="24"/>
                <w:szCs w:val="24"/>
                <w:lang w:val="en-AU"/>
              </w:rPr>
              <w:t xml:space="preserve"> </w:t>
            </w:r>
            <w:r w:rsidRPr="00DC1BE3">
              <w:rPr>
                <w:rFonts w:asciiTheme="minorBidi" w:hAnsiTheme="minorBidi"/>
                <w:sz w:val="24"/>
                <w:szCs w:val="24"/>
                <w:lang w:val="en-AU"/>
              </w:rPr>
              <w:t xml:space="preserve">required equipment to determine </w:t>
            </w:r>
            <w:r w:rsidRPr="00DC1BE3">
              <w:rPr>
                <w:rFonts w:asciiTheme="minorBidi" w:eastAsia="Calibri" w:hAnsiTheme="minorBidi"/>
                <w:sz w:val="24"/>
                <w:szCs w:val="24"/>
              </w:rPr>
              <w:t>physical properties of fluid</w:t>
            </w:r>
          </w:p>
          <w:p w14:paraId="4807A047" w14:textId="77777777" w:rsidR="009758E7" w:rsidRPr="00DC1BE3" w:rsidRDefault="009758E7" w:rsidP="00FA5D5E">
            <w:pPr>
              <w:keepNext/>
              <w:keepLines/>
              <w:numPr>
                <w:ilvl w:val="0"/>
                <w:numId w:val="33"/>
              </w:numPr>
              <w:spacing w:line="360" w:lineRule="auto"/>
              <w:ind w:left="630" w:hanging="607"/>
              <w:contextualSpacing/>
              <w:jc w:val="both"/>
              <w:rPr>
                <w:rFonts w:asciiTheme="minorBidi" w:hAnsiTheme="minorBidi"/>
                <w:sz w:val="24"/>
                <w:szCs w:val="24"/>
                <w:lang w:val="en-AU"/>
              </w:rPr>
            </w:pPr>
            <w:r w:rsidRPr="00DC1BE3">
              <w:rPr>
                <w:rFonts w:asciiTheme="minorBidi" w:hAnsiTheme="minorBidi"/>
                <w:sz w:val="24"/>
                <w:szCs w:val="24"/>
                <w:lang w:val="en-AU"/>
              </w:rPr>
              <w:t>Measure physical properties of fluid with required equipment</w:t>
            </w:r>
          </w:p>
          <w:p w14:paraId="679C9649" w14:textId="77777777" w:rsidR="009758E7" w:rsidRPr="00DC1BE3" w:rsidRDefault="009758E7" w:rsidP="00FA5D5E">
            <w:pPr>
              <w:pStyle w:val="ListParagraph"/>
              <w:keepNext/>
              <w:keepLines/>
              <w:numPr>
                <w:ilvl w:val="0"/>
                <w:numId w:val="107"/>
              </w:numPr>
              <w:spacing w:line="360" w:lineRule="auto"/>
              <w:ind w:left="1260" w:hanging="607"/>
              <w:jc w:val="both"/>
              <w:rPr>
                <w:rFonts w:asciiTheme="minorBidi" w:hAnsiTheme="minorBidi"/>
                <w:sz w:val="24"/>
                <w:szCs w:val="24"/>
                <w:lang w:val="en-AU"/>
              </w:rPr>
            </w:pPr>
            <w:r w:rsidRPr="00DC1BE3">
              <w:rPr>
                <w:rFonts w:asciiTheme="minorBidi" w:hAnsiTheme="minorBidi"/>
                <w:sz w:val="24"/>
                <w:szCs w:val="24"/>
                <w:lang w:val="en-AU"/>
              </w:rPr>
              <w:t xml:space="preserve">Density </w:t>
            </w:r>
          </w:p>
          <w:p w14:paraId="7D3E6E32" w14:textId="77777777" w:rsidR="009758E7" w:rsidRPr="00DC1BE3" w:rsidRDefault="009758E7" w:rsidP="00FA5D5E">
            <w:pPr>
              <w:pStyle w:val="ListParagraph"/>
              <w:keepNext/>
              <w:keepLines/>
              <w:numPr>
                <w:ilvl w:val="0"/>
                <w:numId w:val="107"/>
              </w:numPr>
              <w:spacing w:line="360" w:lineRule="auto"/>
              <w:ind w:left="1260" w:hanging="607"/>
              <w:jc w:val="both"/>
              <w:rPr>
                <w:rFonts w:asciiTheme="minorBidi" w:hAnsiTheme="minorBidi"/>
                <w:sz w:val="24"/>
                <w:szCs w:val="24"/>
                <w:lang w:val="en-AU"/>
              </w:rPr>
            </w:pPr>
            <w:r w:rsidRPr="00DC1BE3">
              <w:rPr>
                <w:rFonts w:asciiTheme="minorBidi" w:hAnsiTheme="minorBidi"/>
                <w:sz w:val="24"/>
                <w:szCs w:val="24"/>
                <w:lang w:val="en-AU"/>
              </w:rPr>
              <w:t>Capillary</w:t>
            </w:r>
          </w:p>
          <w:p w14:paraId="5F1661C8" w14:textId="77777777" w:rsidR="009758E7" w:rsidRPr="00DC1BE3" w:rsidRDefault="009758E7" w:rsidP="00FA5D5E">
            <w:pPr>
              <w:pStyle w:val="ListParagraph"/>
              <w:keepNext/>
              <w:keepLines/>
              <w:numPr>
                <w:ilvl w:val="0"/>
                <w:numId w:val="107"/>
              </w:numPr>
              <w:spacing w:line="360" w:lineRule="auto"/>
              <w:ind w:left="1260" w:hanging="607"/>
              <w:jc w:val="both"/>
              <w:rPr>
                <w:rFonts w:asciiTheme="minorBidi" w:hAnsiTheme="minorBidi"/>
                <w:sz w:val="24"/>
                <w:szCs w:val="24"/>
                <w:lang w:val="en-AU"/>
              </w:rPr>
            </w:pPr>
            <w:r w:rsidRPr="00DC1BE3">
              <w:rPr>
                <w:rFonts w:asciiTheme="minorBidi" w:hAnsiTheme="minorBidi"/>
                <w:sz w:val="24"/>
                <w:szCs w:val="24"/>
                <w:lang w:val="en-AU"/>
              </w:rPr>
              <w:t>Viscosity</w:t>
            </w:r>
          </w:p>
          <w:p w14:paraId="78B22BF7" w14:textId="77777777" w:rsidR="009758E7" w:rsidRPr="001753A8" w:rsidRDefault="009758E7" w:rsidP="00FA5D5E">
            <w:pPr>
              <w:pStyle w:val="ListParagraph"/>
              <w:keepNext/>
              <w:keepLines/>
              <w:numPr>
                <w:ilvl w:val="0"/>
                <w:numId w:val="107"/>
              </w:numPr>
              <w:spacing w:line="360" w:lineRule="auto"/>
              <w:ind w:left="1260" w:hanging="607"/>
              <w:jc w:val="both"/>
              <w:rPr>
                <w:rFonts w:asciiTheme="minorBidi" w:hAnsiTheme="minorBidi"/>
                <w:sz w:val="24"/>
                <w:szCs w:val="24"/>
                <w:lang w:val="en-AU"/>
              </w:rPr>
            </w:pPr>
            <w:r w:rsidRPr="00DC1BE3">
              <w:rPr>
                <w:rFonts w:asciiTheme="minorBidi" w:hAnsiTheme="minorBidi"/>
                <w:sz w:val="24"/>
                <w:szCs w:val="24"/>
                <w:lang w:val="en-AU"/>
              </w:rPr>
              <w:t>Surface tension</w:t>
            </w:r>
          </w:p>
          <w:p w14:paraId="664D9BAA" w14:textId="77777777" w:rsidR="009758E7" w:rsidRPr="00DC1BE3" w:rsidRDefault="009758E7" w:rsidP="00FA5D5E">
            <w:pPr>
              <w:keepNext/>
              <w:keepLines/>
              <w:numPr>
                <w:ilvl w:val="0"/>
                <w:numId w:val="33"/>
              </w:numPr>
              <w:spacing w:line="360" w:lineRule="auto"/>
              <w:ind w:left="630" w:hanging="607"/>
              <w:contextualSpacing/>
              <w:jc w:val="both"/>
              <w:rPr>
                <w:rFonts w:asciiTheme="minorBidi" w:hAnsiTheme="minorBidi"/>
                <w:sz w:val="24"/>
                <w:szCs w:val="24"/>
                <w:lang w:val="en-AU"/>
              </w:rPr>
            </w:pPr>
            <w:r>
              <w:rPr>
                <w:rFonts w:asciiTheme="minorBidi" w:hAnsiTheme="minorBidi"/>
                <w:sz w:val="24"/>
                <w:szCs w:val="24"/>
                <w:lang w:val="en-AU"/>
              </w:rPr>
              <w:t xml:space="preserve">Record Observation and analyse  </w:t>
            </w:r>
          </w:p>
        </w:tc>
      </w:tr>
      <w:tr w:rsidR="009758E7" w:rsidRPr="00DC1BE3" w14:paraId="7A9B96FB" w14:textId="77777777" w:rsidTr="00DE0EFE">
        <w:trPr>
          <w:trHeight w:val="728"/>
        </w:trPr>
        <w:tc>
          <w:tcPr>
            <w:tcW w:w="3307" w:type="dxa"/>
          </w:tcPr>
          <w:p w14:paraId="6CBC8DDF" w14:textId="77777777" w:rsidR="009758E7" w:rsidRPr="00DC1BE3" w:rsidRDefault="009758E7" w:rsidP="00FA5D5E">
            <w:pPr>
              <w:numPr>
                <w:ilvl w:val="0"/>
                <w:numId w:val="41"/>
              </w:numPr>
              <w:spacing w:line="360" w:lineRule="auto"/>
              <w:ind w:hanging="720"/>
              <w:rPr>
                <w:rFonts w:asciiTheme="minorBidi" w:eastAsia="Calibri" w:hAnsiTheme="minorBidi"/>
                <w:sz w:val="24"/>
                <w:szCs w:val="24"/>
              </w:rPr>
            </w:pPr>
            <w:r w:rsidRPr="00DC1BE3">
              <w:rPr>
                <w:rFonts w:asciiTheme="minorBidi" w:eastAsia="Calibri" w:hAnsiTheme="minorBidi"/>
                <w:sz w:val="24"/>
                <w:szCs w:val="24"/>
              </w:rPr>
              <w:t xml:space="preserve">Measure Fluid pressure </w:t>
            </w:r>
          </w:p>
        </w:tc>
        <w:tc>
          <w:tcPr>
            <w:tcW w:w="6498" w:type="dxa"/>
          </w:tcPr>
          <w:p w14:paraId="189B9262" w14:textId="77777777" w:rsidR="009758E7" w:rsidRPr="00DC1BE3" w:rsidRDefault="009758E7" w:rsidP="00DC36B1">
            <w:pPr>
              <w:keepNext/>
              <w:keepLines/>
              <w:numPr>
                <w:ilvl w:val="0"/>
                <w:numId w:val="355"/>
              </w:numPr>
              <w:spacing w:line="360" w:lineRule="auto"/>
              <w:ind w:left="630" w:hanging="630"/>
              <w:contextualSpacing/>
              <w:jc w:val="both"/>
              <w:rPr>
                <w:rFonts w:asciiTheme="minorBidi" w:hAnsiTheme="minorBidi"/>
                <w:sz w:val="24"/>
                <w:szCs w:val="24"/>
                <w:lang w:val="en-AU"/>
              </w:rPr>
            </w:pPr>
            <w:r w:rsidRPr="00DC1BE3">
              <w:rPr>
                <w:rFonts w:asciiTheme="minorBidi" w:hAnsiTheme="minorBidi"/>
                <w:sz w:val="24"/>
                <w:szCs w:val="24"/>
                <w:lang w:val="en-AU"/>
              </w:rPr>
              <w:t xml:space="preserve">Identify </w:t>
            </w:r>
            <w:r>
              <w:rPr>
                <w:rFonts w:asciiTheme="minorBidi" w:hAnsiTheme="minorBidi"/>
                <w:sz w:val="24"/>
                <w:szCs w:val="24"/>
                <w:lang w:val="en-AU"/>
              </w:rPr>
              <w:t xml:space="preserve">and </w:t>
            </w:r>
            <w:r>
              <w:rPr>
                <w:rFonts w:asciiTheme="minorBidi" w:hAnsiTheme="minorBidi"/>
                <w:sz w:val="24"/>
                <w:szCs w:val="24"/>
              </w:rPr>
              <w:t>prepare</w:t>
            </w:r>
            <w:r>
              <w:rPr>
                <w:rFonts w:asciiTheme="minorBidi" w:hAnsiTheme="minorBidi"/>
                <w:sz w:val="24"/>
                <w:szCs w:val="24"/>
                <w:lang w:val="en-AU"/>
              </w:rPr>
              <w:t xml:space="preserve"> </w:t>
            </w:r>
            <w:r w:rsidRPr="00DC1BE3">
              <w:rPr>
                <w:rFonts w:asciiTheme="minorBidi" w:hAnsiTheme="minorBidi"/>
                <w:sz w:val="24"/>
                <w:szCs w:val="24"/>
                <w:lang w:val="en-AU"/>
              </w:rPr>
              <w:t>required equipment</w:t>
            </w:r>
          </w:p>
          <w:p w14:paraId="234B8282" w14:textId="77777777" w:rsidR="009758E7" w:rsidRPr="00DC1BE3" w:rsidRDefault="009758E7" w:rsidP="00DC36B1">
            <w:pPr>
              <w:keepNext/>
              <w:keepLines/>
              <w:numPr>
                <w:ilvl w:val="0"/>
                <w:numId w:val="355"/>
              </w:numPr>
              <w:spacing w:line="360" w:lineRule="auto"/>
              <w:ind w:left="630" w:hanging="630"/>
              <w:contextualSpacing/>
              <w:jc w:val="both"/>
              <w:rPr>
                <w:rFonts w:asciiTheme="minorBidi" w:hAnsiTheme="minorBidi"/>
                <w:sz w:val="24"/>
                <w:szCs w:val="24"/>
                <w:lang w:val="en-AU"/>
              </w:rPr>
            </w:pPr>
            <w:r w:rsidRPr="00DC1BE3">
              <w:rPr>
                <w:rFonts w:asciiTheme="minorBidi" w:hAnsiTheme="minorBidi"/>
                <w:sz w:val="24"/>
                <w:szCs w:val="24"/>
                <w:lang w:val="en-AU"/>
              </w:rPr>
              <w:t xml:space="preserve">Measure pressure by piezometer </w:t>
            </w:r>
          </w:p>
          <w:p w14:paraId="22DA84F4" w14:textId="77777777" w:rsidR="009758E7" w:rsidRPr="00DC1BE3" w:rsidRDefault="009758E7" w:rsidP="00DC36B1">
            <w:pPr>
              <w:keepNext/>
              <w:keepLines/>
              <w:numPr>
                <w:ilvl w:val="0"/>
                <w:numId w:val="355"/>
              </w:numPr>
              <w:spacing w:line="360" w:lineRule="auto"/>
              <w:ind w:left="630" w:hanging="630"/>
              <w:contextualSpacing/>
              <w:jc w:val="both"/>
              <w:rPr>
                <w:rFonts w:asciiTheme="minorBidi" w:hAnsiTheme="minorBidi"/>
                <w:sz w:val="24"/>
                <w:szCs w:val="24"/>
                <w:lang w:val="en-AU"/>
              </w:rPr>
            </w:pPr>
            <w:r w:rsidRPr="00DC1BE3">
              <w:rPr>
                <w:rFonts w:asciiTheme="minorBidi" w:hAnsiTheme="minorBidi"/>
                <w:sz w:val="24"/>
                <w:szCs w:val="24"/>
                <w:lang w:val="en-AU"/>
              </w:rPr>
              <w:t>Measure pressure by Manometer</w:t>
            </w:r>
          </w:p>
          <w:p w14:paraId="342B424F" w14:textId="77777777" w:rsidR="009758E7" w:rsidRPr="00DC1BE3" w:rsidRDefault="009758E7" w:rsidP="00DC36B1">
            <w:pPr>
              <w:keepNext/>
              <w:keepLines/>
              <w:numPr>
                <w:ilvl w:val="0"/>
                <w:numId w:val="355"/>
              </w:numPr>
              <w:spacing w:line="360" w:lineRule="auto"/>
              <w:ind w:left="630" w:hanging="630"/>
              <w:contextualSpacing/>
              <w:jc w:val="both"/>
              <w:rPr>
                <w:rFonts w:asciiTheme="minorBidi" w:hAnsiTheme="minorBidi"/>
                <w:sz w:val="24"/>
                <w:szCs w:val="24"/>
                <w:lang w:val="en-AU"/>
              </w:rPr>
            </w:pPr>
            <w:r>
              <w:rPr>
                <w:rFonts w:asciiTheme="minorBidi" w:hAnsiTheme="minorBidi"/>
                <w:sz w:val="24"/>
                <w:szCs w:val="24"/>
                <w:lang w:val="en-AU"/>
              </w:rPr>
              <w:t xml:space="preserve">Record Observation and analyse  </w:t>
            </w:r>
          </w:p>
        </w:tc>
      </w:tr>
      <w:tr w:rsidR="009758E7" w:rsidRPr="00DC1BE3" w14:paraId="12C0B6B5" w14:textId="77777777" w:rsidTr="00DE0EFE">
        <w:trPr>
          <w:trHeight w:val="2312"/>
        </w:trPr>
        <w:tc>
          <w:tcPr>
            <w:tcW w:w="3307" w:type="dxa"/>
          </w:tcPr>
          <w:p w14:paraId="3DFC038F" w14:textId="77777777" w:rsidR="009758E7" w:rsidRPr="00DC1BE3" w:rsidRDefault="009758E7" w:rsidP="00FA5D5E">
            <w:pPr>
              <w:numPr>
                <w:ilvl w:val="0"/>
                <w:numId w:val="41"/>
              </w:numPr>
              <w:spacing w:line="360" w:lineRule="auto"/>
              <w:ind w:hanging="720"/>
              <w:contextualSpacing/>
              <w:rPr>
                <w:rFonts w:asciiTheme="minorBidi" w:hAnsiTheme="minorBidi"/>
                <w:sz w:val="24"/>
                <w:szCs w:val="24"/>
              </w:rPr>
            </w:pPr>
            <w:r>
              <w:rPr>
                <w:rFonts w:asciiTheme="minorBidi" w:eastAsia="Calibri" w:hAnsiTheme="minorBidi"/>
                <w:sz w:val="24"/>
                <w:szCs w:val="24"/>
              </w:rPr>
              <w:t>Locate</w:t>
            </w:r>
            <w:r w:rsidRPr="00DC1BE3">
              <w:rPr>
                <w:rFonts w:asciiTheme="minorBidi" w:hAnsiTheme="minorBidi"/>
                <w:sz w:val="24"/>
                <w:szCs w:val="24"/>
              </w:rPr>
              <w:t xml:space="preserve"> </w:t>
            </w:r>
            <w:r>
              <w:rPr>
                <w:rFonts w:asciiTheme="minorBidi" w:hAnsiTheme="minorBidi"/>
                <w:sz w:val="24"/>
                <w:szCs w:val="24"/>
              </w:rPr>
              <w:t xml:space="preserve">center of </w:t>
            </w:r>
            <w:r w:rsidRPr="00DC1BE3">
              <w:rPr>
                <w:rFonts w:asciiTheme="minorBidi" w:hAnsiTheme="minorBidi"/>
                <w:sz w:val="24"/>
                <w:szCs w:val="24"/>
              </w:rPr>
              <w:t>pressure on Immersed surface.</w:t>
            </w:r>
          </w:p>
        </w:tc>
        <w:tc>
          <w:tcPr>
            <w:tcW w:w="6498" w:type="dxa"/>
          </w:tcPr>
          <w:p w14:paraId="08215FD7" w14:textId="77777777" w:rsidR="009758E7" w:rsidRPr="00DC1BE3" w:rsidRDefault="009758E7" w:rsidP="00FA5D5E">
            <w:pPr>
              <w:keepNext/>
              <w:keepLines/>
              <w:numPr>
                <w:ilvl w:val="0"/>
                <w:numId w:val="40"/>
              </w:numPr>
              <w:shd w:val="clear" w:color="auto" w:fill="FFFFFF"/>
              <w:spacing w:line="360" w:lineRule="auto"/>
              <w:ind w:left="630" w:hanging="607"/>
              <w:contextualSpacing/>
              <w:jc w:val="both"/>
              <w:rPr>
                <w:rFonts w:asciiTheme="minorBidi" w:hAnsiTheme="minorBidi"/>
                <w:sz w:val="24"/>
                <w:szCs w:val="24"/>
              </w:rPr>
            </w:pPr>
            <w:r w:rsidRPr="00DC1BE3">
              <w:rPr>
                <w:rFonts w:asciiTheme="minorBidi" w:hAnsiTheme="minorBidi"/>
                <w:sz w:val="24"/>
                <w:szCs w:val="24"/>
              </w:rPr>
              <w:t xml:space="preserve">Identify and </w:t>
            </w:r>
            <w:r>
              <w:rPr>
                <w:rFonts w:asciiTheme="minorBidi" w:hAnsiTheme="minorBidi"/>
                <w:sz w:val="24"/>
                <w:szCs w:val="24"/>
              </w:rPr>
              <w:t>prepare</w:t>
            </w:r>
            <w:r w:rsidRPr="00DC1BE3">
              <w:rPr>
                <w:rFonts w:asciiTheme="minorBidi" w:hAnsiTheme="minorBidi"/>
                <w:sz w:val="24"/>
                <w:szCs w:val="24"/>
              </w:rPr>
              <w:t xml:space="preserve"> required apparatus</w:t>
            </w:r>
            <w:r w:rsidRPr="00DC1BE3">
              <w:rPr>
                <w:rFonts w:asciiTheme="minorBidi" w:hAnsiTheme="minorBidi"/>
                <w:sz w:val="24"/>
                <w:szCs w:val="24"/>
                <w:lang w:val="en-AU"/>
              </w:rPr>
              <w:t xml:space="preserve"> </w:t>
            </w:r>
          </w:p>
          <w:p w14:paraId="03667B40" w14:textId="77777777" w:rsidR="009758E7" w:rsidRPr="00DC1BE3" w:rsidRDefault="009758E7" w:rsidP="00FA5D5E">
            <w:pPr>
              <w:numPr>
                <w:ilvl w:val="0"/>
                <w:numId w:val="40"/>
              </w:numPr>
              <w:shd w:val="clear" w:color="auto" w:fill="FFFFFF"/>
              <w:spacing w:line="360" w:lineRule="auto"/>
              <w:ind w:left="630" w:hanging="607"/>
              <w:contextualSpacing/>
              <w:rPr>
                <w:rFonts w:asciiTheme="minorBidi" w:hAnsiTheme="minorBidi"/>
                <w:sz w:val="24"/>
                <w:szCs w:val="24"/>
              </w:rPr>
            </w:pPr>
            <w:r w:rsidRPr="00DC1BE3">
              <w:rPr>
                <w:rFonts w:asciiTheme="minorBidi" w:hAnsiTheme="minorBidi"/>
                <w:sz w:val="24"/>
                <w:szCs w:val="24"/>
              </w:rPr>
              <w:t>Calculate area of immersed surface</w:t>
            </w:r>
          </w:p>
          <w:p w14:paraId="0D92E5F3" w14:textId="77777777" w:rsidR="009758E7" w:rsidRPr="00DC1BE3" w:rsidRDefault="009758E7" w:rsidP="00FA5D5E">
            <w:pPr>
              <w:numPr>
                <w:ilvl w:val="0"/>
                <w:numId w:val="40"/>
              </w:numPr>
              <w:shd w:val="clear" w:color="auto" w:fill="FFFFFF"/>
              <w:spacing w:line="360" w:lineRule="auto"/>
              <w:ind w:left="630" w:hanging="607"/>
              <w:contextualSpacing/>
              <w:rPr>
                <w:rFonts w:asciiTheme="minorBidi" w:hAnsiTheme="minorBidi"/>
                <w:sz w:val="24"/>
                <w:szCs w:val="24"/>
              </w:rPr>
            </w:pPr>
            <w:r w:rsidRPr="00DC1BE3">
              <w:rPr>
                <w:rFonts w:asciiTheme="minorBidi" w:hAnsiTheme="minorBidi"/>
                <w:sz w:val="24"/>
                <w:szCs w:val="24"/>
              </w:rPr>
              <w:t xml:space="preserve">Calculate moment of inertia </w:t>
            </w:r>
          </w:p>
          <w:p w14:paraId="578C4862" w14:textId="77777777" w:rsidR="009758E7" w:rsidRPr="00DC1BE3" w:rsidRDefault="009758E7" w:rsidP="00FA5D5E">
            <w:pPr>
              <w:keepNext/>
              <w:keepLines/>
              <w:numPr>
                <w:ilvl w:val="0"/>
                <w:numId w:val="40"/>
              </w:numPr>
              <w:spacing w:line="360" w:lineRule="auto"/>
              <w:ind w:left="630" w:hanging="607"/>
              <w:contextualSpacing/>
              <w:jc w:val="both"/>
              <w:rPr>
                <w:rFonts w:asciiTheme="minorBidi" w:hAnsiTheme="minorBidi"/>
                <w:sz w:val="24"/>
                <w:szCs w:val="24"/>
                <w:lang w:val="en-AU"/>
              </w:rPr>
            </w:pPr>
            <w:r w:rsidRPr="00DC1BE3">
              <w:rPr>
                <w:rFonts w:asciiTheme="minorBidi" w:hAnsiTheme="minorBidi"/>
                <w:sz w:val="24"/>
                <w:szCs w:val="24"/>
              </w:rPr>
              <w:t>Calculate hydrostatic pressure on surface</w:t>
            </w:r>
          </w:p>
          <w:p w14:paraId="3BC1BEC7" w14:textId="77777777" w:rsidR="009758E7" w:rsidRPr="00F94030" w:rsidRDefault="009758E7" w:rsidP="00FA5D5E">
            <w:pPr>
              <w:keepNext/>
              <w:keepLines/>
              <w:numPr>
                <w:ilvl w:val="0"/>
                <w:numId w:val="40"/>
              </w:numPr>
              <w:tabs>
                <w:tab w:val="center" w:pos="2932"/>
              </w:tabs>
              <w:spacing w:line="360" w:lineRule="auto"/>
              <w:ind w:left="630" w:hanging="607"/>
              <w:contextualSpacing/>
              <w:jc w:val="both"/>
              <w:rPr>
                <w:rFonts w:asciiTheme="minorBidi" w:hAnsiTheme="minorBidi"/>
                <w:sz w:val="24"/>
                <w:szCs w:val="24"/>
                <w:lang w:val="en-AU"/>
              </w:rPr>
            </w:pPr>
            <w:r w:rsidRPr="00DC1BE3">
              <w:rPr>
                <w:rFonts w:asciiTheme="minorBidi" w:hAnsiTheme="minorBidi"/>
                <w:sz w:val="24"/>
                <w:szCs w:val="24"/>
              </w:rPr>
              <w:t>Find position of center of pressure</w:t>
            </w:r>
          </w:p>
        </w:tc>
      </w:tr>
      <w:tr w:rsidR="009758E7" w:rsidRPr="00DC1BE3" w14:paraId="297C3D7A" w14:textId="77777777" w:rsidTr="00DE0EFE">
        <w:trPr>
          <w:trHeight w:val="2312"/>
        </w:trPr>
        <w:tc>
          <w:tcPr>
            <w:tcW w:w="3307" w:type="dxa"/>
          </w:tcPr>
          <w:p w14:paraId="062DEC23" w14:textId="77777777" w:rsidR="009758E7" w:rsidRPr="00DC1BE3" w:rsidRDefault="009758E7" w:rsidP="00FA5D5E">
            <w:pPr>
              <w:numPr>
                <w:ilvl w:val="0"/>
                <w:numId w:val="41"/>
              </w:numPr>
              <w:spacing w:line="360" w:lineRule="auto"/>
              <w:ind w:hanging="720"/>
              <w:contextualSpacing/>
              <w:rPr>
                <w:rFonts w:asciiTheme="minorBidi" w:hAnsiTheme="minorBidi"/>
                <w:sz w:val="24"/>
                <w:szCs w:val="24"/>
              </w:rPr>
            </w:pPr>
            <w:r w:rsidRPr="00DC1BE3">
              <w:rPr>
                <w:rFonts w:asciiTheme="minorBidi" w:hAnsiTheme="minorBidi"/>
                <w:sz w:val="24"/>
                <w:szCs w:val="24"/>
              </w:rPr>
              <w:t>Determine Metacentric height of a floating body</w:t>
            </w:r>
          </w:p>
        </w:tc>
        <w:tc>
          <w:tcPr>
            <w:tcW w:w="6498" w:type="dxa"/>
          </w:tcPr>
          <w:p w14:paraId="2AC8BEE7" w14:textId="77777777" w:rsidR="009758E7" w:rsidRPr="00DC1BE3" w:rsidRDefault="009758E7" w:rsidP="00FA5D5E">
            <w:pPr>
              <w:numPr>
                <w:ilvl w:val="0"/>
                <w:numId w:val="34"/>
              </w:numPr>
              <w:shd w:val="clear" w:color="auto" w:fill="FFFFFF"/>
              <w:spacing w:line="360" w:lineRule="auto"/>
              <w:ind w:left="630" w:hanging="630"/>
              <w:contextualSpacing/>
              <w:rPr>
                <w:rFonts w:asciiTheme="minorBidi" w:hAnsiTheme="minorBidi"/>
                <w:sz w:val="24"/>
                <w:szCs w:val="24"/>
              </w:rPr>
            </w:pPr>
            <w:r w:rsidRPr="00DC1BE3">
              <w:rPr>
                <w:rFonts w:asciiTheme="minorBidi" w:hAnsiTheme="minorBidi"/>
                <w:sz w:val="24"/>
                <w:szCs w:val="24"/>
              </w:rPr>
              <w:t xml:space="preserve">Identify and </w:t>
            </w:r>
            <w:r>
              <w:rPr>
                <w:rFonts w:asciiTheme="minorBidi" w:hAnsiTheme="minorBidi"/>
                <w:sz w:val="24"/>
                <w:szCs w:val="24"/>
              </w:rPr>
              <w:t>prepare</w:t>
            </w:r>
            <w:r w:rsidRPr="00DC1BE3">
              <w:rPr>
                <w:rFonts w:asciiTheme="minorBidi" w:hAnsiTheme="minorBidi"/>
                <w:sz w:val="24"/>
                <w:szCs w:val="24"/>
              </w:rPr>
              <w:t xml:space="preserve"> required apparatus</w:t>
            </w:r>
          </w:p>
          <w:p w14:paraId="725062A1" w14:textId="404136AF" w:rsidR="009758E7" w:rsidRPr="00DC1BE3" w:rsidRDefault="009758E7" w:rsidP="00FA5D5E">
            <w:pPr>
              <w:numPr>
                <w:ilvl w:val="0"/>
                <w:numId w:val="34"/>
              </w:numPr>
              <w:shd w:val="clear" w:color="auto" w:fill="FFFFFF"/>
              <w:spacing w:line="360" w:lineRule="auto"/>
              <w:ind w:left="630" w:hanging="630"/>
              <w:contextualSpacing/>
              <w:rPr>
                <w:rFonts w:asciiTheme="minorBidi" w:hAnsiTheme="minorBidi"/>
                <w:sz w:val="24"/>
                <w:szCs w:val="24"/>
              </w:rPr>
            </w:pPr>
            <w:r>
              <w:rPr>
                <w:rFonts w:asciiTheme="minorBidi" w:hAnsiTheme="minorBidi"/>
                <w:sz w:val="24"/>
                <w:szCs w:val="24"/>
              </w:rPr>
              <w:t xml:space="preserve">Record moveable weight and apparatus weight </w:t>
            </w:r>
          </w:p>
          <w:p w14:paraId="10E4BBF8" w14:textId="77777777" w:rsidR="009758E7" w:rsidRPr="00DC1BE3" w:rsidRDefault="009758E7" w:rsidP="00FA5D5E">
            <w:pPr>
              <w:numPr>
                <w:ilvl w:val="0"/>
                <w:numId w:val="34"/>
              </w:numPr>
              <w:shd w:val="clear" w:color="auto" w:fill="FFFFFF"/>
              <w:spacing w:line="360" w:lineRule="auto"/>
              <w:ind w:left="630" w:hanging="630"/>
              <w:contextualSpacing/>
              <w:rPr>
                <w:rFonts w:asciiTheme="minorBidi" w:hAnsiTheme="minorBidi"/>
                <w:sz w:val="24"/>
                <w:szCs w:val="24"/>
              </w:rPr>
            </w:pPr>
            <w:r w:rsidRPr="00DC1BE3">
              <w:rPr>
                <w:rFonts w:asciiTheme="minorBidi" w:hAnsiTheme="minorBidi"/>
                <w:sz w:val="24"/>
                <w:szCs w:val="24"/>
              </w:rPr>
              <w:t>Place apparatus in water tank.</w:t>
            </w:r>
          </w:p>
          <w:p w14:paraId="320BC7C6" w14:textId="77777777" w:rsidR="009758E7" w:rsidRPr="00DC1BE3" w:rsidRDefault="009758E7" w:rsidP="00FA5D5E">
            <w:pPr>
              <w:numPr>
                <w:ilvl w:val="0"/>
                <w:numId w:val="34"/>
              </w:numPr>
              <w:shd w:val="clear" w:color="auto" w:fill="FFFFFF"/>
              <w:spacing w:line="360" w:lineRule="auto"/>
              <w:ind w:left="630" w:hanging="630"/>
              <w:contextualSpacing/>
              <w:rPr>
                <w:rFonts w:asciiTheme="minorBidi" w:hAnsiTheme="minorBidi"/>
                <w:sz w:val="24"/>
                <w:szCs w:val="24"/>
              </w:rPr>
            </w:pPr>
            <w:r>
              <w:rPr>
                <w:rFonts w:asciiTheme="minorBidi" w:hAnsiTheme="minorBidi"/>
                <w:sz w:val="24"/>
                <w:szCs w:val="24"/>
              </w:rPr>
              <w:t>Record observations by moving weight</w:t>
            </w:r>
          </w:p>
          <w:p w14:paraId="08FBD6FE" w14:textId="77777777" w:rsidR="009758E7" w:rsidRPr="00DC1BE3" w:rsidRDefault="009758E7" w:rsidP="00FA5D5E">
            <w:pPr>
              <w:numPr>
                <w:ilvl w:val="0"/>
                <w:numId w:val="34"/>
              </w:numPr>
              <w:shd w:val="clear" w:color="auto" w:fill="FFFFFF"/>
              <w:spacing w:line="360" w:lineRule="auto"/>
              <w:ind w:left="630" w:hanging="630"/>
              <w:contextualSpacing/>
              <w:rPr>
                <w:rFonts w:asciiTheme="minorBidi" w:hAnsiTheme="minorBidi"/>
                <w:sz w:val="24"/>
                <w:szCs w:val="24"/>
              </w:rPr>
            </w:pPr>
            <w:r w:rsidRPr="00DC1BE3">
              <w:rPr>
                <w:rFonts w:asciiTheme="minorBidi" w:hAnsiTheme="minorBidi"/>
                <w:sz w:val="24"/>
                <w:szCs w:val="24"/>
              </w:rPr>
              <w:t>Calculate metacentric height by standard formula</w:t>
            </w:r>
          </w:p>
          <w:p w14:paraId="40737C81" w14:textId="77777777" w:rsidR="009758E7" w:rsidRPr="00DC1BE3" w:rsidRDefault="009758E7" w:rsidP="00FA5D5E">
            <w:pPr>
              <w:keepNext/>
              <w:keepLines/>
              <w:numPr>
                <w:ilvl w:val="0"/>
                <w:numId w:val="34"/>
              </w:numPr>
              <w:spacing w:line="360" w:lineRule="auto"/>
              <w:ind w:left="630" w:hanging="630"/>
              <w:contextualSpacing/>
              <w:jc w:val="both"/>
              <w:rPr>
                <w:rFonts w:asciiTheme="minorBidi" w:hAnsiTheme="minorBidi"/>
                <w:sz w:val="24"/>
                <w:szCs w:val="24"/>
                <w:lang w:val="en-AU"/>
              </w:rPr>
            </w:pPr>
            <w:r>
              <w:rPr>
                <w:rFonts w:asciiTheme="minorBidi" w:hAnsiTheme="minorBidi"/>
                <w:sz w:val="24"/>
                <w:szCs w:val="24"/>
                <w:lang w:val="en-AU"/>
              </w:rPr>
              <w:t xml:space="preserve">Record Observation and analyse  </w:t>
            </w:r>
          </w:p>
        </w:tc>
      </w:tr>
      <w:tr w:rsidR="009758E7" w:rsidRPr="00DC1BE3" w14:paraId="622AC98A" w14:textId="77777777" w:rsidTr="00DE0EFE">
        <w:trPr>
          <w:trHeight w:val="216"/>
        </w:trPr>
        <w:tc>
          <w:tcPr>
            <w:tcW w:w="3307" w:type="dxa"/>
          </w:tcPr>
          <w:p w14:paraId="1E4F3848" w14:textId="77777777" w:rsidR="009758E7" w:rsidRPr="00DC1BE3" w:rsidRDefault="009758E7" w:rsidP="00FA5D5E">
            <w:pPr>
              <w:numPr>
                <w:ilvl w:val="0"/>
                <w:numId w:val="41"/>
              </w:numPr>
              <w:spacing w:line="360" w:lineRule="auto"/>
              <w:ind w:hanging="720"/>
              <w:contextualSpacing/>
              <w:rPr>
                <w:rFonts w:asciiTheme="minorBidi" w:hAnsiTheme="minorBidi"/>
                <w:noProof/>
                <w:sz w:val="24"/>
                <w:szCs w:val="24"/>
              </w:rPr>
            </w:pPr>
            <w:r w:rsidRPr="00DC1BE3">
              <w:rPr>
                <w:rFonts w:asciiTheme="minorBidi" w:hAnsiTheme="minorBidi"/>
                <w:sz w:val="24"/>
                <w:szCs w:val="24"/>
              </w:rPr>
              <w:lastRenderedPageBreak/>
              <w:t>Determine</w:t>
            </w:r>
            <w:r w:rsidRPr="00DC1BE3" w:rsidDel="00C553B9">
              <w:rPr>
                <w:rFonts w:asciiTheme="minorBidi" w:hAnsiTheme="minorBidi"/>
                <w:sz w:val="24"/>
                <w:szCs w:val="24"/>
              </w:rPr>
              <w:t xml:space="preserve"> </w:t>
            </w:r>
            <w:r w:rsidRPr="00DC1BE3">
              <w:rPr>
                <w:rFonts w:asciiTheme="minorBidi" w:hAnsiTheme="minorBidi"/>
                <w:sz w:val="24"/>
                <w:szCs w:val="24"/>
              </w:rPr>
              <w:t>discharge</w:t>
            </w:r>
            <w:r>
              <w:rPr>
                <w:rFonts w:asciiTheme="minorBidi" w:hAnsiTheme="minorBidi"/>
                <w:sz w:val="24"/>
                <w:szCs w:val="24"/>
              </w:rPr>
              <w:t xml:space="preserve"> of </w:t>
            </w:r>
            <w:r>
              <w:rPr>
                <w:rFonts w:asciiTheme="minorBidi" w:hAnsiTheme="minorBidi"/>
                <w:sz w:val="24"/>
                <w:szCs w:val="24"/>
                <w:lang w:val="en-AU"/>
              </w:rPr>
              <w:t>channel</w:t>
            </w:r>
            <w:r w:rsidRPr="00DC1BE3">
              <w:rPr>
                <w:rFonts w:asciiTheme="minorBidi" w:hAnsiTheme="minorBidi"/>
                <w:sz w:val="24"/>
                <w:szCs w:val="24"/>
              </w:rPr>
              <w:t xml:space="preserve"> by continuity equation</w:t>
            </w:r>
          </w:p>
        </w:tc>
        <w:tc>
          <w:tcPr>
            <w:tcW w:w="6498" w:type="dxa"/>
          </w:tcPr>
          <w:p w14:paraId="602ED628" w14:textId="77777777" w:rsidR="009758E7" w:rsidRPr="00DC1BE3" w:rsidRDefault="009758E7" w:rsidP="00FA5D5E">
            <w:pPr>
              <w:numPr>
                <w:ilvl w:val="0"/>
                <w:numId w:val="32"/>
              </w:numPr>
              <w:shd w:val="clear" w:color="auto" w:fill="FFFFFF"/>
              <w:spacing w:line="360" w:lineRule="auto"/>
              <w:ind w:left="630" w:hanging="630"/>
              <w:contextualSpacing/>
              <w:rPr>
                <w:rFonts w:asciiTheme="minorBidi" w:hAnsiTheme="minorBidi"/>
                <w:sz w:val="24"/>
                <w:szCs w:val="24"/>
              </w:rPr>
            </w:pPr>
            <w:r w:rsidRPr="00DC1BE3">
              <w:rPr>
                <w:rFonts w:asciiTheme="minorBidi" w:hAnsiTheme="minorBidi"/>
                <w:sz w:val="24"/>
                <w:szCs w:val="24"/>
              </w:rPr>
              <w:t>Identify required equipment</w:t>
            </w:r>
          </w:p>
          <w:p w14:paraId="7FDA989D" w14:textId="77777777" w:rsidR="009758E7" w:rsidRPr="00DC1BE3" w:rsidRDefault="009758E7" w:rsidP="00FA5D5E">
            <w:pPr>
              <w:keepNext/>
              <w:keepLines/>
              <w:numPr>
                <w:ilvl w:val="0"/>
                <w:numId w:val="32"/>
              </w:numPr>
              <w:spacing w:line="360" w:lineRule="auto"/>
              <w:ind w:left="630" w:hanging="630"/>
              <w:contextualSpacing/>
              <w:jc w:val="both"/>
              <w:rPr>
                <w:rFonts w:asciiTheme="minorBidi" w:hAnsiTheme="minorBidi"/>
                <w:sz w:val="24"/>
                <w:szCs w:val="24"/>
                <w:lang w:val="en-AU"/>
              </w:rPr>
            </w:pPr>
            <w:r>
              <w:rPr>
                <w:rFonts w:asciiTheme="minorBidi" w:hAnsiTheme="minorBidi"/>
                <w:sz w:val="24"/>
                <w:szCs w:val="24"/>
              </w:rPr>
              <w:t>Determine</w:t>
            </w:r>
            <w:r w:rsidRPr="00DC1BE3">
              <w:rPr>
                <w:rFonts w:asciiTheme="minorBidi" w:hAnsiTheme="minorBidi"/>
                <w:sz w:val="24"/>
                <w:szCs w:val="24"/>
              </w:rPr>
              <w:t xml:space="preserve"> velocity through given instrument</w:t>
            </w:r>
          </w:p>
          <w:p w14:paraId="001DC84F" w14:textId="77777777" w:rsidR="009758E7" w:rsidRPr="00DC1BE3" w:rsidRDefault="009758E7" w:rsidP="00FA5D5E">
            <w:pPr>
              <w:keepNext/>
              <w:keepLines/>
              <w:numPr>
                <w:ilvl w:val="0"/>
                <w:numId w:val="32"/>
              </w:numPr>
              <w:spacing w:line="360" w:lineRule="auto"/>
              <w:ind w:left="630" w:hanging="630"/>
              <w:contextualSpacing/>
              <w:jc w:val="both"/>
              <w:rPr>
                <w:rFonts w:asciiTheme="minorBidi" w:hAnsiTheme="minorBidi"/>
                <w:sz w:val="24"/>
                <w:szCs w:val="24"/>
                <w:lang w:val="en-AU"/>
              </w:rPr>
            </w:pPr>
            <w:r>
              <w:rPr>
                <w:rFonts w:asciiTheme="minorBidi" w:hAnsiTheme="minorBidi"/>
                <w:sz w:val="24"/>
                <w:szCs w:val="24"/>
              </w:rPr>
              <w:t>Determine</w:t>
            </w:r>
            <w:r w:rsidRPr="00DC1BE3">
              <w:rPr>
                <w:rFonts w:asciiTheme="minorBidi" w:hAnsiTheme="minorBidi"/>
                <w:sz w:val="24"/>
                <w:szCs w:val="24"/>
                <w:lang w:val="en-AU"/>
              </w:rPr>
              <w:t xml:space="preserve"> area of cross section</w:t>
            </w:r>
            <w:r>
              <w:rPr>
                <w:rFonts w:asciiTheme="minorBidi" w:hAnsiTheme="minorBidi"/>
                <w:sz w:val="24"/>
                <w:szCs w:val="24"/>
                <w:lang w:val="en-AU"/>
              </w:rPr>
              <w:t xml:space="preserve"> of channel</w:t>
            </w:r>
          </w:p>
          <w:p w14:paraId="119A2930" w14:textId="77777777" w:rsidR="009758E7" w:rsidRPr="00C553B9" w:rsidRDefault="009758E7" w:rsidP="00FA5D5E">
            <w:pPr>
              <w:keepNext/>
              <w:keepLines/>
              <w:numPr>
                <w:ilvl w:val="0"/>
                <w:numId w:val="32"/>
              </w:numPr>
              <w:spacing w:line="360" w:lineRule="auto"/>
              <w:ind w:left="630" w:hanging="630"/>
              <w:contextualSpacing/>
              <w:jc w:val="both"/>
              <w:rPr>
                <w:rFonts w:asciiTheme="minorBidi" w:hAnsiTheme="minorBidi"/>
                <w:sz w:val="24"/>
                <w:szCs w:val="24"/>
              </w:rPr>
            </w:pPr>
            <w:r>
              <w:rPr>
                <w:rFonts w:asciiTheme="minorBidi" w:hAnsiTheme="minorBidi"/>
                <w:sz w:val="24"/>
                <w:szCs w:val="24"/>
              </w:rPr>
              <w:t xml:space="preserve">Calculate </w:t>
            </w:r>
            <w:r w:rsidRPr="00DC1BE3">
              <w:rPr>
                <w:rFonts w:asciiTheme="minorBidi" w:hAnsiTheme="minorBidi"/>
                <w:sz w:val="24"/>
                <w:szCs w:val="24"/>
              </w:rPr>
              <w:t>discharge by using formula</w:t>
            </w:r>
          </w:p>
        </w:tc>
      </w:tr>
      <w:tr w:rsidR="009758E7" w:rsidRPr="00DC1BE3" w14:paraId="7203CD21" w14:textId="77777777" w:rsidTr="00DE0EFE">
        <w:trPr>
          <w:trHeight w:val="216"/>
        </w:trPr>
        <w:tc>
          <w:tcPr>
            <w:tcW w:w="3307" w:type="dxa"/>
          </w:tcPr>
          <w:p w14:paraId="1E8296B2" w14:textId="77777777" w:rsidR="009758E7" w:rsidRPr="00DC1BE3" w:rsidRDefault="009758E7" w:rsidP="00FA5D5E">
            <w:pPr>
              <w:pStyle w:val="ListParagraph"/>
              <w:numPr>
                <w:ilvl w:val="0"/>
                <w:numId w:val="41"/>
              </w:numPr>
              <w:spacing w:line="360" w:lineRule="auto"/>
              <w:ind w:left="790" w:hanging="720"/>
              <w:rPr>
                <w:rFonts w:asciiTheme="minorBidi" w:hAnsiTheme="minorBidi"/>
                <w:noProof/>
                <w:sz w:val="24"/>
                <w:szCs w:val="24"/>
              </w:rPr>
            </w:pPr>
            <w:r w:rsidRPr="00DC1BE3">
              <w:rPr>
                <w:rFonts w:asciiTheme="minorBidi" w:hAnsiTheme="minorBidi"/>
                <w:sz w:val="24"/>
                <w:szCs w:val="24"/>
              </w:rPr>
              <w:t>Determine discharge by venturi meter</w:t>
            </w:r>
          </w:p>
        </w:tc>
        <w:tc>
          <w:tcPr>
            <w:tcW w:w="6498" w:type="dxa"/>
          </w:tcPr>
          <w:p w14:paraId="12DBF55F" w14:textId="6D69C81C" w:rsidR="009758E7" w:rsidRPr="00DC1BE3" w:rsidRDefault="009758E7" w:rsidP="00FA5D5E">
            <w:pPr>
              <w:numPr>
                <w:ilvl w:val="0"/>
                <w:numId w:val="36"/>
              </w:numPr>
              <w:shd w:val="clear" w:color="auto" w:fill="FFFFFF"/>
              <w:spacing w:line="360" w:lineRule="auto"/>
              <w:ind w:left="630" w:hanging="630"/>
              <w:contextualSpacing/>
              <w:rPr>
                <w:rFonts w:asciiTheme="minorBidi" w:hAnsiTheme="minorBidi"/>
                <w:sz w:val="24"/>
                <w:szCs w:val="24"/>
              </w:rPr>
            </w:pPr>
            <w:r w:rsidRPr="00DC1BE3">
              <w:rPr>
                <w:rFonts w:asciiTheme="minorBidi" w:hAnsiTheme="minorBidi"/>
                <w:sz w:val="24"/>
                <w:szCs w:val="24"/>
              </w:rPr>
              <w:t xml:space="preserve">Identify </w:t>
            </w:r>
            <w:r w:rsidR="00932A14">
              <w:rPr>
                <w:rFonts w:asciiTheme="minorBidi" w:hAnsiTheme="minorBidi"/>
                <w:sz w:val="24"/>
                <w:szCs w:val="24"/>
              </w:rPr>
              <w:t xml:space="preserve">working condition </w:t>
            </w:r>
            <w:r>
              <w:rPr>
                <w:rFonts w:asciiTheme="minorBidi" w:hAnsiTheme="minorBidi"/>
                <w:sz w:val="24"/>
                <w:szCs w:val="24"/>
              </w:rPr>
              <w:t xml:space="preserve">and prepare </w:t>
            </w:r>
            <w:r w:rsidRPr="00DC1BE3">
              <w:rPr>
                <w:rFonts w:asciiTheme="minorBidi" w:hAnsiTheme="minorBidi"/>
                <w:sz w:val="24"/>
                <w:szCs w:val="24"/>
              </w:rPr>
              <w:t>required apparatus</w:t>
            </w:r>
            <w:r>
              <w:rPr>
                <w:rFonts w:asciiTheme="minorBidi" w:hAnsiTheme="minorBidi"/>
                <w:sz w:val="24"/>
                <w:szCs w:val="24"/>
              </w:rPr>
              <w:t xml:space="preserve"> for observations</w:t>
            </w:r>
            <w:r w:rsidRPr="00DC1BE3">
              <w:rPr>
                <w:rFonts w:asciiTheme="minorBidi" w:hAnsiTheme="minorBidi"/>
                <w:sz w:val="24"/>
                <w:szCs w:val="24"/>
              </w:rPr>
              <w:t xml:space="preserve"> </w:t>
            </w:r>
          </w:p>
          <w:p w14:paraId="1B60F4A9" w14:textId="59B026A3" w:rsidR="009758E7" w:rsidRDefault="009758E7" w:rsidP="00FA5D5E">
            <w:pPr>
              <w:numPr>
                <w:ilvl w:val="0"/>
                <w:numId w:val="36"/>
              </w:numPr>
              <w:shd w:val="clear" w:color="auto" w:fill="FFFFFF"/>
              <w:spacing w:line="360" w:lineRule="auto"/>
              <w:ind w:left="630" w:hanging="630"/>
              <w:contextualSpacing/>
              <w:rPr>
                <w:rFonts w:asciiTheme="minorBidi" w:hAnsiTheme="minorBidi"/>
                <w:sz w:val="24"/>
                <w:szCs w:val="24"/>
              </w:rPr>
            </w:pPr>
            <w:r w:rsidRPr="00C20164">
              <w:rPr>
                <w:rFonts w:asciiTheme="minorBidi" w:hAnsiTheme="minorBidi"/>
                <w:sz w:val="24"/>
                <w:szCs w:val="24"/>
              </w:rPr>
              <w:t>Measure flow rates using volumetric tank</w:t>
            </w:r>
            <w:r w:rsidRPr="00DC1BE3">
              <w:rPr>
                <w:rFonts w:asciiTheme="minorBidi" w:hAnsiTheme="minorBidi"/>
                <w:sz w:val="24"/>
                <w:szCs w:val="24"/>
              </w:rPr>
              <w:t>.</w:t>
            </w:r>
          </w:p>
          <w:p w14:paraId="7196C53E" w14:textId="20039FC4" w:rsidR="009758E7" w:rsidRDefault="009758E7" w:rsidP="00FA5D5E">
            <w:pPr>
              <w:numPr>
                <w:ilvl w:val="0"/>
                <w:numId w:val="36"/>
              </w:numPr>
              <w:shd w:val="clear" w:color="auto" w:fill="FFFFFF"/>
              <w:spacing w:line="360" w:lineRule="auto"/>
              <w:ind w:left="630" w:hanging="630"/>
              <w:contextualSpacing/>
              <w:rPr>
                <w:rFonts w:asciiTheme="minorBidi" w:hAnsiTheme="minorBidi"/>
                <w:sz w:val="24"/>
                <w:szCs w:val="24"/>
              </w:rPr>
            </w:pPr>
            <w:r w:rsidRPr="0085131D">
              <w:rPr>
                <w:rFonts w:asciiTheme="minorBidi" w:hAnsiTheme="minorBidi"/>
                <w:sz w:val="24"/>
                <w:szCs w:val="24"/>
              </w:rPr>
              <w:t>Measure differential head between two sections using manometer</w:t>
            </w:r>
          </w:p>
          <w:p w14:paraId="4019D129" w14:textId="393754D3" w:rsidR="009758E7" w:rsidRPr="00DC1BE3" w:rsidRDefault="009758E7" w:rsidP="00FA5D5E">
            <w:pPr>
              <w:numPr>
                <w:ilvl w:val="0"/>
                <w:numId w:val="36"/>
              </w:numPr>
              <w:shd w:val="clear" w:color="auto" w:fill="FFFFFF"/>
              <w:spacing w:line="360" w:lineRule="auto"/>
              <w:ind w:left="630" w:hanging="630"/>
              <w:contextualSpacing/>
              <w:rPr>
                <w:rFonts w:asciiTheme="minorBidi" w:hAnsiTheme="minorBidi"/>
                <w:sz w:val="24"/>
                <w:szCs w:val="24"/>
              </w:rPr>
            </w:pPr>
            <w:r>
              <w:rPr>
                <w:rFonts w:asciiTheme="minorBidi" w:hAnsiTheme="minorBidi"/>
                <w:sz w:val="24"/>
                <w:szCs w:val="24"/>
              </w:rPr>
              <w:t>Determine</w:t>
            </w:r>
            <w:r w:rsidRPr="0085131D">
              <w:rPr>
                <w:rFonts w:asciiTheme="minorBidi" w:hAnsiTheme="minorBidi"/>
                <w:sz w:val="24"/>
                <w:szCs w:val="24"/>
              </w:rPr>
              <w:t xml:space="preserve"> readings by changing discharge using control valve</w:t>
            </w:r>
          </w:p>
          <w:p w14:paraId="3979F2A1" w14:textId="77777777" w:rsidR="009758E7" w:rsidRPr="00DC1BE3" w:rsidRDefault="009758E7" w:rsidP="00FA5D5E">
            <w:pPr>
              <w:numPr>
                <w:ilvl w:val="0"/>
                <w:numId w:val="36"/>
              </w:numPr>
              <w:shd w:val="clear" w:color="auto" w:fill="FFFFFF"/>
              <w:spacing w:line="360" w:lineRule="auto"/>
              <w:ind w:left="630" w:hanging="630"/>
              <w:contextualSpacing/>
              <w:rPr>
                <w:rFonts w:asciiTheme="minorBidi" w:hAnsiTheme="minorBidi"/>
                <w:sz w:val="24"/>
                <w:szCs w:val="24"/>
              </w:rPr>
            </w:pPr>
            <w:r w:rsidRPr="00DC1BE3">
              <w:rPr>
                <w:rFonts w:asciiTheme="minorBidi" w:hAnsiTheme="minorBidi"/>
                <w:sz w:val="24"/>
                <w:szCs w:val="24"/>
              </w:rPr>
              <w:t>Observe piezometric readings at inlet and throat</w:t>
            </w:r>
          </w:p>
          <w:p w14:paraId="165DD113" w14:textId="77777777" w:rsidR="009758E7" w:rsidRPr="00DC1BE3" w:rsidRDefault="009758E7" w:rsidP="00FA5D5E">
            <w:pPr>
              <w:numPr>
                <w:ilvl w:val="0"/>
                <w:numId w:val="36"/>
              </w:numPr>
              <w:shd w:val="clear" w:color="auto" w:fill="FFFFFF"/>
              <w:tabs>
                <w:tab w:val="left" w:pos="855"/>
              </w:tabs>
              <w:spacing w:line="360" w:lineRule="auto"/>
              <w:ind w:left="630" w:hanging="630"/>
              <w:contextualSpacing/>
              <w:rPr>
                <w:rFonts w:asciiTheme="minorBidi" w:hAnsiTheme="minorBidi"/>
                <w:sz w:val="24"/>
                <w:szCs w:val="24"/>
              </w:rPr>
            </w:pPr>
            <w:r w:rsidRPr="00DC1BE3">
              <w:rPr>
                <w:rFonts w:asciiTheme="minorBidi" w:hAnsiTheme="minorBidi"/>
                <w:sz w:val="24"/>
                <w:szCs w:val="24"/>
              </w:rPr>
              <w:t>Calculate head through piezometer readings/pitot tube</w:t>
            </w:r>
          </w:p>
          <w:p w14:paraId="282A7D6D" w14:textId="77777777" w:rsidR="009758E7" w:rsidRPr="005D76DB" w:rsidRDefault="009758E7" w:rsidP="00FA5D5E">
            <w:pPr>
              <w:numPr>
                <w:ilvl w:val="0"/>
                <w:numId w:val="36"/>
              </w:numPr>
              <w:shd w:val="clear" w:color="auto" w:fill="FFFFFF"/>
              <w:tabs>
                <w:tab w:val="left" w:pos="855"/>
              </w:tabs>
              <w:spacing w:line="360" w:lineRule="auto"/>
              <w:ind w:left="630" w:hanging="630"/>
              <w:contextualSpacing/>
              <w:rPr>
                <w:rFonts w:asciiTheme="minorBidi" w:hAnsiTheme="minorBidi"/>
                <w:sz w:val="24"/>
                <w:szCs w:val="24"/>
              </w:rPr>
            </w:pPr>
            <w:r w:rsidRPr="00DC1BE3">
              <w:rPr>
                <w:rFonts w:asciiTheme="minorBidi" w:hAnsiTheme="minorBidi"/>
                <w:sz w:val="24"/>
                <w:szCs w:val="24"/>
              </w:rPr>
              <w:t xml:space="preserve">Calculate actual </w:t>
            </w:r>
            <w:r>
              <w:rPr>
                <w:rFonts w:asciiTheme="minorBidi" w:hAnsiTheme="minorBidi"/>
                <w:sz w:val="24"/>
                <w:szCs w:val="24"/>
              </w:rPr>
              <w:t xml:space="preserve">and </w:t>
            </w:r>
            <w:r w:rsidRPr="005D76DB">
              <w:rPr>
                <w:rFonts w:asciiTheme="minorBidi" w:hAnsiTheme="minorBidi"/>
                <w:sz w:val="24"/>
                <w:szCs w:val="24"/>
              </w:rPr>
              <w:t xml:space="preserve">theoretical discharge </w:t>
            </w:r>
          </w:p>
          <w:p w14:paraId="011A88EE" w14:textId="77777777" w:rsidR="009758E7" w:rsidRPr="00C92482" w:rsidRDefault="009758E7" w:rsidP="00FA5D5E">
            <w:pPr>
              <w:numPr>
                <w:ilvl w:val="0"/>
                <w:numId w:val="34"/>
              </w:numPr>
              <w:spacing w:line="360" w:lineRule="auto"/>
              <w:ind w:left="630" w:hanging="630"/>
              <w:contextualSpacing/>
              <w:rPr>
                <w:rFonts w:asciiTheme="minorBidi" w:hAnsiTheme="minorBidi"/>
                <w:sz w:val="24"/>
                <w:szCs w:val="24"/>
              </w:rPr>
            </w:pPr>
            <w:r w:rsidRPr="00DC1BE3">
              <w:rPr>
                <w:rFonts w:asciiTheme="minorBidi" w:hAnsiTheme="minorBidi"/>
                <w:sz w:val="24"/>
                <w:szCs w:val="24"/>
              </w:rPr>
              <w:t>Calculate coefficient of discharge using formula.</w:t>
            </w:r>
          </w:p>
        </w:tc>
      </w:tr>
      <w:tr w:rsidR="009758E7" w:rsidRPr="00DC1BE3" w14:paraId="193DFA57" w14:textId="77777777" w:rsidTr="00DE0EFE">
        <w:trPr>
          <w:trHeight w:val="216"/>
        </w:trPr>
        <w:tc>
          <w:tcPr>
            <w:tcW w:w="3307" w:type="dxa"/>
          </w:tcPr>
          <w:p w14:paraId="16E14D73" w14:textId="77777777" w:rsidR="009758E7" w:rsidRPr="00DC1BE3" w:rsidRDefault="009758E7" w:rsidP="00FA5D5E">
            <w:pPr>
              <w:numPr>
                <w:ilvl w:val="0"/>
                <w:numId w:val="41"/>
              </w:numPr>
              <w:spacing w:line="360" w:lineRule="auto"/>
              <w:ind w:left="790" w:hanging="630"/>
              <w:contextualSpacing/>
              <w:rPr>
                <w:rFonts w:asciiTheme="minorBidi" w:hAnsiTheme="minorBidi"/>
                <w:sz w:val="24"/>
                <w:szCs w:val="24"/>
              </w:rPr>
            </w:pPr>
            <w:r w:rsidRPr="00DC1BE3">
              <w:rPr>
                <w:rFonts w:asciiTheme="minorBidi" w:hAnsiTheme="minorBidi"/>
                <w:bCs/>
                <w:sz w:val="24"/>
                <w:szCs w:val="24"/>
                <w:shd w:val="clear" w:color="auto" w:fill="FFFFFF"/>
              </w:rPr>
              <w:t>Determine losses in pipe flow</w:t>
            </w:r>
          </w:p>
        </w:tc>
        <w:tc>
          <w:tcPr>
            <w:tcW w:w="6498" w:type="dxa"/>
          </w:tcPr>
          <w:p w14:paraId="5C64E75A" w14:textId="7302B8D5" w:rsidR="009758E7" w:rsidRPr="00DC1BE3" w:rsidRDefault="009758E7" w:rsidP="00FA5D5E">
            <w:pPr>
              <w:numPr>
                <w:ilvl w:val="0"/>
                <w:numId w:val="37"/>
              </w:numPr>
              <w:shd w:val="clear" w:color="auto" w:fill="FFFFFF"/>
              <w:spacing w:line="360" w:lineRule="auto"/>
              <w:ind w:left="630" w:hanging="630"/>
              <w:contextualSpacing/>
              <w:rPr>
                <w:rFonts w:asciiTheme="minorBidi" w:hAnsiTheme="minorBidi"/>
                <w:sz w:val="24"/>
                <w:szCs w:val="24"/>
              </w:rPr>
            </w:pPr>
            <w:r w:rsidRPr="00DC1BE3">
              <w:rPr>
                <w:rFonts w:asciiTheme="minorBidi" w:hAnsiTheme="minorBidi"/>
                <w:sz w:val="24"/>
                <w:szCs w:val="24"/>
              </w:rPr>
              <w:t>Identify pipe</w:t>
            </w:r>
            <w:r w:rsidR="00932A14">
              <w:rPr>
                <w:rFonts w:asciiTheme="minorBidi" w:hAnsiTheme="minorBidi"/>
                <w:sz w:val="24"/>
                <w:szCs w:val="24"/>
              </w:rPr>
              <w:t xml:space="preserve"> losses</w:t>
            </w:r>
            <w:r w:rsidRPr="00DC1BE3">
              <w:rPr>
                <w:rFonts w:asciiTheme="minorBidi" w:hAnsiTheme="minorBidi"/>
                <w:sz w:val="24"/>
                <w:szCs w:val="24"/>
              </w:rPr>
              <w:t xml:space="preserve"> </w:t>
            </w:r>
            <w:r w:rsidR="00932A14">
              <w:rPr>
                <w:rFonts w:asciiTheme="minorBidi" w:hAnsiTheme="minorBidi"/>
                <w:sz w:val="24"/>
                <w:szCs w:val="24"/>
              </w:rPr>
              <w:t>using apparatus with</w:t>
            </w:r>
            <w:r w:rsidRPr="00DC1BE3">
              <w:rPr>
                <w:rFonts w:asciiTheme="minorBidi" w:hAnsiTheme="minorBidi"/>
                <w:sz w:val="24"/>
                <w:szCs w:val="24"/>
              </w:rPr>
              <w:t xml:space="preserve"> piezometer</w:t>
            </w:r>
          </w:p>
          <w:p w14:paraId="260C58D7" w14:textId="77777777" w:rsidR="009758E7" w:rsidRPr="00DC1BE3" w:rsidRDefault="009758E7" w:rsidP="00FA5D5E">
            <w:pPr>
              <w:numPr>
                <w:ilvl w:val="0"/>
                <w:numId w:val="37"/>
              </w:numPr>
              <w:shd w:val="clear" w:color="auto" w:fill="FFFFFF"/>
              <w:spacing w:line="360" w:lineRule="auto"/>
              <w:ind w:left="630" w:hanging="630"/>
              <w:contextualSpacing/>
              <w:rPr>
                <w:rFonts w:asciiTheme="minorBidi" w:hAnsiTheme="minorBidi"/>
                <w:sz w:val="24"/>
                <w:szCs w:val="24"/>
              </w:rPr>
            </w:pPr>
            <w:r w:rsidRPr="00DC1BE3">
              <w:rPr>
                <w:rFonts w:asciiTheme="minorBidi" w:hAnsiTheme="minorBidi"/>
                <w:sz w:val="24"/>
                <w:szCs w:val="24"/>
              </w:rPr>
              <w:t>Observe piezometric readings</w:t>
            </w:r>
          </w:p>
          <w:p w14:paraId="42B8EE39" w14:textId="77777777" w:rsidR="009758E7" w:rsidRPr="00DC1BE3" w:rsidRDefault="009758E7" w:rsidP="00FA5D5E">
            <w:pPr>
              <w:numPr>
                <w:ilvl w:val="0"/>
                <w:numId w:val="37"/>
              </w:numPr>
              <w:shd w:val="clear" w:color="auto" w:fill="FFFFFF"/>
              <w:spacing w:line="360" w:lineRule="auto"/>
              <w:ind w:left="630" w:hanging="630"/>
              <w:contextualSpacing/>
              <w:rPr>
                <w:rFonts w:asciiTheme="minorBidi" w:hAnsiTheme="minorBidi"/>
                <w:sz w:val="24"/>
                <w:szCs w:val="24"/>
              </w:rPr>
            </w:pPr>
            <w:r w:rsidRPr="00DC1BE3">
              <w:rPr>
                <w:rFonts w:asciiTheme="minorBidi" w:hAnsiTheme="minorBidi"/>
                <w:sz w:val="24"/>
                <w:szCs w:val="24"/>
              </w:rPr>
              <w:t>Draw hydraulic gradient line.</w:t>
            </w:r>
          </w:p>
          <w:p w14:paraId="4B97CA70" w14:textId="77777777" w:rsidR="009758E7" w:rsidRPr="006F54AD" w:rsidRDefault="009758E7" w:rsidP="00FA5D5E">
            <w:pPr>
              <w:numPr>
                <w:ilvl w:val="0"/>
                <w:numId w:val="37"/>
              </w:numPr>
              <w:shd w:val="clear" w:color="auto" w:fill="FFFFFF"/>
              <w:spacing w:line="360" w:lineRule="auto"/>
              <w:ind w:left="630" w:hanging="630"/>
              <w:contextualSpacing/>
              <w:rPr>
                <w:rFonts w:asciiTheme="minorBidi" w:hAnsiTheme="minorBidi"/>
                <w:sz w:val="24"/>
                <w:szCs w:val="24"/>
              </w:rPr>
            </w:pPr>
            <w:r w:rsidRPr="00DC1BE3">
              <w:rPr>
                <w:rFonts w:asciiTheme="minorBidi" w:hAnsiTheme="minorBidi"/>
                <w:sz w:val="24"/>
                <w:szCs w:val="24"/>
              </w:rPr>
              <w:t>Calculate losses using required formulae</w:t>
            </w:r>
          </w:p>
        </w:tc>
      </w:tr>
      <w:tr w:rsidR="009758E7" w:rsidRPr="00DC1BE3" w14:paraId="64D8B3BA" w14:textId="77777777" w:rsidTr="00DE0EFE">
        <w:trPr>
          <w:trHeight w:val="216"/>
        </w:trPr>
        <w:tc>
          <w:tcPr>
            <w:tcW w:w="3307" w:type="dxa"/>
          </w:tcPr>
          <w:p w14:paraId="79B9924D" w14:textId="77777777" w:rsidR="009758E7" w:rsidRPr="00DC1BE3" w:rsidRDefault="009758E7" w:rsidP="00FA5D5E">
            <w:pPr>
              <w:numPr>
                <w:ilvl w:val="0"/>
                <w:numId w:val="41"/>
              </w:numPr>
              <w:spacing w:line="360" w:lineRule="auto"/>
              <w:ind w:left="880" w:hanging="720"/>
              <w:contextualSpacing/>
              <w:rPr>
                <w:rFonts w:asciiTheme="minorBidi" w:hAnsiTheme="minorBidi"/>
                <w:bCs/>
                <w:sz w:val="24"/>
                <w:szCs w:val="24"/>
                <w:shd w:val="clear" w:color="auto" w:fill="FFFFFF"/>
              </w:rPr>
            </w:pPr>
            <w:r w:rsidRPr="00DC1BE3">
              <w:rPr>
                <w:rFonts w:asciiTheme="minorBidi" w:hAnsiTheme="minorBidi"/>
                <w:sz w:val="24"/>
                <w:szCs w:val="24"/>
              </w:rPr>
              <w:t>Determine hydraulic Co-efficient through orifices</w:t>
            </w:r>
          </w:p>
        </w:tc>
        <w:tc>
          <w:tcPr>
            <w:tcW w:w="6498" w:type="dxa"/>
          </w:tcPr>
          <w:p w14:paraId="5F2E84BD" w14:textId="77777777" w:rsidR="009758E7" w:rsidRPr="00DC1BE3" w:rsidRDefault="009758E7" w:rsidP="00FA5D5E">
            <w:pPr>
              <w:numPr>
                <w:ilvl w:val="0"/>
                <w:numId w:val="38"/>
              </w:numPr>
              <w:shd w:val="clear" w:color="auto" w:fill="FFFFFF"/>
              <w:spacing w:line="360" w:lineRule="auto"/>
              <w:ind w:left="630" w:hanging="630"/>
              <w:contextualSpacing/>
              <w:rPr>
                <w:rFonts w:asciiTheme="minorBidi" w:hAnsiTheme="minorBidi"/>
                <w:sz w:val="24"/>
                <w:szCs w:val="24"/>
              </w:rPr>
            </w:pPr>
            <w:r w:rsidRPr="00DC1BE3">
              <w:rPr>
                <w:rFonts w:asciiTheme="minorBidi" w:hAnsiTheme="minorBidi"/>
                <w:sz w:val="24"/>
                <w:szCs w:val="24"/>
              </w:rPr>
              <w:t xml:space="preserve">Identify </w:t>
            </w:r>
            <w:r>
              <w:rPr>
                <w:rFonts w:asciiTheme="minorBidi" w:hAnsiTheme="minorBidi"/>
                <w:sz w:val="24"/>
                <w:szCs w:val="24"/>
              </w:rPr>
              <w:t xml:space="preserve">and prepare </w:t>
            </w:r>
            <w:r w:rsidRPr="00DC1BE3">
              <w:rPr>
                <w:rFonts w:asciiTheme="minorBidi" w:hAnsiTheme="minorBidi"/>
                <w:sz w:val="24"/>
                <w:szCs w:val="24"/>
              </w:rPr>
              <w:t>required apparatus</w:t>
            </w:r>
          </w:p>
          <w:p w14:paraId="16A72EBD" w14:textId="77777777" w:rsidR="009758E7" w:rsidRPr="00DC1BE3" w:rsidRDefault="009758E7" w:rsidP="00FA5D5E">
            <w:pPr>
              <w:numPr>
                <w:ilvl w:val="0"/>
                <w:numId w:val="38"/>
              </w:numPr>
              <w:shd w:val="clear" w:color="auto" w:fill="FFFFFF"/>
              <w:spacing w:line="360" w:lineRule="auto"/>
              <w:ind w:left="630" w:hanging="630"/>
              <w:contextualSpacing/>
              <w:rPr>
                <w:rFonts w:asciiTheme="minorBidi" w:hAnsiTheme="minorBidi"/>
                <w:sz w:val="24"/>
                <w:szCs w:val="24"/>
              </w:rPr>
            </w:pPr>
            <w:r w:rsidRPr="00DC1BE3">
              <w:rPr>
                <w:rFonts w:asciiTheme="minorBidi" w:hAnsiTheme="minorBidi"/>
                <w:sz w:val="24"/>
                <w:szCs w:val="24"/>
              </w:rPr>
              <w:t>Set constant head in tank</w:t>
            </w:r>
          </w:p>
          <w:p w14:paraId="26B8C79A" w14:textId="77777777" w:rsidR="009758E7" w:rsidRPr="00DC1BE3" w:rsidRDefault="009758E7" w:rsidP="00FA5D5E">
            <w:pPr>
              <w:numPr>
                <w:ilvl w:val="0"/>
                <w:numId w:val="38"/>
              </w:numPr>
              <w:shd w:val="clear" w:color="auto" w:fill="FFFFFF"/>
              <w:spacing w:line="360" w:lineRule="auto"/>
              <w:ind w:left="630" w:hanging="630"/>
              <w:contextualSpacing/>
              <w:rPr>
                <w:rFonts w:asciiTheme="minorBidi" w:hAnsiTheme="minorBidi"/>
                <w:sz w:val="24"/>
                <w:szCs w:val="24"/>
              </w:rPr>
            </w:pPr>
            <w:r w:rsidRPr="00DC1BE3">
              <w:rPr>
                <w:rFonts w:asciiTheme="minorBidi" w:hAnsiTheme="minorBidi"/>
                <w:sz w:val="24"/>
                <w:szCs w:val="24"/>
              </w:rPr>
              <w:t>Measure horizontal and vertical coordinates</w:t>
            </w:r>
          </w:p>
          <w:p w14:paraId="19CE289A" w14:textId="77777777" w:rsidR="009758E7" w:rsidRPr="00DC1BE3" w:rsidRDefault="009758E7" w:rsidP="00FA5D5E">
            <w:pPr>
              <w:numPr>
                <w:ilvl w:val="0"/>
                <w:numId w:val="38"/>
              </w:numPr>
              <w:shd w:val="clear" w:color="auto" w:fill="FFFFFF"/>
              <w:spacing w:line="360" w:lineRule="auto"/>
              <w:ind w:left="630" w:hanging="630"/>
              <w:contextualSpacing/>
              <w:rPr>
                <w:rFonts w:asciiTheme="minorBidi" w:hAnsiTheme="minorBidi"/>
                <w:sz w:val="24"/>
                <w:szCs w:val="24"/>
              </w:rPr>
            </w:pPr>
            <w:r>
              <w:rPr>
                <w:rFonts w:asciiTheme="minorBidi" w:hAnsiTheme="minorBidi"/>
                <w:sz w:val="24"/>
                <w:szCs w:val="24"/>
              </w:rPr>
              <w:t>Calculate</w:t>
            </w:r>
            <w:r w:rsidRPr="00DC1BE3">
              <w:rPr>
                <w:rFonts w:asciiTheme="minorBidi" w:hAnsiTheme="minorBidi"/>
                <w:sz w:val="24"/>
                <w:szCs w:val="24"/>
              </w:rPr>
              <w:t xml:space="preserve"> actual discharge using required apparatus</w:t>
            </w:r>
          </w:p>
          <w:p w14:paraId="14F864A1" w14:textId="77777777" w:rsidR="009758E7" w:rsidRPr="00DC1BE3" w:rsidRDefault="009758E7" w:rsidP="00FA5D5E">
            <w:pPr>
              <w:numPr>
                <w:ilvl w:val="0"/>
                <w:numId w:val="38"/>
              </w:numPr>
              <w:shd w:val="clear" w:color="auto" w:fill="FFFFFF"/>
              <w:spacing w:line="360" w:lineRule="auto"/>
              <w:ind w:left="630" w:hanging="630"/>
              <w:contextualSpacing/>
              <w:rPr>
                <w:rFonts w:asciiTheme="minorBidi" w:hAnsiTheme="minorBidi"/>
                <w:sz w:val="24"/>
                <w:szCs w:val="24"/>
              </w:rPr>
            </w:pPr>
            <w:r w:rsidRPr="00DC1BE3">
              <w:rPr>
                <w:rFonts w:asciiTheme="minorBidi" w:hAnsiTheme="minorBidi"/>
                <w:sz w:val="24"/>
                <w:szCs w:val="24"/>
              </w:rPr>
              <w:t>Use formulae to calculate coefficient of velocity and discharge</w:t>
            </w:r>
          </w:p>
          <w:p w14:paraId="18392F4F" w14:textId="77777777" w:rsidR="009758E7" w:rsidRPr="00DC1BE3" w:rsidRDefault="009758E7" w:rsidP="00FA5D5E">
            <w:pPr>
              <w:numPr>
                <w:ilvl w:val="0"/>
                <w:numId w:val="38"/>
              </w:numPr>
              <w:shd w:val="clear" w:color="auto" w:fill="FFFFFF"/>
              <w:spacing w:line="360" w:lineRule="auto"/>
              <w:ind w:left="630" w:hanging="630"/>
              <w:contextualSpacing/>
              <w:rPr>
                <w:rFonts w:asciiTheme="minorBidi" w:hAnsiTheme="minorBidi"/>
                <w:sz w:val="24"/>
                <w:szCs w:val="24"/>
              </w:rPr>
            </w:pPr>
            <w:r>
              <w:rPr>
                <w:rFonts w:asciiTheme="minorBidi" w:hAnsiTheme="minorBidi"/>
                <w:sz w:val="24"/>
                <w:szCs w:val="24"/>
                <w:lang w:val="en-AU"/>
              </w:rPr>
              <w:t xml:space="preserve">Record Observation and analyse  </w:t>
            </w:r>
          </w:p>
        </w:tc>
      </w:tr>
      <w:tr w:rsidR="009758E7" w:rsidRPr="00DC1BE3" w14:paraId="052446F5" w14:textId="77777777" w:rsidTr="00DE0EFE">
        <w:trPr>
          <w:trHeight w:val="216"/>
        </w:trPr>
        <w:tc>
          <w:tcPr>
            <w:tcW w:w="3307" w:type="dxa"/>
          </w:tcPr>
          <w:p w14:paraId="6873D217" w14:textId="77777777" w:rsidR="009758E7" w:rsidRPr="00DC1BE3" w:rsidRDefault="009758E7" w:rsidP="00FA5D5E">
            <w:pPr>
              <w:numPr>
                <w:ilvl w:val="0"/>
                <w:numId w:val="41"/>
              </w:numPr>
              <w:spacing w:line="360" w:lineRule="auto"/>
              <w:ind w:left="880" w:hanging="630"/>
              <w:contextualSpacing/>
              <w:rPr>
                <w:rFonts w:asciiTheme="minorBidi" w:hAnsiTheme="minorBidi"/>
                <w:bCs/>
                <w:sz w:val="24"/>
                <w:szCs w:val="24"/>
                <w:shd w:val="clear" w:color="auto" w:fill="FFFFFF"/>
              </w:rPr>
            </w:pPr>
            <w:r w:rsidRPr="00DC1BE3">
              <w:rPr>
                <w:rFonts w:asciiTheme="minorBidi" w:hAnsiTheme="minorBidi"/>
                <w:bCs/>
                <w:sz w:val="24"/>
                <w:szCs w:val="24"/>
                <w:shd w:val="clear" w:color="auto" w:fill="FFFFFF"/>
              </w:rPr>
              <w:t xml:space="preserve">Determine discharge through notches and weirs </w:t>
            </w:r>
          </w:p>
        </w:tc>
        <w:tc>
          <w:tcPr>
            <w:tcW w:w="6498" w:type="dxa"/>
          </w:tcPr>
          <w:p w14:paraId="3E4FAF4C" w14:textId="77777777" w:rsidR="009758E7" w:rsidRPr="00DC1BE3" w:rsidRDefault="009758E7" w:rsidP="00FA5D5E">
            <w:pPr>
              <w:numPr>
                <w:ilvl w:val="0"/>
                <w:numId w:val="39"/>
              </w:numPr>
              <w:shd w:val="clear" w:color="auto" w:fill="FFFFFF"/>
              <w:spacing w:line="360" w:lineRule="auto"/>
              <w:ind w:left="630" w:hanging="630"/>
              <w:contextualSpacing/>
              <w:rPr>
                <w:rFonts w:asciiTheme="minorBidi" w:hAnsiTheme="minorBidi"/>
                <w:sz w:val="24"/>
                <w:szCs w:val="24"/>
              </w:rPr>
            </w:pPr>
            <w:r w:rsidRPr="00DC1BE3">
              <w:rPr>
                <w:rFonts w:asciiTheme="minorBidi" w:hAnsiTheme="minorBidi"/>
                <w:sz w:val="24"/>
                <w:szCs w:val="24"/>
              </w:rPr>
              <w:t>Identify notch/weir for discharge measurement</w:t>
            </w:r>
          </w:p>
          <w:p w14:paraId="1204C284" w14:textId="77777777" w:rsidR="009758E7" w:rsidRPr="00DC1BE3" w:rsidRDefault="009758E7" w:rsidP="00FA5D5E">
            <w:pPr>
              <w:numPr>
                <w:ilvl w:val="0"/>
                <w:numId w:val="39"/>
              </w:numPr>
              <w:shd w:val="clear" w:color="auto" w:fill="FFFFFF"/>
              <w:spacing w:line="360" w:lineRule="auto"/>
              <w:ind w:left="630" w:hanging="630"/>
              <w:contextualSpacing/>
              <w:rPr>
                <w:rFonts w:asciiTheme="minorBidi" w:hAnsiTheme="minorBidi"/>
                <w:sz w:val="24"/>
                <w:szCs w:val="24"/>
              </w:rPr>
            </w:pPr>
            <w:r w:rsidRPr="00DC1BE3">
              <w:rPr>
                <w:rFonts w:asciiTheme="minorBidi" w:hAnsiTheme="minorBidi"/>
                <w:sz w:val="24"/>
                <w:szCs w:val="24"/>
              </w:rPr>
              <w:t>Calculate area of notch</w:t>
            </w:r>
            <w:r>
              <w:rPr>
                <w:rFonts w:asciiTheme="minorBidi" w:hAnsiTheme="minorBidi"/>
                <w:sz w:val="24"/>
                <w:szCs w:val="24"/>
              </w:rPr>
              <w:t>/</w:t>
            </w:r>
            <w:r w:rsidRPr="00DC1BE3">
              <w:rPr>
                <w:rFonts w:asciiTheme="minorBidi" w:hAnsiTheme="minorBidi"/>
                <w:sz w:val="24"/>
                <w:szCs w:val="24"/>
              </w:rPr>
              <w:t>weirs using required formulae.</w:t>
            </w:r>
          </w:p>
          <w:p w14:paraId="5BA6F581" w14:textId="176F2640" w:rsidR="009758E7" w:rsidRPr="00DC1BE3" w:rsidRDefault="009758E7" w:rsidP="00FA5D5E">
            <w:pPr>
              <w:numPr>
                <w:ilvl w:val="0"/>
                <w:numId w:val="39"/>
              </w:numPr>
              <w:shd w:val="clear" w:color="auto" w:fill="FFFFFF"/>
              <w:spacing w:line="360" w:lineRule="auto"/>
              <w:ind w:left="630" w:hanging="630"/>
              <w:contextualSpacing/>
              <w:rPr>
                <w:rFonts w:asciiTheme="minorBidi" w:hAnsiTheme="minorBidi"/>
                <w:sz w:val="24"/>
                <w:szCs w:val="24"/>
              </w:rPr>
            </w:pPr>
            <w:r w:rsidRPr="00DC1BE3">
              <w:rPr>
                <w:rFonts w:asciiTheme="minorBidi" w:hAnsiTheme="minorBidi"/>
                <w:sz w:val="24"/>
                <w:szCs w:val="24"/>
              </w:rPr>
              <w:t>Measure head of water over notch</w:t>
            </w:r>
            <w:r>
              <w:rPr>
                <w:rFonts w:asciiTheme="minorBidi" w:hAnsiTheme="minorBidi"/>
                <w:sz w:val="24"/>
                <w:szCs w:val="24"/>
              </w:rPr>
              <w:t>/</w:t>
            </w:r>
            <w:r w:rsidRPr="00DC1BE3">
              <w:rPr>
                <w:rFonts w:asciiTheme="minorBidi" w:hAnsiTheme="minorBidi"/>
                <w:sz w:val="24"/>
                <w:szCs w:val="24"/>
              </w:rPr>
              <w:t xml:space="preserve"> weirs</w:t>
            </w:r>
          </w:p>
          <w:p w14:paraId="2F252E81" w14:textId="77777777" w:rsidR="009758E7" w:rsidRPr="00332686" w:rsidRDefault="009758E7" w:rsidP="00FA5D5E">
            <w:pPr>
              <w:numPr>
                <w:ilvl w:val="0"/>
                <w:numId w:val="39"/>
              </w:numPr>
              <w:shd w:val="clear" w:color="auto" w:fill="FFFFFF"/>
              <w:spacing w:line="360" w:lineRule="auto"/>
              <w:ind w:left="630" w:hanging="630"/>
              <w:contextualSpacing/>
              <w:rPr>
                <w:rFonts w:asciiTheme="minorBidi" w:hAnsiTheme="minorBidi"/>
                <w:sz w:val="24"/>
                <w:szCs w:val="24"/>
              </w:rPr>
            </w:pPr>
            <w:r w:rsidRPr="00DC1BE3">
              <w:rPr>
                <w:rFonts w:asciiTheme="minorBidi" w:hAnsiTheme="minorBidi"/>
                <w:sz w:val="24"/>
                <w:szCs w:val="24"/>
              </w:rPr>
              <w:t xml:space="preserve">Calculate discharge using required formulae </w:t>
            </w:r>
          </w:p>
          <w:p w14:paraId="4075E022" w14:textId="77777777" w:rsidR="009758E7" w:rsidRPr="00DC1BE3" w:rsidRDefault="009758E7" w:rsidP="00FA5D5E">
            <w:pPr>
              <w:numPr>
                <w:ilvl w:val="0"/>
                <w:numId w:val="39"/>
              </w:numPr>
              <w:shd w:val="clear" w:color="auto" w:fill="FFFFFF"/>
              <w:spacing w:line="360" w:lineRule="auto"/>
              <w:ind w:left="630" w:hanging="630"/>
              <w:contextualSpacing/>
              <w:rPr>
                <w:rFonts w:asciiTheme="minorBidi" w:hAnsiTheme="minorBidi"/>
                <w:sz w:val="24"/>
                <w:szCs w:val="24"/>
              </w:rPr>
            </w:pPr>
            <w:r>
              <w:rPr>
                <w:rFonts w:asciiTheme="minorBidi" w:hAnsiTheme="minorBidi"/>
                <w:sz w:val="24"/>
                <w:szCs w:val="24"/>
                <w:lang w:val="en-AU"/>
              </w:rPr>
              <w:t xml:space="preserve">Record Observation and analyse  </w:t>
            </w:r>
          </w:p>
        </w:tc>
      </w:tr>
      <w:tr w:rsidR="009758E7" w:rsidRPr="00DC1BE3" w14:paraId="5FDF21D9" w14:textId="77777777" w:rsidTr="00DE0EFE">
        <w:trPr>
          <w:trHeight w:val="216"/>
        </w:trPr>
        <w:tc>
          <w:tcPr>
            <w:tcW w:w="3307" w:type="dxa"/>
          </w:tcPr>
          <w:p w14:paraId="5BC2C6DF" w14:textId="77777777" w:rsidR="009758E7" w:rsidRPr="00DC1BE3" w:rsidRDefault="009758E7" w:rsidP="00FA5D5E">
            <w:pPr>
              <w:numPr>
                <w:ilvl w:val="0"/>
                <w:numId w:val="41"/>
              </w:numPr>
              <w:spacing w:line="360" w:lineRule="auto"/>
              <w:ind w:left="880" w:hanging="810"/>
              <w:contextualSpacing/>
              <w:rPr>
                <w:rFonts w:asciiTheme="minorBidi" w:hAnsiTheme="minorBidi"/>
                <w:bCs/>
                <w:sz w:val="24"/>
                <w:szCs w:val="24"/>
                <w:shd w:val="clear" w:color="auto" w:fill="FFFFFF"/>
              </w:rPr>
            </w:pPr>
            <w:r w:rsidRPr="00DC1BE3">
              <w:rPr>
                <w:rFonts w:asciiTheme="minorBidi" w:hAnsiTheme="minorBidi"/>
                <w:bCs/>
                <w:sz w:val="24"/>
                <w:szCs w:val="24"/>
                <w:shd w:val="clear" w:color="auto" w:fill="FFFFFF"/>
              </w:rPr>
              <w:lastRenderedPageBreak/>
              <w:t>Determine economical cross section of channel</w:t>
            </w:r>
            <w:r w:rsidRPr="00DC1BE3">
              <w:rPr>
                <w:rFonts w:asciiTheme="minorBidi" w:hAnsiTheme="minorBidi"/>
                <w:b/>
                <w:sz w:val="24"/>
                <w:szCs w:val="24"/>
                <w:shd w:val="clear" w:color="auto" w:fill="FFFFFF"/>
              </w:rPr>
              <w:t> </w:t>
            </w:r>
          </w:p>
        </w:tc>
        <w:tc>
          <w:tcPr>
            <w:tcW w:w="6498" w:type="dxa"/>
          </w:tcPr>
          <w:p w14:paraId="5A5436BF" w14:textId="77777777" w:rsidR="009758E7" w:rsidRPr="00DC1BE3" w:rsidRDefault="009758E7" w:rsidP="00FA5D5E">
            <w:pPr>
              <w:numPr>
                <w:ilvl w:val="0"/>
                <w:numId w:val="109"/>
              </w:numPr>
              <w:shd w:val="clear" w:color="auto" w:fill="FFFFFF"/>
              <w:spacing w:line="360" w:lineRule="auto"/>
              <w:ind w:left="630" w:hanging="630"/>
              <w:contextualSpacing/>
              <w:rPr>
                <w:rFonts w:asciiTheme="minorBidi" w:hAnsiTheme="minorBidi"/>
                <w:sz w:val="24"/>
                <w:szCs w:val="24"/>
              </w:rPr>
            </w:pPr>
            <w:r>
              <w:rPr>
                <w:rFonts w:asciiTheme="minorBidi" w:hAnsiTheme="minorBidi"/>
                <w:sz w:val="24"/>
                <w:szCs w:val="24"/>
              </w:rPr>
              <w:t>Identify</w:t>
            </w:r>
            <w:r w:rsidRPr="00DC1BE3">
              <w:rPr>
                <w:rFonts w:asciiTheme="minorBidi" w:hAnsiTheme="minorBidi"/>
                <w:sz w:val="24"/>
                <w:szCs w:val="24"/>
              </w:rPr>
              <w:t xml:space="preserve"> channel i.e. rectangular/trapezoidal </w:t>
            </w:r>
          </w:p>
          <w:p w14:paraId="6BC52024" w14:textId="77777777" w:rsidR="009758E7" w:rsidRPr="00DC1BE3" w:rsidRDefault="009758E7" w:rsidP="00FA5D5E">
            <w:pPr>
              <w:numPr>
                <w:ilvl w:val="0"/>
                <w:numId w:val="109"/>
              </w:numPr>
              <w:shd w:val="clear" w:color="auto" w:fill="FFFFFF"/>
              <w:spacing w:line="360" w:lineRule="auto"/>
              <w:ind w:left="630" w:hanging="630"/>
              <w:contextualSpacing/>
              <w:rPr>
                <w:rFonts w:asciiTheme="minorBidi" w:hAnsiTheme="minorBidi"/>
                <w:sz w:val="24"/>
                <w:szCs w:val="24"/>
              </w:rPr>
            </w:pPr>
            <w:r w:rsidRPr="00DC1BE3">
              <w:rPr>
                <w:rFonts w:asciiTheme="minorBidi" w:hAnsiTheme="minorBidi"/>
                <w:sz w:val="24"/>
                <w:szCs w:val="24"/>
              </w:rPr>
              <w:t xml:space="preserve">Calculate width and depth of channel </w:t>
            </w:r>
          </w:p>
          <w:p w14:paraId="046EEE5B" w14:textId="77777777" w:rsidR="009758E7" w:rsidRPr="00DC1BE3" w:rsidRDefault="009758E7" w:rsidP="00FA5D5E">
            <w:pPr>
              <w:numPr>
                <w:ilvl w:val="0"/>
                <w:numId w:val="109"/>
              </w:numPr>
              <w:shd w:val="clear" w:color="auto" w:fill="FFFFFF"/>
              <w:spacing w:line="360" w:lineRule="auto"/>
              <w:ind w:left="630" w:hanging="630"/>
              <w:contextualSpacing/>
              <w:rPr>
                <w:rFonts w:asciiTheme="minorBidi" w:hAnsiTheme="minorBidi"/>
                <w:sz w:val="24"/>
                <w:szCs w:val="24"/>
              </w:rPr>
            </w:pPr>
            <w:r w:rsidRPr="00DC1BE3">
              <w:rPr>
                <w:rFonts w:asciiTheme="minorBidi" w:hAnsiTheme="minorBidi"/>
                <w:sz w:val="24"/>
                <w:szCs w:val="24"/>
              </w:rPr>
              <w:t xml:space="preserve">Calculate discharge of different section </w:t>
            </w:r>
          </w:p>
          <w:p w14:paraId="2EBAD47A" w14:textId="77777777" w:rsidR="009758E7" w:rsidRPr="00DC1BE3" w:rsidRDefault="009758E7" w:rsidP="00FA5D5E">
            <w:pPr>
              <w:numPr>
                <w:ilvl w:val="0"/>
                <w:numId w:val="109"/>
              </w:numPr>
              <w:shd w:val="clear" w:color="auto" w:fill="FFFFFF"/>
              <w:spacing w:line="360" w:lineRule="auto"/>
              <w:ind w:left="630" w:hanging="630"/>
              <w:contextualSpacing/>
              <w:rPr>
                <w:rFonts w:asciiTheme="minorBidi" w:hAnsiTheme="minorBidi"/>
                <w:sz w:val="24"/>
                <w:szCs w:val="24"/>
              </w:rPr>
            </w:pPr>
            <w:r>
              <w:rPr>
                <w:rFonts w:asciiTheme="minorBidi" w:hAnsiTheme="minorBidi"/>
                <w:sz w:val="24"/>
                <w:szCs w:val="24"/>
              </w:rPr>
              <w:t>Evaluate</w:t>
            </w:r>
            <w:r w:rsidRPr="00DC1BE3">
              <w:rPr>
                <w:rFonts w:asciiTheme="minorBidi" w:hAnsiTheme="minorBidi"/>
                <w:sz w:val="24"/>
                <w:szCs w:val="24"/>
              </w:rPr>
              <w:t xml:space="preserve"> obtained discharge </w:t>
            </w:r>
          </w:p>
          <w:p w14:paraId="507627BB" w14:textId="77777777" w:rsidR="009758E7" w:rsidRPr="00A14002" w:rsidRDefault="009758E7" w:rsidP="00FA5D5E">
            <w:pPr>
              <w:numPr>
                <w:ilvl w:val="0"/>
                <w:numId w:val="109"/>
              </w:numPr>
              <w:shd w:val="clear" w:color="auto" w:fill="FFFFFF"/>
              <w:spacing w:line="360" w:lineRule="auto"/>
              <w:ind w:left="630" w:hanging="630"/>
              <w:contextualSpacing/>
              <w:rPr>
                <w:rFonts w:asciiTheme="minorBidi" w:hAnsiTheme="minorBidi"/>
                <w:sz w:val="24"/>
                <w:szCs w:val="24"/>
              </w:rPr>
            </w:pPr>
            <w:r>
              <w:rPr>
                <w:rFonts w:asciiTheme="minorBidi" w:hAnsiTheme="minorBidi"/>
                <w:sz w:val="24"/>
                <w:szCs w:val="24"/>
              </w:rPr>
              <w:t>Determine</w:t>
            </w:r>
            <w:r w:rsidRPr="00DC1BE3">
              <w:rPr>
                <w:rFonts w:asciiTheme="minorBidi" w:hAnsiTheme="minorBidi"/>
                <w:sz w:val="24"/>
                <w:szCs w:val="24"/>
              </w:rPr>
              <w:t xml:space="preserve"> economical section</w:t>
            </w:r>
          </w:p>
        </w:tc>
      </w:tr>
      <w:tr w:rsidR="009758E7" w:rsidRPr="00DC1BE3" w14:paraId="1E5ED57F" w14:textId="77777777" w:rsidTr="00DE0EFE">
        <w:trPr>
          <w:trHeight w:val="216"/>
        </w:trPr>
        <w:tc>
          <w:tcPr>
            <w:tcW w:w="3307" w:type="dxa"/>
          </w:tcPr>
          <w:p w14:paraId="0E2277C6" w14:textId="77777777" w:rsidR="009758E7" w:rsidRPr="00DC1BE3" w:rsidRDefault="009758E7" w:rsidP="00FA5D5E">
            <w:pPr>
              <w:numPr>
                <w:ilvl w:val="0"/>
                <w:numId w:val="41"/>
              </w:numPr>
              <w:spacing w:line="360" w:lineRule="auto"/>
              <w:ind w:left="880" w:hanging="720"/>
              <w:contextualSpacing/>
              <w:rPr>
                <w:rFonts w:asciiTheme="minorBidi" w:hAnsiTheme="minorBidi"/>
                <w:bCs/>
                <w:sz w:val="24"/>
                <w:szCs w:val="24"/>
                <w:shd w:val="clear" w:color="auto" w:fill="FFFFFF"/>
              </w:rPr>
            </w:pPr>
            <w:r w:rsidRPr="00DC1BE3">
              <w:rPr>
                <w:rFonts w:asciiTheme="minorBidi" w:hAnsiTheme="minorBidi"/>
                <w:bCs/>
                <w:sz w:val="24"/>
                <w:szCs w:val="24"/>
                <w:shd w:val="clear" w:color="auto" w:fill="FFFFFF"/>
              </w:rPr>
              <w:t xml:space="preserve">Produce </w:t>
            </w:r>
            <w:r>
              <w:rPr>
                <w:rFonts w:asciiTheme="minorBidi" w:hAnsiTheme="minorBidi"/>
                <w:bCs/>
                <w:sz w:val="24"/>
                <w:szCs w:val="24"/>
                <w:shd w:val="clear" w:color="auto" w:fill="FFFFFF"/>
              </w:rPr>
              <w:t>irrigation map of Pakistan</w:t>
            </w:r>
          </w:p>
        </w:tc>
        <w:tc>
          <w:tcPr>
            <w:tcW w:w="6498" w:type="dxa"/>
          </w:tcPr>
          <w:p w14:paraId="5B5996A8" w14:textId="77777777" w:rsidR="009758E7" w:rsidRPr="00DC1BE3" w:rsidRDefault="009758E7" w:rsidP="00FA5D5E">
            <w:pPr>
              <w:numPr>
                <w:ilvl w:val="0"/>
                <w:numId w:val="110"/>
              </w:numPr>
              <w:shd w:val="clear" w:color="auto" w:fill="FFFFFF"/>
              <w:spacing w:line="360" w:lineRule="auto"/>
              <w:ind w:left="540" w:hanging="540"/>
              <w:contextualSpacing/>
              <w:rPr>
                <w:rFonts w:asciiTheme="minorBidi" w:hAnsiTheme="minorBidi"/>
                <w:sz w:val="24"/>
                <w:szCs w:val="24"/>
              </w:rPr>
            </w:pPr>
            <w:r w:rsidRPr="00DC1BE3">
              <w:rPr>
                <w:rFonts w:asciiTheme="minorBidi" w:hAnsiTheme="minorBidi"/>
                <w:sz w:val="24"/>
                <w:szCs w:val="24"/>
              </w:rPr>
              <w:t xml:space="preserve"> </w:t>
            </w:r>
            <w:r>
              <w:rPr>
                <w:rFonts w:asciiTheme="minorBidi" w:hAnsiTheme="minorBidi"/>
                <w:sz w:val="24"/>
                <w:szCs w:val="24"/>
              </w:rPr>
              <w:t>Identify</w:t>
            </w:r>
            <w:r w:rsidRPr="00DC1BE3">
              <w:rPr>
                <w:rFonts w:asciiTheme="minorBidi" w:hAnsiTheme="minorBidi"/>
                <w:sz w:val="24"/>
                <w:szCs w:val="24"/>
              </w:rPr>
              <w:t xml:space="preserve"> drawing instruments</w:t>
            </w:r>
            <w:r>
              <w:rPr>
                <w:rFonts w:asciiTheme="minorBidi" w:hAnsiTheme="minorBidi"/>
                <w:sz w:val="24"/>
                <w:szCs w:val="24"/>
              </w:rPr>
              <w:t xml:space="preserve"> and prepare drawing sheet as per give standards.</w:t>
            </w:r>
          </w:p>
          <w:p w14:paraId="16F59FEC" w14:textId="77777777" w:rsidR="009758E7" w:rsidRPr="0018412A" w:rsidRDefault="009758E7" w:rsidP="00FA5D5E">
            <w:pPr>
              <w:numPr>
                <w:ilvl w:val="0"/>
                <w:numId w:val="110"/>
              </w:numPr>
              <w:shd w:val="clear" w:color="auto" w:fill="FFFFFF"/>
              <w:spacing w:line="360" w:lineRule="auto"/>
              <w:ind w:left="540" w:hanging="540"/>
              <w:contextualSpacing/>
              <w:rPr>
                <w:rFonts w:asciiTheme="minorBidi" w:hAnsiTheme="minorBidi"/>
                <w:sz w:val="24"/>
                <w:szCs w:val="24"/>
                <w:lang w:val="en-AU"/>
              </w:rPr>
            </w:pPr>
            <w:r w:rsidRPr="00DC1BE3">
              <w:rPr>
                <w:rFonts w:asciiTheme="minorBidi" w:hAnsiTheme="minorBidi"/>
                <w:sz w:val="24"/>
                <w:szCs w:val="24"/>
              </w:rPr>
              <w:t xml:space="preserve"> Draw map of Pakistan</w:t>
            </w:r>
            <w:r>
              <w:rPr>
                <w:rFonts w:asciiTheme="minorBidi" w:hAnsiTheme="minorBidi"/>
                <w:sz w:val="24"/>
                <w:szCs w:val="24"/>
              </w:rPr>
              <w:t xml:space="preserve"> and s</w:t>
            </w:r>
            <w:r w:rsidRPr="0018412A">
              <w:rPr>
                <w:rFonts w:asciiTheme="minorBidi" w:hAnsiTheme="minorBidi"/>
                <w:sz w:val="24"/>
                <w:szCs w:val="24"/>
              </w:rPr>
              <w:t>how rivers on</w:t>
            </w:r>
            <w:r>
              <w:rPr>
                <w:rFonts w:asciiTheme="minorBidi" w:hAnsiTheme="minorBidi"/>
                <w:sz w:val="24"/>
                <w:szCs w:val="24"/>
              </w:rPr>
              <w:t xml:space="preserve"> it.</w:t>
            </w:r>
          </w:p>
          <w:p w14:paraId="6804E1FF" w14:textId="77777777" w:rsidR="009758E7" w:rsidRPr="00DC1BE3" w:rsidRDefault="009758E7" w:rsidP="00FA5D5E">
            <w:pPr>
              <w:numPr>
                <w:ilvl w:val="0"/>
                <w:numId w:val="110"/>
              </w:numPr>
              <w:shd w:val="clear" w:color="auto" w:fill="FFFFFF"/>
              <w:spacing w:line="360" w:lineRule="auto"/>
              <w:ind w:left="540" w:hanging="540"/>
              <w:contextualSpacing/>
              <w:rPr>
                <w:rFonts w:asciiTheme="minorBidi" w:hAnsiTheme="minorBidi"/>
                <w:sz w:val="24"/>
                <w:szCs w:val="24"/>
                <w:lang w:val="en-AU"/>
              </w:rPr>
            </w:pPr>
            <w:r w:rsidRPr="00DC1BE3">
              <w:rPr>
                <w:rFonts w:asciiTheme="minorBidi" w:hAnsiTheme="minorBidi"/>
                <w:sz w:val="24"/>
                <w:szCs w:val="24"/>
              </w:rPr>
              <w:t xml:space="preserve"> Draw barrages, main canals, head works and link canals</w:t>
            </w:r>
          </w:p>
        </w:tc>
      </w:tr>
      <w:tr w:rsidR="009758E7" w:rsidRPr="00DC1BE3" w14:paraId="0E99952E" w14:textId="77777777" w:rsidTr="00DE0EFE">
        <w:trPr>
          <w:trHeight w:val="216"/>
        </w:trPr>
        <w:tc>
          <w:tcPr>
            <w:tcW w:w="3307" w:type="dxa"/>
          </w:tcPr>
          <w:p w14:paraId="37312528" w14:textId="77777777" w:rsidR="009758E7" w:rsidRPr="00DF2F44" w:rsidRDefault="009758E7" w:rsidP="00FA5D5E">
            <w:pPr>
              <w:numPr>
                <w:ilvl w:val="0"/>
                <w:numId w:val="41"/>
              </w:numPr>
              <w:spacing w:line="360" w:lineRule="auto"/>
              <w:ind w:left="880" w:hanging="720"/>
              <w:contextualSpacing/>
              <w:rPr>
                <w:rFonts w:asciiTheme="minorBidi" w:hAnsiTheme="minorBidi"/>
                <w:bCs/>
                <w:sz w:val="24"/>
                <w:szCs w:val="24"/>
                <w:shd w:val="clear" w:color="auto" w:fill="FFFFFF"/>
              </w:rPr>
            </w:pPr>
            <w:r w:rsidRPr="00DF2F44">
              <w:rPr>
                <w:rFonts w:asciiTheme="minorBidi" w:hAnsiTheme="minorBidi"/>
                <w:bCs/>
                <w:sz w:val="24"/>
                <w:szCs w:val="24"/>
                <w:shd w:val="clear" w:color="auto" w:fill="FFFFFF"/>
              </w:rPr>
              <w:t xml:space="preserve">Prepare drawing of a </w:t>
            </w:r>
            <w:r w:rsidRPr="001753A8">
              <w:rPr>
                <w:rFonts w:asciiTheme="minorBidi" w:hAnsiTheme="minorBidi"/>
                <w:sz w:val="24"/>
                <w:szCs w:val="24"/>
              </w:rPr>
              <w:t>multipurpose irrigation project</w:t>
            </w:r>
            <w:r w:rsidRPr="00DF2F44">
              <w:rPr>
                <w:rFonts w:asciiTheme="minorBidi" w:hAnsiTheme="minorBidi"/>
                <w:bCs/>
                <w:sz w:val="24"/>
                <w:szCs w:val="24"/>
                <w:shd w:val="clear" w:color="auto" w:fill="FFFFFF"/>
              </w:rPr>
              <w:t xml:space="preserve"> </w:t>
            </w:r>
          </w:p>
        </w:tc>
        <w:tc>
          <w:tcPr>
            <w:tcW w:w="6498" w:type="dxa"/>
          </w:tcPr>
          <w:p w14:paraId="736B35F6" w14:textId="77777777" w:rsidR="009758E7" w:rsidRPr="00DF2F44" w:rsidRDefault="009758E7" w:rsidP="00DE0EFE">
            <w:pPr>
              <w:shd w:val="clear" w:color="auto" w:fill="FFFFFF"/>
              <w:spacing w:line="360" w:lineRule="auto"/>
              <w:contextualSpacing/>
              <w:rPr>
                <w:rFonts w:asciiTheme="minorBidi" w:hAnsiTheme="minorBidi"/>
                <w:sz w:val="24"/>
                <w:szCs w:val="24"/>
              </w:rPr>
            </w:pPr>
          </w:p>
          <w:p w14:paraId="730214AD" w14:textId="77777777" w:rsidR="009758E7" w:rsidRPr="001753A8" w:rsidRDefault="009758E7" w:rsidP="00833FF5">
            <w:pPr>
              <w:numPr>
                <w:ilvl w:val="0"/>
                <w:numId w:val="332"/>
              </w:numPr>
              <w:shd w:val="clear" w:color="auto" w:fill="FFFFFF"/>
              <w:spacing w:line="360" w:lineRule="auto"/>
              <w:ind w:left="541" w:hanging="540"/>
              <w:contextualSpacing/>
              <w:rPr>
                <w:rFonts w:asciiTheme="minorBidi" w:hAnsiTheme="minorBidi"/>
                <w:sz w:val="24"/>
                <w:szCs w:val="24"/>
                <w:lang w:val="en-AU"/>
              </w:rPr>
            </w:pPr>
            <w:r w:rsidRPr="001753A8">
              <w:rPr>
                <w:rFonts w:asciiTheme="minorBidi" w:hAnsiTheme="minorBidi"/>
                <w:sz w:val="24"/>
                <w:szCs w:val="24"/>
              </w:rPr>
              <w:t>Draw plan of a multipurpose irrigation project</w:t>
            </w:r>
          </w:p>
          <w:p w14:paraId="31E029DC" w14:textId="77777777" w:rsidR="009758E7" w:rsidRPr="001753A8" w:rsidRDefault="009758E7" w:rsidP="00833FF5">
            <w:pPr>
              <w:numPr>
                <w:ilvl w:val="0"/>
                <w:numId w:val="332"/>
              </w:numPr>
              <w:shd w:val="clear" w:color="auto" w:fill="FFFFFF"/>
              <w:spacing w:line="360" w:lineRule="auto"/>
              <w:ind w:left="540" w:hanging="540"/>
              <w:contextualSpacing/>
              <w:rPr>
                <w:rFonts w:asciiTheme="minorBidi" w:hAnsiTheme="minorBidi"/>
                <w:sz w:val="24"/>
                <w:szCs w:val="24"/>
                <w:lang w:val="en-AU"/>
              </w:rPr>
            </w:pPr>
            <w:r w:rsidRPr="001753A8">
              <w:rPr>
                <w:rFonts w:asciiTheme="minorBidi" w:hAnsiTheme="minorBidi"/>
                <w:sz w:val="24"/>
                <w:szCs w:val="24"/>
              </w:rPr>
              <w:t xml:space="preserve"> Draw plan showing river training and protection works</w:t>
            </w:r>
          </w:p>
          <w:p w14:paraId="7FB29DE2" w14:textId="77777777" w:rsidR="009758E7" w:rsidRPr="001753A8" w:rsidRDefault="009758E7" w:rsidP="00833FF5">
            <w:pPr>
              <w:numPr>
                <w:ilvl w:val="0"/>
                <w:numId w:val="332"/>
              </w:numPr>
              <w:shd w:val="clear" w:color="auto" w:fill="FFFFFF"/>
              <w:spacing w:line="360" w:lineRule="auto"/>
              <w:ind w:left="540" w:hanging="540"/>
              <w:contextualSpacing/>
              <w:rPr>
                <w:rFonts w:asciiTheme="minorBidi" w:hAnsiTheme="minorBidi"/>
                <w:sz w:val="24"/>
                <w:szCs w:val="24"/>
                <w:lang w:val="en-AU"/>
              </w:rPr>
            </w:pPr>
            <w:r w:rsidRPr="001753A8">
              <w:rPr>
                <w:rFonts w:asciiTheme="minorBidi" w:hAnsiTheme="minorBidi"/>
                <w:sz w:val="24"/>
                <w:szCs w:val="24"/>
              </w:rPr>
              <w:t xml:space="preserve"> Draw layout of head works</w:t>
            </w:r>
          </w:p>
          <w:p w14:paraId="025FD374" w14:textId="77777777" w:rsidR="009758E7" w:rsidRPr="001753A8" w:rsidRDefault="009758E7" w:rsidP="00833FF5">
            <w:pPr>
              <w:numPr>
                <w:ilvl w:val="0"/>
                <w:numId w:val="332"/>
              </w:numPr>
              <w:shd w:val="clear" w:color="auto" w:fill="FFFFFF"/>
              <w:spacing w:line="360" w:lineRule="auto"/>
              <w:ind w:left="540" w:hanging="540"/>
              <w:contextualSpacing/>
              <w:rPr>
                <w:rFonts w:asciiTheme="minorBidi" w:hAnsiTheme="minorBidi"/>
                <w:sz w:val="24"/>
                <w:szCs w:val="24"/>
                <w:lang w:val="en-AU"/>
              </w:rPr>
            </w:pPr>
            <w:r w:rsidRPr="001753A8">
              <w:rPr>
                <w:rFonts w:asciiTheme="minorBidi" w:hAnsiTheme="minorBidi"/>
                <w:sz w:val="24"/>
                <w:szCs w:val="24"/>
              </w:rPr>
              <w:t>Draw weir’s section</w:t>
            </w:r>
            <w:r>
              <w:rPr>
                <w:rFonts w:asciiTheme="minorBidi" w:hAnsiTheme="minorBidi"/>
                <w:sz w:val="24"/>
                <w:szCs w:val="24"/>
              </w:rPr>
              <w:t xml:space="preserve"> and label it parts</w:t>
            </w:r>
          </w:p>
          <w:p w14:paraId="313FAF6E" w14:textId="77777777" w:rsidR="009758E7" w:rsidRPr="001753A8" w:rsidRDefault="009758E7" w:rsidP="00833FF5">
            <w:pPr>
              <w:numPr>
                <w:ilvl w:val="0"/>
                <w:numId w:val="332"/>
              </w:numPr>
              <w:shd w:val="clear" w:color="auto" w:fill="FFFFFF"/>
              <w:spacing w:line="360" w:lineRule="auto"/>
              <w:ind w:left="540" w:hanging="540"/>
              <w:contextualSpacing/>
              <w:rPr>
                <w:rFonts w:asciiTheme="minorBidi" w:hAnsiTheme="minorBidi"/>
                <w:sz w:val="24"/>
                <w:szCs w:val="24"/>
                <w:lang w:val="en-AU"/>
              </w:rPr>
            </w:pPr>
            <w:r w:rsidRPr="001753A8">
              <w:rPr>
                <w:rFonts w:asciiTheme="minorBidi" w:hAnsiTheme="minorBidi"/>
                <w:sz w:val="24"/>
                <w:szCs w:val="24"/>
              </w:rPr>
              <w:t>Draw plan and section of a silt ejector</w:t>
            </w:r>
          </w:p>
          <w:p w14:paraId="7339E1D5" w14:textId="77777777" w:rsidR="009758E7" w:rsidRPr="00DF2F44" w:rsidRDefault="009758E7" w:rsidP="00833FF5">
            <w:pPr>
              <w:numPr>
                <w:ilvl w:val="0"/>
                <w:numId w:val="332"/>
              </w:numPr>
              <w:shd w:val="clear" w:color="auto" w:fill="FFFFFF"/>
              <w:spacing w:line="360" w:lineRule="auto"/>
              <w:ind w:left="540" w:hanging="540"/>
              <w:contextualSpacing/>
              <w:rPr>
                <w:rFonts w:asciiTheme="minorBidi" w:hAnsiTheme="minorBidi"/>
                <w:sz w:val="24"/>
                <w:szCs w:val="24"/>
              </w:rPr>
            </w:pPr>
            <w:r w:rsidRPr="001753A8">
              <w:rPr>
                <w:rFonts w:asciiTheme="minorBidi" w:hAnsiTheme="minorBidi"/>
                <w:sz w:val="24"/>
                <w:szCs w:val="24"/>
              </w:rPr>
              <w:t>Label all necessary details</w:t>
            </w:r>
          </w:p>
        </w:tc>
      </w:tr>
      <w:tr w:rsidR="009758E7" w:rsidRPr="00DC1BE3" w14:paraId="643AC22D" w14:textId="77777777" w:rsidTr="00DE0EFE">
        <w:trPr>
          <w:trHeight w:val="216"/>
        </w:trPr>
        <w:tc>
          <w:tcPr>
            <w:tcW w:w="3307" w:type="dxa"/>
          </w:tcPr>
          <w:p w14:paraId="34FCAF4C" w14:textId="77777777" w:rsidR="009758E7" w:rsidRPr="00DC1BE3" w:rsidRDefault="009758E7" w:rsidP="00FA5D5E">
            <w:pPr>
              <w:numPr>
                <w:ilvl w:val="0"/>
                <w:numId w:val="41"/>
              </w:numPr>
              <w:spacing w:line="360" w:lineRule="auto"/>
              <w:ind w:left="970" w:hanging="720"/>
              <w:contextualSpacing/>
              <w:rPr>
                <w:rFonts w:asciiTheme="minorBidi" w:hAnsiTheme="minorBidi"/>
                <w:bCs/>
                <w:sz w:val="24"/>
                <w:szCs w:val="24"/>
                <w:shd w:val="clear" w:color="auto" w:fill="FFFFFF"/>
              </w:rPr>
            </w:pPr>
            <w:r>
              <w:rPr>
                <w:rFonts w:asciiTheme="minorBidi" w:hAnsiTheme="minorBidi"/>
                <w:bCs/>
                <w:sz w:val="24"/>
                <w:szCs w:val="24"/>
                <w:shd w:val="clear" w:color="auto" w:fill="FFFFFF"/>
              </w:rPr>
              <w:t>Water requirements for crops</w:t>
            </w:r>
          </w:p>
        </w:tc>
        <w:tc>
          <w:tcPr>
            <w:tcW w:w="6498" w:type="dxa"/>
          </w:tcPr>
          <w:p w14:paraId="5CDDC92E" w14:textId="77777777" w:rsidR="009758E7" w:rsidRPr="00DC1BE3" w:rsidRDefault="009758E7" w:rsidP="00FA5D5E">
            <w:pPr>
              <w:numPr>
                <w:ilvl w:val="0"/>
                <w:numId w:val="111"/>
              </w:numPr>
              <w:shd w:val="clear" w:color="auto" w:fill="FFFFFF"/>
              <w:spacing w:line="360" w:lineRule="auto"/>
              <w:ind w:left="540" w:hanging="540"/>
              <w:contextualSpacing/>
              <w:rPr>
                <w:rFonts w:asciiTheme="minorBidi" w:hAnsiTheme="minorBidi"/>
                <w:sz w:val="24"/>
                <w:szCs w:val="24"/>
              </w:rPr>
            </w:pPr>
            <w:r w:rsidRPr="00DC1BE3">
              <w:rPr>
                <w:rFonts w:asciiTheme="minorBidi" w:hAnsiTheme="minorBidi"/>
                <w:sz w:val="24"/>
                <w:szCs w:val="24"/>
              </w:rPr>
              <w:t>Identify area of crops (Kharif or Rabi)</w:t>
            </w:r>
          </w:p>
          <w:p w14:paraId="437BC9FE" w14:textId="77777777" w:rsidR="009758E7" w:rsidRPr="00DF2F44" w:rsidRDefault="009758E7" w:rsidP="00FA5D5E">
            <w:pPr>
              <w:numPr>
                <w:ilvl w:val="0"/>
                <w:numId w:val="111"/>
              </w:numPr>
              <w:shd w:val="clear" w:color="auto" w:fill="FFFFFF"/>
              <w:spacing w:line="360" w:lineRule="auto"/>
              <w:ind w:left="540" w:hanging="540"/>
              <w:contextualSpacing/>
              <w:rPr>
                <w:rFonts w:asciiTheme="minorBidi" w:hAnsiTheme="minorBidi"/>
                <w:sz w:val="24"/>
                <w:szCs w:val="24"/>
              </w:rPr>
            </w:pPr>
            <w:r w:rsidRPr="00DC1BE3">
              <w:rPr>
                <w:rFonts w:asciiTheme="minorBidi" w:hAnsiTheme="minorBidi"/>
                <w:sz w:val="24"/>
                <w:szCs w:val="24"/>
              </w:rPr>
              <w:t>Identify delta of each crop</w:t>
            </w:r>
            <w:r>
              <w:rPr>
                <w:rFonts w:asciiTheme="minorBidi" w:hAnsiTheme="minorBidi"/>
                <w:sz w:val="24"/>
                <w:szCs w:val="24"/>
              </w:rPr>
              <w:t xml:space="preserve"> and its</w:t>
            </w:r>
            <w:r w:rsidRPr="00DF2F44">
              <w:rPr>
                <w:rFonts w:asciiTheme="minorBidi" w:hAnsiTheme="minorBidi"/>
                <w:sz w:val="24"/>
                <w:szCs w:val="24"/>
              </w:rPr>
              <w:t xml:space="preserve"> duty</w:t>
            </w:r>
          </w:p>
          <w:p w14:paraId="7F00FEC5" w14:textId="77777777" w:rsidR="009758E7" w:rsidRPr="00DC1BE3" w:rsidRDefault="009758E7" w:rsidP="00FA5D5E">
            <w:pPr>
              <w:numPr>
                <w:ilvl w:val="0"/>
                <w:numId w:val="111"/>
              </w:numPr>
              <w:shd w:val="clear" w:color="auto" w:fill="FFFFFF"/>
              <w:spacing w:line="360" w:lineRule="auto"/>
              <w:ind w:left="540" w:hanging="540"/>
              <w:contextualSpacing/>
              <w:rPr>
                <w:rFonts w:asciiTheme="minorBidi" w:hAnsiTheme="minorBidi"/>
                <w:sz w:val="24"/>
                <w:szCs w:val="24"/>
              </w:rPr>
            </w:pPr>
            <w:r w:rsidRPr="00DC1BE3">
              <w:rPr>
                <w:rFonts w:asciiTheme="minorBidi" w:hAnsiTheme="minorBidi"/>
                <w:sz w:val="24"/>
                <w:szCs w:val="24"/>
              </w:rPr>
              <w:t>Estimate total water requirement</w:t>
            </w:r>
          </w:p>
        </w:tc>
      </w:tr>
      <w:tr w:rsidR="009758E7" w:rsidRPr="00DC1BE3" w14:paraId="620CEA1E" w14:textId="77777777" w:rsidTr="00DE0EFE">
        <w:trPr>
          <w:trHeight w:val="216"/>
        </w:trPr>
        <w:tc>
          <w:tcPr>
            <w:tcW w:w="3307" w:type="dxa"/>
          </w:tcPr>
          <w:p w14:paraId="3D3826DE" w14:textId="77777777" w:rsidR="009758E7" w:rsidRPr="00DC1BE3" w:rsidDel="00DF2F44" w:rsidRDefault="009758E7" w:rsidP="00FA5D5E">
            <w:pPr>
              <w:numPr>
                <w:ilvl w:val="0"/>
                <w:numId w:val="41"/>
              </w:numPr>
              <w:spacing w:line="360" w:lineRule="auto"/>
              <w:ind w:left="970" w:hanging="720"/>
              <w:contextualSpacing/>
              <w:rPr>
                <w:rFonts w:asciiTheme="minorBidi" w:hAnsiTheme="minorBidi"/>
                <w:bCs/>
                <w:sz w:val="24"/>
                <w:szCs w:val="24"/>
                <w:shd w:val="clear" w:color="auto" w:fill="FFFFFF"/>
              </w:rPr>
            </w:pPr>
            <w:r>
              <w:rPr>
                <w:rFonts w:asciiTheme="minorBidi" w:hAnsiTheme="minorBidi"/>
                <w:bCs/>
                <w:sz w:val="24"/>
                <w:szCs w:val="24"/>
                <w:shd w:val="clear" w:color="auto" w:fill="FFFFFF"/>
              </w:rPr>
              <w:t>Design Canal</w:t>
            </w:r>
          </w:p>
        </w:tc>
        <w:tc>
          <w:tcPr>
            <w:tcW w:w="6498" w:type="dxa"/>
          </w:tcPr>
          <w:p w14:paraId="2E37E96B" w14:textId="56E616DE" w:rsidR="009758E7" w:rsidRPr="00DC1BE3" w:rsidRDefault="00932A14" w:rsidP="00833FF5">
            <w:pPr>
              <w:numPr>
                <w:ilvl w:val="0"/>
                <w:numId w:val="331"/>
              </w:numPr>
              <w:shd w:val="clear" w:color="auto" w:fill="FFFFFF"/>
              <w:spacing w:line="360" w:lineRule="auto"/>
              <w:ind w:left="540" w:hanging="540"/>
              <w:contextualSpacing/>
              <w:rPr>
                <w:rFonts w:asciiTheme="minorBidi" w:hAnsiTheme="minorBidi"/>
                <w:sz w:val="24"/>
                <w:szCs w:val="24"/>
              </w:rPr>
            </w:pPr>
            <w:r>
              <w:rPr>
                <w:rFonts w:asciiTheme="minorBidi" w:hAnsiTheme="minorBidi"/>
                <w:sz w:val="24"/>
                <w:szCs w:val="24"/>
              </w:rPr>
              <w:t>Use of a contour map with respect to canal route</w:t>
            </w:r>
          </w:p>
          <w:p w14:paraId="32026E63" w14:textId="77777777" w:rsidR="009758E7" w:rsidRPr="00DC1BE3" w:rsidRDefault="009758E7" w:rsidP="00833FF5">
            <w:pPr>
              <w:numPr>
                <w:ilvl w:val="0"/>
                <w:numId w:val="331"/>
              </w:numPr>
              <w:shd w:val="clear" w:color="auto" w:fill="FFFFFF"/>
              <w:spacing w:line="360" w:lineRule="auto"/>
              <w:ind w:left="540" w:hanging="540"/>
              <w:contextualSpacing/>
              <w:rPr>
                <w:rFonts w:asciiTheme="minorBidi" w:hAnsiTheme="minorBidi"/>
                <w:sz w:val="24"/>
                <w:szCs w:val="24"/>
              </w:rPr>
            </w:pPr>
            <w:r w:rsidRPr="00DC1BE3">
              <w:rPr>
                <w:rFonts w:asciiTheme="minorBidi" w:hAnsiTheme="minorBidi"/>
                <w:sz w:val="24"/>
                <w:szCs w:val="24"/>
              </w:rPr>
              <w:t>Draw alignment of canal, distributary and water course on given scale</w:t>
            </w:r>
          </w:p>
          <w:p w14:paraId="22518E81" w14:textId="77777777" w:rsidR="009758E7" w:rsidRPr="00DC1BE3" w:rsidRDefault="009758E7" w:rsidP="00833FF5">
            <w:pPr>
              <w:numPr>
                <w:ilvl w:val="0"/>
                <w:numId w:val="331"/>
              </w:numPr>
              <w:spacing w:line="360" w:lineRule="auto"/>
              <w:ind w:left="540" w:hanging="540"/>
              <w:contextualSpacing/>
              <w:rPr>
                <w:rFonts w:asciiTheme="minorBidi" w:hAnsiTheme="minorBidi"/>
                <w:sz w:val="24"/>
                <w:szCs w:val="24"/>
              </w:rPr>
            </w:pPr>
            <w:r w:rsidRPr="00DC1BE3">
              <w:rPr>
                <w:rFonts w:asciiTheme="minorBidi" w:hAnsiTheme="minorBidi"/>
                <w:sz w:val="24"/>
                <w:szCs w:val="24"/>
              </w:rPr>
              <w:t>Prepare design of canal by Kennedy Critical velocity theory</w:t>
            </w:r>
          </w:p>
          <w:p w14:paraId="2DD4A9BB" w14:textId="77777777" w:rsidR="009758E7" w:rsidRPr="00DC1BE3" w:rsidRDefault="009758E7" w:rsidP="00833FF5">
            <w:pPr>
              <w:numPr>
                <w:ilvl w:val="0"/>
                <w:numId w:val="331"/>
              </w:numPr>
              <w:shd w:val="clear" w:color="auto" w:fill="FFFFFF"/>
              <w:spacing w:line="360" w:lineRule="auto"/>
              <w:ind w:left="540" w:hanging="540"/>
              <w:contextualSpacing/>
              <w:rPr>
                <w:rFonts w:asciiTheme="minorBidi" w:hAnsiTheme="minorBidi"/>
                <w:sz w:val="24"/>
                <w:szCs w:val="24"/>
              </w:rPr>
            </w:pPr>
            <w:r w:rsidRPr="00DC1BE3">
              <w:rPr>
                <w:rFonts w:asciiTheme="minorBidi" w:hAnsiTheme="minorBidi"/>
                <w:sz w:val="24"/>
                <w:szCs w:val="24"/>
              </w:rPr>
              <w:t xml:space="preserve">Prepare design of canal by Lacey's Regime velocity </w:t>
            </w:r>
          </w:p>
          <w:p w14:paraId="52802D9E" w14:textId="77777777" w:rsidR="009758E7" w:rsidRPr="00DC1BE3" w:rsidRDefault="009758E7" w:rsidP="00833FF5">
            <w:pPr>
              <w:numPr>
                <w:ilvl w:val="0"/>
                <w:numId w:val="331"/>
              </w:numPr>
              <w:shd w:val="clear" w:color="auto" w:fill="FFFFFF"/>
              <w:spacing w:line="360" w:lineRule="auto"/>
              <w:ind w:left="540" w:hanging="540"/>
              <w:contextualSpacing/>
              <w:rPr>
                <w:rFonts w:asciiTheme="minorBidi" w:hAnsiTheme="minorBidi"/>
                <w:sz w:val="24"/>
                <w:szCs w:val="24"/>
              </w:rPr>
            </w:pPr>
            <w:r w:rsidRPr="00DC1BE3">
              <w:rPr>
                <w:rFonts w:asciiTheme="minorBidi" w:hAnsiTheme="minorBidi"/>
                <w:sz w:val="24"/>
                <w:szCs w:val="24"/>
              </w:rPr>
              <w:t>Find design parameters.</w:t>
            </w:r>
          </w:p>
          <w:p w14:paraId="1A62F991" w14:textId="77777777" w:rsidR="009758E7" w:rsidRPr="00DC1BE3" w:rsidRDefault="009758E7" w:rsidP="00833FF5">
            <w:pPr>
              <w:numPr>
                <w:ilvl w:val="0"/>
                <w:numId w:val="331"/>
              </w:numPr>
              <w:shd w:val="clear" w:color="auto" w:fill="FFFFFF"/>
              <w:spacing w:line="360" w:lineRule="auto"/>
              <w:ind w:left="540" w:hanging="540"/>
              <w:contextualSpacing/>
              <w:rPr>
                <w:rFonts w:asciiTheme="minorBidi" w:hAnsiTheme="minorBidi"/>
                <w:sz w:val="24"/>
                <w:szCs w:val="24"/>
              </w:rPr>
            </w:pPr>
            <w:r w:rsidRPr="00DC1BE3">
              <w:rPr>
                <w:rFonts w:asciiTheme="minorBidi" w:eastAsia="Calibri" w:hAnsiTheme="minorBidi"/>
                <w:sz w:val="24"/>
                <w:szCs w:val="24"/>
              </w:rPr>
              <w:t>Draw typical X-sections of channels</w:t>
            </w:r>
          </w:p>
        </w:tc>
      </w:tr>
      <w:tr w:rsidR="009758E7" w:rsidRPr="00DC1BE3" w14:paraId="031D0327" w14:textId="77777777" w:rsidTr="00DE0EFE">
        <w:trPr>
          <w:trHeight w:val="216"/>
        </w:trPr>
        <w:tc>
          <w:tcPr>
            <w:tcW w:w="3307" w:type="dxa"/>
          </w:tcPr>
          <w:p w14:paraId="247E74D1" w14:textId="77777777" w:rsidR="009758E7" w:rsidRPr="00DC1BE3" w:rsidRDefault="009758E7" w:rsidP="00FA5D5E">
            <w:pPr>
              <w:numPr>
                <w:ilvl w:val="0"/>
                <w:numId w:val="41"/>
              </w:numPr>
              <w:tabs>
                <w:tab w:val="left" w:pos="970"/>
              </w:tabs>
              <w:spacing w:line="360" w:lineRule="auto"/>
              <w:ind w:left="970" w:hanging="810"/>
              <w:contextualSpacing/>
              <w:rPr>
                <w:rFonts w:asciiTheme="minorBidi" w:hAnsiTheme="minorBidi"/>
                <w:bCs/>
                <w:sz w:val="24"/>
                <w:szCs w:val="24"/>
                <w:shd w:val="clear" w:color="auto" w:fill="FFFFFF"/>
              </w:rPr>
            </w:pPr>
            <w:r w:rsidRPr="00DC1BE3">
              <w:rPr>
                <w:rFonts w:asciiTheme="minorBidi" w:hAnsiTheme="minorBidi"/>
                <w:bCs/>
                <w:sz w:val="24"/>
                <w:szCs w:val="24"/>
                <w:shd w:val="clear" w:color="auto" w:fill="FFFFFF"/>
              </w:rPr>
              <w:t>Produce sketches of Hydraulic structures</w:t>
            </w:r>
          </w:p>
        </w:tc>
        <w:tc>
          <w:tcPr>
            <w:tcW w:w="6498" w:type="dxa"/>
          </w:tcPr>
          <w:p w14:paraId="22542954" w14:textId="77777777" w:rsidR="009758E7" w:rsidRPr="004C7438" w:rsidRDefault="009758E7" w:rsidP="00FA5D5E">
            <w:pPr>
              <w:numPr>
                <w:ilvl w:val="0"/>
                <w:numId w:val="112"/>
              </w:numPr>
              <w:shd w:val="clear" w:color="auto" w:fill="FFFFFF"/>
              <w:spacing w:line="360" w:lineRule="auto"/>
              <w:ind w:left="540" w:hanging="540"/>
              <w:contextualSpacing/>
              <w:rPr>
                <w:rFonts w:asciiTheme="minorBidi" w:hAnsiTheme="minorBidi"/>
                <w:sz w:val="24"/>
                <w:szCs w:val="24"/>
              </w:rPr>
            </w:pPr>
            <w:r>
              <w:rPr>
                <w:rFonts w:asciiTheme="minorBidi" w:hAnsiTheme="minorBidi"/>
                <w:sz w:val="24"/>
                <w:szCs w:val="24"/>
              </w:rPr>
              <w:t xml:space="preserve">Identify required hydraulic </w:t>
            </w:r>
            <w:r w:rsidRPr="00DC1BE3">
              <w:rPr>
                <w:rFonts w:asciiTheme="minorBidi" w:hAnsiTheme="minorBidi"/>
                <w:sz w:val="24"/>
                <w:szCs w:val="24"/>
              </w:rPr>
              <w:t>structure</w:t>
            </w:r>
            <w:r>
              <w:rPr>
                <w:rFonts w:asciiTheme="minorBidi" w:hAnsiTheme="minorBidi"/>
                <w:sz w:val="24"/>
                <w:szCs w:val="24"/>
              </w:rPr>
              <w:t xml:space="preserve"> and p</w:t>
            </w:r>
            <w:r w:rsidRPr="004C7438">
              <w:rPr>
                <w:rFonts w:asciiTheme="minorBidi" w:hAnsiTheme="minorBidi"/>
                <w:sz w:val="24"/>
                <w:szCs w:val="24"/>
              </w:rPr>
              <w:t xml:space="preserve">repare drawing sheet </w:t>
            </w:r>
            <w:r>
              <w:rPr>
                <w:rFonts w:asciiTheme="minorBidi" w:hAnsiTheme="minorBidi"/>
                <w:sz w:val="24"/>
                <w:szCs w:val="24"/>
              </w:rPr>
              <w:t>as per requirement</w:t>
            </w:r>
          </w:p>
          <w:p w14:paraId="11C24639" w14:textId="77777777" w:rsidR="009758E7" w:rsidRPr="00DC1BE3" w:rsidRDefault="009758E7" w:rsidP="00FA5D5E">
            <w:pPr>
              <w:numPr>
                <w:ilvl w:val="0"/>
                <w:numId w:val="112"/>
              </w:numPr>
              <w:shd w:val="clear" w:color="auto" w:fill="FFFFFF"/>
              <w:spacing w:line="360" w:lineRule="auto"/>
              <w:ind w:left="540" w:hanging="540"/>
              <w:contextualSpacing/>
              <w:rPr>
                <w:rFonts w:asciiTheme="minorBidi" w:hAnsiTheme="minorBidi"/>
                <w:sz w:val="24"/>
                <w:szCs w:val="24"/>
              </w:rPr>
            </w:pPr>
            <w:r w:rsidRPr="00DC1BE3">
              <w:rPr>
                <w:rFonts w:asciiTheme="minorBidi" w:hAnsiTheme="minorBidi"/>
                <w:sz w:val="24"/>
                <w:szCs w:val="24"/>
              </w:rPr>
              <w:t>Draw sketches of various canal falls</w:t>
            </w:r>
          </w:p>
          <w:p w14:paraId="650CAFDA" w14:textId="77777777" w:rsidR="009758E7" w:rsidRPr="00DC1BE3" w:rsidRDefault="009758E7" w:rsidP="00FA5D5E">
            <w:pPr>
              <w:numPr>
                <w:ilvl w:val="0"/>
                <w:numId w:val="112"/>
              </w:numPr>
              <w:shd w:val="clear" w:color="auto" w:fill="FFFFFF"/>
              <w:spacing w:line="360" w:lineRule="auto"/>
              <w:ind w:left="540" w:hanging="540"/>
              <w:contextualSpacing/>
              <w:rPr>
                <w:rFonts w:asciiTheme="minorBidi" w:hAnsiTheme="minorBidi"/>
                <w:sz w:val="24"/>
                <w:szCs w:val="24"/>
              </w:rPr>
            </w:pPr>
            <w:r w:rsidRPr="00DC1BE3">
              <w:rPr>
                <w:rFonts w:asciiTheme="minorBidi" w:hAnsiTheme="minorBidi"/>
                <w:sz w:val="24"/>
                <w:szCs w:val="24"/>
              </w:rPr>
              <w:t>Draw plane and L-section of a masonry flume</w:t>
            </w:r>
          </w:p>
          <w:p w14:paraId="32C33269" w14:textId="77777777" w:rsidR="009758E7" w:rsidRPr="00DC1BE3" w:rsidRDefault="009758E7" w:rsidP="00FA5D5E">
            <w:pPr>
              <w:numPr>
                <w:ilvl w:val="0"/>
                <w:numId w:val="112"/>
              </w:numPr>
              <w:shd w:val="clear" w:color="auto" w:fill="FFFFFF"/>
              <w:spacing w:line="360" w:lineRule="auto"/>
              <w:ind w:left="540" w:hanging="540"/>
              <w:contextualSpacing/>
              <w:rPr>
                <w:rFonts w:asciiTheme="minorBidi" w:hAnsiTheme="minorBidi"/>
                <w:sz w:val="24"/>
                <w:szCs w:val="24"/>
              </w:rPr>
            </w:pPr>
            <w:r w:rsidRPr="00DC1BE3">
              <w:rPr>
                <w:rFonts w:asciiTheme="minorBidi" w:hAnsiTheme="minorBidi"/>
                <w:sz w:val="24"/>
                <w:szCs w:val="24"/>
              </w:rPr>
              <w:lastRenderedPageBreak/>
              <w:t>Prepare drawings of an Aqueduct crossing</w:t>
            </w:r>
          </w:p>
          <w:p w14:paraId="0571B56C" w14:textId="77777777" w:rsidR="009758E7" w:rsidRPr="00DC1BE3" w:rsidRDefault="009758E7" w:rsidP="00FA5D5E">
            <w:pPr>
              <w:numPr>
                <w:ilvl w:val="0"/>
                <w:numId w:val="112"/>
              </w:numPr>
              <w:shd w:val="clear" w:color="auto" w:fill="FFFFFF"/>
              <w:spacing w:line="360" w:lineRule="auto"/>
              <w:ind w:left="540" w:hanging="540"/>
              <w:contextualSpacing/>
              <w:rPr>
                <w:rFonts w:asciiTheme="minorBidi" w:hAnsiTheme="minorBidi"/>
                <w:sz w:val="24"/>
                <w:szCs w:val="24"/>
              </w:rPr>
            </w:pPr>
            <w:r w:rsidRPr="00DC1BE3">
              <w:rPr>
                <w:rFonts w:asciiTheme="minorBidi" w:eastAsia="Calibri" w:hAnsiTheme="minorBidi"/>
                <w:sz w:val="24"/>
                <w:szCs w:val="24"/>
              </w:rPr>
              <w:t>Prepare drawings of a pipe outlet</w:t>
            </w:r>
          </w:p>
          <w:p w14:paraId="7649AA73" w14:textId="77777777" w:rsidR="009758E7" w:rsidRPr="00DC1BE3" w:rsidRDefault="009758E7" w:rsidP="00FA5D5E">
            <w:pPr>
              <w:numPr>
                <w:ilvl w:val="0"/>
                <w:numId w:val="112"/>
              </w:numPr>
              <w:shd w:val="clear" w:color="auto" w:fill="FFFFFF"/>
              <w:spacing w:line="360" w:lineRule="auto"/>
              <w:ind w:left="540" w:hanging="540"/>
              <w:contextualSpacing/>
              <w:rPr>
                <w:rFonts w:asciiTheme="minorBidi" w:hAnsiTheme="minorBidi"/>
                <w:sz w:val="24"/>
                <w:szCs w:val="24"/>
              </w:rPr>
            </w:pPr>
            <w:r w:rsidRPr="00DC1BE3">
              <w:rPr>
                <w:rFonts w:asciiTheme="minorBidi" w:hAnsiTheme="minorBidi"/>
                <w:sz w:val="24"/>
                <w:szCs w:val="24"/>
              </w:rPr>
              <w:t>Prepare drawings of adjustable proportional module (A.P.M) Outlet</w:t>
            </w:r>
          </w:p>
        </w:tc>
      </w:tr>
      <w:tr w:rsidR="009758E7" w:rsidRPr="00DC1BE3" w14:paraId="26C2CCEE" w14:textId="77777777" w:rsidTr="00DE0EFE">
        <w:trPr>
          <w:trHeight w:val="216"/>
        </w:trPr>
        <w:tc>
          <w:tcPr>
            <w:tcW w:w="3307" w:type="dxa"/>
          </w:tcPr>
          <w:p w14:paraId="0B0EAEEF" w14:textId="77777777" w:rsidR="009758E7" w:rsidRPr="00DC1BE3" w:rsidRDefault="009758E7" w:rsidP="00FA5D5E">
            <w:pPr>
              <w:numPr>
                <w:ilvl w:val="0"/>
                <w:numId w:val="41"/>
              </w:numPr>
              <w:spacing w:line="360" w:lineRule="auto"/>
              <w:ind w:left="970" w:hanging="810"/>
              <w:contextualSpacing/>
              <w:rPr>
                <w:rFonts w:asciiTheme="minorBidi" w:hAnsiTheme="minorBidi"/>
                <w:bCs/>
                <w:sz w:val="24"/>
                <w:szCs w:val="24"/>
                <w:shd w:val="clear" w:color="auto" w:fill="FFFFFF"/>
              </w:rPr>
            </w:pPr>
            <w:r w:rsidRPr="00DC1BE3">
              <w:rPr>
                <w:rFonts w:asciiTheme="minorBidi" w:hAnsiTheme="minorBidi"/>
                <w:bCs/>
                <w:sz w:val="24"/>
                <w:szCs w:val="24"/>
                <w:shd w:val="clear" w:color="auto" w:fill="FFFFFF"/>
              </w:rPr>
              <w:lastRenderedPageBreak/>
              <w:t>D</w:t>
            </w:r>
            <w:r>
              <w:rPr>
                <w:rFonts w:asciiTheme="minorBidi" w:hAnsiTheme="minorBidi"/>
                <w:bCs/>
                <w:sz w:val="24"/>
                <w:szCs w:val="24"/>
                <w:shd w:val="clear" w:color="auto" w:fill="FFFFFF"/>
              </w:rPr>
              <w:t xml:space="preserve">esign of </w:t>
            </w:r>
            <w:r w:rsidRPr="00DC1BE3">
              <w:rPr>
                <w:rFonts w:asciiTheme="minorBidi" w:hAnsiTheme="minorBidi"/>
                <w:bCs/>
                <w:sz w:val="24"/>
                <w:szCs w:val="24"/>
                <w:shd w:val="clear" w:color="auto" w:fill="FFFFFF"/>
              </w:rPr>
              <w:t>Irrigation method</w:t>
            </w:r>
          </w:p>
        </w:tc>
        <w:tc>
          <w:tcPr>
            <w:tcW w:w="6498" w:type="dxa"/>
          </w:tcPr>
          <w:p w14:paraId="4D59D068" w14:textId="77777777" w:rsidR="009758E7" w:rsidRPr="00DC1BE3" w:rsidRDefault="009758E7" w:rsidP="00FA5D5E">
            <w:pPr>
              <w:numPr>
                <w:ilvl w:val="0"/>
                <w:numId w:val="113"/>
              </w:numPr>
              <w:shd w:val="clear" w:color="auto" w:fill="FFFFFF"/>
              <w:spacing w:line="360" w:lineRule="auto"/>
              <w:ind w:left="540" w:hanging="540"/>
              <w:contextualSpacing/>
              <w:rPr>
                <w:rFonts w:asciiTheme="minorBidi" w:hAnsiTheme="minorBidi"/>
                <w:sz w:val="24"/>
                <w:szCs w:val="24"/>
              </w:rPr>
            </w:pPr>
            <w:r>
              <w:rPr>
                <w:rFonts w:asciiTheme="minorBidi" w:hAnsiTheme="minorBidi"/>
                <w:sz w:val="24"/>
                <w:szCs w:val="24"/>
              </w:rPr>
              <w:t>Prepare</w:t>
            </w:r>
            <w:r w:rsidRPr="00DC1BE3">
              <w:rPr>
                <w:rFonts w:asciiTheme="minorBidi" w:hAnsiTheme="minorBidi"/>
                <w:sz w:val="24"/>
                <w:szCs w:val="24"/>
              </w:rPr>
              <w:t xml:space="preserve"> sheet on drawing table as per standards.</w:t>
            </w:r>
          </w:p>
          <w:p w14:paraId="099CFE7E" w14:textId="77777777" w:rsidR="009758E7" w:rsidRPr="00DC1BE3" w:rsidRDefault="009758E7" w:rsidP="00FA5D5E">
            <w:pPr>
              <w:numPr>
                <w:ilvl w:val="0"/>
                <w:numId w:val="113"/>
              </w:numPr>
              <w:shd w:val="clear" w:color="auto" w:fill="FFFFFF"/>
              <w:spacing w:line="360" w:lineRule="auto"/>
              <w:ind w:left="540" w:hanging="540"/>
              <w:contextualSpacing/>
              <w:rPr>
                <w:rFonts w:asciiTheme="minorBidi" w:hAnsiTheme="minorBidi"/>
                <w:sz w:val="24"/>
                <w:szCs w:val="24"/>
              </w:rPr>
            </w:pPr>
            <w:r w:rsidRPr="00DC1BE3">
              <w:rPr>
                <w:rFonts w:asciiTheme="minorBidi" w:hAnsiTheme="minorBidi"/>
                <w:sz w:val="24"/>
                <w:szCs w:val="24"/>
              </w:rPr>
              <w:t>Prepare design of drip irrigation method</w:t>
            </w:r>
          </w:p>
          <w:p w14:paraId="66DBCE5C" w14:textId="77777777" w:rsidR="009758E7" w:rsidRPr="00DC1BE3" w:rsidRDefault="009758E7" w:rsidP="00FA5D5E">
            <w:pPr>
              <w:numPr>
                <w:ilvl w:val="0"/>
                <w:numId w:val="113"/>
              </w:numPr>
              <w:shd w:val="clear" w:color="auto" w:fill="FFFFFF"/>
              <w:spacing w:line="360" w:lineRule="auto"/>
              <w:ind w:left="540" w:hanging="540"/>
              <w:contextualSpacing/>
              <w:rPr>
                <w:rFonts w:asciiTheme="minorBidi" w:hAnsiTheme="minorBidi"/>
                <w:sz w:val="24"/>
                <w:szCs w:val="24"/>
              </w:rPr>
            </w:pPr>
            <w:r w:rsidRPr="00DC1BE3">
              <w:rPr>
                <w:rFonts w:asciiTheme="minorBidi" w:hAnsiTheme="minorBidi"/>
                <w:sz w:val="24"/>
                <w:szCs w:val="24"/>
              </w:rPr>
              <w:t>Prepare design of sprinkler irrigation method</w:t>
            </w:r>
          </w:p>
          <w:p w14:paraId="19888E2B" w14:textId="77777777" w:rsidR="009758E7" w:rsidRPr="00DC1BE3" w:rsidRDefault="009758E7" w:rsidP="00FA5D5E">
            <w:pPr>
              <w:numPr>
                <w:ilvl w:val="0"/>
                <w:numId w:val="113"/>
              </w:numPr>
              <w:shd w:val="clear" w:color="auto" w:fill="FFFFFF"/>
              <w:spacing w:line="360" w:lineRule="auto"/>
              <w:ind w:left="540" w:hanging="540"/>
              <w:contextualSpacing/>
              <w:rPr>
                <w:rFonts w:asciiTheme="minorBidi" w:hAnsiTheme="minorBidi"/>
                <w:sz w:val="24"/>
                <w:szCs w:val="24"/>
              </w:rPr>
            </w:pPr>
            <w:r>
              <w:rPr>
                <w:rFonts w:asciiTheme="minorBidi" w:hAnsiTheme="minorBidi"/>
                <w:sz w:val="24"/>
                <w:szCs w:val="24"/>
              </w:rPr>
              <w:t xml:space="preserve">Prepare plan of </w:t>
            </w:r>
            <w:r w:rsidRPr="00DC1BE3">
              <w:rPr>
                <w:rFonts w:asciiTheme="minorBidi" w:hAnsiTheme="minorBidi"/>
                <w:sz w:val="24"/>
                <w:szCs w:val="24"/>
              </w:rPr>
              <w:t xml:space="preserve"> furrow/flood irrigation method </w:t>
            </w:r>
          </w:p>
        </w:tc>
      </w:tr>
    </w:tbl>
    <w:p w14:paraId="1A3CA0FA" w14:textId="77777777" w:rsidR="009758E7" w:rsidRPr="00DC1BE3" w:rsidRDefault="009758E7" w:rsidP="009758E7">
      <w:pPr>
        <w:spacing w:line="360" w:lineRule="auto"/>
        <w:rPr>
          <w:rFonts w:asciiTheme="minorBidi" w:hAnsiTheme="minorBidi"/>
          <w:sz w:val="24"/>
          <w:szCs w:val="24"/>
        </w:rPr>
      </w:pPr>
    </w:p>
    <w:p w14:paraId="22F85A7C" w14:textId="77777777" w:rsidR="009758E7" w:rsidRPr="00DC1BE3" w:rsidRDefault="009758E7" w:rsidP="009758E7">
      <w:pPr>
        <w:autoSpaceDE w:val="0"/>
        <w:autoSpaceDN w:val="0"/>
        <w:adjustRightInd w:val="0"/>
        <w:spacing w:line="360" w:lineRule="auto"/>
        <w:ind w:right="387"/>
        <w:jc w:val="both"/>
        <w:rPr>
          <w:rFonts w:asciiTheme="minorBidi" w:hAnsiTheme="minorBidi"/>
          <w:b/>
          <w:sz w:val="24"/>
          <w:szCs w:val="24"/>
        </w:rPr>
      </w:pPr>
      <w:r w:rsidRPr="00DC1BE3">
        <w:rPr>
          <w:rFonts w:asciiTheme="minorBidi" w:hAnsiTheme="minorBidi"/>
          <w:b/>
          <w:sz w:val="24"/>
          <w:szCs w:val="24"/>
        </w:rPr>
        <w:t>Knowledge &amp; understanding</w:t>
      </w:r>
    </w:p>
    <w:p w14:paraId="2CB3FB59" w14:textId="77777777" w:rsidR="009758E7" w:rsidRPr="00DC1BE3" w:rsidRDefault="009758E7" w:rsidP="009758E7">
      <w:pPr>
        <w:widowControl w:val="0"/>
        <w:tabs>
          <w:tab w:val="left" w:pos="5310"/>
        </w:tabs>
        <w:spacing w:line="360" w:lineRule="auto"/>
        <w:ind w:left="20" w:right="207"/>
        <w:jc w:val="both"/>
        <w:rPr>
          <w:rFonts w:asciiTheme="minorBidi" w:eastAsia="Arial" w:hAnsiTheme="minorBidi"/>
          <w:color w:val="000000"/>
          <w:sz w:val="24"/>
          <w:szCs w:val="24"/>
          <w:lang w:bidi="en-US"/>
        </w:rPr>
      </w:pPr>
      <w:r w:rsidRPr="00DC1BE3">
        <w:rPr>
          <w:rFonts w:asciiTheme="minorBidi" w:eastAsia="Arial" w:hAnsiTheme="minorBidi"/>
          <w:color w:val="000000"/>
          <w:sz w:val="24"/>
          <w:szCs w:val="24"/>
          <w:lang w:bidi="en-US"/>
        </w:rPr>
        <w:t>The candidate must be able to demonstrate underpinning knowledge and understanding required to carry out tasks covered in this competency standard. This includes the knowledge of:</w:t>
      </w:r>
    </w:p>
    <w:p w14:paraId="0FBE56EF" w14:textId="77777777" w:rsidR="009758E7" w:rsidRPr="00DC1BE3" w:rsidRDefault="009758E7" w:rsidP="00FA5D5E">
      <w:pPr>
        <w:numPr>
          <w:ilvl w:val="0"/>
          <w:numId w:val="35"/>
        </w:numPr>
        <w:autoSpaceDE w:val="0"/>
        <w:autoSpaceDN w:val="0"/>
        <w:adjustRightInd w:val="0"/>
        <w:spacing w:line="360" w:lineRule="auto"/>
        <w:ind w:left="630" w:right="387" w:hanging="630"/>
        <w:contextualSpacing/>
        <w:jc w:val="both"/>
        <w:rPr>
          <w:rFonts w:asciiTheme="minorBidi" w:hAnsiTheme="minorBidi"/>
          <w:sz w:val="24"/>
          <w:szCs w:val="24"/>
        </w:rPr>
      </w:pPr>
      <w:r w:rsidRPr="00DC1BE3">
        <w:rPr>
          <w:rFonts w:asciiTheme="minorBidi" w:hAnsiTheme="minorBidi"/>
          <w:sz w:val="24"/>
          <w:szCs w:val="24"/>
        </w:rPr>
        <w:t xml:space="preserve">Define Hydraulics and state the scope and significance of Hydraulics in civil engineering. </w:t>
      </w:r>
    </w:p>
    <w:p w14:paraId="1419BAE3" w14:textId="77777777" w:rsidR="009758E7" w:rsidRPr="00DC1BE3" w:rsidRDefault="009758E7" w:rsidP="00FA5D5E">
      <w:pPr>
        <w:numPr>
          <w:ilvl w:val="0"/>
          <w:numId w:val="35"/>
        </w:numPr>
        <w:autoSpaceDE w:val="0"/>
        <w:autoSpaceDN w:val="0"/>
        <w:adjustRightInd w:val="0"/>
        <w:spacing w:line="360" w:lineRule="auto"/>
        <w:ind w:left="630" w:right="387" w:hanging="630"/>
        <w:contextualSpacing/>
        <w:jc w:val="both"/>
        <w:rPr>
          <w:rFonts w:asciiTheme="minorBidi" w:hAnsiTheme="minorBidi"/>
          <w:sz w:val="24"/>
          <w:szCs w:val="24"/>
        </w:rPr>
      </w:pPr>
      <w:r w:rsidRPr="00DC1BE3">
        <w:rPr>
          <w:rFonts w:asciiTheme="minorBidi" w:hAnsiTheme="minorBidi"/>
          <w:sz w:val="24"/>
          <w:szCs w:val="24"/>
        </w:rPr>
        <w:t xml:space="preserve">Define density, specific weight, specific volume, specific gravity, surface tension, viscosity compressibility, cohesion, and adhesion.  </w:t>
      </w:r>
    </w:p>
    <w:p w14:paraId="3A234273" w14:textId="77777777" w:rsidR="009758E7" w:rsidRPr="00DC1BE3" w:rsidRDefault="009758E7" w:rsidP="00FA5D5E">
      <w:pPr>
        <w:numPr>
          <w:ilvl w:val="0"/>
          <w:numId w:val="35"/>
        </w:numPr>
        <w:autoSpaceDE w:val="0"/>
        <w:autoSpaceDN w:val="0"/>
        <w:adjustRightInd w:val="0"/>
        <w:spacing w:line="360" w:lineRule="auto"/>
        <w:ind w:left="630" w:right="387" w:hanging="630"/>
        <w:contextualSpacing/>
        <w:jc w:val="both"/>
        <w:rPr>
          <w:rFonts w:asciiTheme="minorBidi" w:hAnsiTheme="minorBidi"/>
          <w:sz w:val="24"/>
          <w:szCs w:val="24"/>
        </w:rPr>
      </w:pPr>
      <w:r w:rsidRPr="00DC1BE3">
        <w:rPr>
          <w:rFonts w:asciiTheme="minorBidi" w:hAnsiTheme="minorBidi"/>
          <w:sz w:val="24"/>
          <w:szCs w:val="24"/>
        </w:rPr>
        <w:t xml:space="preserve">State pressure, intensity of pressure, pressure head, Pascal's law and its simple applications. </w:t>
      </w:r>
    </w:p>
    <w:p w14:paraId="75B90127" w14:textId="77777777" w:rsidR="009758E7" w:rsidRPr="00DC1BE3" w:rsidRDefault="009758E7" w:rsidP="00FA5D5E">
      <w:pPr>
        <w:numPr>
          <w:ilvl w:val="0"/>
          <w:numId w:val="35"/>
        </w:numPr>
        <w:autoSpaceDE w:val="0"/>
        <w:autoSpaceDN w:val="0"/>
        <w:adjustRightInd w:val="0"/>
        <w:spacing w:line="360" w:lineRule="auto"/>
        <w:ind w:left="630" w:right="387" w:hanging="630"/>
        <w:contextualSpacing/>
        <w:jc w:val="both"/>
        <w:rPr>
          <w:rFonts w:asciiTheme="minorBidi" w:hAnsiTheme="minorBidi"/>
          <w:sz w:val="24"/>
          <w:szCs w:val="24"/>
        </w:rPr>
      </w:pPr>
      <w:r w:rsidRPr="00DC1BE3">
        <w:rPr>
          <w:rFonts w:asciiTheme="minorBidi" w:hAnsiTheme="minorBidi"/>
          <w:sz w:val="24"/>
          <w:szCs w:val="24"/>
        </w:rPr>
        <w:t xml:space="preserve">Distinguish among atmospheric pressure, gauge pressure and absolute pressure. </w:t>
      </w:r>
    </w:p>
    <w:p w14:paraId="556E2B07" w14:textId="77777777" w:rsidR="009758E7" w:rsidRPr="00DC1BE3" w:rsidRDefault="009758E7" w:rsidP="00FA5D5E">
      <w:pPr>
        <w:numPr>
          <w:ilvl w:val="0"/>
          <w:numId w:val="35"/>
        </w:numPr>
        <w:autoSpaceDE w:val="0"/>
        <w:autoSpaceDN w:val="0"/>
        <w:adjustRightInd w:val="0"/>
        <w:spacing w:line="360" w:lineRule="auto"/>
        <w:ind w:left="630" w:right="387" w:hanging="630"/>
        <w:contextualSpacing/>
        <w:jc w:val="both"/>
        <w:rPr>
          <w:rFonts w:asciiTheme="minorBidi" w:hAnsiTheme="minorBidi"/>
          <w:sz w:val="24"/>
          <w:szCs w:val="24"/>
        </w:rPr>
      </w:pPr>
      <w:r w:rsidRPr="00DC1BE3">
        <w:rPr>
          <w:rFonts w:asciiTheme="minorBidi" w:hAnsiTheme="minorBidi"/>
          <w:sz w:val="24"/>
          <w:szCs w:val="24"/>
        </w:rPr>
        <w:t xml:space="preserve">Describe measurement of fluid pressure by Piezometer tube and different manometers.  </w:t>
      </w:r>
    </w:p>
    <w:p w14:paraId="7E75A11A" w14:textId="77777777" w:rsidR="009758E7" w:rsidRPr="00DC1BE3" w:rsidRDefault="009758E7" w:rsidP="00FA5D5E">
      <w:pPr>
        <w:numPr>
          <w:ilvl w:val="0"/>
          <w:numId w:val="35"/>
        </w:numPr>
        <w:autoSpaceDE w:val="0"/>
        <w:autoSpaceDN w:val="0"/>
        <w:adjustRightInd w:val="0"/>
        <w:spacing w:line="360" w:lineRule="auto"/>
        <w:ind w:left="630" w:right="387" w:hanging="630"/>
        <w:contextualSpacing/>
        <w:jc w:val="both"/>
        <w:rPr>
          <w:rFonts w:asciiTheme="minorBidi" w:hAnsiTheme="minorBidi"/>
          <w:sz w:val="24"/>
          <w:szCs w:val="24"/>
        </w:rPr>
      </w:pPr>
      <w:r w:rsidRPr="00DC1BE3">
        <w:rPr>
          <w:rFonts w:asciiTheme="minorBidi" w:hAnsiTheme="minorBidi"/>
          <w:sz w:val="24"/>
          <w:szCs w:val="24"/>
        </w:rPr>
        <w:t xml:space="preserve">Define hydrostatics </w:t>
      </w:r>
    </w:p>
    <w:p w14:paraId="01B2626D" w14:textId="77777777" w:rsidR="009758E7" w:rsidRPr="00DC1BE3" w:rsidRDefault="009758E7" w:rsidP="00FA5D5E">
      <w:pPr>
        <w:numPr>
          <w:ilvl w:val="0"/>
          <w:numId w:val="35"/>
        </w:numPr>
        <w:autoSpaceDE w:val="0"/>
        <w:autoSpaceDN w:val="0"/>
        <w:adjustRightInd w:val="0"/>
        <w:spacing w:line="360" w:lineRule="auto"/>
        <w:ind w:left="630" w:right="387" w:hanging="630"/>
        <w:contextualSpacing/>
        <w:jc w:val="both"/>
        <w:rPr>
          <w:rFonts w:asciiTheme="minorBidi" w:hAnsiTheme="minorBidi"/>
          <w:sz w:val="24"/>
          <w:szCs w:val="24"/>
        </w:rPr>
      </w:pPr>
      <w:r w:rsidRPr="00DC1BE3">
        <w:rPr>
          <w:rFonts w:asciiTheme="minorBidi" w:hAnsiTheme="minorBidi"/>
          <w:sz w:val="24"/>
          <w:szCs w:val="24"/>
        </w:rPr>
        <w:t>Define center of pressure and resultant pressure.</w:t>
      </w:r>
    </w:p>
    <w:p w14:paraId="3376AC5E" w14:textId="77777777" w:rsidR="009758E7" w:rsidRPr="00DC1BE3" w:rsidRDefault="009758E7" w:rsidP="00FA5D5E">
      <w:pPr>
        <w:numPr>
          <w:ilvl w:val="0"/>
          <w:numId w:val="35"/>
        </w:numPr>
        <w:autoSpaceDE w:val="0"/>
        <w:autoSpaceDN w:val="0"/>
        <w:adjustRightInd w:val="0"/>
        <w:spacing w:line="360" w:lineRule="auto"/>
        <w:ind w:left="630" w:right="387" w:hanging="630"/>
        <w:contextualSpacing/>
        <w:jc w:val="both"/>
        <w:rPr>
          <w:rFonts w:asciiTheme="minorBidi" w:hAnsiTheme="minorBidi"/>
          <w:sz w:val="24"/>
          <w:szCs w:val="24"/>
        </w:rPr>
      </w:pPr>
      <w:r w:rsidRPr="00DC1BE3">
        <w:rPr>
          <w:rFonts w:asciiTheme="minorBidi" w:hAnsiTheme="minorBidi"/>
          <w:sz w:val="24"/>
          <w:szCs w:val="24"/>
        </w:rPr>
        <w:t>Define the terms, buoyancy, floatation, buoyant force and center of buoyancy</w:t>
      </w:r>
    </w:p>
    <w:p w14:paraId="6ABF518A" w14:textId="77777777" w:rsidR="009758E7" w:rsidRPr="00DC1BE3" w:rsidRDefault="009758E7" w:rsidP="00FA5D5E">
      <w:pPr>
        <w:numPr>
          <w:ilvl w:val="0"/>
          <w:numId w:val="35"/>
        </w:numPr>
        <w:autoSpaceDE w:val="0"/>
        <w:autoSpaceDN w:val="0"/>
        <w:adjustRightInd w:val="0"/>
        <w:spacing w:line="360" w:lineRule="auto"/>
        <w:ind w:left="630" w:right="387" w:hanging="630"/>
        <w:contextualSpacing/>
        <w:jc w:val="both"/>
        <w:rPr>
          <w:rFonts w:asciiTheme="minorBidi" w:hAnsiTheme="minorBidi"/>
          <w:sz w:val="24"/>
          <w:szCs w:val="24"/>
        </w:rPr>
      </w:pPr>
      <w:r w:rsidRPr="00DC1BE3">
        <w:rPr>
          <w:rFonts w:asciiTheme="minorBidi" w:hAnsiTheme="minorBidi"/>
          <w:sz w:val="24"/>
          <w:szCs w:val="24"/>
        </w:rPr>
        <w:t xml:space="preserve">Define metacenter and metacentric height. </w:t>
      </w:r>
    </w:p>
    <w:p w14:paraId="48A7FF3D" w14:textId="77777777" w:rsidR="009758E7" w:rsidRPr="00DC1BE3" w:rsidRDefault="009758E7" w:rsidP="00FA5D5E">
      <w:pPr>
        <w:numPr>
          <w:ilvl w:val="0"/>
          <w:numId w:val="35"/>
        </w:numPr>
        <w:autoSpaceDE w:val="0"/>
        <w:autoSpaceDN w:val="0"/>
        <w:adjustRightInd w:val="0"/>
        <w:spacing w:line="360" w:lineRule="auto"/>
        <w:ind w:left="630" w:right="387" w:hanging="630"/>
        <w:contextualSpacing/>
        <w:jc w:val="both"/>
        <w:rPr>
          <w:rFonts w:asciiTheme="minorBidi" w:hAnsiTheme="minorBidi"/>
          <w:b/>
          <w:sz w:val="24"/>
          <w:szCs w:val="24"/>
        </w:rPr>
      </w:pPr>
      <w:r w:rsidRPr="00DC1BE3">
        <w:rPr>
          <w:rFonts w:asciiTheme="minorBidi" w:hAnsiTheme="minorBidi"/>
          <w:sz w:val="24"/>
          <w:szCs w:val="24"/>
        </w:rPr>
        <w:t xml:space="preserve">State the kinds of equilibrium of a floating body.  </w:t>
      </w:r>
    </w:p>
    <w:p w14:paraId="6FF79469" w14:textId="77777777" w:rsidR="009758E7" w:rsidRPr="00DC1BE3" w:rsidRDefault="009758E7" w:rsidP="00FA5D5E">
      <w:pPr>
        <w:numPr>
          <w:ilvl w:val="0"/>
          <w:numId w:val="35"/>
        </w:numPr>
        <w:spacing w:line="360" w:lineRule="auto"/>
        <w:ind w:left="630" w:hanging="630"/>
        <w:contextualSpacing/>
        <w:rPr>
          <w:rFonts w:asciiTheme="minorBidi" w:hAnsiTheme="minorBidi"/>
          <w:sz w:val="24"/>
          <w:szCs w:val="24"/>
        </w:rPr>
      </w:pPr>
      <w:r w:rsidRPr="00DC1BE3">
        <w:rPr>
          <w:rFonts w:asciiTheme="minorBidi" w:hAnsiTheme="minorBidi"/>
          <w:sz w:val="24"/>
          <w:szCs w:val="24"/>
        </w:rPr>
        <w:t>State discharge and equation of continuity of a liquid flow.</w:t>
      </w:r>
    </w:p>
    <w:p w14:paraId="08056467" w14:textId="77777777" w:rsidR="009758E7" w:rsidRPr="00DC1BE3" w:rsidRDefault="009758E7" w:rsidP="00FA5D5E">
      <w:pPr>
        <w:numPr>
          <w:ilvl w:val="0"/>
          <w:numId w:val="35"/>
        </w:numPr>
        <w:spacing w:line="360" w:lineRule="auto"/>
        <w:ind w:left="630" w:hanging="630"/>
        <w:contextualSpacing/>
        <w:rPr>
          <w:rFonts w:asciiTheme="minorBidi" w:hAnsiTheme="minorBidi"/>
          <w:sz w:val="24"/>
          <w:szCs w:val="24"/>
        </w:rPr>
      </w:pPr>
      <w:r w:rsidRPr="00DC1BE3">
        <w:rPr>
          <w:rFonts w:asciiTheme="minorBidi" w:hAnsiTheme="minorBidi"/>
          <w:sz w:val="24"/>
          <w:szCs w:val="24"/>
        </w:rPr>
        <w:t>Distinguish path lines and stream lines.</w:t>
      </w:r>
    </w:p>
    <w:p w14:paraId="51E97864" w14:textId="77777777" w:rsidR="009758E7" w:rsidRPr="00DC1BE3" w:rsidRDefault="009758E7" w:rsidP="00FA5D5E">
      <w:pPr>
        <w:numPr>
          <w:ilvl w:val="0"/>
          <w:numId w:val="35"/>
        </w:numPr>
        <w:spacing w:line="360" w:lineRule="auto"/>
        <w:ind w:left="630" w:hanging="630"/>
        <w:contextualSpacing/>
        <w:rPr>
          <w:rFonts w:asciiTheme="minorBidi" w:hAnsiTheme="minorBidi"/>
          <w:sz w:val="24"/>
          <w:szCs w:val="24"/>
        </w:rPr>
      </w:pPr>
      <w:r w:rsidRPr="00DC1BE3">
        <w:rPr>
          <w:rFonts w:asciiTheme="minorBidi" w:hAnsiTheme="minorBidi"/>
          <w:sz w:val="24"/>
          <w:szCs w:val="24"/>
        </w:rPr>
        <w:t xml:space="preserve">Distinguish the type of flow in pipes i.e. steady and unsteady flow, uniform and non-uniform flow, turbulent flow.  </w:t>
      </w:r>
    </w:p>
    <w:p w14:paraId="04BC7E48" w14:textId="77777777" w:rsidR="009758E7" w:rsidRPr="00DC1BE3" w:rsidRDefault="009758E7" w:rsidP="00FA5D5E">
      <w:pPr>
        <w:numPr>
          <w:ilvl w:val="0"/>
          <w:numId w:val="35"/>
        </w:numPr>
        <w:spacing w:line="360" w:lineRule="auto"/>
        <w:ind w:left="630" w:hanging="630"/>
        <w:contextualSpacing/>
        <w:rPr>
          <w:rFonts w:asciiTheme="minorBidi" w:hAnsiTheme="minorBidi"/>
          <w:sz w:val="24"/>
          <w:szCs w:val="24"/>
        </w:rPr>
      </w:pPr>
      <w:r w:rsidRPr="00DC1BE3">
        <w:rPr>
          <w:rFonts w:asciiTheme="minorBidi" w:hAnsiTheme="minorBidi"/>
          <w:sz w:val="24"/>
          <w:szCs w:val="24"/>
        </w:rPr>
        <w:t xml:space="preserve">State the term hydrodynamics. </w:t>
      </w:r>
    </w:p>
    <w:p w14:paraId="4E453D7D" w14:textId="77777777" w:rsidR="009758E7" w:rsidRPr="00DC1BE3" w:rsidRDefault="009758E7" w:rsidP="00FA5D5E">
      <w:pPr>
        <w:numPr>
          <w:ilvl w:val="0"/>
          <w:numId w:val="35"/>
        </w:numPr>
        <w:spacing w:line="360" w:lineRule="auto"/>
        <w:ind w:left="630" w:hanging="630"/>
        <w:contextualSpacing/>
        <w:rPr>
          <w:rFonts w:asciiTheme="minorBidi" w:hAnsiTheme="minorBidi"/>
          <w:sz w:val="24"/>
          <w:szCs w:val="24"/>
        </w:rPr>
      </w:pPr>
      <w:r w:rsidRPr="00DC1BE3">
        <w:rPr>
          <w:rFonts w:asciiTheme="minorBidi" w:hAnsiTheme="minorBidi"/>
          <w:sz w:val="24"/>
          <w:szCs w:val="24"/>
        </w:rPr>
        <w:t xml:space="preserve">State the energies of liquid in motion. </w:t>
      </w:r>
    </w:p>
    <w:p w14:paraId="5154BA21" w14:textId="77777777" w:rsidR="009758E7" w:rsidRPr="00DC1BE3" w:rsidRDefault="009758E7" w:rsidP="00FA5D5E">
      <w:pPr>
        <w:numPr>
          <w:ilvl w:val="0"/>
          <w:numId w:val="35"/>
        </w:numPr>
        <w:spacing w:line="360" w:lineRule="auto"/>
        <w:ind w:left="630" w:hanging="630"/>
        <w:contextualSpacing/>
        <w:rPr>
          <w:rFonts w:asciiTheme="minorBidi" w:hAnsiTheme="minorBidi"/>
          <w:sz w:val="24"/>
          <w:szCs w:val="24"/>
        </w:rPr>
      </w:pPr>
      <w:r w:rsidRPr="00DC1BE3">
        <w:rPr>
          <w:rFonts w:asciiTheme="minorBidi" w:hAnsiTheme="minorBidi"/>
          <w:sz w:val="24"/>
          <w:szCs w:val="24"/>
        </w:rPr>
        <w:lastRenderedPageBreak/>
        <w:t xml:space="preserve">State the total head of flowing liquid and total energy.  </w:t>
      </w:r>
    </w:p>
    <w:p w14:paraId="3A755609" w14:textId="77777777" w:rsidR="009758E7" w:rsidRPr="00DC1BE3" w:rsidRDefault="009758E7" w:rsidP="00FA5D5E">
      <w:pPr>
        <w:numPr>
          <w:ilvl w:val="0"/>
          <w:numId w:val="35"/>
        </w:numPr>
        <w:spacing w:line="360" w:lineRule="auto"/>
        <w:ind w:left="630" w:hanging="630"/>
        <w:contextualSpacing/>
        <w:rPr>
          <w:rFonts w:asciiTheme="minorBidi" w:hAnsiTheme="minorBidi"/>
          <w:sz w:val="24"/>
          <w:szCs w:val="24"/>
        </w:rPr>
      </w:pPr>
      <w:r w:rsidRPr="00DC1BE3">
        <w:rPr>
          <w:rFonts w:asciiTheme="minorBidi" w:hAnsiTheme="minorBidi"/>
          <w:sz w:val="24"/>
          <w:szCs w:val="24"/>
        </w:rPr>
        <w:t xml:space="preserve">Explain Bernoulli's theorem with its formula, limitations and practical application i.e., venture meter &amp; Pitot tube.  </w:t>
      </w:r>
    </w:p>
    <w:p w14:paraId="42726D23" w14:textId="77777777" w:rsidR="009758E7" w:rsidRPr="00DC1BE3" w:rsidRDefault="009758E7" w:rsidP="00FA5D5E">
      <w:pPr>
        <w:numPr>
          <w:ilvl w:val="0"/>
          <w:numId w:val="35"/>
        </w:numPr>
        <w:spacing w:line="360" w:lineRule="auto"/>
        <w:ind w:left="630" w:hanging="630"/>
        <w:contextualSpacing/>
        <w:rPr>
          <w:rFonts w:asciiTheme="minorBidi" w:hAnsiTheme="minorBidi"/>
          <w:sz w:val="24"/>
          <w:szCs w:val="24"/>
        </w:rPr>
      </w:pPr>
      <w:r w:rsidRPr="00DC1BE3">
        <w:rPr>
          <w:rFonts w:asciiTheme="minorBidi" w:hAnsiTheme="minorBidi"/>
          <w:sz w:val="24"/>
          <w:szCs w:val="24"/>
        </w:rPr>
        <w:t xml:space="preserve">Understand the Flow Through Pipes. </w:t>
      </w:r>
    </w:p>
    <w:p w14:paraId="3AD1B7B3" w14:textId="77777777" w:rsidR="009758E7" w:rsidRPr="00DC1BE3" w:rsidRDefault="009758E7" w:rsidP="00FA5D5E">
      <w:pPr>
        <w:numPr>
          <w:ilvl w:val="0"/>
          <w:numId w:val="35"/>
        </w:numPr>
        <w:spacing w:line="360" w:lineRule="auto"/>
        <w:ind w:left="630" w:hanging="630"/>
        <w:contextualSpacing/>
        <w:rPr>
          <w:rFonts w:asciiTheme="minorBidi" w:hAnsiTheme="minorBidi"/>
          <w:sz w:val="24"/>
          <w:szCs w:val="24"/>
        </w:rPr>
      </w:pPr>
      <w:r w:rsidRPr="00DC1BE3">
        <w:rPr>
          <w:rFonts w:asciiTheme="minorBidi" w:hAnsiTheme="minorBidi"/>
          <w:sz w:val="24"/>
          <w:szCs w:val="24"/>
        </w:rPr>
        <w:t xml:space="preserve">State and explain difference between flow through pipes and open channel flow </w:t>
      </w:r>
    </w:p>
    <w:p w14:paraId="1A811BA8" w14:textId="77777777" w:rsidR="009758E7" w:rsidRPr="00DC1BE3" w:rsidRDefault="009758E7" w:rsidP="00FA5D5E">
      <w:pPr>
        <w:numPr>
          <w:ilvl w:val="0"/>
          <w:numId w:val="35"/>
        </w:numPr>
        <w:spacing w:line="360" w:lineRule="auto"/>
        <w:ind w:left="630" w:hanging="630"/>
        <w:contextualSpacing/>
        <w:rPr>
          <w:rFonts w:asciiTheme="minorBidi" w:hAnsiTheme="minorBidi"/>
          <w:sz w:val="24"/>
          <w:szCs w:val="24"/>
        </w:rPr>
      </w:pPr>
      <w:r w:rsidRPr="00DC1BE3">
        <w:rPr>
          <w:rFonts w:asciiTheme="minorBidi" w:hAnsiTheme="minorBidi"/>
          <w:sz w:val="24"/>
          <w:szCs w:val="24"/>
        </w:rPr>
        <w:t>Distinguish types of flow in pipes i.e. steady and unsteady flow, uniform and non-uniform flow, turbulent flow.</w:t>
      </w:r>
    </w:p>
    <w:p w14:paraId="660EB666" w14:textId="77777777" w:rsidR="009758E7" w:rsidRPr="00DC1BE3" w:rsidRDefault="009758E7" w:rsidP="00FA5D5E">
      <w:pPr>
        <w:numPr>
          <w:ilvl w:val="0"/>
          <w:numId w:val="35"/>
        </w:numPr>
        <w:spacing w:line="360" w:lineRule="auto"/>
        <w:ind w:left="630" w:hanging="630"/>
        <w:contextualSpacing/>
        <w:rPr>
          <w:rFonts w:asciiTheme="minorBidi" w:hAnsiTheme="minorBidi"/>
          <w:sz w:val="24"/>
          <w:szCs w:val="24"/>
        </w:rPr>
      </w:pPr>
      <w:r w:rsidRPr="00DC1BE3">
        <w:rPr>
          <w:rFonts w:asciiTheme="minorBidi" w:hAnsiTheme="minorBidi"/>
          <w:sz w:val="24"/>
          <w:szCs w:val="24"/>
        </w:rPr>
        <w:t>Explain the major and minor losses of head of water flowing through pipes.</w:t>
      </w:r>
    </w:p>
    <w:p w14:paraId="5D785400" w14:textId="77777777" w:rsidR="009758E7" w:rsidRPr="00DC1BE3" w:rsidRDefault="009758E7" w:rsidP="00FA5D5E">
      <w:pPr>
        <w:numPr>
          <w:ilvl w:val="0"/>
          <w:numId w:val="35"/>
        </w:numPr>
        <w:spacing w:line="360" w:lineRule="auto"/>
        <w:ind w:left="630" w:hanging="630"/>
        <w:contextualSpacing/>
        <w:rPr>
          <w:rFonts w:asciiTheme="minorBidi" w:hAnsiTheme="minorBidi"/>
          <w:sz w:val="24"/>
          <w:szCs w:val="24"/>
        </w:rPr>
      </w:pPr>
      <w:r w:rsidRPr="00DC1BE3">
        <w:rPr>
          <w:rFonts w:asciiTheme="minorBidi" w:hAnsiTheme="minorBidi"/>
          <w:sz w:val="24"/>
          <w:szCs w:val="24"/>
        </w:rPr>
        <w:t xml:space="preserve">State Chezy's and Darcy's formulae for friction loss in pipe flow. </w:t>
      </w:r>
    </w:p>
    <w:p w14:paraId="6C3B61E2" w14:textId="77777777" w:rsidR="009758E7" w:rsidRPr="00DC1BE3" w:rsidRDefault="009758E7" w:rsidP="00FA5D5E">
      <w:pPr>
        <w:numPr>
          <w:ilvl w:val="0"/>
          <w:numId w:val="35"/>
        </w:numPr>
        <w:spacing w:line="360" w:lineRule="auto"/>
        <w:ind w:left="630" w:hanging="630"/>
        <w:contextualSpacing/>
        <w:rPr>
          <w:rFonts w:asciiTheme="minorBidi" w:hAnsiTheme="minorBidi"/>
          <w:sz w:val="24"/>
          <w:szCs w:val="24"/>
        </w:rPr>
      </w:pPr>
      <w:r w:rsidRPr="00DC1BE3">
        <w:rPr>
          <w:rFonts w:asciiTheme="minorBidi" w:hAnsiTheme="minorBidi"/>
          <w:sz w:val="24"/>
          <w:szCs w:val="24"/>
        </w:rPr>
        <w:t>Apply Chezy’s&amp; Darcy’s formulae for calculation of losses in pipes.</w:t>
      </w:r>
    </w:p>
    <w:p w14:paraId="3D270BCB" w14:textId="77777777" w:rsidR="009758E7" w:rsidRPr="00DC1BE3" w:rsidRDefault="009758E7" w:rsidP="00FA5D5E">
      <w:pPr>
        <w:numPr>
          <w:ilvl w:val="0"/>
          <w:numId w:val="35"/>
        </w:numPr>
        <w:tabs>
          <w:tab w:val="left" w:pos="720"/>
          <w:tab w:val="left" w:pos="900"/>
          <w:tab w:val="left" w:pos="990"/>
          <w:tab w:val="left" w:pos="1260"/>
        </w:tabs>
        <w:spacing w:line="360" w:lineRule="auto"/>
        <w:ind w:left="630" w:hanging="720"/>
        <w:contextualSpacing/>
        <w:rPr>
          <w:rFonts w:asciiTheme="minorBidi" w:hAnsiTheme="minorBidi"/>
          <w:sz w:val="24"/>
          <w:szCs w:val="24"/>
        </w:rPr>
      </w:pPr>
      <w:r w:rsidRPr="00DC1BE3">
        <w:rPr>
          <w:rFonts w:asciiTheme="minorBidi" w:hAnsiTheme="minorBidi"/>
          <w:sz w:val="24"/>
          <w:szCs w:val="24"/>
        </w:rPr>
        <w:t xml:space="preserve">Explain with sketches the hydraulic gradient and total energy line under different conditions.  </w:t>
      </w:r>
    </w:p>
    <w:p w14:paraId="1DFC4BC8" w14:textId="77777777" w:rsidR="009758E7" w:rsidRPr="00DC1BE3" w:rsidRDefault="009758E7" w:rsidP="00FA5D5E">
      <w:pPr>
        <w:numPr>
          <w:ilvl w:val="0"/>
          <w:numId w:val="35"/>
        </w:numPr>
        <w:tabs>
          <w:tab w:val="left" w:pos="720"/>
          <w:tab w:val="left" w:pos="900"/>
          <w:tab w:val="left" w:pos="990"/>
          <w:tab w:val="left" w:pos="1260"/>
        </w:tabs>
        <w:spacing w:line="360" w:lineRule="auto"/>
        <w:ind w:left="630" w:hanging="720"/>
        <w:contextualSpacing/>
        <w:rPr>
          <w:rFonts w:asciiTheme="minorBidi" w:hAnsiTheme="minorBidi"/>
          <w:sz w:val="24"/>
          <w:szCs w:val="24"/>
        </w:rPr>
      </w:pPr>
      <w:r w:rsidRPr="00DC1BE3">
        <w:rPr>
          <w:rFonts w:asciiTheme="minorBidi" w:hAnsiTheme="minorBidi"/>
          <w:sz w:val="24"/>
          <w:szCs w:val="24"/>
        </w:rPr>
        <w:t>Define orifice and its types</w:t>
      </w:r>
    </w:p>
    <w:p w14:paraId="72F3F3BF" w14:textId="77777777" w:rsidR="009758E7" w:rsidRPr="00DC1BE3" w:rsidRDefault="009758E7" w:rsidP="00FA5D5E">
      <w:pPr>
        <w:numPr>
          <w:ilvl w:val="0"/>
          <w:numId w:val="35"/>
        </w:numPr>
        <w:tabs>
          <w:tab w:val="left" w:pos="720"/>
          <w:tab w:val="left" w:pos="900"/>
          <w:tab w:val="left" w:pos="990"/>
          <w:tab w:val="left" w:pos="1260"/>
        </w:tabs>
        <w:spacing w:line="360" w:lineRule="auto"/>
        <w:ind w:left="630" w:hanging="720"/>
        <w:contextualSpacing/>
        <w:rPr>
          <w:rFonts w:asciiTheme="minorBidi" w:hAnsiTheme="minorBidi"/>
          <w:sz w:val="24"/>
          <w:szCs w:val="24"/>
        </w:rPr>
      </w:pPr>
      <w:r w:rsidRPr="00DC1BE3">
        <w:rPr>
          <w:rFonts w:asciiTheme="minorBidi" w:hAnsiTheme="minorBidi"/>
          <w:sz w:val="24"/>
          <w:szCs w:val="24"/>
        </w:rPr>
        <w:t>State the terms; jet of water, vena contracta, co-efficient of discharge, coefficient of velocity, coefficient of contraction and velocity of approach</w:t>
      </w:r>
    </w:p>
    <w:p w14:paraId="13DADA27" w14:textId="77777777" w:rsidR="009758E7" w:rsidRPr="00DC1BE3" w:rsidRDefault="009758E7" w:rsidP="00FA5D5E">
      <w:pPr>
        <w:numPr>
          <w:ilvl w:val="0"/>
          <w:numId w:val="35"/>
        </w:numPr>
        <w:tabs>
          <w:tab w:val="left" w:pos="720"/>
          <w:tab w:val="left" w:pos="900"/>
          <w:tab w:val="left" w:pos="990"/>
          <w:tab w:val="left" w:pos="1260"/>
        </w:tabs>
        <w:spacing w:line="360" w:lineRule="auto"/>
        <w:ind w:left="630" w:hanging="720"/>
        <w:contextualSpacing/>
        <w:rPr>
          <w:rFonts w:asciiTheme="minorBidi" w:hAnsiTheme="minorBidi"/>
          <w:sz w:val="24"/>
          <w:szCs w:val="24"/>
        </w:rPr>
      </w:pPr>
      <w:r w:rsidRPr="00DC1BE3">
        <w:rPr>
          <w:rFonts w:asciiTheme="minorBidi" w:hAnsiTheme="minorBidi"/>
          <w:sz w:val="24"/>
          <w:szCs w:val="24"/>
        </w:rPr>
        <w:t>Derive formulae for discharge through orifices</w:t>
      </w:r>
    </w:p>
    <w:p w14:paraId="4DEFD612" w14:textId="77777777" w:rsidR="009758E7" w:rsidRPr="00B87373" w:rsidRDefault="009758E7" w:rsidP="00FA5D5E">
      <w:pPr>
        <w:numPr>
          <w:ilvl w:val="0"/>
          <w:numId w:val="35"/>
        </w:numPr>
        <w:tabs>
          <w:tab w:val="left" w:pos="720"/>
          <w:tab w:val="left" w:pos="900"/>
          <w:tab w:val="left" w:pos="990"/>
          <w:tab w:val="left" w:pos="1260"/>
        </w:tabs>
        <w:spacing w:line="360" w:lineRule="auto"/>
        <w:ind w:left="630" w:hanging="720"/>
        <w:contextualSpacing/>
        <w:rPr>
          <w:rFonts w:asciiTheme="minorBidi" w:hAnsiTheme="minorBidi"/>
          <w:sz w:val="24"/>
          <w:szCs w:val="24"/>
        </w:rPr>
      </w:pPr>
      <w:r w:rsidRPr="00DC1BE3">
        <w:rPr>
          <w:rFonts w:asciiTheme="minorBidi" w:hAnsiTheme="minorBidi"/>
          <w:sz w:val="24"/>
          <w:szCs w:val="24"/>
        </w:rPr>
        <w:t>Differentiate between orifice and mouth piece</w:t>
      </w:r>
      <w:r>
        <w:rPr>
          <w:rFonts w:asciiTheme="minorBidi" w:hAnsiTheme="minorBidi"/>
          <w:sz w:val="24"/>
          <w:szCs w:val="24"/>
        </w:rPr>
        <w:t xml:space="preserve"> and </w:t>
      </w:r>
      <w:r w:rsidRPr="00B87373">
        <w:rPr>
          <w:rFonts w:asciiTheme="minorBidi" w:hAnsiTheme="minorBidi"/>
          <w:sz w:val="24"/>
          <w:szCs w:val="24"/>
        </w:rPr>
        <w:t>notch and its types</w:t>
      </w:r>
    </w:p>
    <w:p w14:paraId="04F44A75" w14:textId="77777777" w:rsidR="009758E7" w:rsidRPr="00DC1BE3" w:rsidRDefault="009758E7" w:rsidP="00FA5D5E">
      <w:pPr>
        <w:numPr>
          <w:ilvl w:val="0"/>
          <w:numId w:val="35"/>
        </w:numPr>
        <w:tabs>
          <w:tab w:val="left" w:pos="720"/>
          <w:tab w:val="left" w:pos="900"/>
          <w:tab w:val="left" w:pos="990"/>
          <w:tab w:val="left" w:pos="1260"/>
        </w:tabs>
        <w:spacing w:line="360" w:lineRule="auto"/>
        <w:ind w:left="630" w:hanging="720"/>
        <w:contextualSpacing/>
        <w:rPr>
          <w:rFonts w:asciiTheme="minorBidi" w:hAnsiTheme="minorBidi"/>
          <w:sz w:val="24"/>
          <w:szCs w:val="24"/>
        </w:rPr>
      </w:pPr>
      <w:r w:rsidRPr="00DC1BE3">
        <w:rPr>
          <w:rFonts w:asciiTheme="minorBidi" w:hAnsiTheme="minorBidi"/>
          <w:sz w:val="24"/>
          <w:szCs w:val="24"/>
        </w:rPr>
        <w:t xml:space="preserve">State the discharge formulae for notches. </w:t>
      </w:r>
    </w:p>
    <w:p w14:paraId="2AD91CC8" w14:textId="77777777" w:rsidR="009758E7" w:rsidRPr="00DC1BE3" w:rsidRDefault="009758E7" w:rsidP="00FA5D5E">
      <w:pPr>
        <w:numPr>
          <w:ilvl w:val="0"/>
          <w:numId w:val="35"/>
        </w:numPr>
        <w:tabs>
          <w:tab w:val="left" w:pos="720"/>
          <w:tab w:val="left" w:pos="900"/>
          <w:tab w:val="left" w:pos="990"/>
          <w:tab w:val="left" w:pos="1260"/>
        </w:tabs>
        <w:spacing w:line="360" w:lineRule="auto"/>
        <w:ind w:left="630" w:hanging="720"/>
        <w:contextualSpacing/>
        <w:rPr>
          <w:rFonts w:asciiTheme="minorBidi" w:hAnsiTheme="minorBidi"/>
          <w:sz w:val="24"/>
          <w:szCs w:val="24"/>
        </w:rPr>
      </w:pPr>
      <w:r w:rsidRPr="00DC1BE3">
        <w:rPr>
          <w:rFonts w:asciiTheme="minorBidi" w:hAnsiTheme="minorBidi"/>
          <w:sz w:val="24"/>
          <w:szCs w:val="24"/>
        </w:rPr>
        <w:t>Define weir and its types</w:t>
      </w:r>
    </w:p>
    <w:p w14:paraId="6631F9EC" w14:textId="77777777" w:rsidR="009758E7" w:rsidRPr="00DC1BE3" w:rsidRDefault="009758E7" w:rsidP="00FA5D5E">
      <w:pPr>
        <w:numPr>
          <w:ilvl w:val="0"/>
          <w:numId w:val="35"/>
        </w:numPr>
        <w:tabs>
          <w:tab w:val="left" w:pos="720"/>
          <w:tab w:val="left" w:pos="900"/>
          <w:tab w:val="left" w:pos="990"/>
          <w:tab w:val="left" w:pos="1260"/>
        </w:tabs>
        <w:spacing w:line="360" w:lineRule="auto"/>
        <w:ind w:left="630" w:hanging="720"/>
        <w:contextualSpacing/>
        <w:rPr>
          <w:rFonts w:asciiTheme="minorBidi" w:hAnsiTheme="minorBidi"/>
          <w:sz w:val="24"/>
          <w:szCs w:val="24"/>
        </w:rPr>
      </w:pPr>
      <w:r w:rsidRPr="00DC1BE3">
        <w:rPr>
          <w:rFonts w:asciiTheme="minorBidi" w:hAnsiTheme="minorBidi"/>
          <w:sz w:val="24"/>
          <w:szCs w:val="24"/>
        </w:rPr>
        <w:t>Differentiate sharp crested and broad crested weirs.</w:t>
      </w:r>
    </w:p>
    <w:p w14:paraId="264DC7B3" w14:textId="77777777" w:rsidR="009758E7" w:rsidRPr="00DC1BE3" w:rsidRDefault="009758E7" w:rsidP="00FA5D5E">
      <w:pPr>
        <w:numPr>
          <w:ilvl w:val="0"/>
          <w:numId w:val="35"/>
        </w:numPr>
        <w:tabs>
          <w:tab w:val="left" w:pos="720"/>
          <w:tab w:val="left" w:pos="900"/>
          <w:tab w:val="left" w:pos="990"/>
          <w:tab w:val="left" w:pos="1260"/>
        </w:tabs>
        <w:spacing w:line="360" w:lineRule="auto"/>
        <w:ind w:left="630" w:hanging="720"/>
        <w:contextualSpacing/>
        <w:rPr>
          <w:rFonts w:asciiTheme="minorBidi" w:hAnsiTheme="minorBidi"/>
          <w:sz w:val="24"/>
          <w:szCs w:val="24"/>
        </w:rPr>
      </w:pPr>
      <w:r w:rsidRPr="00DC1BE3">
        <w:rPr>
          <w:rFonts w:asciiTheme="minorBidi" w:hAnsiTheme="minorBidi"/>
          <w:sz w:val="24"/>
          <w:szCs w:val="24"/>
        </w:rPr>
        <w:t xml:space="preserve">State the discharge formulae for weirs. </w:t>
      </w:r>
    </w:p>
    <w:p w14:paraId="10F2E643" w14:textId="77777777" w:rsidR="009758E7" w:rsidRPr="00DC1BE3" w:rsidRDefault="009758E7" w:rsidP="00FA5D5E">
      <w:pPr>
        <w:numPr>
          <w:ilvl w:val="0"/>
          <w:numId w:val="35"/>
        </w:numPr>
        <w:tabs>
          <w:tab w:val="left" w:pos="720"/>
          <w:tab w:val="left" w:pos="900"/>
          <w:tab w:val="left" w:pos="990"/>
          <w:tab w:val="left" w:pos="1260"/>
        </w:tabs>
        <w:spacing w:line="360" w:lineRule="auto"/>
        <w:ind w:left="630" w:hanging="720"/>
        <w:contextualSpacing/>
        <w:rPr>
          <w:rFonts w:asciiTheme="minorBidi" w:hAnsiTheme="minorBidi"/>
          <w:sz w:val="24"/>
          <w:szCs w:val="24"/>
        </w:rPr>
      </w:pPr>
      <w:r w:rsidRPr="00DC1BE3">
        <w:rPr>
          <w:rFonts w:asciiTheme="minorBidi" w:hAnsiTheme="minorBidi"/>
          <w:sz w:val="24"/>
          <w:szCs w:val="24"/>
        </w:rPr>
        <w:t xml:space="preserve">State the flow through open channels. </w:t>
      </w:r>
    </w:p>
    <w:p w14:paraId="51784FB6" w14:textId="77777777" w:rsidR="009758E7" w:rsidRPr="00DC1BE3" w:rsidRDefault="009758E7" w:rsidP="00FA5D5E">
      <w:pPr>
        <w:numPr>
          <w:ilvl w:val="0"/>
          <w:numId w:val="35"/>
        </w:numPr>
        <w:tabs>
          <w:tab w:val="left" w:pos="720"/>
          <w:tab w:val="left" w:pos="900"/>
          <w:tab w:val="left" w:pos="990"/>
          <w:tab w:val="left" w:pos="1260"/>
        </w:tabs>
        <w:spacing w:line="360" w:lineRule="auto"/>
        <w:ind w:left="630" w:hanging="720"/>
        <w:contextualSpacing/>
        <w:rPr>
          <w:rFonts w:asciiTheme="minorBidi" w:hAnsiTheme="minorBidi"/>
          <w:sz w:val="24"/>
          <w:szCs w:val="24"/>
        </w:rPr>
      </w:pPr>
      <w:r w:rsidRPr="00DC1BE3">
        <w:rPr>
          <w:rFonts w:asciiTheme="minorBidi" w:hAnsiTheme="minorBidi"/>
          <w:sz w:val="24"/>
          <w:szCs w:val="24"/>
        </w:rPr>
        <w:t>State Chezy's, Manning &amp; s Bazin's formulae for discharge through open channel.</w:t>
      </w:r>
    </w:p>
    <w:p w14:paraId="0F96DBE0" w14:textId="77777777" w:rsidR="009758E7" w:rsidRPr="00DC1BE3" w:rsidRDefault="009758E7" w:rsidP="00FA5D5E">
      <w:pPr>
        <w:numPr>
          <w:ilvl w:val="0"/>
          <w:numId w:val="35"/>
        </w:numPr>
        <w:tabs>
          <w:tab w:val="left" w:pos="720"/>
          <w:tab w:val="left" w:pos="900"/>
          <w:tab w:val="left" w:pos="990"/>
          <w:tab w:val="left" w:pos="1260"/>
        </w:tabs>
        <w:autoSpaceDE w:val="0"/>
        <w:autoSpaceDN w:val="0"/>
        <w:adjustRightInd w:val="0"/>
        <w:spacing w:line="360" w:lineRule="auto"/>
        <w:ind w:left="630" w:right="387" w:hanging="720"/>
        <w:contextualSpacing/>
        <w:jc w:val="both"/>
        <w:rPr>
          <w:rFonts w:asciiTheme="minorBidi" w:hAnsiTheme="minorBidi"/>
          <w:sz w:val="24"/>
          <w:szCs w:val="24"/>
        </w:rPr>
      </w:pPr>
      <w:r w:rsidRPr="00DC1BE3">
        <w:rPr>
          <w:rFonts w:asciiTheme="minorBidi" w:hAnsiTheme="minorBidi"/>
          <w:sz w:val="24"/>
          <w:szCs w:val="24"/>
        </w:rPr>
        <w:t>Define irrigation and its types</w:t>
      </w:r>
    </w:p>
    <w:p w14:paraId="297DE34A" w14:textId="77777777" w:rsidR="009758E7" w:rsidRPr="00DC1BE3" w:rsidRDefault="009758E7" w:rsidP="00FA5D5E">
      <w:pPr>
        <w:numPr>
          <w:ilvl w:val="0"/>
          <w:numId w:val="35"/>
        </w:numPr>
        <w:tabs>
          <w:tab w:val="left" w:pos="720"/>
          <w:tab w:val="left" w:pos="900"/>
          <w:tab w:val="left" w:pos="990"/>
          <w:tab w:val="left" w:pos="1260"/>
        </w:tabs>
        <w:autoSpaceDE w:val="0"/>
        <w:autoSpaceDN w:val="0"/>
        <w:adjustRightInd w:val="0"/>
        <w:spacing w:line="360" w:lineRule="auto"/>
        <w:ind w:left="630" w:right="387" w:hanging="720"/>
        <w:contextualSpacing/>
        <w:jc w:val="both"/>
        <w:rPr>
          <w:rFonts w:asciiTheme="minorBidi" w:hAnsiTheme="minorBidi"/>
          <w:sz w:val="24"/>
          <w:szCs w:val="24"/>
        </w:rPr>
      </w:pPr>
      <w:r w:rsidRPr="00DC1BE3">
        <w:rPr>
          <w:rFonts w:asciiTheme="minorBidi" w:hAnsiTheme="minorBidi"/>
          <w:sz w:val="24"/>
          <w:szCs w:val="24"/>
        </w:rPr>
        <w:t xml:space="preserve">Explain various sources of irrigation water.  </w:t>
      </w:r>
    </w:p>
    <w:p w14:paraId="5D854939" w14:textId="77777777" w:rsidR="009758E7" w:rsidRPr="000E33C5" w:rsidRDefault="009758E7" w:rsidP="00FA5D5E">
      <w:pPr>
        <w:numPr>
          <w:ilvl w:val="0"/>
          <w:numId w:val="35"/>
        </w:numPr>
        <w:tabs>
          <w:tab w:val="left" w:pos="720"/>
          <w:tab w:val="left" w:pos="900"/>
          <w:tab w:val="left" w:pos="990"/>
          <w:tab w:val="left" w:pos="1260"/>
        </w:tabs>
        <w:autoSpaceDE w:val="0"/>
        <w:autoSpaceDN w:val="0"/>
        <w:adjustRightInd w:val="0"/>
        <w:spacing w:line="360" w:lineRule="auto"/>
        <w:ind w:left="630" w:right="387" w:hanging="720"/>
        <w:contextualSpacing/>
        <w:jc w:val="both"/>
        <w:rPr>
          <w:rFonts w:asciiTheme="minorBidi" w:hAnsiTheme="minorBidi"/>
          <w:sz w:val="24"/>
          <w:szCs w:val="24"/>
        </w:rPr>
      </w:pPr>
      <w:r w:rsidRPr="00DC1BE3">
        <w:rPr>
          <w:rFonts w:asciiTheme="minorBidi" w:hAnsiTheme="minorBidi"/>
          <w:sz w:val="24"/>
          <w:szCs w:val="24"/>
        </w:rPr>
        <w:t>Describe with map the irrigation network in Pakistan</w:t>
      </w:r>
      <w:r>
        <w:rPr>
          <w:rFonts w:asciiTheme="minorBidi" w:hAnsiTheme="minorBidi"/>
          <w:sz w:val="24"/>
          <w:szCs w:val="24"/>
        </w:rPr>
        <w:t xml:space="preserve"> and define </w:t>
      </w:r>
      <w:r w:rsidRPr="000E33C5">
        <w:rPr>
          <w:rFonts w:asciiTheme="minorBidi" w:hAnsiTheme="minorBidi"/>
          <w:sz w:val="24"/>
          <w:szCs w:val="24"/>
        </w:rPr>
        <w:t>IRSA and PIDA</w:t>
      </w:r>
    </w:p>
    <w:p w14:paraId="5D570A83" w14:textId="77777777" w:rsidR="009758E7" w:rsidRPr="00DC1BE3" w:rsidRDefault="009758E7" w:rsidP="00FA5D5E">
      <w:pPr>
        <w:numPr>
          <w:ilvl w:val="0"/>
          <w:numId w:val="35"/>
        </w:numPr>
        <w:tabs>
          <w:tab w:val="left" w:pos="720"/>
          <w:tab w:val="left" w:pos="900"/>
          <w:tab w:val="left" w:pos="990"/>
          <w:tab w:val="left" w:pos="1260"/>
        </w:tabs>
        <w:autoSpaceDE w:val="0"/>
        <w:autoSpaceDN w:val="0"/>
        <w:adjustRightInd w:val="0"/>
        <w:spacing w:line="360" w:lineRule="auto"/>
        <w:ind w:left="630" w:right="387" w:hanging="720"/>
        <w:contextualSpacing/>
        <w:jc w:val="both"/>
        <w:rPr>
          <w:rFonts w:asciiTheme="minorBidi" w:hAnsiTheme="minorBidi"/>
          <w:sz w:val="24"/>
          <w:szCs w:val="24"/>
        </w:rPr>
      </w:pPr>
      <w:r w:rsidRPr="00DC1BE3">
        <w:rPr>
          <w:rFonts w:asciiTheme="minorBidi" w:hAnsiTheme="minorBidi"/>
          <w:sz w:val="24"/>
          <w:szCs w:val="24"/>
        </w:rPr>
        <w:t xml:space="preserve">Define the various terms used in storage irrigation. </w:t>
      </w:r>
    </w:p>
    <w:p w14:paraId="6F3B38A0" w14:textId="77777777" w:rsidR="009758E7" w:rsidRPr="00DC1BE3" w:rsidRDefault="009758E7" w:rsidP="00FA5D5E">
      <w:pPr>
        <w:numPr>
          <w:ilvl w:val="0"/>
          <w:numId w:val="35"/>
        </w:numPr>
        <w:tabs>
          <w:tab w:val="left" w:pos="720"/>
          <w:tab w:val="left" w:pos="900"/>
          <w:tab w:val="left" w:pos="990"/>
          <w:tab w:val="left" w:pos="1260"/>
        </w:tabs>
        <w:autoSpaceDE w:val="0"/>
        <w:autoSpaceDN w:val="0"/>
        <w:adjustRightInd w:val="0"/>
        <w:spacing w:line="360" w:lineRule="auto"/>
        <w:ind w:left="630" w:right="387" w:hanging="720"/>
        <w:contextualSpacing/>
        <w:jc w:val="both"/>
        <w:rPr>
          <w:rFonts w:asciiTheme="minorBidi" w:hAnsiTheme="minorBidi"/>
          <w:sz w:val="24"/>
          <w:szCs w:val="24"/>
        </w:rPr>
      </w:pPr>
      <w:r w:rsidRPr="00DC1BE3">
        <w:rPr>
          <w:rFonts w:asciiTheme="minorBidi" w:hAnsiTheme="minorBidi"/>
          <w:sz w:val="24"/>
          <w:szCs w:val="24"/>
        </w:rPr>
        <w:t xml:space="preserve">Explain the methods of assessment of maximum run off from a   catchment area  </w:t>
      </w:r>
    </w:p>
    <w:p w14:paraId="4DF847B0" w14:textId="77777777" w:rsidR="009758E7" w:rsidRPr="000E33C5" w:rsidRDefault="009758E7" w:rsidP="00FA5D5E">
      <w:pPr>
        <w:numPr>
          <w:ilvl w:val="0"/>
          <w:numId w:val="35"/>
        </w:numPr>
        <w:tabs>
          <w:tab w:val="left" w:pos="720"/>
          <w:tab w:val="left" w:pos="900"/>
          <w:tab w:val="left" w:pos="990"/>
          <w:tab w:val="left" w:pos="1260"/>
        </w:tabs>
        <w:autoSpaceDE w:val="0"/>
        <w:autoSpaceDN w:val="0"/>
        <w:adjustRightInd w:val="0"/>
        <w:spacing w:line="360" w:lineRule="auto"/>
        <w:ind w:left="630" w:right="387" w:hanging="720"/>
        <w:contextualSpacing/>
        <w:jc w:val="both"/>
        <w:rPr>
          <w:rFonts w:asciiTheme="minorBidi" w:hAnsiTheme="minorBidi"/>
          <w:sz w:val="24"/>
          <w:szCs w:val="24"/>
        </w:rPr>
      </w:pPr>
      <w:r w:rsidRPr="00DC1BE3">
        <w:rPr>
          <w:rFonts w:asciiTheme="minorBidi" w:hAnsiTheme="minorBidi"/>
          <w:sz w:val="24"/>
          <w:szCs w:val="24"/>
        </w:rPr>
        <w:t>Define reservoir</w:t>
      </w:r>
      <w:r>
        <w:rPr>
          <w:rFonts w:asciiTheme="minorBidi" w:hAnsiTheme="minorBidi"/>
          <w:sz w:val="24"/>
          <w:szCs w:val="24"/>
        </w:rPr>
        <w:t xml:space="preserve"> and</w:t>
      </w:r>
      <w:r w:rsidRPr="000E33C5">
        <w:rPr>
          <w:rFonts w:asciiTheme="minorBidi" w:hAnsiTheme="minorBidi"/>
          <w:sz w:val="24"/>
          <w:szCs w:val="24"/>
        </w:rPr>
        <w:t xml:space="preserve"> weir and barrages and their types</w:t>
      </w:r>
    </w:p>
    <w:p w14:paraId="48E304A0" w14:textId="77777777" w:rsidR="009758E7" w:rsidRPr="00DC1BE3" w:rsidRDefault="009758E7" w:rsidP="00FA5D5E">
      <w:pPr>
        <w:numPr>
          <w:ilvl w:val="0"/>
          <w:numId w:val="35"/>
        </w:numPr>
        <w:tabs>
          <w:tab w:val="left" w:pos="720"/>
          <w:tab w:val="left" w:pos="900"/>
          <w:tab w:val="left" w:pos="990"/>
          <w:tab w:val="left" w:pos="1260"/>
        </w:tabs>
        <w:autoSpaceDE w:val="0"/>
        <w:autoSpaceDN w:val="0"/>
        <w:adjustRightInd w:val="0"/>
        <w:spacing w:line="360" w:lineRule="auto"/>
        <w:ind w:left="630" w:right="387" w:hanging="720"/>
        <w:contextualSpacing/>
        <w:jc w:val="both"/>
        <w:rPr>
          <w:rFonts w:asciiTheme="minorBidi" w:hAnsiTheme="minorBidi"/>
          <w:sz w:val="24"/>
          <w:szCs w:val="24"/>
        </w:rPr>
      </w:pPr>
      <w:r w:rsidRPr="00DC1BE3">
        <w:rPr>
          <w:rFonts w:asciiTheme="minorBidi" w:hAnsiTheme="minorBidi"/>
          <w:sz w:val="24"/>
          <w:szCs w:val="24"/>
        </w:rPr>
        <w:t xml:space="preserve">Describe with sketches the components/parts of a barrage. </w:t>
      </w:r>
    </w:p>
    <w:p w14:paraId="48355839" w14:textId="77777777" w:rsidR="009758E7" w:rsidRPr="00DC1BE3" w:rsidRDefault="009758E7" w:rsidP="00FA5D5E">
      <w:pPr>
        <w:numPr>
          <w:ilvl w:val="0"/>
          <w:numId w:val="35"/>
        </w:numPr>
        <w:tabs>
          <w:tab w:val="left" w:pos="720"/>
          <w:tab w:val="left" w:pos="900"/>
          <w:tab w:val="left" w:pos="990"/>
          <w:tab w:val="left" w:pos="1260"/>
        </w:tabs>
        <w:autoSpaceDE w:val="0"/>
        <w:autoSpaceDN w:val="0"/>
        <w:adjustRightInd w:val="0"/>
        <w:spacing w:line="360" w:lineRule="auto"/>
        <w:ind w:left="630" w:right="387" w:hanging="720"/>
        <w:contextualSpacing/>
        <w:jc w:val="both"/>
        <w:rPr>
          <w:rFonts w:asciiTheme="minorBidi" w:hAnsiTheme="minorBidi"/>
          <w:sz w:val="24"/>
          <w:szCs w:val="24"/>
        </w:rPr>
      </w:pPr>
      <w:r w:rsidRPr="00DC1BE3">
        <w:rPr>
          <w:rFonts w:asciiTheme="minorBidi" w:hAnsiTheme="minorBidi"/>
          <w:sz w:val="24"/>
          <w:szCs w:val="24"/>
        </w:rPr>
        <w:t xml:space="preserve">State the factors governing the site selection of a barrage. </w:t>
      </w:r>
    </w:p>
    <w:p w14:paraId="41866457" w14:textId="77777777" w:rsidR="009758E7" w:rsidRPr="00DC1BE3" w:rsidRDefault="009758E7" w:rsidP="00FA5D5E">
      <w:pPr>
        <w:numPr>
          <w:ilvl w:val="0"/>
          <w:numId w:val="35"/>
        </w:numPr>
        <w:tabs>
          <w:tab w:val="left" w:pos="720"/>
          <w:tab w:val="left" w:pos="900"/>
          <w:tab w:val="left" w:pos="990"/>
          <w:tab w:val="left" w:pos="1260"/>
        </w:tabs>
        <w:autoSpaceDE w:val="0"/>
        <w:autoSpaceDN w:val="0"/>
        <w:adjustRightInd w:val="0"/>
        <w:spacing w:line="360" w:lineRule="auto"/>
        <w:ind w:left="630" w:right="387" w:hanging="720"/>
        <w:contextualSpacing/>
        <w:jc w:val="both"/>
        <w:rPr>
          <w:rFonts w:asciiTheme="minorBidi" w:hAnsiTheme="minorBidi"/>
          <w:sz w:val="24"/>
          <w:szCs w:val="24"/>
        </w:rPr>
      </w:pPr>
      <w:r w:rsidRPr="00DC1BE3">
        <w:rPr>
          <w:rFonts w:asciiTheme="minorBidi" w:hAnsiTheme="minorBidi"/>
          <w:sz w:val="24"/>
          <w:szCs w:val="24"/>
        </w:rPr>
        <w:t>Explain surface flow at weirs.</w:t>
      </w:r>
    </w:p>
    <w:p w14:paraId="5BC42B14" w14:textId="77777777" w:rsidR="009758E7" w:rsidRPr="00DC1BE3" w:rsidRDefault="009758E7" w:rsidP="00FA5D5E">
      <w:pPr>
        <w:numPr>
          <w:ilvl w:val="0"/>
          <w:numId w:val="35"/>
        </w:numPr>
        <w:tabs>
          <w:tab w:val="left" w:pos="720"/>
          <w:tab w:val="left" w:pos="900"/>
          <w:tab w:val="left" w:pos="990"/>
          <w:tab w:val="left" w:pos="1260"/>
        </w:tabs>
        <w:autoSpaceDE w:val="0"/>
        <w:autoSpaceDN w:val="0"/>
        <w:adjustRightInd w:val="0"/>
        <w:spacing w:line="360" w:lineRule="auto"/>
        <w:ind w:left="630" w:right="387" w:hanging="720"/>
        <w:contextualSpacing/>
        <w:jc w:val="both"/>
        <w:rPr>
          <w:rFonts w:asciiTheme="minorBidi" w:hAnsiTheme="minorBidi"/>
          <w:sz w:val="24"/>
          <w:szCs w:val="24"/>
        </w:rPr>
      </w:pPr>
      <w:r w:rsidRPr="00DC1BE3">
        <w:rPr>
          <w:rFonts w:asciiTheme="minorBidi" w:hAnsiTheme="minorBidi"/>
          <w:sz w:val="24"/>
          <w:szCs w:val="24"/>
        </w:rPr>
        <w:t xml:space="preserve">Explain head regulator and its types, i.e. flume, meter flume. </w:t>
      </w:r>
    </w:p>
    <w:p w14:paraId="0FB5976E" w14:textId="77777777" w:rsidR="009758E7" w:rsidRPr="00DC1BE3" w:rsidRDefault="009758E7" w:rsidP="00FA5D5E">
      <w:pPr>
        <w:numPr>
          <w:ilvl w:val="0"/>
          <w:numId w:val="35"/>
        </w:numPr>
        <w:tabs>
          <w:tab w:val="left" w:pos="720"/>
          <w:tab w:val="left" w:pos="900"/>
          <w:tab w:val="left" w:pos="990"/>
          <w:tab w:val="left" w:pos="1260"/>
        </w:tabs>
        <w:autoSpaceDE w:val="0"/>
        <w:autoSpaceDN w:val="0"/>
        <w:adjustRightInd w:val="0"/>
        <w:spacing w:line="360" w:lineRule="auto"/>
        <w:ind w:left="630" w:right="387" w:hanging="720"/>
        <w:contextualSpacing/>
        <w:jc w:val="both"/>
        <w:rPr>
          <w:rFonts w:asciiTheme="minorBidi" w:hAnsiTheme="minorBidi"/>
          <w:sz w:val="24"/>
          <w:szCs w:val="24"/>
        </w:rPr>
      </w:pPr>
      <w:r w:rsidRPr="00DC1BE3">
        <w:rPr>
          <w:rFonts w:asciiTheme="minorBidi" w:hAnsiTheme="minorBidi"/>
          <w:sz w:val="24"/>
          <w:szCs w:val="24"/>
        </w:rPr>
        <w:t xml:space="preserve">Describe the term water requirement of crops and factors affecting it. </w:t>
      </w:r>
    </w:p>
    <w:p w14:paraId="447EFF6C" w14:textId="77777777" w:rsidR="009758E7" w:rsidRPr="00DC1BE3" w:rsidRDefault="009758E7" w:rsidP="00FA5D5E">
      <w:pPr>
        <w:numPr>
          <w:ilvl w:val="0"/>
          <w:numId w:val="35"/>
        </w:numPr>
        <w:tabs>
          <w:tab w:val="left" w:pos="720"/>
          <w:tab w:val="left" w:pos="900"/>
          <w:tab w:val="left" w:pos="990"/>
          <w:tab w:val="left" w:pos="1260"/>
        </w:tabs>
        <w:autoSpaceDE w:val="0"/>
        <w:autoSpaceDN w:val="0"/>
        <w:adjustRightInd w:val="0"/>
        <w:spacing w:line="360" w:lineRule="auto"/>
        <w:ind w:left="630" w:right="387" w:hanging="720"/>
        <w:contextualSpacing/>
        <w:jc w:val="both"/>
        <w:rPr>
          <w:rFonts w:asciiTheme="minorBidi" w:hAnsiTheme="minorBidi"/>
          <w:sz w:val="24"/>
          <w:szCs w:val="24"/>
        </w:rPr>
      </w:pPr>
      <w:r w:rsidRPr="00DC1BE3">
        <w:rPr>
          <w:rFonts w:asciiTheme="minorBidi" w:hAnsiTheme="minorBidi"/>
          <w:sz w:val="24"/>
          <w:szCs w:val="24"/>
        </w:rPr>
        <w:lastRenderedPageBreak/>
        <w:t xml:space="preserve">Define the terms crop period, base period, Kharif-Rabi ratio, core watering, cash crop, crop rotation, and delta. </w:t>
      </w:r>
    </w:p>
    <w:p w14:paraId="5719AF5F" w14:textId="77777777" w:rsidR="009758E7" w:rsidRPr="00DC1BE3" w:rsidRDefault="009758E7" w:rsidP="00FA5D5E">
      <w:pPr>
        <w:numPr>
          <w:ilvl w:val="0"/>
          <w:numId w:val="35"/>
        </w:numPr>
        <w:tabs>
          <w:tab w:val="left" w:pos="720"/>
          <w:tab w:val="left" w:pos="900"/>
          <w:tab w:val="left" w:pos="990"/>
          <w:tab w:val="left" w:pos="1260"/>
        </w:tabs>
        <w:autoSpaceDE w:val="0"/>
        <w:autoSpaceDN w:val="0"/>
        <w:adjustRightInd w:val="0"/>
        <w:spacing w:line="360" w:lineRule="auto"/>
        <w:ind w:left="630" w:right="387" w:hanging="720"/>
        <w:contextualSpacing/>
        <w:jc w:val="both"/>
        <w:rPr>
          <w:rFonts w:asciiTheme="minorBidi" w:hAnsiTheme="minorBidi"/>
          <w:sz w:val="24"/>
          <w:szCs w:val="24"/>
        </w:rPr>
      </w:pPr>
      <w:r w:rsidRPr="00DC1BE3">
        <w:rPr>
          <w:rFonts w:asciiTheme="minorBidi" w:hAnsiTheme="minorBidi"/>
          <w:sz w:val="24"/>
          <w:szCs w:val="24"/>
        </w:rPr>
        <w:t xml:space="preserve">Explain duty of water, factors affecting and its significance. </w:t>
      </w:r>
    </w:p>
    <w:p w14:paraId="0F69A0E3" w14:textId="77777777" w:rsidR="009758E7" w:rsidRPr="00DC1BE3" w:rsidRDefault="009758E7" w:rsidP="00FA5D5E">
      <w:pPr>
        <w:numPr>
          <w:ilvl w:val="0"/>
          <w:numId w:val="35"/>
        </w:numPr>
        <w:tabs>
          <w:tab w:val="left" w:pos="720"/>
          <w:tab w:val="left" w:pos="900"/>
          <w:tab w:val="left" w:pos="990"/>
          <w:tab w:val="left" w:pos="1260"/>
        </w:tabs>
        <w:autoSpaceDE w:val="0"/>
        <w:autoSpaceDN w:val="0"/>
        <w:adjustRightInd w:val="0"/>
        <w:spacing w:line="360" w:lineRule="auto"/>
        <w:ind w:left="630" w:right="387" w:hanging="720"/>
        <w:contextualSpacing/>
        <w:jc w:val="both"/>
        <w:rPr>
          <w:rFonts w:asciiTheme="minorBidi" w:hAnsiTheme="minorBidi"/>
          <w:sz w:val="24"/>
          <w:szCs w:val="24"/>
        </w:rPr>
      </w:pPr>
      <w:r w:rsidRPr="00DC1BE3">
        <w:rPr>
          <w:rFonts w:asciiTheme="minorBidi" w:hAnsiTheme="minorBidi"/>
          <w:sz w:val="24"/>
          <w:szCs w:val="24"/>
        </w:rPr>
        <w:t xml:space="preserve">State relation between duty and delta.  </w:t>
      </w:r>
    </w:p>
    <w:p w14:paraId="624DE1FB" w14:textId="77777777" w:rsidR="009758E7" w:rsidRPr="00DC1BE3" w:rsidRDefault="009758E7" w:rsidP="00FA5D5E">
      <w:pPr>
        <w:numPr>
          <w:ilvl w:val="0"/>
          <w:numId w:val="35"/>
        </w:numPr>
        <w:tabs>
          <w:tab w:val="left" w:pos="720"/>
          <w:tab w:val="left" w:pos="900"/>
          <w:tab w:val="left" w:pos="990"/>
          <w:tab w:val="left" w:pos="1260"/>
        </w:tabs>
        <w:autoSpaceDE w:val="0"/>
        <w:autoSpaceDN w:val="0"/>
        <w:adjustRightInd w:val="0"/>
        <w:spacing w:line="360" w:lineRule="auto"/>
        <w:ind w:left="630" w:right="387" w:hanging="720"/>
        <w:contextualSpacing/>
        <w:jc w:val="both"/>
        <w:rPr>
          <w:rFonts w:asciiTheme="minorBidi" w:hAnsiTheme="minorBidi"/>
          <w:sz w:val="24"/>
          <w:szCs w:val="24"/>
        </w:rPr>
      </w:pPr>
      <w:r w:rsidRPr="00DC1BE3">
        <w:rPr>
          <w:rFonts w:asciiTheme="minorBidi" w:hAnsiTheme="minorBidi"/>
          <w:sz w:val="24"/>
          <w:szCs w:val="24"/>
        </w:rPr>
        <w:t xml:space="preserve">Explain basic methods of water distribution to field i.e. Surface irrigation method, Furrow method, Contour method, Flooding method. </w:t>
      </w:r>
    </w:p>
    <w:p w14:paraId="60E338E4" w14:textId="77777777" w:rsidR="009758E7" w:rsidRPr="00DC1BE3" w:rsidRDefault="009758E7" w:rsidP="00FA5D5E">
      <w:pPr>
        <w:numPr>
          <w:ilvl w:val="0"/>
          <w:numId w:val="35"/>
        </w:numPr>
        <w:tabs>
          <w:tab w:val="left" w:pos="720"/>
          <w:tab w:val="left" w:pos="900"/>
          <w:tab w:val="left" w:pos="990"/>
          <w:tab w:val="left" w:pos="1260"/>
        </w:tabs>
        <w:autoSpaceDE w:val="0"/>
        <w:autoSpaceDN w:val="0"/>
        <w:adjustRightInd w:val="0"/>
        <w:spacing w:line="360" w:lineRule="auto"/>
        <w:ind w:left="630" w:right="387" w:hanging="720"/>
        <w:contextualSpacing/>
        <w:jc w:val="both"/>
        <w:rPr>
          <w:rFonts w:asciiTheme="minorBidi" w:hAnsiTheme="minorBidi"/>
          <w:sz w:val="24"/>
          <w:szCs w:val="24"/>
        </w:rPr>
      </w:pPr>
      <w:r w:rsidRPr="00DC1BE3">
        <w:rPr>
          <w:rFonts w:asciiTheme="minorBidi" w:hAnsiTheme="minorBidi"/>
          <w:sz w:val="24"/>
          <w:szCs w:val="24"/>
        </w:rPr>
        <w:t xml:space="preserve">Explain Sprinkler, Drip and Trickle irrigation method </w:t>
      </w:r>
    </w:p>
    <w:p w14:paraId="080A7373" w14:textId="77777777" w:rsidR="009758E7" w:rsidRPr="00DC1BE3" w:rsidRDefault="009758E7" w:rsidP="00FA5D5E">
      <w:pPr>
        <w:numPr>
          <w:ilvl w:val="0"/>
          <w:numId w:val="35"/>
        </w:numPr>
        <w:tabs>
          <w:tab w:val="left" w:pos="720"/>
          <w:tab w:val="left" w:pos="900"/>
          <w:tab w:val="left" w:pos="990"/>
          <w:tab w:val="left" w:pos="1260"/>
        </w:tabs>
        <w:autoSpaceDE w:val="0"/>
        <w:autoSpaceDN w:val="0"/>
        <w:adjustRightInd w:val="0"/>
        <w:spacing w:line="360" w:lineRule="auto"/>
        <w:ind w:left="630" w:right="387" w:hanging="720"/>
        <w:contextualSpacing/>
        <w:jc w:val="both"/>
        <w:rPr>
          <w:rFonts w:asciiTheme="minorBidi" w:hAnsiTheme="minorBidi"/>
          <w:sz w:val="24"/>
          <w:szCs w:val="24"/>
        </w:rPr>
      </w:pPr>
      <w:r w:rsidRPr="00DC1BE3">
        <w:rPr>
          <w:rFonts w:asciiTheme="minorBidi" w:hAnsiTheme="minorBidi"/>
          <w:sz w:val="24"/>
          <w:szCs w:val="24"/>
        </w:rPr>
        <w:t xml:space="preserve">State the types, components and classification of canal. </w:t>
      </w:r>
    </w:p>
    <w:p w14:paraId="13FBB67B" w14:textId="77777777" w:rsidR="009758E7" w:rsidRPr="00DC1BE3" w:rsidRDefault="009758E7" w:rsidP="00FA5D5E">
      <w:pPr>
        <w:numPr>
          <w:ilvl w:val="0"/>
          <w:numId w:val="35"/>
        </w:numPr>
        <w:tabs>
          <w:tab w:val="left" w:pos="720"/>
          <w:tab w:val="left" w:pos="900"/>
          <w:tab w:val="left" w:pos="990"/>
          <w:tab w:val="left" w:pos="1260"/>
        </w:tabs>
        <w:autoSpaceDE w:val="0"/>
        <w:autoSpaceDN w:val="0"/>
        <w:adjustRightInd w:val="0"/>
        <w:spacing w:line="360" w:lineRule="auto"/>
        <w:ind w:left="630" w:right="387" w:hanging="720"/>
        <w:contextualSpacing/>
        <w:jc w:val="both"/>
        <w:rPr>
          <w:rFonts w:asciiTheme="minorBidi" w:hAnsiTheme="minorBidi"/>
          <w:sz w:val="24"/>
          <w:szCs w:val="24"/>
        </w:rPr>
      </w:pPr>
      <w:r w:rsidRPr="00DC1BE3">
        <w:rPr>
          <w:rFonts w:asciiTheme="minorBidi" w:hAnsiTheme="minorBidi"/>
          <w:sz w:val="24"/>
          <w:szCs w:val="24"/>
        </w:rPr>
        <w:t xml:space="preserve">Enlist factors to be considered for selection of type of lining </w:t>
      </w:r>
    </w:p>
    <w:p w14:paraId="3A944CE6" w14:textId="77777777" w:rsidR="009758E7" w:rsidRPr="00DC1BE3" w:rsidRDefault="009758E7" w:rsidP="00FA5D5E">
      <w:pPr>
        <w:numPr>
          <w:ilvl w:val="0"/>
          <w:numId w:val="35"/>
        </w:numPr>
        <w:tabs>
          <w:tab w:val="left" w:pos="720"/>
          <w:tab w:val="left" w:pos="900"/>
          <w:tab w:val="left" w:pos="990"/>
          <w:tab w:val="left" w:pos="1260"/>
        </w:tabs>
        <w:autoSpaceDE w:val="0"/>
        <w:autoSpaceDN w:val="0"/>
        <w:adjustRightInd w:val="0"/>
        <w:spacing w:line="360" w:lineRule="auto"/>
        <w:ind w:left="630" w:right="387" w:hanging="720"/>
        <w:contextualSpacing/>
        <w:jc w:val="both"/>
        <w:rPr>
          <w:rFonts w:asciiTheme="minorBidi" w:hAnsiTheme="minorBidi"/>
          <w:sz w:val="24"/>
          <w:szCs w:val="24"/>
        </w:rPr>
      </w:pPr>
      <w:r w:rsidRPr="00DC1BE3">
        <w:rPr>
          <w:rFonts w:asciiTheme="minorBidi" w:hAnsiTheme="minorBidi"/>
          <w:sz w:val="24"/>
          <w:szCs w:val="24"/>
        </w:rPr>
        <w:t xml:space="preserve">State merits and demerits of lined and unlined channels. </w:t>
      </w:r>
    </w:p>
    <w:p w14:paraId="6656E094" w14:textId="77777777" w:rsidR="009758E7" w:rsidRPr="000E33C5" w:rsidRDefault="009758E7" w:rsidP="00FA5D5E">
      <w:pPr>
        <w:numPr>
          <w:ilvl w:val="0"/>
          <w:numId w:val="35"/>
        </w:numPr>
        <w:tabs>
          <w:tab w:val="left" w:pos="720"/>
          <w:tab w:val="left" w:pos="900"/>
          <w:tab w:val="left" w:pos="990"/>
          <w:tab w:val="left" w:pos="1260"/>
        </w:tabs>
        <w:autoSpaceDE w:val="0"/>
        <w:autoSpaceDN w:val="0"/>
        <w:adjustRightInd w:val="0"/>
        <w:spacing w:line="360" w:lineRule="auto"/>
        <w:ind w:left="630" w:right="387" w:hanging="720"/>
        <w:contextualSpacing/>
        <w:jc w:val="both"/>
        <w:rPr>
          <w:rFonts w:asciiTheme="minorBidi" w:hAnsiTheme="minorBidi"/>
          <w:sz w:val="24"/>
          <w:szCs w:val="24"/>
        </w:rPr>
      </w:pPr>
      <w:r w:rsidRPr="00DC1BE3">
        <w:rPr>
          <w:rFonts w:asciiTheme="minorBidi" w:hAnsiTheme="minorBidi"/>
          <w:sz w:val="24"/>
          <w:szCs w:val="24"/>
        </w:rPr>
        <w:t>State Water logging</w:t>
      </w:r>
      <w:r>
        <w:rPr>
          <w:rFonts w:asciiTheme="minorBidi" w:hAnsiTheme="minorBidi"/>
          <w:sz w:val="24"/>
          <w:szCs w:val="24"/>
        </w:rPr>
        <w:t xml:space="preserve"> and</w:t>
      </w:r>
      <w:r w:rsidRPr="000E33C5">
        <w:rPr>
          <w:rFonts w:asciiTheme="minorBidi" w:hAnsiTheme="minorBidi"/>
          <w:sz w:val="24"/>
          <w:szCs w:val="24"/>
        </w:rPr>
        <w:t xml:space="preserve"> Salinity. </w:t>
      </w:r>
    </w:p>
    <w:p w14:paraId="2DF2837B" w14:textId="77777777" w:rsidR="009758E7" w:rsidRPr="00DC1BE3" w:rsidRDefault="009758E7" w:rsidP="00FA5D5E">
      <w:pPr>
        <w:numPr>
          <w:ilvl w:val="0"/>
          <w:numId w:val="35"/>
        </w:numPr>
        <w:tabs>
          <w:tab w:val="left" w:pos="720"/>
          <w:tab w:val="left" w:pos="900"/>
          <w:tab w:val="left" w:pos="990"/>
          <w:tab w:val="left" w:pos="1260"/>
        </w:tabs>
        <w:autoSpaceDE w:val="0"/>
        <w:autoSpaceDN w:val="0"/>
        <w:adjustRightInd w:val="0"/>
        <w:spacing w:line="360" w:lineRule="auto"/>
        <w:ind w:left="630" w:right="387" w:hanging="720"/>
        <w:contextualSpacing/>
        <w:jc w:val="both"/>
        <w:rPr>
          <w:rFonts w:asciiTheme="minorBidi" w:hAnsiTheme="minorBidi"/>
          <w:sz w:val="24"/>
          <w:szCs w:val="24"/>
        </w:rPr>
      </w:pPr>
      <w:r w:rsidRPr="00DC1BE3">
        <w:rPr>
          <w:rFonts w:asciiTheme="minorBidi" w:hAnsiTheme="minorBidi"/>
          <w:sz w:val="24"/>
          <w:szCs w:val="24"/>
        </w:rPr>
        <w:t xml:space="preserve">Describe up-keep and maintenance of canals. </w:t>
      </w:r>
    </w:p>
    <w:p w14:paraId="4BAAC6DF" w14:textId="77777777" w:rsidR="009758E7" w:rsidRPr="00DC1BE3" w:rsidRDefault="009758E7" w:rsidP="00FA5D5E">
      <w:pPr>
        <w:numPr>
          <w:ilvl w:val="0"/>
          <w:numId w:val="35"/>
        </w:numPr>
        <w:tabs>
          <w:tab w:val="left" w:pos="720"/>
          <w:tab w:val="left" w:pos="900"/>
          <w:tab w:val="left" w:pos="990"/>
          <w:tab w:val="left" w:pos="1260"/>
        </w:tabs>
        <w:autoSpaceDE w:val="0"/>
        <w:autoSpaceDN w:val="0"/>
        <w:adjustRightInd w:val="0"/>
        <w:spacing w:line="360" w:lineRule="auto"/>
        <w:ind w:left="630" w:right="387" w:hanging="720"/>
        <w:contextualSpacing/>
        <w:jc w:val="both"/>
        <w:rPr>
          <w:rFonts w:asciiTheme="minorBidi" w:hAnsiTheme="minorBidi"/>
          <w:sz w:val="24"/>
          <w:szCs w:val="24"/>
        </w:rPr>
      </w:pPr>
      <w:r w:rsidRPr="00DC1BE3">
        <w:rPr>
          <w:rFonts w:asciiTheme="minorBidi" w:hAnsiTheme="minorBidi"/>
          <w:sz w:val="24"/>
          <w:szCs w:val="24"/>
        </w:rPr>
        <w:t xml:space="preserve">Explain breaches in canal, water courses, preventive measure and methods of closing. </w:t>
      </w:r>
    </w:p>
    <w:p w14:paraId="719C33E6" w14:textId="77777777" w:rsidR="009758E7" w:rsidRPr="00DC1BE3" w:rsidRDefault="009758E7" w:rsidP="00FA5D5E">
      <w:pPr>
        <w:numPr>
          <w:ilvl w:val="0"/>
          <w:numId w:val="35"/>
        </w:numPr>
        <w:tabs>
          <w:tab w:val="left" w:pos="720"/>
          <w:tab w:val="left" w:pos="900"/>
          <w:tab w:val="left" w:pos="990"/>
          <w:tab w:val="left" w:pos="1260"/>
        </w:tabs>
        <w:autoSpaceDE w:val="0"/>
        <w:autoSpaceDN w:val="0"/>
        <w:adjustRightInd w:val="0"/>
        <w:spacing w:line="360" w:lineRule="auto"/>
        <w:ind w:left="630" w:right="387" w:hanging="720"/>
        <w:contextualSpacing/>
        <w:jc w:val="both"/>
        <w:rPr>
          <w:rFonts w:asciiTheme="minorBidi" w:hAnsiTheme="minorBidi"/>
          <w:sz w:val="24"/>
          <w:szCs w:val="24"/>
        </w:rPr>
      </w:pPr>
      <w:r w:rsidRPr="00DC1BE3">
        <w:rPr>
          <w:rFonts w:asciiTheme="minorBidi" w:hAnsiTheme="minorBidi"/>
          <w:sz w:val="24"/>
          <w:szCs w:val="24"/>
        </w:rPr>
        <w:t>Describe with sketch the silting tanks their classes, objects and working.</w:t>
      </w:r>
    </w:p>
    <w:p w14:paraId="107FE50F" w14:textId="77777777" w:rsidR="009758E7" w:rsidRPr="00DC1BE3" w:rsidRDefault="009758E7" w:rsidP="009758E7">
      <w:pPr>
        <w:tabs>
          <w:tab w:val="left" w:pos="720"/>
          <w:tab w:val="left" w:pos="900"/>
          <w:tab w:val="left" w:pos="990"/>
          <w:tab w:val="left" w:pos="1260"/>
        </w:tabs>
        <w:autoSpaceDE w:val="0"/>
        <w:autoSpaceDN w:val="0"/>
        <w:adjustRightInd w:val="0"/>
        <w:spacing w:line="360" w:lineRule="auto"/>
        <w:ind w:left="-90" w:right="387"/>
        <w:contextualSpacing/>
        <w:jc w:val="both"/>
        <w:rPr>
          <w:rFonts w:asciiTheme="minorBidi" w:hAnsiTheme="minorBidi"/>
          <w:sz w:val="24"/>
          <w:szCs w:val="24"/>
        </w:rPr>
      </w:pPr>
    </w:p>
    <w:p w14:paraId="15833683" w14:textId="77777777" w:rsidR="009758E7" w:rsidRPr="00DC1BE3" w:rsidRDefault="009758E7" w:rsidP="009758E7">
      <w:pPr>
        <w:widowControl w:val="0"/>
        <w:pBdr>
          <w:top w:val="single" w:sz="4" w:space="1" w:color="auto"/>
          <w:left w:val="single" w:sz="4" w:space="2" w:color="auto"/>
          <w:bottom w:val="single" w:sz="4" w:space="1" w:color="auto"/>
          <w:right w:val="single" w:sz="4" w:space="4" w:color="auto"/>
          <w:between w:val="single" w:sz="4" w:space="1" w:color="auto"/>
          <w:bar w:val="single" w:sz="4" w:color="auto"/>
        </w:pBdr>
        <w:shd w:val="clear" w:color="auto" w:fill="BDD6EE" w:themeFill="accent1" w:themeFillTint="66"/>
        <w:tabs>
          <w:tab w:val="left" w:pos="5400"/>
        </w:tabs>
        <w:spacing w:line="360" w:lineRule="auto"/>
        <w:ind w:right="387"/>
        <w:jc w:val="both"/>
        <w:rPr>
          <w:rFonts w:asciiTheme="minorBidi" w:hAnsiTheme="minorBidi"/>
          <w:b/>
          <w:sz w:val="24"/>
          <w:szCs w:val="24"/>
        </w:rPr>
      </w:pPr>
      <w:r w:rsidRPr="00DC1BE3">
        <w:rPr>
          <w:rFonts w:asciiTheme="minorBidi" w:hAnsiTheme="minorBidi"/>
          <w:b/>
          <w:sz w:val="24"/>
          <w:szCs w:val="24"/>
        </w:rPr>
        <w:t>Critical Evidence(s) Required</w:t>
      </w:r>
    </w:p>
    <w:p w14:paraId="65CEECB2" w14:textId="77777777" w:rsidR="009758E7" w:rsidRPr="00DC1BE3" w:rsidRDefault="009758E7" w:rsidP="009758E7">
      <w:pPr>
        <w:spacing w:line="360" w:lineRule="auto"/>
        <w:rPr>
          <w:rFonts w:asciiTheme="minorBidi" w:hAnsiTheme="minorBidi"/>
          <w:sz w:val="24"/>
          <w:szCs w:val="24"/>
        </w:rPr>
      </w:pPr>
      <w:r w:rsidRPr="00DC1BE3">
        <w:rPr>
          <w:rFonts w:asciiTheme="minorBidi" w:hAnsiTheme="minorBidi"/>
          <w:sz w:val="24"/>
          <w:szCs w:val="24"/>
        </w:rPr>
        <w:t xml:space="preserve"> The candidate needs to produce following critical evidences in order to be competent in this competency standard.</w:t>
      </w:r>
    </w:p>
    <w:p w14:paraId="4E5B4FD7" w14:textId="77777777" w:rsidR="009758E7" w:rsidRPr="00DC1BE3" w:rsidRDefault="009758E7" w:rsidP="009758E7">
      <w:pPr>
        <w:numPr>
          <w:ilvl w:val="0"/>
          <w:numId w:val="18"/>
        </w:numPr>
        <w:spacing w:line="360" w:lineRule="auto"/>
        <w:contextualSpacing/>
        <w:rPr>
          <w:rFonts w:asciiTheme="minorBidi" w:hAnsiTheme="minorBidi"/>
          <w:bCs/>
          <w:sz w:val="24"/>
          <w:szCs w:val="24"/>
        </w:rPr>
      </w:pPr>
      <w:r>
        <w:rPr>
          <w:rFonts w:asciiTheme="minorBidi" w:hAnsiTheme="minorBidi"/>
          <w:bCs/>
          <w:sz w:val="24"/>
          <w:szCs w:val="24"/>
        </w:rPr>
        <w:t>Determine the properties of fluids at rest and in motion</w:t>
      </w:r>
    </w:p>
    <w:p w14:paraId="2012C984" w14:textId="77777777" w:rsidR="009758E7" w:rsidRPr="00DC1BE3" w:rsidRDefault="009758E7" w:rsidP="009758E7">
      <w:pPr>
        <w:numPr>
          <w:ilvl w:val="0"/>
          <w:numId w:val="18"/>
        </w:numPr>
        <w:spacing w:line="360" w:lineRule="auto"/>
        <w:contextualSpacing/>
        <w:rPr>
          <w:rFonts w:asciiTheme="minorBidi" w:hAnsiTheme="minorBidi"/>
          <w:b/>
          <w:sz w:val="24"/>
          <w:szCs w:val="24"/>
        </w:rPr>
      </w:pPr>
      <w:r>
        <w:rPr>
          <w:rFonts w:asciiTheme="minorBidi" w:hAnsiTheme="minorBidi"/>
          <w:bCs/>
          <w:sz w:val="24"/>
          <w:szCs w:val="24"/>
        </w:rPr>
        <w:t>D</w:t>
      </w:r>
      <w:r w:rsidRPr="00DC1BE3">
        <w:rPr>
          <w:rFonts w:asciiTheme="minorBidi" w:hAnsiTheme="minorBidi"/>
          <w:bCs/>
          <w:sz w:val="24"/>
          <w:szCs w:val="24"/>
        </w:rPr>
        <w:t xml:space="preserve">esign </w:t>
      </w:r>
      <w:r>
        <w:rPr>
          <w:rFonts w:asciiTheme="minorBidi" w:hAnsiTheme="minorBidi"/>
          <w:bCs/>
          <w:sz w:val="24"/>
          <w:szCs w:val="24"/>
        </w:rPr>
        <w:t>multipurpose irrigation project</w:t>
      </w:r>
      <w:r w:rsidRPr="00DC1BE3">
        <w:rPr>
          <w:rFonts w:asciiTheme="minorBidi" w:hAnsiTheme="minorBidi"/>
          <w:bCs/>
          <w:sz w:val="24"/>
          <w:szCs w:val="24"/>
        </w:rPr>
        <w:t xml:space="preserve"> </w:t>
      </w:r>
      <w:r w:rsidRPr="00DC1BE3">
        <w:rPr>
          <w:rFonts w:asciiTheme="minorBidi" w:hAnsiTheme="minorBidi"/>
          <w:b/>
          <w:sz w:val="24"/>
          <w:szCs w:val="24"/>
        </w:rPr>
        <w:t xml:space="preserve"> </w:t>
      </w:r>
    </w:p>
    <w:p w14:paraId="582BD423" w14:textId="77777777" w:rsidR="001177DE" w:rsidRPr="00DC1BE3" w:rsidRDefault="001177DE" w:rsidP="001177DE">
      <w:pPr>
        <w:spacing w:line="360" w:lineRule="auto"/>
        <w:ind w:left="720"/>
        <w:contextualSpacing/>
        <w:rPr>
          <w:rFonts w:asciiTheme="minorBidi" w:hAnsiTheme="minorBidi"/>
          <w:b/>
          <w:sz w:val="24"/>
          <w:szCs w:val="24"/>
        </w:rPr>
      </w:pPr>
    </w:p>
    <w:p w14:paraId="247636EE" w14:textId="77777777" w:rsidR="001177DE" w:rsidRPr="00DC1BE3" w:rsidRDefault="001177DE" w:rsidP="001177DE">
      <w:pPr>
        <w:widowControl w:val="0"/>
        <w:pBdr>
          <w:top w:val="single" w:sz="4" w:space="1" w:color="auto"/>
          <w:left w:val="single" w:sz="4" w:space="2" w:color="auto"/>
          <w:bottom w:val="single" w:sz="4" w:space="1" w:color="auto"/>
          <w:right w:val="single" w:sz="4" w:space="4" w:color="auto"/>
          <w:between w:val="single" w:sz="4" w:space="1" w:color="auto"/>
          <w:bar w:val="single" w:sz="4" w:color="auto"/>
        </w:pBdr>
        <w:shd w:val="clear" w:color="auto" w:fill="E2EFD9" w:themeFill="accent6" w:themeFillTint="33"/>
        <w:tabs>
          <w:tab w:val="left" w:pos="5400"/>
        </w:tabs>
        <w:spacing w:line="360" w:lineRule="auto"/>
        <w:ind w:right="387"/>
        <w:jc w:val="both"/>
        <w:rPr>
          <w:rFonts w:asciiTheme="minorBidi" w:hAnsiTheme="minorBidi"/>
          <w:b/>
          <w:sz w:val="24"/>
          <w:szCs w:val="24"/>
        </w:rPr>
      </w:pPr>
      <w:r w:rsidRPr="00DC1BE3">
        <w:rPr>
          <w:rFonts w:asciiTheme="minorBidi" w:hAnsiTheme="minorBidi"/>
          <w:b/>
          <w:sz w:val="24"/>
          <w:szCs w:val="24"/>
        </w:rPr>
        <w:t xml:space="preserve">Tools and Equipment </w:t>
      </w:r>
    </w:p>
    <w:p w14:paraId="662617BC" w14:textId="77777777" w:rsidR="001177DE" w:rsidRPr="00DC1BE3" w:rsidRDefault="001177DE" w:rsidP="001177DE">
      <w:pPr>
        <w:spacing w:line="360" w:lineRule="auto"/>
        <w:contextualSpacing/>
        <w:rPr>
          <w:rFonts w:asciiTheme="minorBidi" w:hAnsiTheme="minorBidi"/>
          <w:b/>
          <w:sz w:val="24"/>
          <w:szCs w:val="24"/>
        </w:rPr>
      </w:pPr>
    </w:p>
    <w:tbl>
      <w:tblPr>
        <w:tblStyle w:val="TableGrid"/>
        <w:tblW w:w="0" w:type="auto"/>
        <w:tblLook w:val="04A0" w:firstRow="1" w:lastRow="0" w:firstColumn="1" w:lastColumn="0" w:noHBand="0" w:noVBand="1"/>
      </w:tblPr>
      <w:tblGrid>
        <w:gridCol w:w="1296"/>
        <w:gridCol w:w="5652"/>
        <w:gridCol w:w="2533"/>
      </w:tblGrid>
      <w:tr w:rsidR="001177DE" w:rsidRPr="00DC1BE3" w14:paraId="6CDD687B" w14:textId="77777777" w:rsidTr="005500A2">
        <w:trPr>
          <w:trHeight w:val="20"/>
        </w:trPr>
        <w:tc>
          <w:tcPr>
            <w:tcW w:w="1296" w:type="dxa"/>
          </w:tcPr>
          <w:p w14:paraId="5E6967E1" w14:textId="77777777" w:rsidR="001177DE" w:rsidRPr="00DC1BE3" w:rsidRDefault="001177DE" w:rsidP="005500A2">
            <w:pPr>
              <w:spacing w:line="360" w:lineRule="auto"/>
              <w:contextualSpacing/>
              <w:rPr>
                <w:rFonts w:asciiTheme="minorBidi" w:hAnsiTheme="minorBidi" w:cstheme="minorBidi"/>
                <w:b/>
              </w:rPr>
            </w:pPr>
            <w:r w:rsidRPr="00DC1BE3">
              <w:rPr>
                <w:rFonts w:asciiTheme="minorBidi" w:hAnsiTheme="minorBidi" w:cstheme="minorBidi"/>
                <w:b/>
              </w:rPr>
              <w:t>Sr. No.</w:t>
            </w:r>
          </w:p>
        </w:tc>
        <w:tc>
          <w:tcPr>
            <w:tcW w:w="5652" w:type="dxa"/>
          </w:tcPr>
          <w:p w14:paraId="0CC301C0" w14:textId="77777777" w:rsidR="001177DE" w:rsidRPr="00DC1BE3" w:rsidRDefault="001177DE" w:rsidP="005500A2">
            <w:pPr>
              <w:spacing w:line="360" w:lineRule="auto"/>
              <w:contextualSpacing/>
              <w:rPr>
                <w:rFonts w:asciiTheme="minorBidi" w:hAnsiTheme="minorBidi" w:cstheme="minorBidi"/>
                <w:b/>
              </w:rPr>
            </w:pPr>
            <w:r w:rsidRPr="00DC1BE3">
              <w:rPr>
                <w:rFonts w:asciiTheme="minorBidi" w:hAnsiTheme="minorBidi" w:cstheme="minorBidi"/>
                <w:b/>
              </w:rPr>
              <w:t>Tools</w:t>
            </w:r>
          </w:p>
        </w:tc>
        <w:tc>
          <w:tcPr>
            <w:tcW w:w="2533" w:type="dxa"/>
          </w:tcPr>
          <w:p w14:paraId="5ECCAB88" w14:textId="67185B4D" w:rsidR="001177DE" w:rsidRPr="00DC1BE3" w:rsidRDefault="001177DE" w:rsidP="005500A2">
            <w:pPr>
              <w:spacing w:line="360" w:lineRule="auto"/>
              <w:contextualSpacing/>
              <w:rPr>
                <w:rFonts w:asciiTheme="minorBidi" w:hAnsiTheme="minorBidi" w:cstheme="minorBidi"/>
                <w:b/>
              </w:rPr>
            </w:pPr>
            <w:r w:rsidRPr="00DC1BE3">
              <w:rPr>
                <w:rFonts w:asciiTheme="minorBidi" w:hAnsiTheme="minorBidi" w:cstheme="minorBidi"/>
                <w:b/>
              </w:rPr>
              <w:t>Quantity</w:t>
            </w:r>
            <w:r w:rsidR="005500A2">
              <w:rPr>
                <w:rFonts w:asciiTheme="minorBidi" w:hAnsiTheme="minorBidi" w:cstheme="minorBidi"/>
                <w:b/>
              </w:rPr>
              <w:t xml:space="preserve"> </w:t>
            </w:r>
            <w:r w:rsidRPr="00DC1BE3">
              <w:rPr>
                <w:rFonts w:asciiTheme="minorBidi" w:hAnsiTheme="minorBidi" w:cstheme="minorBidi"/>
                <w:b/>
              </w:rPr>
              <w:t>Required</w:t>
            </w:r>
          </w:p>
        </w:tc>
      </w:tr>
      <w:tr w:rsidR="001177DE" w:rsidRPr="00DC1BE3" w14:paraId="4B1A2D3E" w14:textId="77777777" w:rsidTr="005500A2">
        <w:trPr>
          <w:trHeight w:val="20"/>
        </w:trPr>
        <w:tc>
          <w:tcPr>
            <w:tcW w:w="1296" w:type="dxa"/>
          </w:tcPr>
          <w:p w14:paraId="04FE1BFE" w14:textId="77777777" w:rsidR="001177DE" w:rsidRPr="00DC1BE3" w:rsidRDefault="001177DE" w:rsidP="00FA5D5E">
            <w:pPr>
              <w:pStyle w:val="ListParagraph"/>
              <w:numPr>
                <w:ilvl w:val="0"/>
                <w:numId w:val="115"/>
              </w:numPr>
              <w:spacing w:line="360" w:lineRule="auto"/>
              <w:rPr>
                <w:rFonts w:asciiTheme="minorBidi" w:hAnsiTheme="minorBidi" w:cstheme="minorBidi"/>
                <w:b/>
              </w:rPr>
            </w:pPr>
          </w:p>
        </w:tc>
        <w:tc>
          <w:tcPr>
            <w:tcW w:w="5652" w:type="dxa"/>
          </w:tcPr>
          <w:p w14:paraId="23848291" w14:textId="77777777" w:rsidR="001177DE" w:rsidRPr="00DC1BE3" w:rsidRDefault="001177DE" w:rsidP="005500A2">
            <w:pPr>
              <w:spacing w:line="360" w:lineRule="auto"/>
              <w:contextualSpacing/>
              <w:rPr>
                <w:rFonts w:asciiTheme="minorBidi" w:hAnsiTheme="minorBidi" w:cstheme="minorBidi"/>
                <w:b/>
              </w:rPr>
            </w:pPr>
            <w:r w:rsidRPr="00DC1BE3">
              <w:rPr>
                <w:rFonts w:asciiTheme="minorBidi" w:hAnsiTheme="minorBidi" w:cstheme="minorBidi"/>
              </w:rPr>
              <w:t>Piezometer.</w:t>
            </w:r>
          </w:p>
        </w:tc>
        <w:tc>
          <w:tcPr>
            <w:tcW w:w="2533" w:type="dxa"/>
          </w:tcPr>
          <w:p w14:paraId="2D91BD5C" w14:textId="77777777" w:rsidR="001177DE" w:rsidRPr="00DC1BE3" w:rsidRDefault="001177DE" w:rsidP="005500A2">
            <w:pPr>
              <w:spacing w:line="360" w:lineRule="auto"/>
              <w:contextualSpacing/>
              <w:rPr>
                <w:rFonts w:asciiTheme="minorBidi" w:hAnsiTheme="minorBidi" w:cstheme="minorBidi"/>
                <w:b/>
              </w:rPr>
            </w:pPr>
            <w:r w:rsidRPr="00DC1BE3">
              <w:rPr>
                <w:rFonts w:asciiTheme="minorBidi" w:hAnsiTheme="minorBidi" w:cstheme="minorBidi"/>
                <w:bCs/>
              </w:rPr>
              <w:t>2</w:t>
            </w:r>
          </w:p>
        </w:tc>
      </w:tr>
      <w:tr w:rsidR="001177DE" w:rsidRPr="00DC1BE3" w14:paraId="3F3F3BA2" w14:textId="77777777" w:rsidTr="005500A2">
        <w:trPr>
          <w:trHeight w:val="20"/>
        </w:trPr>
        <w:tc>
          <w:tcPr>
            <w:tcW w:w="1296" w:type="dxa"/>
          </w:tcPr>
          <w:p w14:paraId="46466D8D" w14:textId="77777777" w:rsidR="001177DE" w:rsidRPr="00DC1BE3" w:rsidRDefault="001177DE" w:rsidP="00FA5D5E">
            <w:pPr>
              <w:pStyle w:val="ListParagraph"/>
              <w:numPr>
                <w:ilvl w:val="0"/>
                <w:numId w:val="115"/>
              </w:numPr>
              <w:spacing w:line="360" w:lineRule="auto"/>
              <w:rPr>
                <w:rFonts w:asciiTheme="minorBidi" w:hAnsiTheme="minorBidi" w:cstheme="minorBidi"/>
                <w:b/>
              </w:rPr>
            </w:pPr>
          </w:p>
        </w:tc>
        <w:tc>
          <w:tcPr>
            <w:tcW w:w="5652" w:type="dxa"/>
          </w:tcPr>
          <w:p w14:paraId="16E5A5BF" w14:textId="77777777" w:rsidR="001177DE" w:rsidRPr="00DC1BE3" w:rsidRDefault="001177DE" w:rsidP="005500A2">
            <w:pPr>
              <w:spacing w:line="360" w:lineRule="auto"/>
              <w:contextualSpacing/>
              <w:rPr>
                <w:rFonts w:asciiTheme="minorBidi" w:hAnsiTheme="minorBidi" w:cstheme="minorBidi"/>
                <w:b/>
              </w:rPr>
            </w:pPr>
            <w:r w:rsidRPr="00DC1BE3">
              <w:rPr>
                <w:rFonts w:asciiTheme="minorBidi" w:hAnsiTheme="minorBidi" w:cstheme="minorBidi"/>
              </w:rPr>
              <w:t>Manometer</w:t>
            </w:r>
          </w:p>
        </w:tc>
        <w:tc>
          <w:tcPr>
            <w:tcW w:w="2533" w:type="dxa"/>
          </w:tcPr>
          <w:p w14:paraId="03145CF8" w14:textId="77777777" w:rsidR="001177DE" w:rsidRPr="00DC1BE3" w:rsidRDefault="001177DE" w:rsidP="005500A2">
            <w:pPr>
              <w:spacing w:line="360" w:lineRule="auto"/>
              <w:contextualSpacing/>
              <w:rPr>
                <w:rFonts w:asciiTheme="minorBidi" w:hAnsiTheme="minorBidi" w:cstheme="minorBidi"/>
                <w:b/>
              </w:rPr>
            </w:pPr>
            <w:r w:rsidRPr="00DC1BE3">
              <w:rPr>
                <w:rFonts w:asciiTheme="minorBidi" w:hAnsiTheme="minorBidi" w:cstheme="minorBidi"/>
                <w:bCs/>
              </w:rPr>
              <w:t>2</w:t>
            </w:r>
          </w:p>
        </w:tc>
      </w:tr>
      <w:tr w:rsidR="001177DE" w:rsidRPr="00DC1BE3" w14:paraId="52735E6F" w14:textId="77777777" w:rsidTr="005500A2">
        <w:trPr>
          <w:trHeight w:val="20"/>
        </w:trPr>
        <w:tc>
          <w:tcPr>
            <w:tcW w:w="1296" w:type="dxa"/>
          </w:tcPr>
          <w:p w14:paraId="77DF8FC4" w14:textId="77777777" w:rsidR="001177DE" w:rsidRPr="00DC1BE3" w:rsidRDefault="001177DE" w:rsidP="00FA5D5E">
            <w:pPr>
              <w:pStyle w:val="ListParagraph"/>
              <w:numPr>
                <w:ilvl w:val="0"/>
                <w:numId w:val="115"/>
              </w:numPr>
              <w:spacing w:line="360" w:lineRule="auto"/>
              <w:rPr>
                <w:rFonts w:asciiTheme="minorBidi" w:hAnsiTheme="minorBidi" w:cstheme="minorBidi"/>
                <w:b/>
              </w:rPr>
            </w:pPr>
          </w:p>
        </w:tc>
        <w:tc>
          <w:tcPr>
            <w:tcW w:w="5652" w:type="dxa"/>
          </w:tcPr>
          <w:p w14:paraId="569B41D8" w14:textId="77777777" w:rsidR="001177DE" w:rsidRPr="00DC1BE3" w:rsidRDefault="001177DE" w:rsidP="005500A2">
            <w:pPr>
              <w:spacing w:line="360" w:lineRule="auto"/>
              <w:contextualSpacing/>
              <w:rPr>
                <w:rFonts w:asciiTheme="minorBidi" w:hAnsiTheme="minorBidi" w:cstheme="minorBidi"/>
                <w:b/>
              </w:rPr>
            </w:pPr>
            <w:r w:rsidRPr="00DC1BE3">
              <w:rPr>
                <w:rFonts w:asciiTheme="minorBidi" w:hAnsiTheme="minorBidi" w:cstheme="minorBidi"/>
              </w:rPr>
              <w:t>Hydrostatic apparatus.</w:t>
            </w:r>
          </w:p>
        </w:tc>
        <w:tc>
          <w:tcPr>
            <w:tcW w:w="2533" w:type="dxa"/>
          </w:tcPr>
          <w:p w14:paraId="1D39EE30" w14:textId="77777777" w:rsidR="001177DE" w:rsidRPr="00DC1BE3" w:rsidRDefault="001177DE" w:rsidP="005500A2">
            <w:pPr>
              <w:spacing w:line="360" w:lineRule="auto"/>
              <w:contextualSpacing/>
              <w:rPr>
                <w:rFonts w:asciiTheme="minorBidi" w:hAnsiTheme="minorBidi" w:cstheme="minorBidi"/>
                <w:b/>
              </w:rPr>
            </w:pPr>
            <w:r w:rsidRPr="00DC1BE3">
              <w:rPr>
                <w:rFonts w:asciiTheme="minorBidi" w:hAnsiTheme="minorBidi" w:cstheme="minorBidi"/>
                <w:bCs/>
              </w:rPr>
              <w:t>2</w:t>
            </w:r>
          </w:p>
        </w:tc>
      </w:tr>
      <w:tr w:rsidR="001177DE" w:rsidRPr="00DC1BE3" w14:paraId="53DD3814" w14:textId="77777777" w:rsidTr="005500A2">
        <w:trPr>
          <w:trHeight w:val="20"/>
        </w:trPr>
        <w:tc>
          <w:tcPr>
            <w:tcW w:w="1296" w:type="dxa"/>
          </w:tcPr>
          <w:p w14:paraId="2EFAAE9A" w14:textId="77777777" w:rsidR="001177DE" w:rsidRPr="00DC1BE3" w:rsidRDefault="001177DE" w:rsidP="00FA5D5E">
            <w:pPr>
              <w:pStyle w:val="ListParagraph"/>
              <w:numPr>
                <w:ilvl w:val="0"/>
                <w:numId w:val="115"/>
              </w:numPr>
              <w:spacing w:line="360" w:lineRule="auto"/>
              <w:rPr>
                <w:rFonts w:asciiTheme="minorBidi" w:hAnsiTheme="minorBidi" w:cstheme="minorBidi"/>
                <w:b/>
              </w:rPr>
            </w:pPr>
          </w:p>
        </w:tc>
        <w:tc>
          <w:tcPr>
            <w:tcW w:w="5652" w:type="dxa"/>
          </w:tcPr>
          <w:p w14:paraId="62092176" w14:textId="77777777" w:rsidR="001177DE" w:rsidRPr="00DC1BE3" w:rsidRDefault="001177DE" w:rsidP="005500A2">
            <w:pPr>
              <w:spacing w:line="360" w:lineRule="auto"/>
              <w:contextualSpacing/>
              <w:rPr>
                <w:rFonts w:asciiTheme="minorBidi" w:hAnsiTheme="minorBidi" w:cstheme="minorBidi"/>
                <w:b/>
              </w:rPr>
            </w:pPr>
            <w:r w:rsidRPr="00DC1BE3">
              <w:rPr>
                <w:rFonts w:asciiTheme="minorBidi" w:hAnsiTheme="minorBidi" w:cstheme="minorBidi"/>
              </w:rPr>
              <w:t>Water tank.</w:t>
            </w:r>
          </w:p>
        </w:tc>
        <w:tc>
          <w:tcPr>
            <w:tcW w:w="2533" w:type="dxa"/>
          </w:tcPr>
          <w:p w14:paraId="13558BB4" w14:textId="77777777" w:rsidR="001177DE" w:rsidRPr="00DC1BE3" w:rsidRDefault="001177DE" w:rsidP="005500A2">
            <w:pPr>
              <w:spacing w:line="360" w:lineRule="auto"/>
              <w:contextualSpacing/>
              <w:rPr>
                <w:rFonts w:asciiTheme="minorBidi" w:hAnsiTheme="minorBidi" w:cstheme="minorBidi"/>
                <w:b/>
              </w:rPr>
            </w:pPr>
            <w:r w:rsidRPr="00DC1BE3">
              <w:rPr>
                <w:rFonts w:asciiTheme="minorBidi" w:hAnsiTheme="minorBidi" w:cstheme="minorBidi"/>
                <w:bCs/>
              </w:rPr>
              <w:t>2</w:t>
            </w:r>
          </w:p>
        </w:tc>
      </w:tr>
      <w:tr w:rsidR="001177DE" w:rsidRPr="00DC1BE3" w14:paraId="07B49217" w14:textId="77777777" w:rsidTr="005500A2">
        <w:trPr>
          <w:trHeight w:val="20"/>
        </w:trPr>
        <w:tc>
          <w:tcPr>
            <w:tcW w:w="1296" w:type="dxa"/>
          </w:tcPr>
          <w:p w14:paraId="68BD403D" w14:textId="77777777" w:rsidR="001177DE" w:rsidRPr="00DC1BE3" w:rsidRDefault="001177DE" w:rsidP="00FA5D5E">
            <w:pPr>
              <w:pStyle w:val="ListParagraph"/>
              <w:numPr>
                <w:ilvl w:val="0"/>
                <w:numId w:val="115"/>
              </w:numPr>
              <w:spacing w:line="360" w:lineRule="auto"/>
              <w:rPr>
                <w:rFonts w:asciiTheme="minorBidi" w:hAnsiTheme="minorBidi" w:cstheme="minorBidi"/>
                <w:b/>
              </w:rPr>
            </w:pPr>
          </w:p>
        </w:tc>
        <w:tc>
          <w:tcPr>
            <w:tcW w:w="5652" w:type="dxa"/>
          </w:tcPr>
          <w:p w14:paraId="3F56505B" w14:textId="77777777" w:rsidR="001177DE" w:rsidRPr="00DC1BE3" w:rsidRDefault="001177DE" w:rsidP="005500A2">
            <w:pPr>
              <w:spacing w:line="360" w:lineRule="auto"/>
              <w:contextualSpacing/>
              <w:rPr>
                <w:rFonts w:asciiTheme="minorBidi" w:hAnsiTheme="minorBidi" w:cstheme="minorBidi"/>
                <w:b/>
              </w:rPr>
            </w:pPr>
            <w:r w:rsidRPr="00DC1BE3">
              <w:rPr>
                <w:rFonts w:asciiTheme="minorBidi" w:hAnsiTheme="minorBidi" w:cstheme="minorBidi"/>
              </w:rPr>
              <w:t>Pilot tube.</w:t>
            </w:r>
          </w:p>
        </w:tc>
        <w:tc>
          <w:tcPr>
            <w:tcW w:w="2533" w:type="dxa"/>
          </w:tcPr>
          <w:p w14:paraId="6D5597FC" w14:textId="77777777" w:rsidR="001177DE" w:rsidRPr="00DC1BE3" w:rsidRDefault="001177DE" w:rsidP="005500A2">
            <w:pPr>
              <w:spacing w:line="360" w:lineRule="auto"/>
              <w:contextualSpacing/>
              <w:rPr>
                <w:rFonts w:asciiTheme="minorBidi" w:hAnsiTheme="minorBidi" w:cstheme="minorBidi"/>
                <w:b/>
              </w:rPr>
            </w:pPr>
            <w:r w:rsidRPr="00DC1BE3">
              <w:rPr>
                <w:rFonts w:asciiTheme="minorBidi" w:hAnsiTheme="minorBidi" w:cstheme="minorBidi"/>
                <w:bCs/>
              </w:rPr>
              <w:t>2</w:t>
            </w:r>
          </w:p>
        </w:tc>
      </w:tr>
      <w:tr w:rsidR="001177DE" w:rsidRPr="00DC1BE3" w14:paraId="75139C7D" w14:textId="77777777" w:rsidTr="005500A2">
        <w:trPr>
          <w:trHeight w:val="20"/>
        </w:trPr>
        <w:tc>
          <w:tcPr>
            <w:tcW w:w="1296" w:type="dxa"/>
          </w:tcPr>
          <w:p w14:paraId="3555336E" w14:textId="77777777" w:rsidR="001177DE" w:rsidRPr="00DC1BE3" w:rsidRDefault="001177DE" w:rsidP="00FA5D5E">
            <w:pPr>
              <w:pStyle w:val="ListParagraph"/>
              <w:numPr>
                <w:ilvl w:val="0"/>
                <w:numId w:val="115"/>
              </w:numPr>
              <w:spacing w:line="360" w:lineRule="auto"/>
              <w:rPr>
                <w:rFonts w:asciiTheme="minorBidi" w:hAnsiTheme="minorBidi" w:cstheme="minorBidi"/>
                <w:b/>
              </w:rPr>
            </w:pPr>
          </w:p>
        </w:tc>
        <w:tc>
          <w:tcPr>
            <w:tcW w:w="5652" w:type="dxa"/>
          </w:tcPr>
          <w:p w14:paraId="20A2C9D8" w14:textId="77777777" w:rsidR="001177DE" w:rsidRPr="00DC1BE3" w:rsidRDefault="001177DE" w:rsidP="005500A2">
            <w:pPr>
              <w:spacing w:line="360" w:lineRule="auto"/>
              <w:contextualSpacing/>
              <w:rPr>
                <w:rFonts w:asciiTheme="minorBidi" w:hAnsiTheme="minorBidi" w:cstheme="minorBidi"/>
                <w:b/>
              </w:rPr>
            </w:pPr>
            <w:r w:rsidRPr="00DC1BE3">
              <w:rPr>
                <w:rFonts w:asciiTheme="minorBidi" w:hAnsiTheme="minorBidi" w:cstheme="minorBidi"/>
              </w:rPr>
              <w:t>Metacentric height apparatus</w:t>
            </w:r>
          </w:p>
        </w:tc>
        <w:tc>
          <w:tcPr>
            <w:tcW w:w="2533" w:type="dxa"/>
          </w:tcPr>
          <w:p w14:paraId="202636DE" w14:textId="77777777" w:rsidR="001177DE" w:rsidRPr="00DC1BE3" w:rsidRDefault="001177DE" w:rsidP="005500A2">
            <w:pPr>
              <w:spacing w:line="360" w:lineRule="auto"/>
              <w:contextualSpacing/>
              <w:rPr>
                <w:rFonts w:asciiTheme="minorBidi" w:hAnsiTheme="minorBidi" w:cstheme="minorBidi"/>
                <w:b/>
              </w:rPr>
            </w:pPr>
            <w:r w:rsidRPr="00DC1BE3">
              <w:rPr>
                <w:rFonts w:asciiTheme="minorBidi" w:hAnsiTheme="minorBidi" w:cstheme="minorBidi"/>
                <w:bCs/>
              </w:rPr>
              <w:t>2</w:t>
            </w:r>
          </w:p>
        </w:tc>
      </w:tr>
      <w:tr w:rsidR="001177DE" w:rsidRPr="00DC1BE3" w14:paraId="0C66AB3B" w14:textId="77777777" w:rsidTr="005500A2">
        <w:trPr>
          <w:trHeight w:val="20"/>
        </w:trPr>
        <w:tc>
          <w:tcPr>
            <w:tcW w:w="1296" w:type="dxa"/>
          </w:tcPr>
          <w:p w14:paraId="0C67704F" w14:textId="77777777" w:rsidR="001177DE" w:rsidRPr="00DC1BE3" w:rsidRDefault="001177DE" w:rsidP="00FA5D5E">
            <w:pPr>
              <w:pStyle w:val="ListParagraph"/>
              <w:numPr>
                <w:ilvl w:val="0"/>
                <w:numId w:val="115"/>
              </w:numPr>
              <w:spacing w:line="360" w:lineRule="auto"/>
              <w:rPr>
                <w:rFonts w:asciiTheme="minorBidi" w:hAnsiTheme="minorBidi" w:cstheme="minorBidi"/>
                <w:b/>
              </w:rPr>
            </w:pPr>
          </w:p>
        </w:tc>
        <w:tc>
          <w:tcPr>
            <w:tcW w:w="5652" w:type="dxa"/>
          </w:tcPr>
          <w:p w14:paraId="774C34C7" w14:textId="77777777" w:rsidR="001177DE" w:rsidRPr="00DC1BE3" w:rsidRDefault="001177DE" w:rsidP="005500A2">
            <w:pPr>
              <w:spacing w:line="360" w:lineRule="auto"/>
              <w:contextualSpacing/>
              <w:rPr>
                <w:rFonts w:asciiTheme="minorBidi" w:hAnsiTheme="minorBidi" w:cstheme="minorBidi"/>
                <w:b/>
              </w:rPr>
            </w:pPr>
            <w:r w:rsidRPr="00DC1BE3">
              <w:rPr>
                <w:rFonts w:asciiTheme="minorBidi" w:hAnsiTheme="minorBidi" w:cstheme="minorBidi"/>
                <w:bCs/>
              </w:rPr>
              <w:t>Hydraulic bench</w:t>
            </w:r>
          </w:p>
        </w:tc>
        <w:tc>
          <w:tcPr>
            <w:tcW w:w="2533" w:type="dxa"/>
          </w:tcPr>
          <w:p w14:paraId="4191AB55" w14:textId="77777777" w:rsidR="001177DE" w:rsidRPr="00DC1BE3" w:rsidRDefault="001177DE" w:rsidP="005500A2">
            <w:pPr>
              <w:spacing w:line="360" w:lineRule="auto"/>
              <w:contextualSpacing/>
              <w:rPr>
                <w:rFonts w:asciiTheme="minorBidi" w:hAnsiTheme="minorBidi" w:cstheme="minorBidi"/>
                <w:b/>
              </w:rPr>
            </w:pPr>
            <w:r w:rsidRPr="00DC1BE3">
              <w:rPr>
                <w:rFonts w:asciiTheme="minorBidi" w:hAnsiTheme="minorBidi" w:cstheme="minorBidi"/>
                <w:bCs/>
              </w:rPr>
              <w:t>2</w:t>
            </w:r>
          </w:p>
        </w:tc>
      </w:tr>
      <w:tr w:rsidR="001177DE" w:rsidRPr="00DC1BE3" w14:paraId="4655EA42" w14:textId="77777777" w:rsidTr="005500A2">
        <w:trPr>
          <w:trHeight w:val="20"/>
        </w:trPr>
        <w:tc>
          <w:tcPr>
            <w:tcW w:w="1296" w:type="dxa"/>
          </w:tcPr>
          <w:p w14:paraId="59C3B79F" w14:textId="77777777" w:rsidR="001177DE" w:rsidRPr="00DC1BE3" w:rsidRDefault="001177DE" w:rsidP="00FA5D5E">
            <w:pPr>
              <w:pStyle w:val="ListParagraph"/>
              <w:numPr>
                <w:ilvl w:val="0"/>
                <w:numId w:val="115"/>
              </w:numPr>
              <w:spacing w:line="360" w:lineRule="auto"/>
              <w:rPr>
                <w:rFonts w:asciiTheme="minorBidi" w:hAnsiTheme="minorBidi" w:cstheme="minorBidi"/>
                <w:b/>
              </w:rPr>
            </w:pPr>
          </w:p>
        </w:tc>
        <w:tc>
          <w:tcPr>
            <w:tcW w:w="5652" w:type="dxa"/>
          </w:tcPr>
          <w:p w14:paraId="446829A6" w14:textId="77777777" w:rsidR="001177DE" w:rsidRPr="00DC1BE3" w:rsidRDefault="001177DE" w:rsidP="005500A2">
            <w:pPr>
              <w:spacing w:line="360" w:lineRule="auto"/>
              <w:contextualSpacing/>
              <w:rPr>
                <w:rFonts w:asciiTheme="minorBidi" w:hAnsiTheme="minorBidi" w:cstheme="minorBidi"/>
                <w:b/>
              </w:rPr>
            </w:pPr>
            <w:r w:rsidRPr="00DC1BE3">
              <w:rPr>
                <w:rFonts w:asciiTheme="minorBidi" w:hAnsiTheme="minorBidi" w:cstheme="minorBidi"/>
              </w:rPr>
              <w:t>Venturi meter</w:t>
            </w:r>
          </w:p>
        </w:tc>
        <w:tc>
          <w:tcPr>
            <w:tcW w:w="2533" w:type="dxa"/>
          </w:tcPr>
          <w:p w14:paraId="6B12ABCE" w14:textId="77777777" w:rsidR="001177DE" w:rsidRPr="00DC1BE3" w:rsidRDefault="001177DE" w:rsidP="005500A2">
            <w:pPr>
              <w:spacing w:line="360" w:lineRule="auto"/>
              <w:contextualSpacing/>
              <w:rPr>
                <w:rFonts w:asciiTheme="minorBidi" w:hAnsiTheme="minorBidi" w:cstheme="minorBidi"/>
                <w:b/>
              </w:rPr>
            </w:pPr>
            <w:r w:rsidRPr="00DC1BE3">
              <w:rPr>
                <w:rFonts w:asciiTheme="minorBidi" w:hAnsiTheme="minorBidi" w:cstheme="minorBidi"/>
                <w:bCs/>
              </w:rPr>
              <w:t>2</w:t>
            </w:r>
          </w:p>
        </w:tc>
      </w:tr>
      <w:tr w:rsidR="001177DE" w:rsidRPr="00DC1BE3" w14:paraId="337F5455" w14:textId="77777777" w:rsidTr="005500A2">
        <w:trPr>
          <w:trHeight w:val="20"/>
        </w:trPr>
        <w:tc>
          <w:tcPr>
            <w:tcW w:w="1296" w:type="dxa"/>
          </w:tcPr>
          <w:p w14:paraId="0EC21177" w14:textId="77777777" w:rsidR="001177DE" w:rsidRPr="005500A2" w:rsidRDefault="001177DE" w:rsidP="00FA5D5E">
            <w:pPr>
              <w:pStyle w:val="ListParagraph"/>
              <w:numPr>
                <w:ilvl w:val="0"/>
                <w:numId w:val="115"/>
              </w:numPr>
              <w:spacing w:line="360" w:lineRule="auto"/>
              <w:rPr>
                <w:rFonts w:asciiTheme="minorBidi" w:hAnsiTheme="minorBidi" w:cstheme="minorBidi"/>
                <w:b/>
              </w:rPr>
            </w:pPr>
          </w:p>
        </w:tc>
        <w:tc>
          <w:tcPr>
            <w:tcW w:w="5652" w:type="dxa"/>
          </w:tcPr>
          <w:p w14:paraId="4624B628" w14:textId="77777777" w:rsidR="001177DE" w:rsidRPr="00DC1BE3" w:rsidRDefault="001177DE" w:rsidP="005500A2">
            <w:pPr>
              <w:spacing w:line="360" w:lineRule="auto"/>
              <w:contextualSpacing/>
              <w:rPr>
                <w:rFonts w:asciiTheme="minorBidi" w:hAnsiTheme="minorBidi" w:cstheme="minorBidi"/>
                <w:b/>
              </w:rPr>
            </w:pPr>
            <w:r w:rsidRPr="00DC1BE3">
              <w:rPr>
                <w:rFonts w:asciiTheme="minorBidi" w:hAnsiTheme="minorBidi" w:cstheme="minorBidi"/>
              </w:rPr>
              <w:t>Friction apparatus.</w:t>
            </w:r>
          </w:p>
        </w:tc>
        <w:tc>
          <w:tcPr>
            <w:tcW w:w="2533" w:type="dxa"/>
          </w:tcPr>
          <w:p w14:paraId="096CF1A7" w14:textId="77777777" w:rsidR="001177DE" w:rsidRPr="00DC1BE3" w:rsidRDefault="001177DE" w:rsidP="005500A2">
            <w:pPr>
              <w:spacing w:line="360" w:lineRule="auto"/>
              <w:contextualSpacing/>
              <w:rPr>
                <w:rFonts w:asciiTheme="minorBidi" w:hAnsiTheme="minorBidi" w:cstheme="minorBidi"/>
                <w:b/>
              </w:rPr>
            </w:pPr>
            <w:r w:rsidRPr="00DC1BE3">
              <w:rPr>
                <w:rFonts w:asciiTheme="minorBidi" w:hAnsiTheme="minorBidi" w:cstheme="minorBidi"/>
                <w:bCs/>
              </w:rPr>
              <w:t>2</w:t>
            </w:r>
          </w:p>
        </w:tc>
      </w:tr>
      <w:tr w:rsidR="001177DE" w:rsidRPr="00DC1BE3" w14:paraId="5E9157D9" w14:textId="77777777" w:rsidTr="005500A2">
        <w:trPr>
          <w:trHeight w:val="20"/>
        </w:trPr>
        <w:tc>
          <w:tcPr>
            <w:tcW w:w="1296" w:type="dxa"/>
          </w:tcPr>
          <w:p w14:paraId="36D3115A" w14:textId="77777777" w:rsidR="001177DE" w:rsidRPr="00DC1BE3" w:rsidRDefault="001177DE" w:rsidP="00FA5D5E">
            <w:pPr>
              <w:pStyle w:val="ListParagraph"/>
              <w:numPr>
                <w:ilvl w:val="0"/>
                <w:numId w:val="115"/>
              </w:numPr>
              <w:spacing w:line="360" w:lineRule="auto"/>
              <w:rPr>
                <w:rFonts w:asciiTheme="minorBidi" w:hAnsiTheme="minorBidi" w:cstheme="minorBidi"/>
                <w:b/>
              </w:rPr>
            </w:pPr>
          </w:p>
        </w:tc>
        <w:tc>
          <w:tcPr>
            <w:tcW w:w="5652" w:type="dxa"/>
          </w:tcPr>
          <w:p w14:paraId="5A4D86AE" w14:textId="77777777" w:rsidR="001177DE" w:rsidRPr="00DC1BE3" w:rsidRDefault="001177DE" w:rsidP="005500A2">
            <w:pPr>
              <w:spacing w:line="360" w:lineRule="auto"/>
              <w:contextualSpacing/>
              <w:rPr>
                <w:rFonts w:asciiTheme="minorBidi" w:hAnsiTheme="minorBidi" w:cstheme="minorBidi"/>
                <w:b/>
              </w:rPr>
            </w:pPr>
            <w:r w:rsidRPr="00DC1BE3">
              <w:rPr>
                <w:rFonts w:asciiTheme="minorBidi" w:hAnsiTheme="minorBidi" w:cstheme="minorBidi"/>
              </w:rPr>
              <w:t>Orifices.</w:t>
            </w:r>
          </w:p>
        </w:tc>
        <w:tc>
          <w:tcPr>
            <w:tcW w:w="2533" w:type="dxa"/>
          </w:tcPr>
          <w:p w14:paraId="6B34AB02" w14:textId="77777777" w:rsidR="001177DE" w:rsidRPr="00DC1BE3" w:rsidRDefault="001177DE" w:rsidP="005500A2">
            <w:pPr>
              <w:spacing w:line="360" w:lineRule="auto"/>
              <w:contextualSpacing/>
              <w:rPr>
                <w:rFonts w:asciiTheme="minorBidi" w:hAnsiTheme="minorBidi" w:cstheme="minorBidi"/>
                <w:b/>
              </w:rPr>
            </w:pPr>
            <w:r w:rsidRPr="00DC1BE3">
              <w:rPr>
                <w:rFonts w:asciiTheme="minorBidi" w:hAnsiTheme="minorBidi" w:cstheme="minorBidi"/>
                <w:bCs/>
              </w:rPr>
              <w:t>5</w:t>
            </w:r>
          </w:p>
        </w:tc>
      </w:tr>
      <w:tr w:rsidR="001177DE" w:rsidRPr="00DC1BE3" w14:paraId="2F250751" w14:textId="77777777" w:rsidTr="005500A2">
        <w:trPr>
          <w:trHeight w:val="20"/>
        </w:trPr>
        <w:tc>
          <w:tcPr>
            <w:tcW w:w="1296" w:type="dxa"/>
          </w:tcPr>
          <w:p w14:paraId="08E3FDDF" w14:textId="77777777" w:rsidR="001177DE" w:rsidRPr="00DC1BE3" w:rsidRDefault="001177DE" w:rsidP="00FA5D5E">
            <w:pPr>
              <w:pStyle w:val="ListParagraph"/>
              <w:numPr>
                <w:ilvl w:val="0"/>
                <w:numId w:val="115"/>
              </w:numPr>
              <w:spacing w:line="360" w:lineRule="auto"/>
              <w:rPr>
                <w:rFonts w:asciiTheme="minorBidi" w:hAnsiTheme="minorBidi" w:cstheme="minorBidi"/>
                <w:b/>
              </w:rPr>
            </w:pPr>
          </w:p>
        </w:tc>
        <w:tc>
          <w:tcPr>
            <w:tcW w:w="5652" w:type="dxa"/>
          </w:tcPr>
          <w:p w14:paraId="2D8F05EA" w14:textId="77777777" w:rsidR="001177DE" w:rsidRPr="00DC1BE3" w:rsidRDefault="001177DE" w:rsidP="005500A2">
            <w:pPr>
              <w:spacing w:line="360" w:lineRule="auto"/>
              <w:contextualSpacing/>
              <w:rPr>
                <w:rFonts w:asciiTheme="minorBidi" w:hAnsiTheme="minorBidi" w:cstheme="minorBidi"/>
                <w:b/>
              </w:rPr>
            </w:pPr>
            <w:r w:rsidRPr="00DC1BE3">
              <w:rPr>
                <w:rFonts w:asciiTheme="minorBidi" w:hAnsiTheme="minorBidi" w:cstheme="minorBidi"/>
              </w:rPr>
              <w:t>Vee and trapezoidal notches.</w:t>
            </w:r>
          </w:p>
        </w:tc>
        <w:tc>
          <w:tcPr>
            <w:tcW w:w="2533" w:type="dxa"/>
          </w:tcPr>
          <w:p w14:paraId="62E2BACC" w14:textId="77777777" w:rsidR="001177DE" w:rsidRPr="00DC1BE3" w:rsidRDefault="001177DE" w:rsidP="005500A2">
            <w:pPr>
              <w:spacing w:line="360" w:lineRule="auto"/>
              <w:contextualSpacing/>
              <w:rPr>
                <w:rFonts w:asciiTheme="minorBidi" w:hAnsiTheme="minorBidi" w:cstheme="minorBidi"/>
                <w:b/>
              </w:rPr>
            </w:pPr>
            <w:r w:rsidRPr="00DC1BE3">
              <w:rPr>
                <w:rFonts w:asciiTheme="minorBidi" w:hAnsiTheme="minorBidi" w:cstheme="minorBidi"/>
                <w:bCs/>
              </w:rPr>
              <w:t>5</w:t>
            </w:r>
          </w:p>
        </w:tc>
      </w:tr>
      <w:tr w:rsidR="001177DE" w:rsidRPr="00DC1BE3" w14:paraId="3C1D9036" w14:textId="77777777" w:rsidTr="005500A2">
        <w:trPr>
          <w:trHeight w:val="20"/>
        </w:trPr>
        <w:tc>
          <w:tcPr>
            <w:tcW w:w="1296" w:type="dxa"/>
          </w:tcPr>
          <w:p w14:paraId="3A9674C9" w14:textId="77777777" w:rsidR="001177DE" w:rsidRPr="00DC1BE3" w:rsidRDefault="001177DE" w:rsidP="00FA5D5E">
            <w:pPr>
              <w:pStyle w:val="ListParagraph"/>
              <w:numPr>
                <w:ilvl w:val="0"/>
                <w:numId w:val="115"/>
              </w:numPr>
              <w:spacing w:line="360" w:lineRule="auto"/>
              <w:rPr>
                <w:rFonts w:asciiTheme="minorBidi" w:hAnsiTheme="minorBidi" w:cstheme="minorBidi"/>
                <w:b/>
              </w:rPr>
            </w:pPr>
          </w:p>
        </w:tc>
        <w:tc>
          <w:tcPr>
            <w:tcW w:w="5652" w:type="dxa"/>
          </w:tcPr>
          <w:p w14:paraId="390B0C00" w14:textId="77777777" w:rsidR="001177DE" w:rsidRPr="00DC1BE3" w:rsidRDefault="001177DE" w:rsidP="005500A2">
            <w:pPr>
              <w:spacing w:line="360" w:lineRule="auto"/>
              <w:contextualSpacing/>
              <w:rPr>
                <w:rFonts w:asciiTheme="minorBidi" w:hAnsiTheme="minorBidi" w:cstheme="minorBidi"/>
                <w:b/>
              </w:rPr>
            </w:pPr>
            <w:r w:rsidRPr="00DC1BE3">
              <w:rPr>
                <w:rFonts w:asciiTheme="minorBidi" w:hAnsiTheme="minorBidi" w:cstheme="minorBidi"/>
              </w:rPr>
              <w:t>Weirs</w:t>
            </w:r>
          </w:p>
        </w:tc>
        <w:tc>
          <w:tcPr>
            <w:tcW w:w="2533" w:type="dxa"/>
          </w:tcPr>
          <w:p w14:paraId="77D832B0" w14:textId="77777777" w:rsidR="001177DE" w:rsidRPr="00DC1BE3" w:rsidRDefault="001177DE" w:rsidP="005500A2">
            <w:pPr>
              <w:spacing w:line="360" w:lineRule="auto"/>
              <w:contextualSpacing/>
              <w:rPr>
                <w:rFonts w:asciiTheme="minorBidi" w:hAnsiTheme="minorBidi" w:cstheme="minorBidi"/>
                <w:b/>
              </w:rPr>
            </w:pPr>
            <w:r w:rsidRPr="00DC1BE3">
              <w:rPr>
                <w:rFonts w:asciiTheme="minorBidi" w:hAnsiTheme="minorBidi" w:cstheme="minorBidi"/>
                <w:bCs/>
              </w:rPr>
              <w:t>5</w:t>
            </w:r>
          </w:p>
        </w:tc>
      </w:tr>
    </w:tbl>
    <w:p w14:paraId="55322E46" w14:textId="31BF00A2" w:rsidR="005500A2" w:rsidRDefault="005500A2" w:rsidP="001177DE">
      <w:pPr>
        <w:spacing w:line="360" w:lineRule="auto"/>
        <w:contextualSpacing/>
        <w:rPr>
          <w:rFonts w:asciiTheme="minorBidi" w:hAnsiTheme="minorBidi"/>
          <w:b/>
          <w:sz w:val="24"/>
          <w:szCs w:val="24"/>
        </w:rPr>
      </w:pPr>
    </w:p>
    <w:p w14:paraId="078821AB" w14:textId="77777777" w:rsidR="005500A2" w:rsidRDefault="005500A2">
      <w:pPr>
        <w:rPr>
          <w:rFonts w:asciiTheme="minorBidi" w:hAnsiTheme="minorBidi"/>
          <w:b/>
          <w:sz w:val="24"/>
          <w:szCs w:val="24"/>
        </w:rPr>
      </w:pPr>
      <w:r>
        <w:rPr>
          <w:rFonts w:asciiTheme="minorBidi" w:hAnsiTheme="minorBidi"/>
          <w:b/>
          <w:sz w:val="24"/>
          <w:szCs w:val="24"/>
        </w:rPr>
        <w:br w:type="page"/>
      </w:r>
    </w:p>
    <w:p w14:paraId="0126184A" w14:textId="77777777" w:rsidR="001177DE" w:rsidRPr="00DC1BE3" w:rsidRDefault="001177DE" w:rsidP="001177DE">
      <w:pPr>
        <w:widowControl w:val="0"/>
        <w:pBdr>
          <w:top w:val="single" w:sz="4" w:space="1" w:color="auto"/>
          <w:left w:val="single" w:sz="4" w:space="2" w:color="auto"/>
          <w:bottom w:val="single" w:sz="4" w:space="1" w:color="auto"/>
          <w:right w:val="single" w:sz="4" w:space="4" w:color="auto"/>
          <w:between w:val="single" w:sz="4" w:space="1" w:color="auto"/>
          <w:bar w:val="single" w:sz="4" w:color="auto"/>
        </w:pBdr>
        <w:shd w:val="clear" w:color="auto" w:fill="E2EFD9" w:themeFill="accent6" w:themeFillTint="33"/>
        <w:tabs>
          <w:tab w:val="left" w:pos="5400"/>
        </w:tabs>
        <w:spacing w:line="360" w:lineRule="auto"/>
        <w:ind w:right="387"/>
        <w:jc w:val="both"/>
        <w:rPr>
          <w:rFonts w:asciiTheme="minorBidi" w:hAnsiTheme="minorBidi"/>
          <w:b/>
          <w:sz w:val="24"/>
          <w:szCs w:val="24"/>
        </w:rPr>
      </w:pPr>
      <w:r w:rsidRPr="00DC1BE3">
        <w:rPr>
          <w:rFonts w:asciiTheme="minorBidi" w:hAnsiTheme="minorBidi"/>
          <w:b/>
          <w:sz w:val="24"/>
          <w:szCs w:val="24"/>
        </w:rPr>
        <w:lastRenderedPageBreak/>
        <w:t xml:space="preserve">Consumables </w:t>
      </w:r>
    </w:p>
    <w:tbl>
      <w:tblPr>
        <w:tblStyle w:val="TableGrid"/>
        <w:tblW w:w="0" w:type="auto"/>
        <w:tblLook w:val="04A0" w:firstRow="1" w:lastRow="0" w:firstColumn="1" w:lastColumn="0" w:noHBand="0" w:noVBand="1"/>
      </w:tblPr>
      <w:tblGrid>
        <w:gridCol w:w="1249"/>
        <w:gridCol w:w="5789"/>
        <w:gridCol w:w="2700"/>
      </w:tblGrid>
      <w:tr w:rsidR="001177DE" w:rsidRPr="00DC1BE3" w14:paraId="327B06D6" w14:textId="77777777" w:rsidTr="00B07B7C">
        <w:tc>
          <w:tcPr>
            <w:tcW w:w="1249" w:type="dxa"/>
          </w:tcPr>
          <w:p w14:paraId="666AB6FA" w14:textId="77777777" w:rsidR="001177DE" w:rsidRPr="00DC1BE3" w:rsidRDefault="001177DE" w:rsidP="004317D6">
            <w:pPr>
              <w:spacing w:line="360" w:lineRule="auto"/>
              <w:contextualSpacing/>
              <w:rPr>
                <w:rFonts w:asciiTheme="minorBidi" w:hAnsiTheme="minorBidi" w:cstheme="minorBidi"/>
                <w:b/>
              </w:rPr>
            </w:pPr>
            <w:r w:rsidRPr="00DC1BE3">
              <w:rPr>
                <w:rFonts w:asciiTheme="minorBidi" w:hAnsiTheme="minorBidi" w:cstheme="minorBidi"/>
                <w:b/>
              </w:rPr>
              <w:t>Sr. No.</w:t>
            </w:r>
          </w:p>
        </w:tc>
        <w:tc>
          <w:tcPr>
            <w:tcW w:w="5789" w:type="dxa"/>
          </w:tcPr>
          <w:p w14:paraId="26FA7F42" w14:textId="77777777" w:rsidR="001177DE" w:rsidRPr="00DC1BE3" w:rsidRDefault="001177DE" w:rsidP="004317D6">
            <w:pPr>
              <w:spacing w:line="360" w:lineRule="auto"/>
              <w:contextualSpacing/>
              <w:rPr>
                <w:rFonts w:asciiTheme="minorBidi" w:hAnsiTheme="minorBidi" w:cstheme="minorBidi"/>
                <w:b/>
              </w:rPr>
            </w:pPr>
            <w:r w:rsidRPr="00DC1BE3">
              <w:rPr>
                <w:rFonts w:asciiTheme="minorBidi" w:hAnsiTheme="minorBidi" w:cstheme="minorBidi"/>
                <w:b/>
              </w:rPr>
              <w:t>Items</w:t>
            </w:r>
          </w:p>
        </w:tc>
        <w:tc>
          <w:tcPr>
            <w:tcW w:w="2700" w:type="dxa"/>
          </w:tcPr>
          <w:p w14:paraId="1B2D4349" w14:textId="2CBB9962" w:rsidR="001177DE" w:rsidRPr="00DC1BE3" w:rsidRDefault="001177DE" w:rsidP="00B07B7C">
            <w:pPr>
              <w:spacing w:line="360" w:lineRule="auto"/>
              <w:contextualSpacing/>
              <w:rPr>
                <w:rFonts w:asciiTheme="minorBidi" w:hAnsiTheme="minorBidi" w:cstheme="minorBidi"/>
                <w:b/>
              </w:rPr>
            </w:pPr>
            <w:r w:rsidRPr="00DC1BE3">
              <w:rPr>
                <w:rFonts w:asciiTheme="minorBidi" w:hAnsiTheme="minorBidi" w:cstheme="minorBidi"/>
                <w:b/>
              </w:rPr>
              <w:t>Quantity</w:t>
            </w:r>
            <w:r w:rsidR="00B07B7C">
              <w:rPr>
                <w:rFonts w:asciiTheme="minorBidi" w:hAnsiTheme="minorBidi" w:cstheme="minorBidi"/>
                <w:b/>
              </w:rPr>
              <w:t xml:space="preserve"> </w:t>
            </w:r>
            <w:r w:rsidRPr="00DC1BE3">
              <w:rPr>
                <w:rFonts w:asciiTheme="minorBidi" w:hAnsiTheme="minorBidi" w:cstheme="minorBidi"/>
                <w:b/>
              </w:rPr>
              <w:t>Required</w:t>
            </w:r>
          </w:p>
        </w:tc>
      </w:tr>
      <w:tr w:rsidR="001177DE" w:rsidRPr="00DC1BE3" w14:paraId="305CBE2F" w14:textId="77777777" w:rsidTr="00B07B7C">
        <w:tc>
          <w:tcPr>
            <w:tcW w:w="1249" w:type="dxa"/>
          </w:tcPr>
          <w:p w14:paraId="34C205E0" w14:textId="77777777" w:rsidR="001177DE" w:rsidRPr="00DC1BE3" w:rsidRDefault="001177DE" w:rsidP="00FA5D5E">
            <w:pPr>
              <w:pStyle w:val="ListParagraph"/>
              <w:numPr>
                <w:ilvl w:val="0"/>
                <w:numId w:val="114"/>
              </w:numPr>
              <w:spacing w:line="360" w:lineRule="auto"/>
              <w:rPr>
                <w:rFonts w:asciiTheme="minorBidi" w:hAnsiTheme="minorBidi" w:cstheme="minorBidi"/>
                <w:bCs/>
              </w:rPr>
            </w:pPr>
          </w:p>
        </w:tc>
        <w:tc>
          <w:tcPr>
            <w:tcW w:w="5789" w:type="dxa"/>
          </w:tcPr>
          <w:p w14:paraId="12683CD1" w14:textId="77777777" w:rsidR="001177DE" w:rsidRPr="00DC1BE3" w:rsidRDefault="001177DE" w:rsidP="004317D6">
            <w:pPr>
              <w:spacing w:line="360" w:lineRule="auto"/>
              <w:contextualSpacing/>
              <w:rPr>
                <w:rFonts w:asciiTheme="minorBidi" w:hAnsiTheme="minorBidi" w:cstheme="minorBidi"/>
                <w:bCs/>
              </w:rPr>
            </w:pPr>
            <w:r w:rsidRPr="00DC1BE3">
              <w:rPr>
                <w:rFonts w:asciiTheme="minorBidi" w:hAnsiTheme="minorBidi" w:cstheme="minorBidi"/>
                <w:bCs/>
              </w:rPr>
              <w:t>Pencil</w:t>
            </w:r>
          </w:p>
        </w:tc>
        <w:tc>
          <w:tcPr>
            <w:tcW w:w="2700" w:type="dxa"/>
          </w:tcPr>
          <w:p w14:paraId="43F1DA9E" w14:textId="77777777" w:rsidR="001177DE" w:rsidRPr="00DC1BE3" w:rsidRDefault="001177DE" w:rsidP="004317D6">
            <w:pPr>
              <w:spacing w:line="360" w:lineRule="auto"/>
              <w:contextualSpacing/>
              <w:rPr>
                <w:rFonts w:asciiTheme="minorBidi" w:hAnsiTheme="minorBidi" w:cstheme="minorBidi"/>
                <w:bCs/>
              </w:rPr>
            </w:pPr>
            <w:r w:rsidRPr="00DC1BE3">
              <w:rPr>
                <w:rFonts w:asciiTheme="minorBidi" w:hAnsiTheme="minorBidi" w:cstheme="minorBidi"/>
                <w:bCs/>
              </w:rPr>
              <w:t>50</w:t>
            </w:r>
          </w:p>
        </w:tc>
      </w:tr>
      <w:tr w:rsidR="001177DE" w:rsidRPr="00DC1BE3" w14:paraId="1E297ABA" w14:textId="77777777" w:rsidTr="00B07B7C">
        <w:tc>
          <w:tcPr>
            <w:tcW w:w="1249" w:type="dxa"/>
          </w:tcPr>
          <w:p w14:paraId="70F8E24B" w14:textId="77777777" w:rsidR="001177DE" w:rsidRPr="00DC1BE3" w:rsidRDefault="001177DE" w:rsidP="00FA5D5E">
            <w:pPr>
              <w:pStyle w:val="ListParagraph"/>
              <w:numPr>
                <w:ilvl w:val="0"/>
                <w:numId w:val="114"/>
              </w:numPr>
              <w:spacing w:line="360" w:lineRule="auto"/>
              <w:rPr>
                <w:rFonts w:asciiTheme="minorBidi" w:hAnsiTheme="minorBidi" w:cstheme="minorBidi"/>
                <w:bCs/>
              </w:rPr>
            </w:pPr>
          </w:p>
        </w:tc>
        <w:tc>
          <w:tcPr>
            <w:tcW w:w="5789" w:type="dxa"/>
          </w:tcPr>
          <w:p w14:paraId="170E538E" w14:textId="77777777" w:rsidR="001177DE" w:rsidRPr="00DC1BE3" w:rsidRDefault="001177DE" w:rsidP="004317D6">
            <w:pPr>
              <w:spacing w:line="360" w:lineRule="auto"/>
              <w:contextualSpacing/>
              <w:rPr>
                <w:rFonts w:asciiTheme="minorBidi" w:hAnsiTheme="minorBidi" w:cstheme="minorBidi"/>
                <w:bCs/>
              </w:rPr>
            </w:pPr>
            <w:r w:rsidRPr="00DC1BE3">
              <w:rPr>
                <w:rFonts w:asciiTheme="minorBidi" w:hAnsiTheme="minorBidi" w:cstheme="minorBidi"/>
                <w:bCs/>
              </w:rPr>
              <w:t>Charts</w:t>
            </w:r>
          </w:p>
        </w:tc>
        <w:tc>
          <w:tcPr>
            <w:tcW w:w="2700" w:type="dxa"/>
          </w:tcPr>
          <w:p w14:paraId="1BA82F40" w14:textId="77777777" w:rsidR="001177DE" w:rsidRPr="00DC1BE3" w:rsidRDefault="001177DE" w:rsidP="004317D6">
            <w:pPr>
              <w:spacing w:line="360" w:lineRule="auto"/>
              <w:contextualSpacing/>
              <w:rPr>
                <w:rFonts w:asciiTheme="minorBidi" w:hAnsiTheme="minorBidi" w:cstheme="minorBidi"/>
                <w:bCs/>
              </w:rPr>
            </w:pPr>
            <w:r w:rsidRPr="00DC1BE3">
              <w:rPr>
                <w:rFonts w:asciiTheme="minorBidi" w:hAnsiTheme="minorBidi" w:cstheme="minorBidi"/>
                <w:bCs/>
              </w:rPr>
              <w:t>50</w:t>
            </w:r>
          </w:p>
        </w:tc>
      </w:tr>
      <w:tr w:rsidR="001177DE" w:rsidRPr="00DC1BE3" w14:paraId="6E353D59" w14:textId="77777777" w:rsidTr="00B07B7C">
        <w:tc>
          <w:tcPr>
            <w:tcW w:w="1249" w:type="dxa"/>
          </w:tcPr>
          <w:p w14:paraId="3855E832" w14:textId="77777777" w:rsidR="001177DE" w:rsidRPr="00DC1BE3" w:rsidRDefault="001177DE" w:rsidP="00FA5D5E">
            <w:pPr>
              <w:pStyle w:val="ListParagraph"/>
              <w:numPr>
                <w:ilvl w:val="0"/>
                <w:numId w:val="114"/>
              </w:numPr>
              <w:spacing w:line="360" w:lineRule="auto"/>
              <w:rPr>
                <w:rFonts w:asciiTheme="minorBidi" w:hAnsiTheme="minorBidi" w:cstheme="minorBidi"/>
                <w:bCs/>
              </w:rPr>
            </w:pPr>
          </w:p>
        </w:tc>
        <w:tc>
          <w:tcPr>
            <w:tcW w:w="5789" w:type="dxa"/>
          </w:tcPr>
          <w:p w14:paraId="52B98999" w14:textId="77777777" w:rsidR="001177DE" w:rsidRPr="00DC1BE3" w:rsidRDefault="001177DE" w:rsidP="004317D6">
            <w:pPr>
              <w:spacing w:line="360" w:lineRule="auto"/>
              <w:contextualSpacing/>
              <w:rPr>
                <w:rFonts w:asciiTheme="minorBidi" w:hAnsiTheme="minorBidi" w:cstheme="minorBidi"/>
                <w:bCs/>
              </w:rPr>
            </w:pPr>
            <w:r w:rsidRPr="00DC1BE3">
              <w:rPr>
                <w:rFonts w:asciiTheme="minorBidi" w:hAnsiTheme="minorBidi" w:cstheme="minorBidi"/>
                <w:bCs/>
              </w:rPr>
              <w:t>Eraser</w:t>
            </w:r>
          </w:p>
        </w:tc>
        <w:tc>
          <w:tcPr>
            <w:tcW w:w="2700" w:type="dxa"/>
          </w:tcPr>
          <w:p w14:paraId="32E09EB4" w14:textId="77777777" w:rsidR="001177DE" w:rsidRPr="00DC1BE3" w:rsidRDefault="001177DE" w:rsidP="004317D6">
            <w:pPr>
              <w:spacing w:line="360" w:lineRule="auto"/>
              <w:contextualSpacing/>
              <w:rPr>
                <w:rFonts w:asciiTheme="minorBidi" w:hAnsiTheme="minorBidi" w:cstheme="minorBidi"/>
                <w:bCs/>
              </w:rPr>
            </w:pPr>
            <w:r w:rsidRPr="00DC1BE3">
              <w:rPr>
                <w:rFonts w:asciiTheme="minorBidi" w:hAnsiTheme="minorBidi" w:cstheme="minorBidi"/>
                <w:bCs/>
              </w:rPr>
              <w:t>50</w:t>
            </w:r>
          </w:p>
        </w:tc>
      </w:tr>
      <w:tr w:rsidR="001177DE" w:rsidRPr="00DC1BE3" w14:paraId="2B83740E" w14:textId="77777777" w:rsidTr="00B07B7C">
        <w:tc>
          <w:tcPr>
            <w:tcW w:w="1249" w:type="dxa"/>
          </w:tcPr>
          <w:p w14:paraId="0B7F76FF" w14:textId="77777777" w:rsidR="001177DE" w:rsidRPr="00DC1BE3" w:rsidRDefault="001177DE" w:rsidP="00FA5D5E">
            <w:pPr>
              <w:pStyle w:val="ListParagraph"/>
              <w:numPr>
                <w:ilvl w:val="0"/>
                <w:numId w:val="114"/>
              </w:numPr>
              <w:spacing w:line="360" w:lineRule="auto"/>
              <w:rPr>
                <w:rFonts w:asciiTheme="minorBidi" w:hAnsiTheme="minorBidi" w:cstheme="minorBidi"/>
                <w:bCs/>
              </w:rPr>
            </w:pPr>
          </w:p>
        </w:tc>
        <w:tc>
          <w:tcPr>
            <w:tcW w:w="5789" w:type="dxa"/>
          </w:tcPr>
          <w:p w14:paraId="3404CB43" w14:textId="77777777" w:rsidR="001177DE" w:rsidRPr="00DC1BE3" w:rsidRDefault="001177DE" w:rsidP="004317D6">
            <w:pPr>
              <w:spacing w:line="360" w:lineRule="auto"/>
              <w:contextualSpacing/>
              <w:rPr>
                <w:rFonts w:asciiTheme="minorBidi" w:hAnsiTheme="minorBidi" w:cstheme="minorBidi"/>
                <w:bCs/>
              </w:rPr>
            </w:pPr>
            <w:r w:rsidRPr="00DC1BE3">
              <w:rPr>
                <w:rFonts w:asciiTheme="minorBidi" w:eastAsia="Calibri" w:hAnsiTheme="minorBidi" w:cstheme="minorBidi"/>
              </w:rPr>
              <w:t>Drawing sheet</w:t>
            </w:r>
          </w:p>
        </w:tc>
        <w:tc>
          <w:tcPr>
            <w:tcW w:w="2700" w:type="dxa"/>
          </w:tcPr>
          <w:p w14:paraId="36F68CC7" w14:textId="77777777" w:rsidR="001177DE" w:rsidRPr="00DC1BE3" w:rsidRDefault="001177DE" w:rsidP="004317D6">
            <w:pPr>
              <w:spacing w:line="360" w:lineRule="auto"/>
              <w:contextualSpacing/>
              <w:rPr>
                <w:rFonts w:asciiTheme="minorBidi" w:hAnsiTheme="minorBidi" w:cstheme="minorBidi"/>
                <w:bCs/>
              </w:rPr>
            </w:pPr>
            <w:r w:rsidRPr="00DC1BE3">
              <w:rPr>
                <w:rFonts w:asciiTheme="minorBidi" w:hAnsiTheme="minorBidi" w:cstheme="minorBidi"/>
                <w:bCs/>
              </w:rPr>
              <w:t>100</w:t>
            </w:r>
          </w:p>
        </w:tc>
      </w:tr>
      <w:tr w:rsidR="001177DE" w:rsidRPr="00DC1BE3" w14:paraId="675D896F" w14:textId="77777777" w:rsidTr="00B07B7C">
        <w:tc>
          <w:tcPr>
            <w:tcW w:w="1249" w:type="dxa"/>
          </w:tcPr>
          <w:p w14:paraId="6D07F4AE" w14:textId="77777777" w:rsidR="001177DE" w:rsidRPr="00DC1BE3" w:rsidRDefault="001177DE" w:rsidP="00FA5D5E">
            <w:pPr>
              <w:pStyle w:val="ListParagraph"/>
              <w:numPr>
                <w:ilvl w:val="0"/>
                <w:numId w:val="114"/>
              </w:numPr>
              <w:spacing w:line="360" w:lineRule="auto"/>
              <w:rPr>
                <w:rFonts w:asciiTheme="minorBidi" w:hAnsiTheme="minorBidi" w:cstheme="minorBidi"/>
                <w:bCs/>
              </w:rPr>
            </w:pPr>
          </w:p>
        </w:tc>
        <w:tc>
          <w:tcPr>
            <w:tcW w:w="5789" w:type="dxa"/>
          </w:tcPr>
          <w:p w14:paraId="6542AEDF" w14:textId="77777777" w:rsidR="001177DE" w:rsidRPr="00DC1BE3" w:rsidRDefault="001177DE" w:rsidP="004317D6">
            <w:pPr>
              <w:spacing w:line="360" w:lineRule="auto"/>
              <w:contextualSpacing/>
              <w:rPr>
                <w:rFonts w:asciiTheme="minorBidi" w:hAnsiTheme="minorBidi" w:cstheme="minorBidi"/>
                <w:bCs/>
              </w:rPr>
            </w:pPr>
            <w:r w:rsidRPr="00DC1BE3">
              <w:rPr>
                <w:rFonts w:asciiTheme="minorBidi" w:eastAsia="Calibri" w:hAnsiTheme="minorBidi" w:cstheme="minorBidi"/>
              </w:rPr>
              <w:t>Sharpener/ Sand paper</w:t>
            </w:r>
          </w:p>
        </w:tc>
        <w:tc>
          <w:tcPr>
            <w:tcW w:w="2700" w:type="dxa"/>
          </w:tcPr>
          <w:p w14:paraId="4A3B7DFF" w14:textId="77777777" w:rsidR="001177DE" w:rsidRPr="00DC1BE3" w:rsidRDefault="001177DE" w:rsidP="004317D6">
            <w:pPr>
              <w:spacing w:line="360" w:lineRule="auto"/>
              <w:contextualSpacing/>
              <w:rPr>
                <w:rFonts w:asciiTheme="minorBidi" w:hAnsiTheme="minorBidi" w:cstheme="minorBidi"/>
                <w:bCs/>
              </w:rPr>
            </w:pPr>
            <w:r w:rsidRPr="00DC1BE3">
              <w:rPr>
                <w:rFonts w:asciiTheme="minorBidi" w:hAnsiTheme="minorBidi" w:cstheme="minorBidi"/>
                <w:bCs/>
              </w:rPr>
              <w:t>50</w:t>
            </w:r>
          </w:p>
        </w:tc>
      </w:tr>
      <w:tr w:rsidR="001177DE" w:rsidRPr="00DC1BE3" w14:paraId="7F97C2E4" w14:textId="77777777" w:rsidTr="00B07B7C">
        <w:tc>
          <w:tcPr>
            <w:tcW w:w="1249" w:type="dxa"/>
          </w:tcPr>
          <w:p w14:paraId="0A6E5373" w14:textId="77777777" w:rsidR="001177DE" w:rsidRPr="00DC1BE3" w:rsidRDefault="001177DE" w:rsidP="00FA5D5E">
            <w:pPr>
              <w:pStyle w:val="ListParagraph"/>
              <w:numPr>
                <w:ilvl w:val="0"/>
                <w:numId w:val="114"/>
              </w:numPr>
              <w:spacing w:line="360" w:lineRule="auto"/>
              <w:rPr>
                <w:rFonts w:asciiTheme="minorBidi" w:hAnsiTheme="minorBidi" w:cstheme="minorBidi"/>
                <w:bCs/>
              </w:rPr>
            </w:pPr>
          </w:p>
        </w:tc>
        <w:tc>
          <w:tcPr>
            <w:tcW w:w="5789" w:type="dxa"/>
          </w:tcPr>
          <w:p w14:paraId="45841A60" w14:textId="77777777" w:rsidR="001177DE" w:rsidRPr="00DC1BE3" w:rsidRDefault="001177DE" w:rsidP="004317D6">
            <w:pPr>
              <w:spacing w:line="360" w:lineRule="auto"/>
              <w:contextualSpacing/>
              <w:rPr>
                <w:rFonts w:asciiTheme="minorBidi" w:hAnsiTheme="minorBidi" w:cstheme="minorBidi"/>
                <w:bCs/>
              </w:rPr>
            </w:pPr>
            <w:r w:rsidRPr="00DC1BE3">
              <w:rPr>
                <w:rFonts w:asciiTheme="minorBidi" w:eastAsia="Calibri" w:hAnsiTheme="minorBidi" w:cstheme="minorBidi"/>
              </w:rPr>
              <w:t>Scotch tape</w:t>
            </w:r>
          </w:p>
        </w:tc>
        <w:tc>
          <w:tcPr>
            <w:tcW w:w="2700" w:type="dxa"/>
          </w:tcPr>
          <w:p w14:paraId="77F4A62B" w14:textId="77777777" w:rsidR="001177DE" w:rsidRPr="00DC1BE3" w:rsidRDefault="001177DE" w:rsidP="004317D6">
            <w:pPr>
              <w:spacing w:line="360" w:lineRule="auto"/>
              <w:contextualSpacing/>
              <w:rPr>
                <w:rFonts w:asciiTheme="minorBidi" w:hAnsiTheme="minorBidi" w:cstheme="minorBidi"/>
                <w:bCs/>
              </w:rPr>
            </w:pPr>
            <w:r w:rsidRPr="00DC1BE3">
              <w:rPr>
                <w:rFonts w:asciiTheme="minorBidi" w:hAnsiTheme="minorBidi" w:cstheme="minorBidi"/>
                <w:bCs/>
              </w:rPr>
              <w:t>50</w:t>
            </w:r>
          </w:p>
        </w:tc>
      </w:tr>
      <w:tr w:rsidR="001177DE" w:rsidRPr="00DC1BE3" w14:paraId="035196EE" w14:textId="77777777" w:rsidTr="00B07B7C">
        <w:tc>
          <w:tcPr>
            <w:tcW w:w="1249" w:type="dxa"/>
          </w:tcPr>
          <w:p w14:paraId="7C1CAE05" w14:textId="77777777" w:rsidR="001177DE" w:rsidRPr="00DC1BE3" w:rsidRDefault="001177DE" w:rsidP="00FA5D5E">
            <w:pPr>
              <w:pStyle w:val="ListParagraph"/>
              <w:numPr>
                <w:ilvl w:val="0"/>
                <w:numId w:val="114"/>
              </w:numPr>
              <w:spacing w:line="360" w:lineRule="auto"/>
              <w:rPr>
                <w:rFonts w:asciiTheme="minorBidi" w:hAnsiTheme="minorBidi" w:cstheme="minorBidi"/>
                <w:bCs/>
              </w:rPr>
            </w:pPr>
          </w:p>
        </w:tc>
        <w:tc>
          <w:tcPr>
            <w:tcW w:w="5789" w:type="dxa"/>
          </w:tcPr>
          <w:p w14:paraId="734CE622" w14:textId="77777777" w:rsidR="001177DE" w:rsidRPr="00DC1BE3" w:rsidRDefault="001177DE" w:rsidP="004317D6">
            <w:pPr>
              <w:spacing w:line="360" w:lineRule="auto"/>
              <w:contextualSpacing/>
              <w:rPr>
                <w:rFonts w:asciiTheme="minorBidi" w:hAnsiTheme="minorBidi" w:cstheme="minorBidi"/>
                <w:bCs/>
              </w:rPr>
            </w:pPr>
            <w:r w:rsidRPr="00DC1BE3">
              <w:rPr>
                <w:rFonts w:asciiTheme="minorBidi" w:eastAsia="Calibri" w:hAnsiTheme="minorBidi" w:cstheme="minorBidi"/>
              </w:rPr>
              <w:t>Drawing board</w:t>
            </w:r>
          </w:p>
        </w:tc>
        <w:tc>
          <w:tcPr>
            <w:tcW w:w="2700" w:type="dxa"/>
          </w:tcPr>
          <w:p w14:paraId="68258AFA" w14:textId="77777777" w:rsidR="001177DE" w:rsidRPr="00DC1BE3" w:rsidRDefault="001177DE" w:rsidP="004317D6">
            <w:pPr>
              <w:spacing w:line="360" w:lineRule="auto"/>
              <w:contextualSpacing/>
              <w:rPr>
                <w:rFonts w:asciiTheme="minorBidi" w:hAnsiTheme="minorBidi" w:cstheme="minorBidi"/>
                <w:bCs/>
              </w:rPr>
            </w:pPr>
            <w:r w:rsidRPr="00DC1BE3">
              <w:rPr>
                <w:rFonts w:asciiTheme="minorBidi" w:hAnsiTheme="minorBidi" w:cstheme="minorBidi"/>
                <w:bCs/>
              </w:rPr>
              <w:t>50</w:t>
            </w:r>
          </w:p>
        </w:tc>
      </w:tr>
      <w:tr w:rsidR="001177DE" w:rsidRPr="00DC1BE3" w14:paraId="281E9090" w14:textId="77777777" w:rsidTr="00B07B7C">
        <w:tc>
          <w:tcPr>
            <w:tcW w:w="1249" w:type="dxa"/>
          </w:tcPr>
          <w:p w14:paraId="6C17D078" w14:textId="77777777" w:rsidR="001177DE" w:rsidRPr="00DC1BE3" w:rsidRDefault="001177DE" w:rsidP="00FA5D5E">
            <w:pPr>
              <w:pStyle w:val="ListParagraph"/>
              <w:numPr>
                <w:ilvl w:val="0"/>
                <w:numId w:val="114"/>
              </w:numPr>
              <w:spacing w:line="360" w:lineRule="auto"/>
              <w:rPr>
                <w:rFonts w:asciiTheme="minorBidi" w:hAnsiTheme="minorBidi" w:cstheme="minorBidi"/>
                <w:bCs/>
              </w:rPr>
            </w:pPr>
          </w:p>
        </w:tc>
        <w:tc>
          <w:tcPr>
            <w:tcW w:w="5789" w:type="dxa"/>
          </w:tcPr>
          <w:p w14:paraId="68A58BA5" w14:textId="77777777" w:rsidR="001177DE" w:rsidRPr="00DC1BE3" w:rsidRDefault="001177DE" w:rsidP="004317D6">
            <w:pPr>
              <w:spacing w:line="360" w:lineRule="auto"/>
              <w:contextualSpacing/>
              <w:rPr>
                <w:rFonts w:asciiTheme="minorBidi" w:hAnsiTheme="minorBidi" w:cstheme="minorBidi"/>
                <w:bCs/>
              </w:rPr>
            </w:pPr>
            <w:r w:rsidRPr="00DC1BE3">
              <w:rPr>
                <w:rFonts w:asciiTheme="minorBidi" w:hAnsiTheme="minorBidi" w:cstheme="minorBidi"/>
              </w:rPr>
              <w:t>T square</w:t>
            </w:r>
          </w:p>
        </w:tc>
        <w:tc>
          <w:tcPr>
            <w:tcW w:w="2700" w:type="dxa"/>
          </w:tcPr>
          <w:p w14:paraId="31EB3A0B" w14:textId="77777777" w:rsidR="001177DE" w:rsidRPr="00DC1BE3" w:rsidRDefault="001177DE" w:rsidP="004317D6">
            <w:pPr>
              <w:spacing w:line="360" w:lineRule="auto"/>
              <w:contextualSpacing/>
              <w:rPr>
                <w:rFonts w:asciiTheme="minorBidi" w:hAnsiTheme="minorBidi" w:cstheme="minorBidi"/>
                <w:bCs/>
              </w:rPr>
            </w:pPr>
            <w:r w:rsidRPr="00DC1BE3">
              <w:rPr>
                <w:rFonts w:asciiTheme="minorBidi" w:hAnsiTheme="minorBidi" w:cstheme="minorBidi"/>
                <w:bCs/>
              </w:rPr>
              <w:t>50</w:t>
            </w:r>
          </w:p>
        </w:tc>
      </w:tr>
      <w:tr w:rsidR="001177DE" w:rsidRPr="00DC1BE3" w14:paraId="73082B22" w14:textId="77777777" w:rsidTr="00B07B7C">
        <w:tc>
          <w:tcPr>
            <w:tcW w:w="1249" w:type="dxa"/>
          </w:tcPr>
          <w:p w14:paraId="379CB29D" w14:textId="77777777" w:rsidR="001177DE" w:rsidRPr="00DC1BE3" w:rsidRDefault="001177DE" w:rsidP="00FA5D5E">
            <w:pPr>
              <w:pStyle w:val="ListParagraph"/>
              <w:numPr>
                <w:ilvl w:val="0"/>
                <w:numId w:val="114"/>
              </w:numPr>
              <w:spacing w:line="360" w:lineRule="auto"/>
              <w:rPr>
                <w:rFonts w:asciiTheme="minorBidi" w:hAnsiTheme="minorBidi" w:cstheme="minorBidi"/>
                <w:bCs/>
              </w:rPr>
            </w:pPr>
          </w:p>
        </w:tc>
        <w:tc>
          <w:tcPr>
            <w:tcW w:w="5789" w:type="dxa"/>
          </w:tcPr>
          <w:p w14:paraId="117D03C2" w14:textId="77777777" w:rsidR="001177DE" w:rsidRPr="00DC1BE3" w:rsidRDefault="001177DE" w:rsidP="004317D6">
            <w:pPr>
              <w:spacing w:line="360" w:lineRule="auto"/>
              <w:contextualSpacing/>
              <w:rPr>
                <w:rFonts w:asciiTheme="minorBidi" w:hAnsiTheme="minorBidi" w:cstheme="minorBidi"/>
                <w:bCs/>
              </w:rPr>
            </w:pPr>
            <w:r w:rsidRPr="00DC1BE3">
              <w:rPr>
                <w:rFonts w:asciiTheme="minorBidi" w:eastAsia="Calibri" w:hAnsiTheme="minorBidi" w:cstheme="minorBidi"/>
              </w:rPr>
              <w:t>Pair of Set squares</w:t>
            </w:r>
          </w:p>
        </w:tc>
        <w:tc>
          <w:tcPr>
            <w:tcW w:w="2700" w:type="dxa"/>
          </w:tcPr>
          <w:p w14:paraId="0405F156" w14:textId="77777777" w:rsidR="001177DE" w:rsidRPr="00DC1BE3" w:rsidRDefault="001177DE" w:rsidP="004317D6">
            <w:pPr>
              <w:spacing w:line="360" w:lineRule="auto"/>
              <w:contextualSpacing/>
              <w:rPr>
                <w:rFonts w:asciiTheme="minorBidi" w:hAnsiTheme="minorBidi" w:cstheme="minorBidi"/>
                <w:bCs/>
              </w:rPr>
            </w:pPr>
            <w:r w:rsidRPr="00DC1BE3">
              <w:rPr>
                <w:rFonts w:asciiTheme="minorBidi" w:hAnsiTheme="minorBidi" w:cstheme="minorBidi"/>
                <w:bCs/>
              </w:rPr>
              <w:t>50</w:t>
            </w:r>
          </w:p>
        </w:tc>
      </w:tr>
      <w:tr w:rsidR="001177DE" w:rsidRPr="00DC1BE3" w14:paraId="61D23356" w14:textId="77777777" w:rsidTr="00B07B7C">
        <w:tc>
          <w:tcPr>
            <w:tcW w:w="1249" w:type="dxa"/>
          </w:tcPr>
          <w:p w14:paraId="1B6BAEB7" w14:textId="77777777" w:rsidR="001177DE" w:rsidRPr="00DC1BE3" w:rsidRDefault="001177DE" w:rsidP="00FA5D5E">
            <w:pPr>
              <w:pStyle w:val="ListParagraph"/>
              <w:numPr>
                <w:ilvl w:val="0"/>
                <w:numId w:val="114"/>
              </w:numPr>
              <w:spacing w:line="360" w:lineRule="auto"/>
              <w:rPr>
                <w:rFonts w:asciiTheme="minorBidi" w:hAnsiTheme="minorBidi" w:cstheme="minorBidi"/>
                <w:bCs/>
              </w:rPr>
            </w:pPr>
          </w:p>
        </w:tc>
        <w:tc>
          <w:tcPr>
            <w:tcW w:w="5789" w:type="dxa"/>
          </w:tcPr>
          <w:p w14:paraId="0D1A6399" w14:textId="77777777" w:rsidR="001177DE" w:rsidRPr="00DC1BE3" w:rsidRDefault="001177DE" w:rsidP="004317D6">
            <w:pPr>
              <w:spacing w:line="360" w:lineRule="auto"/>
              <w:contextualSpacing/>
              <w:rPr>
                <w:rFonts w:asciiTheme="minorBidi" w:hAnsiTheme="minorBidi" w:cstheme="minorBidi"/>
                <w:bCs/>
              </w:rPr>
            </w:pPr>
            <w:r w:rsidRPr="00DC1BE3">
              <w:rPr>
                <w:rFonts w:asciiTheme="minorBidi" w:eastAsia="Calibri" w:hAnsiTheme="minorBidi" w:cstheme="minorBidi"/>
              </w:rPr>
              <w:t>Drawing Box (Compasses, divider, protractor, rule)</w:t>
            </w:r>
          </w:p>
        </w:tc>
        <w:tc>
          <w:tcPr>
            <w:tcW w:w="2700" w:type="dxa"/>
          </w:tcPr>
          <w:p w14:paraId="486B9223" w14:textId="77777777" w:rsidR="001177DE" w:rsidRPr="00DC1BE3" w:rsidRDefault="001177DE" w:rsidP="004317D6">
            <w:pPr>
              <w:spacing w:line="360" w:lineRule="auto"/>
              <w:contextualSpacing/>
              <w:rPr>
                <w:rFonts w:asciiTheme="minorBidi" w:hAnsiTheme="minorBidi" w:cstheme="minorBidi"/>
                <w:bCs/>
              </w:rPr>
            </w:pPr>
            <w:r w:rsidRPr="00DC1BE3">
              <w:rPr>
                <w:rFonts w:asciiTheme="minorBidi" w:hAnsiTheme="minorBidi" w:cstheme="minorBidi"/>
                <w:bCs/>
              </w:rPr>
              <w:t>50</w:t>
            </w:r>
          </w:p>
        </w:tc>
      </w:tr>
      <w:tr w:rsidR="001177DE" w:rsidRPr="00DC1BE3" w14:paraId="3E461948" w14:textId="77777777" w:rsidTr="00B07B7C">
        <w:tc>
          <w:tcPr>
            <w:tcW w:w="1249" w:type="dxa"/>
          </w:tcPr>
          <w:p w14:paraId="5808564A" w14:textId="77777777" w:rsidR="001177DE" w:rsidRPr="00DC1BE3" w:rsidRDefault="001177DE" w:rsidP="00FA5D5E">
            <w:pPr>
              <w:pStyle w:val="ListParagraph"/>
              <w:numPr>
                <w:ilvl w:val="0"/>
                <w:numId w:val="114"/>
              </w:numPr>
              <w:spacing w:line="360" w:lineRule="auto"/>
              <w:rPr>
                <w:rFonts w:asciiTheme="minorBidi" w:hAnsiTheme="minorBidi" w:cstheme="minorBidi"/>
                <w:bCs/>
              </w:rPr>
            </w:pPr>
          </w:p>
        </w:tc>
        <w:tc>
          <w:tcPr>
            <w:tcW w:w="5789" w:type="dxa"/>
          </w:tcPr>
          <w:p w14:paraId="52E32BE0" w14:textId="77777777" w:rsidR="001177DE" w:rsidRPr="00DC1BE3" w:rsidRDefault="001177DE" w:rsidP="004317D6">
            <w:pPr>
              <w:spacing w:line="360" w:lineRule="auto"/>
              <w:contextualSpacing/>
              <w:rPr>
                <w:rFonts w:asciiTheme="minorBidi" w:hAnsiTheme="minorBidi" w:cstheme="minorBidi"/>
              </w:rPr>
            </w:pPr>
            <w:r w:rsidRPr="00DC1BE3">
              <w:rPr>
                <w:rFonts w:asciiTheme="minorBidi" w:hAnsiTheme="minorBidi" w:cstheme="minorBidi"/>
              </w:rPr>
              <w:t>Ear Muff, Ear Plug</w:t>
            </w:r>
          </w:p>
        </w:tc>
        <w:tc>
          <w:tcPr>
            <w:tcW w:w="2700" w:type="dxa"/>
          </w:tcPr>
          <w:p w14:paraId="701705CA" w14:textId="77777777" w:rsidR="001177DE" w:rsidRPr="00DC1BE3" w:rsidRDefault="001177DE" w:rsidP="004317D6">
            <w:pPr>
              <w:spacing w:line="360" w:lineRule="auto"/>
              <w:contextualSpacing/>
              <w:rPr>
                <w:rFonts w:asciiTheme="minorBidi" w:hAnsiTheme="minorBidi" w:cstheme="minorBidi"/>
                <w:bCs/>
              </w:rPr>
            </w:pPr>
            <w:r w:rsidRPr="00DC1BE3">
              <w:rPr>
                <w:rFonts w:asciiTheme="minorBidi" w:hAnsiTheme="minorBidi" w:cstheme="minorBidi"/>
                <w:bCs/>
              </w:rPr>
              <w:t>50</w:t>
            </w:r>
          </w:p>
        </w:tc>
      </w:tr>
      <w:tr w:rsidR="001177DE" w:rsidRPr="00DC1BE3" w14:paraId="4A4DB2A5" w14:textId="77777777" w:rsidTr="00B07B7C">
        <w:tc>
          <w:tcPr>
            <w:tcW w:w="1249" w:type="dxa"/>
          </w:tcPr>
          <w:p w14:paraId="2244C596" w14:textId="77777777" w:rsidR="001177DE" w:rsidRPr="00DC1BE3" w:rsidRDefault="001177DE" w:rsidP="00FA5D5E">
            <w:pPr>
              <w:pStyle w:val="ListParagraph"/>
              <w:numPr>
                <w:ilvl w:val="0"/>
                <w:numId w:val="114"/>
              </w:numPr>
              <w:spacing w:line="360" w:lineRule="auto"/>
              <w:rPr>
                <w:rFonts w:asciiTheme="minorBidi" w:hAnsiTheme="minorBidi" w:cstheme="minorBidi"/>
                <w:bCs/>
              </w:rPr>
            </w:pPr>
          </w:p>
        </w:tc>
        <w:tc>
          <w:tcPr>
            <w:tcW w:w="5789" w:type="dxa"/>
          </w:tcPr>
          <w:p w14:paraId="435CCA95" w14:textId="77777777" w:rsidR="001177DE" w:rsidRPr="00DC1BE3" w:rsidRDefault="001177DE" w:rsidP="004317D6">
            <w:pPr>
              <w:spacing w:line="360" w:lineRule="auto"/>
              <w:contextualSpacing/>
              <w:rPr>
                <w:rFonts w:asciiTheme="minorBidi" w:hAnsiTheme="minorBidi" w:cstheme="minorBidi"/>
              </w:rPr>
            </w:pPr>
            <w:r w:rsidRPr="00DC1BE3">
              <w:rPr>
                <w:rFonts w:asciiTheme="minorBidi" w:hAnsiTheme="minorBidi" w:cstheme="minorBidi"/>
              </w:rPr>
              <w:t>Safety shoes</w:t>
            </w:r>
          </w:p>
        </w:tc>
        <w:tc>
          <w:tcPr>
            <w:tcW w:w="2700" w:type="dxa"/>
          </w:tcPr>
          <w:p w14:paraId="59D48DB8" w14:textId="77777777" w:rsidR="001177DE" w:rsidRPr="00DC1BE3" w:rsidRDefault="001177DE" w:rsidP="004317D6">
            <w:pPr>
              <w:spacing w:line="360" w:lineRule="auto"/>
              <w:contextualSpacing/>
              <w:rPr>
                <w:rFonts w:asciiTheme="minorBidi" w:hAnsiTheme="minorBidi" w:cstheme="minorBidi"/>
                <w:bCs/>
              </w:rPr>
            </w:pPr>
            <w:r w:rsidRPr="00DC1BE3">
              <w:rPr>
                <w:rFonts w:asciiTheme="minorBidi" w:hAnsiTheme="minorBidi" w:cstheme="minorBidi"/>
                <w:bCs/>
              </w:rPr>
              <w:t>50</w:t>
            </w:r>
          </w:p>
        </w:tc>
      </w:tr>
      <w:tr w:rsidR="001177DE" w:rsidRPr="00DC1BE3" w14:paraId="77738667" w14:textId="77777777" w:rsidTr="00B07B7C">
        <w:tc>
          <w:tcPr>
            <w:tcW w:w="1249" w:type="dxa"/>
          </w:tcPr>
          <w:p w14:paraId="21CB45E0" w14:textId="77777777" w:rsidR="001177DE" w:rsidRPr="00DC1BE3" w:rsidRDefault="001177DE" w:rsidP="00FA5D5E">
            <w:pPr>
              <w:pStyle w:val="ListParagraph"/>
              <w:numPr>
                <w:ilvl w:val="0"/>
                <w:numId w:val="114"/>
              </w:numPr>
              <w:spacing w:line="360" w:lineRule="auto"/>
              <w:rPr>
                <w:rFonts w:asciiTheme="minorBidi" w:hAnsiTheme="minorBidi" w:cstheme="minorBidi"/>
                <w:bCs/>
              </w:rPr>
            </w:pPr>
          </w:p>
        </w:tc>
        <w:tc>
          <w:tcPr>
            <w:tcW w:w="5789" w:type="dxa"/>
          </w:tcPr>
          <w:p w14:paraId="0E44655D" w14:textId="77777777" w:rsidR="001177DE" w:rsidRPr="00DC1BE3" w:rsidRDefault="001177DE" w:rsidP="004317D6">
            <w:pPr>
              <w:spacing w:line="360" w:lineRule="auto"/>
              <w:contextualSpacing/>
              <w:rPr>
                <w:rFonts w:asciiTheme="minorBidi" w:hAnsiTheme="minorBidi" w:cstheme="minorBidi"/>
              </w:rPr>
            </w:pPr>
            <w:r w:rsidRPr="00DC1BE3">
              <w:rPr>
                <w:rFonts w:asciiTheme="minorBidi" w:hAnsiTheme="minorBidi" w:cstheme="minorBidi"/>
              </w:rPr>
              <w:t>Gloves</w:t>
            </w:r>
          </w:p>
        </w:tc>
        <w:tc>
          <w:tcPr>
            <w:tcW w:w="2700" w:type="dxa"/>
          </w:tcPr>
          <w:p w14:paraId="70F16318" w14:textId="77777777" w:rsidR="001177DE" w:rsidRPr="00DC1BE3" w:rsidRDefault="001177DE" w:rsidP="004317D6">
            <w:pPr>
              <w:spacing w:line="360" w:lineRule="auto"/>
              <w:contextualSpacing/>
              <w:rPr>
                <w:rFonts w:asciiTheme="minorBidi" w:hAnsiTheme="minorBidi" w:cstheme="minorBidi"/>
                <w:bCs/>
              </w:rPr>
            </w:pPr>
            <w:r w:rsidRPr="00DC1BE3">
              <w:rPr>
                <w:rFonts w:asciiTheme="minorBidi" w:hAnsiTheme="minorBidi" w:cstheme="minorBidi"/>
                <w:bCs/>
              </w:rPr>
              <w:t>50</w:t>
            </w:r>
          </w:p>
        </w:tc>
      </w:tr>
      <w:tr w:rsidR="001177DE" w:rsidRPr="00DC1BE3" w14:paraId="5C905466" w14:textId="77777777" w:rsidTr="00B07B7C">
        <w:tc>
          <w:tcPr>
            <w:tcW w:w="1249" w:type="dxa"/>
          </w:tcPr>
          <w:p w14:paraId="25F812D5" w14:textId="77777777" w:rsidR="001177DE" w:rsidRPr="00DC1BE3" w:rsidRDefault="001177DE" w:rsidP="00FA5D5E">
            <w:pPr>
              <w:pStyle w:val="ListParagraph"/>
              <w:numPr>
                <w:ilvl w:val="0"/>
                <w:numId w:val="114"/>
              </w:numPr>
              <w:spacing w:line="360" w:lineRule="auto"/>
              <w:rPr>
                <w:rFonts w:asciiTheme="minorBidi" w:hAnsiTheme="minorBidi" w:cstheme="minorBidi"/>
                <w:bCs/>
              </w:rPr>
            </w:pPr>
          </w:p>
        </w:tc>
        <w:tc>
          <w:tcPr>
            <w:tcW w:w="5789" w:type="dxa"/>
          </w:tcPr>
          <w:p w14:paraId="38F74122" w14:textId="77777777" w:rsidR="001177DE" w:rsidRPr="00DC1BE3" w:rsidRDefault="001177DE" w:rsidP="004317D6">
            <w:pPr>
              <w:spacing w:line="360" w:lineRule="auto"/>
              <w:contextualSpacing/>
              <w:rPr>
                <w:rFonts w:asciiTheme="minorBidi" w:hAnsiTheme="minorBidi" w:cstheme="minorBidi"/>
              </w:rPr>
            </w:pPr>
            <w:r w:rsidRPr="00DC1BE3">
              <w:rPr>
                <w:rFonts w:asciiTheme="minorBidi" w:hAnsiTheme="minorBidi" w:cstheme="minorBidi"/>
              </w:rPr>
              <w:t>Safety Goggles</w:t>
            </w:r>
          </w:p>
        </w:tc>
        <w:tc>
          <w:tcPr>
            <w:tcW w:w="2700" w:type="dxa"/>
          </w:tcPr>
          <w:p w14:paraId="008A8155" w14:textId="77777777" w:rsidR="001177DE" w:rsidRPr="00DC1BE3" w:rsidRDefault="001177DE" w:rsidP="004317D6">
            <w:pPr>
              <w:spacing w:line="360" w:lineRule="auto"/>
              <w:contextualSpacing/>
              <w:rPr>
                <w:rFonts w:asciiTheme="minorBidi" w:hAnsiTheme="minorBidi" w:cstheme="minorBidi"/>
                <w:bCs/>
              </w:rPr>
            </w:pPr>
            <w:r w:rsidRPr="00DC1BE3">
              <w:rPr>
                <w:rFonts w:asciiTheme="minorBidi" w:hAnsiTheme="minorBidi" w:cstheme="minorBidi"/>
                <w:bCs/>
              </w:rPr>
              <w:t>50</w:t>
            </w:r>
          </w:p>
        </w:tc>
      </w:tr>
      <w:tr w:rsidR="001177DE" w:rsidRPr="00DC1BE3" w14:paraId="794770F2" w14:textId="77777777" w:rsidTr="00B07B7C">
        <w:tc>
          <w:tcPr>
            <w:tcW w:w="1249" w:type="dxa"/>
          </w:tcPr>
          <w:p w14:paraId="2802A194" w14:textId="77777777" w:rsidR="001177DE" w:rsidRPr="00DC1BE3" w:rsidRDefault="001177DE" w:rsidP="00FA5D5E">
            <w:pPr>
              <w:pStyle w:val="ListParagraph"/>
              <w:numPr>
                <w:ilvl w:val="0"/>
                <w:numId w:val="114"/>
              </w:numPr>
              <w:spacing w:line="360" w:lineRule="auto"/>
              <w:rPr>
                <w:rFonts w:asciiTheme="minorBidi" w:hAnsiTheme="minorBidi" w:cstheme="minorBidi"/>
                <w:bCs/>
              </w:rPr>
            </w:pPr>
          </w:p>
        </w:tc>
        <w:tc>
          <w:tcPr>
            <w:tcW w:w="5789" w:type="dxa"/>
          </w:tcPr>
          <w:p w14:paraId="07FD6583" w14:textId="77777777" w:rsidR="001177DE" w:rsidRPr="00DC1BE3" w:rsidRDefault="001177DE" w:rsidP="004317D6">
            <w:pPr>
              <w:spacing w:line="360" w:lineRule="auto"/>
              <w:contextualSpacing/>
              <w:rPr>
                <w:rFonts w:asciiTheme="minorBidi" w:hAnsiTheme="minorBidi" w:cstheme="minorBidi"/>
              </w:rPr>
            </w:pPr>
            <w:r w:rsidRPr="00DC1BE3">
              <w:rPr>
                <w:rFonts w:asciiTheme="minorBidi" w:hAnsiTheme="minorBidi" w:cstheme="minorBidi"/>
              </w:rPr>
              <w:t>Safety Helmet</w:t>
            </w:r>
          </w:p>
        </w:tc>
        <w:tc>
          <w:tcPr>
            <w:tcW w:w="2700" w:type="dxa"/>
          </w:tcPr>
          <w:p w14:paraId="1F2C15A7" w14:textId="77777777" w:rsidR="001177DE" w:rsidRPr="00DC1BE3" w:rsidRDefault="001177DE" w:rsidP="004317D6">
            <w:pPr>
              <w:spacing w:line="360" w:lineRule="auto"/>
              <w:contextualSpacing/>
              <w:rPr>
                <w:rFonts w:asciiTheme="minorBidi" w:hAnsiTheme="minorBidi" w:cstheme="minorBidi"/>
                <w:bCs/>
              </w:rPr>
            </w:pPr>
            <w:r w:rsidRPr="00DC1BE3">
              <w:rPr>
                <w:rFonts w:asciiTheme="minorBidi" w:hAnsiTheme="minorBidi" w:cstheme="minorBidi"/>
                <w:bCs/>
              </w:rPr>
              <w:t>50</w:t>
            </w:r>
          </w:p>
        </w:tc>
      </w:tr>
      <w:tr w:rsidR="001177DE" w:rsidRPr="00DC1BE3" w14:paraId="3F7CD52C" w14:textId="77777777" w:rsidTr="00B07B7C">
        <w:tc>
          <w:tcPr>
            <w:tcW w:w="1249" w:type="dxa"/>
          </w:tcPr>
          <w:p w14:paraId="44C4E67B" w14:textId="77777777" w:rsidR="001177DE" w:rsidRPr="00DC1BE3" w:rsidRDefault="001177DE" w:rsidP="00FA5D5E">
            <w:pPr>
              <w:pStyle w:val="ListParagraph"/>
              <w:numPr>
                <w:ilvl w:val="0"/>
                <w:numId w:val="114"/>
              </w:numPr>
              <w:spacing w:line="360" w:lineRule="auto"/>
              <w:rPr>
                <w:rFonts w:asciiTheme="minorBidi" w:hAnsiTheme="minorBidi" w:cstheme="minorBidi"/>
                <w:bCs/>
              </w:rPr>
            </w:pPr>
          </w:p>
        </w:tc>
        <w:tc>
          <w:tcPr>
            <w:tcW w:w="5789" w:type="dxa"/>
          </w:tcPr>
          <w:p w14:paraId="50CACC2F" w14:textId="77777777" w:rsidR="001177DE" w:rsidRPr="00DC1BE3" w:rsidRDefault="001177DE" w:rsidP="004317D6">
            <w:pPr>
              <w:spacing w:line="360" w:lineRule="auto"/>
              <w:contextualSpacing/>
              <w:rPr>
                <w:rFonts w:asciiTheme="minorBidi" w:hAnsiTheme="minorBidi" w:cstheme="minorBidi"/>
              </w:rPr>
            </w:pPr>
            <w:r w:rsidRPr="00DC1BE3">
              <w:rPr>
                <w:rFonts w:asciiTheme="minorBidi" w:hAnsiTheme="minorBidi" w:cstheme="minorBidi"/>
                <w:color w:val="000000"/>
                <w:shd w:val="clear" w:color="auto" w:fill="FFFFFF"/>
              </w:rPr>
              <w:t>Respiratory protective equipment i.e.</w:t>
            </w:r>
            <w:r w:rsidRPr="00DC1BE3">
              <w:rPr>
                <w:rFonts w:asciiTheme="minorBidi" w:hAnsiTheme="minorBidi" w:cstheme="minorBidi"/>
              </w:rPr>
              <w:t>Masks</w:t>
            </w:r>
          </w:p>
        </w:tc>
        <w:tc>
          <w:tcPr>
            <w:tcW w:w="2700" w:type="dxa"/>
          </w:tcPr>
          <w:p w14:paraId="0F07F634" w14:textId="77777777" w:rsidR="001177DE" w:rsidRPr="00DC1BE3" w:rsidRDefault="001177DE" w:rsidP="004317D6">
            <w:pPr>
              <w:spacing w:line="360" w:lineRule="auto"/>
              <w:contextualSpacing/>
              <w:rPr>
                <w:rFonts w:asciiTheme="minorBidi" w:hAnsiTheme="minorBidi" w:cstheme="minorBidi"/>
                <w:bCs/>
              </w:rPr>
            </w:pPr>
            <w:r w:rsidRPr="00DC1BE3">
              <w:rPr>
                <w:rFonts w:asciiTheme="minorBidi" w:hAnsiTheme="minorBidi" w:cstheme="minorBidi"/>
                <w:bCs/>
              </w:rPr>
              <w:t>50</w:t>
            </w:r>
          </w:p>
        </w:tc>
      </w:tr>
      <w:tr w:rsidR="001177DE" w:rsidRPr="00DC1BE3" w14:paraId="405D4604" w14:textId="77777777" w:rsidTr="00B07B7C">
        <w:tc>
          <w:tcPr>
            <w:tcW w:w="1249" w:type="dxa"/>
          </w:tcPr>
          <w:p w14:paraId="330AE03D" w14:textId="77777777" w:rsidR="001177DE" w:rsidRPr="00DC1BE3" w:rsidRDefault="001177DE" w:rsidP="00FA5D5E">
            <w:pPr>
              <w:pStyle w:val="ListParagraph"/>
              <w:numPr>
                <w:ilvl w:val="0"/>
                <w:numId w:val="114"/>
              </w:numPr>
              <w:spacing w:line="360" w:lineRule="auto"/>
              <w:rPr>
                <w:rFonts w:asciiTheme="minorBidi" w:hAnsiTheme="minorBidi" w:cstheme="minorBidi"/>
                <w:bCs/>
              </w:rPr>
            </w:pPr>
          </w:p>
        </w:tc>
        <w:tc>
          <w:tcPr>
            <w:tcW w:w="5789" w:type="dxa"/>
          </w:tcPr>
          <w:p w14:paraId="4349432D" w14:textId="77777777" w:rsidR="001177DE" w:rsidRPr="00DC1BE3" w:rsidRDefault="001177DE" w:rsidP="004317D6">
            <w:pPr>
              <w:spacing w:line="360" w:lineRule="auto"/>
              <w:contextualSpacing/>
              <w:rPr>
                <w:rFonts w:asciiTheme="minorBidi" w:hAnsiTheme="minorBidi" w:cstheme="minorBidi"/>
              </w:rPr>
            </w:pPr>
            <w:r w:rsidRPr="00DC1BE3">
              <w:rPr>
                <w:rFonts w:asciiTheme="minorBidi" w:hAnsiTheme="minorBidi" w:cstheme="minorBidi"/>
              </w:rPr>
              <w:t>Life Jacket</w:t>
            </w:r>
          </w:p>
        </w:tc>
        <w:tc>
          <w:tcPr>
            <w:tcW w:w="2700" w:type="dxa"/>
          </w:tcPr>
          <w:p w14:paraId="6CA2E5F8" w14:textId="77777777" w:rsidR="001177DE" w:rsidRPr="00DC1BE3" w:rsidRDefault="001177DE" w:rsidP="004317D6">
            <w:pPr>
              <w:spacing w:line="360" w:lineRule="auto"/>
              <w:contextualSpacing/>
              <w:rPr>
                <w:rFonts w:asciiTheme="minorBidi" w:hAnsiTheme="minorBidi" w:cstheme="minorBidi"/>
                <w:bCs/>
              </w:rPr>
            </w:pPr>
            <w:r w:rsidRPr="00DC1BE3">
              <w:rPr>
                <w:rFonts w:asciiTheme="minorBidi" w:hAnsiTheme="minorBidi" w:cstheme="minorBidi"/>
                <w:bCs/>
              </w:rPr>
              <w:t>50</w:t>
            </w:r>
          </w:p>
        </w:tc>
      </w:tr>
      <w:tr w:rsidR="001177DE" w:rsidRPr="00DC1BE3" w14:paraId="14A4CF28" w14:textId="77777777" w:rsidTr="00B07B7C">
        <w:tc>
          <w:tcPr>
            <w:tcW w:w="1249" w:type="dxa"/>
          </w:tcPr>
          <w:p w14:paraId="5553E915" w14:textId="77777777" w:rsidR="001177DE" w:rsidRPr="00DC1BE3" w:rsidRDefault="001177DE" w:rsidP="00FA5D5E">
            <w:pPr>
              <w:pStyle w:val="ListParagraph"/>
              <w:numPr>
                <w:ilvl w:val="0"/>
                <w:numId w:val="114"/>
              </w:numPr>
              <w:spacing w:line="360" w:lineRule="auto"/>
              <w:rPr>
                <w:rFonts w:asciiTheme="minorBidi" w:hAnsiTheme="minorBidi" w:cstheme="minorBidi"/>
                <w:bCs/>
              </w:rPr>
            </w:pPr>
          </w:p>
        </w:tc>
        <w:tc>
          <w:tcPr>
            <w:tcW w:w="5789" w:type="dxa"/>
          </w:tcPr>
          <w:p w14:paraId="0F21BE79" w14:textId="77777777" w:rsidR="001177DE" w:rsidRPr="00DC1BE3" w:rsidRDefault="001177DE" w:rsidP="004317D6">
            <w:pPr>
              <w:spacing w:line="360" w:lineRule="auto"/>
              <w:contextualSpacing/>
              <w:rPr>
                <w:rFonts w:asciiTheme="minorBidi" w:hAnsiTheme="minorBidi" w:cstheme="minorBidi"/>
              </w:rPr>
            </w:pPr>
            <w:r w:rsidRPr="00DC1BE3">
              <w:rPr>
                <w:rFonts w:asciiTheme="minorBidi" w:hAnsiTheme="minorBidi" w:cstheme="minorBidi"/>
                <w:color w:val="000000"/>
              </w:rPr>
              <w:t>High visibility jacket </w:t>
            </w:r>
          </w:p>
        </w:tc>
        <w:tc>
          <w:tcPr>
            <w:tcW w:w="2700" w:type="dxa"/>
          </w:tcPr>
          <w:p w14:paraId="1C94D464" w14:textId="77777777" w:rsidR="001177DE" w:rsidRPr="00DC1BE3" w:rsidRDefault="001177DE" w:rsidP="004317D6">
            <w:pPr>
              <w:spacing w:line="360" w:lineRule="auto"/>
              <w:contextualSpacing/>
              <w:rPr>
                <w:rFonts w:asciiTheme="minorBidi" w:hAnsiTheme="minorBidi" w:cstheme="minorBidi"/>
                <w:bCs/>
              </w:rPr>
            </w:pPr>
            <w:r w:rsidRPr="00DC1BE3">
              <w:rPr>
                <w:rFonts w:asciiTheme="minorBidi" w:hAnsiTheme="minorBidi" w:cstheme="minorBidi"/>
                <w:bCs/>
              </w:rPr>
              <w:t>50</w:t>
            </w:r>
          </w:p>
        </w:tc>
      </w:tr>
      <w:tr w:rsidR="001177DE" w:rsidRPr="00DC1BE3" w14:paraId="63360D8F" w14:textId="77777777" w:rsidTr="00B07B7C">
        <w:tc>
          <w:tcPr>
            <w:tcW w:w="1249" w:type="dxa"/>
          </w:tcPr>
          <w:p w14:paraId="11ABE84F" w14:textId="77777777" w:rsidR="001177DE" w:rsidRPr="00DC1BE3" w:rsidRDefault="001177DE" w:rsidP="00FA5D5E">
            <w:pPr>
              <w:pStyle w:val="ListParagraph"/>
              <w:numPr>
                <w:ilvl w:val="0"/>
                <w:numId w:val="114"/>
              </w:numPr>
              <w:spacing w:line="360" w:lineRule="auto"/>
              <w:rPr>
                <w:rFonts w:asciiTheme="minorBidi" w:hAnsiTheme="minorBidi" w:cstheme="minorBidi"/>
                <w:bCs/>
              </w:rPr>
            </w:pPr>
          </w:p>
        </w:tc>
        <w:tc>
          <w:tcPr>
            <w:tcW w:w="5789" w:type="dxa"/>
          </w:tcPr>
          <w:p w14:paraId="0AFBC9B6" w14:textId="77777777" w:rsidR="001177DE" w:rsidRPr="00DC1BE3" w:rsidRDefault="001177DE" w:rsidP="004317D6">
            <w:pPr>
              <w:spacing w:line="360" w:lineRule="auto"/>
              <w:contextualSpacing/>
              <w:rPr>
                <w:rFonts w:asciiTheme="minorBidi" w:hAnsiTheme="minorBidi" w:cstheme="minorBidi"/>
              </w:rPr>
            </w:pPr>
            <w:r w:rsidRPr="00DC1BE3">
              <w:rPr>
                <w:rFonts w:asciiTheme="minorBidi" w:hAnsiTheme="minorBidi" w:cstheme="minorBidi"/>
              </w:rPr>
              <w:t>Safety harness</w:t>
            </w:r>
          </w:p>
        </w:tc>
        <w:tc>
          <w:tcPr>
            <w:tcW w:w="2700" w:type="dxa"/>
          </w:tcPr>
          <w:p w14:paraId="787608A1" w14:textId="77777777" w:rsidR="001177DE" w:rsidRPr="00DC1BE3" w:rsidRDefault="001177DE" w:rsidP="004317D6">
            <w:pPr>
              <w:spacing w:line="360" w:lineRule="auto"/>
              <w:contextualSpacing/>
              <w:rPr>
                <w:rFonts w:asciiTheme="minorBidi" w:hAnsiTheme="minorBidi" w:cstheme="minorBidi"/>
                <w:bCs/>
              </w:rPr>
            </w:pPr>
            <w:r w:rsidRPr="00DC1BE3">
              <w:rPr>
                <w:rFonts w:asciiTheme="minorBidi" w:hAnsiTheme="minorBidi" w:cstheme="minorBidi"/>
                <w:bCs/>
              </w:rPr>
              <w:t>50</w:t>
            </w:r>
          </w:p>
        </w:tc>
      </w:tr>
      <w:tr w:rsidR="001177DE" w:rsidRPr="00DC1BE3" w14:paraId="12674D31" w14:textId="77777777" w:rsidTr="00B07B7C">
        <w:tc>
          <w:tcPr>
            <w:tcW w:w="1249" w:type="dxa"/>
          </w:tcPr>
          <w:p w14:paraId="2BB31791" w14:textId="77777777" w:rsidR="001177DE" w:rsidRPr="00DC1BE3" w:rsidRDefault="001177DE" w:rsidP="00FA5D5E">
            <w:pPr>
              <w:pStyle w:val="ListParagraph"/>
              <w:numPr>
                <w:ilvl w:val="0"/>
                <w:numId w:val="114"/>
              </w:numPr>
              <w:spacing w:line="360" w:lineRule="auto"/>
              <w:rPr>
                <w:rFonts w:asciiTheme="minorBidi" w:hAnsiTheme="minorBidi" w:cstheme="minorBidi"/>
                <w:bCs/>
              </w:rPr>
            </w:pPr>
          </w:p>
        </w:tc>
        <w:tc>
          <w:tcPr>
            <w:tcW w:w="5789" w:type="dxa"/>
          </w:tcPr>
          <w:p w14:paraId="109BEFBE" w14:textId="77777777" w:rsidR="001177DE" w:rsidRPr="00DC1BE3" w:rsidRDefault="001177DE" w:rsidP="004317D6">
            <w:pPr>
              <w:spacing w:line="360" w:lineRule="auto"/>
              <w:contextualSpacing/>
              <w:rPr>
                <w:rFonts w:asciiTheme="minorBidi" w:hAnsiTheme="minorBidi" w:cstheme="minorBidi"/>
              </w:rPr>
            </w:pPr>
            <w:r w:rsidRPr="00DC1BE3">
              <w:rPr>
                <w:rFonts w:asciiTheme="minorBidi" w:hAnsiTheme="minorBidi" w:cstheme="minorBidi"/>
              </w:rPr>
              <w:t>Face shield</w:t>
            </w:r>
          </w:p>
        </w:tc>
        <w:tc>
          <w:tcPr>
            <w:tcW w:w="2700" w:type="dxa"/>
          </w:tcPr>
          <w:p w14:paraId="49490C3D" w14:textId="77777777" w:rsidR="001177DE" w:rsidRPr="00DC1BE3" w:rsidRDefault="001177DE" w:rsidP="004317D6">
            <w:pPr>
              <w:spacing w:line="360" w:lineRule="auto"/>
              <w:contextualSpacing/>
              <w:rPr>
                <w:rFonts w:asciiTheme="minorBidi" w:hAnsiTheme="minorBidi" w:cstheme="minorBidi"/>
                <w:bCs/>
              </w:rPr>
            </w:pPr>
            <w:r w:rsidRPr="00DC1BE3">
              <w:rPr>
                <w:rFonts w:asciiTheme="minorBidi" w:hAnsiTheme="minorBidi" w:cstheme="minorBidi"/>
                <w:bCs/>
              </w:rPr>
              <w:t>50</w:t>
            </w:r>
          </w:p>
        </w:tc>
      </w:tr>
      <w:tr w:rsidR="001177DE" w:rsidRPr="00DC1BE3" w14:paraId="0E7AEC9A" w14:textId="77777777" w:rsidTr="00B07B7C">
        <w:tc>
          <w:tcPr>
            <w:tcW w:w="1249" w:type="dxa"/>
          </w:tcPr>
          <w:p w14:paraId="2008F9CA" w14:textId="77777777" w:rsidR="001177DE" w:rsidRPr="00DC1BE3" w:rsidRDefault="001177DE" w:rsidP="00FA5D5E">
            <w:pPr>
              <w:pStyle w:val="ListParagraph"/>
              <w:numPr>
                <w:ilvl w:val="0"/>
                <w:numId w:val="114"/>
              </w:numPr>
              <w:spacing w:line="360" w:lineRule="auto"/>
              <w:rPr>
                <w:rFonts w:asciiTheme="minorBidi" w:hAnsiTheme="minorBidi" w:cstheme="minorBidi"/>
                <w:bCs/>
              </w:rPr>
            </w:pPr>
          </w:p>
        </w:tc>
        <w:tc>
          <w:tcPr>
            <w:tcW w:w="5789" w:type="dxa"/>
          </w:tcPr>
          <w:p w14:paraId="13637B93" w14:textId="77777777" w:rsidR="001177DE" w:rsidRPr="00DC1BE3" w:rsidRDefault="001177DE" w:rsidP="004317D6">
            <w:pPr>
              <w:spacing w:line="360" w:lineRule="auto"/>
              <w:contextualSpacing/>
              <w:rPr>
                <w:rFonts w:asciiTheme="minorBidi" w:hAnsiTheme="minorBidi" w:cstheme="minorBidi"/>
              </w:rPr>
            </w:pPr>
            <w:r w:rsidRPr="00DC1BE3">
              <w:rPr>
                <w:rFonts w:asciiTheme="minorBidi" w:hAnsiTheme="minorBidi" w:cstheme="minorBidi"/>
              </w:rPr>
              <w:t>Rubber shoes/ long shoes</w:t>
            </w:r>
          </w:p>
        </w:tc>
        <w:tc>
          <w:tcPr>
            <w:tcW w:w="2700" w:type="dxa"/>
          </w:tcPr>
          <w:p w14:paraId="6A886AED" w14:textId="77777777" w:rsidR="001177DE" w:rsidRPr="00DC1BE3" w:rsidRDefault="001177DE" w:rsidP="004317D6">
            <w:pPr>
              <w:spacing w:line="360" w:lineRule="auto"/>
              <w:contextualSpacing/>
              <w:rPr>
                <w:rFonts w:asciiTheme="minorBidi" w:hAnsiTheme="minorBidi" w:cstheme="minorBidi"/>
                <w:bCs/>
              </w:rPr>
            </w:pPr>
            <w:r w:rsidRPr="00DC1BE3">
              <w:rPr>
                <w:rFonts w:asciiTheme="minorBidi" w:hAnsiTheme="minorBidi" w:cstheme="minorBidi"/>
                <w:bCs/>
              </w:rPr>
              <w:t>50</w:t>
            </w:r>
          </w:p>
        </w:tc>
      </w:tr>
      <w:tr w:rsidR="001177DE" w:rsidRPr="00DC1BE3" w14:paraId="38ECDF12" w14:textId="77777777" w:rsidTr="00B07B7C">
        <w:tc>
          <w:tcPr>
            <w:tcW w:w="1249" w:type="dxa"/>
          </w:tcPr>
          <w:p w14:paraId="1CD39601" w14:textId="77777777" w:rsidR="001177DE" w:rsidRPr="00DC1BE3" w:rsidRDefault="001177DE" w:rsidP="00FA5D5E">
            <w:pPr>
              <w:pStyle w:val="ListParagraph"/>
              <w:numPr>
                <w:ilvl w:val="0"/>
                <w:numId w:val="114"/>
              </w:numPr>
              <w:spacing w:line="360" w:lineRule="auto"/>
              <w:rPr>
                <w:rFonts w:asciiTheme="minorBidi" w:hAnsiTheme="minorBidi" w:cstheme="minorBidi"/>
                <w:bCs/>
              </w:rPr>
            </w:pPr>
          </w:p>
        </w:tc>
        <w:tc>
          <w:tcPr>
            <w:tcW w:w="5789" w:type="dxa"/>
          </w:tcPr>
          <w:p w14:paraId="7C2E77D4" w14:textId="77777777" w:rsidR="001177DE" w:rsidRPr="00DC1BE3" w:rsidRDefault="001177DE" w:rsidP="004317D6">
            <w:pPr>
              <w:spacing w:line="360" w:lineRule="auto"/>
              <w:contextualSpacing/>
              <w:rPr>
                <w:rFonts w:asciiTheme="minorBidi" w:hAnsiTheme="minorBidi" w:cstheme="minorBidi"/>
              </w:rPr>
            </w:pPr>
            <w:r w:rsidRPr="00DC1BE3">
              <w:rPr>
                <w:rFonts w:asciiTheme="minorBidi" w:hAnsiTheme="minorBidi" w:cstheme="minorBidi"/>
              </w:rPr>
              <w:t>Water Buckets</w:t>
            </w:r>
          </w:p>
        </w:tc>
        <w:tc>
          <w:tcPr>
            <w:tcW w:w="2700" w:type="dxa"/>
          </w:tcPr>
          <w:p w14:paraId="1DB80D8F" w14:textId="77777777" w:rsidR="001177DE" w:rsidRPr="00DC1BE3" w:rsidRDefault="001177DE" w:rsidP="004317D6">
            <w:pPr>
              <w:spacing w:line="360" w:lineRule="auto"/>
              <w:contextualSpacing/>
              <w:rPr>
                <w:rFonts w:asciiTheme="minorBidi" w:hAnsiTheme="minorBidi" w:cstheme="minorBidi"/>
                <w:bCs/>
              </w:rPr>
            </w:pPr>
            <w:r w:rsidRPr="00DC1BE3">
              <w:rPr>
                <w:rFonts w:asciiTheme="minorBidi" w:hAnsiTheme="minorBidi" w:cstheme="minorBidi"/>
                <w:bCs/>
              </w:rPr>
              <w:t>10</w:t>
            </w:r>
          </w:p>
        </w:tc>
      </w:tr>
      <w:tr w:rsidR="001177DE" w:rsidRPr="00DC1BE3" w14:paraId="3CAB856F" w14:textId="77777777" w:rsidTr="00B07B7C">
        <w:tc>
          <w:tcPr>
            <w:tcW w:w="1249" w:type="dxa"/>
          </w:tcPr>
          <w:p w14:paraId="72369140" w14:textId="77777777" w:rsidR="001177DE" w:rsidRPr="00DC1BE3" w:rsidRDefault="001177DE" w:rsidP="00FA5D5E">
            <w:pPr>
              <w:pStyle w:val="ListParagraph"/>
              <w:numPr>
                <w:ilvl w:val="0"/>
                <w:numId w:val="114"/>
              </w:numPr>
              <w:spacing w:line="360" w:lineRule="auto"/>
              <w:rPr>
                <w:rFonts w:asciiTheme="minorBidi" w:hAnsiTheme="minorBidi" w:cstheme="minorBidi"/>
                <w:bCs/>
              </w:rPr>
            </w:pPr>
          </w:p>
        </w:tc>
        <w:tc>
          <w:tcPr>
            <w:tcW w:w="5789" w:type="dxa"/>
          </w:tcPr>
          <w:p w14:paraId="326F2AAE" w14:textId="77777777" w:rsidR="001177DE" w:rsidRPr="00DC1BE3" w:rsidRDefault="001177DE" w:rsidP="004317D6">
            <w:pPr>
              <w:spacing w:line="360" w:lineRule="auto"/>
              <w:contextualSpacing/>
              <w:rPr>
                <w:rFonts w:asciiTheme="minorBidi" w:hAnsiTheme="minorBidi" w:cstheme="minorBidi"/>
              </w:rPr>
            </w:pPr>
            <w:r w:rsidRPr="00DC1BE3">
              <w:rPr>
                <w:rFonts w:asciiTheme="minorBidi" w:hAnsiTheme="minorBidi" w:cstheme="minorBidi"/>
              </w:rPr>
              <w:t>Fire Blankets</w:t>
            </w:r>
          </w:p>
        </w:tc>
        <w:tc>
          <w:tcPr>
            <w:tcW w:w="2700" w:type="dxa"/>
          </w:tcPr>
          <w:p w14:paraId="6DC5145F" w14:textId="77777777" w:rsidR="001177DE" w:rsidRPr="00DC1BE3" w:rsidRDefault="001177DE" w:rsidP="004317D6">
            <w:pPr>
              <w:spacing w:line="360" w:lineRule="auto"/>
              <w:contextualSpacing/>
              <w:rPr>
                <w:rFonts w:asciiTheme="minorBidi" w:hAnsiTheme="minorBidi" w:cstheme="minorBidi"/>
                <w:bCs/>
              </w:rPr>
            </w:pPr>
            <w:r w:rsidRPr="00DC1BE3">
              <w:rPr>
                <w:rFonts w:asciiTheme="minorBidi" w:hAnsiTheme="minorBidi" w:cstheme="minorBidi"/>
                <w:bCs/>
              </w:rPr>
              <w:t>10</w:t>
            </w:r>
          </w:p>
        </w:tc>
      </w:tr>
      <w:tr w:rsidR="001177DE" w:rsidRPr="00DC1BE3" w14:paraId="6BAFA5C0" w14:textId="77777777" w:rsidTr="00B07B7C">
        <w:tc>
          <w:tcPr>
            <w:tcW w:w="1249" w:type="dxa"/>
          </w:tcPr>
          <w:p w14:paraId="1B2AD628" w14:textId="77777777" w:rsidR="001177DE" w:rsidRPr="00DC1BE3" w:rsidRDefault="001177DE" w:rsidP="00FA5D5E">
            <w:pPr>
              <w:pStyle w:val="ListParagraph"/>
              <w:numPr>
                <w:ilvl w:val="0"/>
                <w:numId w:val="114"/>
              </w:numPr>
              <w:spacing w:line="360" w:lineRule="auto"/>
              <w:rPr>
                <w:rFonts w:asciiTheme="minorBidi" w:hAnsiTheme="minorBidi" w:cstheme="minorBidi"/>
                <w:bCs/>
              </w:rPr>
            </w:pPr>
          </w:p>
        </w:tc>
        <w:tc>
          <w:tcPr>
            <w:tcW w:w="5789" w:type="dxa"/>
          </w:tcPr>
          <w:p w14:paraId="55668669" w14:textId="77777777" w:rsidR="001177DE" w:rsidRPr="00DC1BE3" w:rsidRDefault="001177DE" w:rsidP="004317D6">
            <w:pPr>
              <w:spacing w:line="360" w:lineRule="auto"/>
              <w:contextualSpacing/>
              <w:rPr>
                <w:rFonts w:asciiTheme="minorBidi" w:hAnsiTheme="minorBidi" w:cstheme="minorBidi"/>
              </w:rPr>
            </w:pPr>
            <w:r w:rsidRPr="00DC1BE3">
              <w:rPr>
                <w:rFonts w:asciiTheme="minorBidi" w:hAnsiTheme="minorBidi" w:cstheme="minorBidi"/>
              </w:rPr>
              <w:t>Sand Buckets</w:t>
            </w:r>
          </w:p>
        </w:tc>
        <w:tc>
          <w:tcPr>
            <w:tcW w:w="2700" w:type="dxa"/>
          </w:tcPr>
          <w:p w14:paraId="593F47BB" w14:textId="77777777" w:rsidR="001177DE" w:rsidRPr="00DC1BE3" w:rsidRDefault="001177DE" w:rsidP="004317D6">
            <w:pPr>
              <w:spacing w:line="360" w:lineRule="auto"/>
              <w:contextualSpacing/>
              <w:rPr>
                <w:rFonts w:asciiTheme="minorBidi" w:hAnsiTheme="minorBidi" w:cstheme="minorBidi"/>
                <w:bCs/>
              </w:rPr>
            </w:pPr>
            <w:r w:rsidRPr="00DC1BE3">
              <w:rPr>
                <w:rFonts w:asciiTheme="minorBidi" w:hAnsiTheme="minorBidi" w:cstheme="minorBidi"/>
                <w:bCs/>
              </w:rPr>
              <w:t>10</w:t>
            </w:r>
          </w:p>
        </w:tc>
      </w:tr>
      <w:tr w:rsidR="001177DE" w:rsidRPr="00DC1BE3" w14:paraId="366270AA" w14:textId="77777777" w:rsidTr="00B07B7C">
        <w:tc>
          <w:tcPr>
            <w:tcW w:w="1249" w:type="dxa"/>
          </w:tcPr>
          <w:p w14:paraId="4C76A844" w14:textId="77777777" w:rsidR="001177DE" w:rsidRPr="00DC1BE3" w:rsidRDefault="001177DE" w:rsidP="00FA5D5E">
            <w:pPr>
              <w:pStyle w:val="ListParagraph"/>
              <w:numPr>
                <w:ilvl w:val="0"/>
                <w:numId w:val="114"/>
              </w:numPr>
              <w:spacing w:line="360" w:lineRule="auto"/>
              <w:rPr>
                <w:rFonts w:asciiTheme="minorBidi" w:hAnsiTheme="minorBidi" w:cstheme="minorBidi"/>
                <w:bCs/>
              </w:rPr>
            </w:pPr>
          </w:p>
        </w:tc>
        <w:tc>
          <w:tcPr>
            <w:tcW w:w="5789" w:type="dxa"/>
          </w:tcPr>
          <w:p w14:paraId="7F2219BB" w14:textId="77777777" w:rsidR="001177DE" w:rsidRPr="00DC1BE3" w:rsidRDefault="001177DE" w:rsidP="004317D6">
            <w:pPr>
              <w:spacing w:line="360" w:lineRule="auto"/>
              <w:contextualSpacing/>
              <w:rPr>
                <w:rFonts w:asciiTheme="minorBidi" w:hAnsiTheme="minorBidi" w:cstheme="minorBidi"/>
              </w:rPr>
            </w:pPr>
            <w:r w:rsidRPr="00DC1BE3">
              <w:rPr>
                <w:rFonts w:asciiTheme="minorBidi" w:hAnsiTheme="minorBidi" w:cstheme="minorBidi"/>
              </w:rPr>
              <w:t>First Aid Box</w:t>
            </w:r>
          </w:p>
        </w:tc>
        <w:tc>
          <w:tcPr>
            <w:tcW w:w="2700" w:type="dxa"/>
          </w:tcPr>
          <w:p w14:paraId="5A4223C0" w14:textId="77777777" w:rsidR="001177DE" w:rsidRPr="00DC1BE3" w:rsidRDefault="001177DE" w:rsidP="004317D6">
            <w:pPr>
              <w:spacing w:line="360" w:lineRule="auto"/>
              <w:contextualSpacing/>
              <w:rPr>
                <w:rFonts w:asciiTheme="minorBidi" w:hAnsiTheme="minorBidi" w:cstheme="minorBidi"/>
                <w:bCs/>
              </w:rPr>
            </w:pPr>
            <w:r w:rsidRPr="00DC1BE3">
              <w:rPr>
                <w:rFonts w:asciiTheme="minorBidi" w:hAnsiTheme="minorBidi" w:cstheme="minorBidi"/>
                <w:bCs/>
              </w:rPr>
              <w:t>5</w:t>
            </w:r>
          </w:p>
        </w:tc>
      </w:tr>
      <w:tr w:rsidR="001177DE" w:rsidRPr="00DC1BE3" w14:paraId="607B6541" w14:textId="77777777" w:rsidTr="00B07B7C">
        <w:tc>
          <w:tcPr>
            <w:tcW w:w="1249" w:type="dxa"/>
          </w:tcPr>
          <w:p w14:paraId="79890385" w14:textId="77777777" w:rsidR="001177DE" w:rsidRPr="00DC1BE3" w:rsidRDefault="001177DE" w:rsidP="00FA5D5E">
            <w:pPr>
              <w:pStyle w:val="ListParagraph"/>
              <w:numPr>
                <w:ilvl w:val="0"/>
                <w:numId w:val="114"/>
              </w:numPr>
              <w:spacing w:line="360" w:lineRule="auto"/>
              <w:rPr>
                <w:rFonts w:asciiTheme="minorBidi" w:hAnsiTheme="minorBidi" w:cstheme="minorBidi"/>
                <w:bCs/>
              </w:rPr>
            </w:pPr>
          </w:p>
        </w:tc>
        <w:tc>
          <w:tcPr>
            <w:tcW w:w="5789" w:type="dxa"/>
          </w:tcPr>
          <w:p w14:paraId="1858F663" w14:textId="77777777" w:rsidR="001177DE" w:rsidRPr="00DC1BE3" w:rsidRDefault="001177DE" w:rsidP="004317D6">
            <w:pPr>
              <w:spacing w:line="360" w:lineRule="auto"/>
              <w:contextualSpacing/>
              <w:rPr>
                <w:rFonts w:asciiTheme="minorBidi" w:hAnsiTheme="minorBidi" w:cstheme="minorBidi"/>
              </w:rPr>
            </w:pPr>
            <w:r w:rsidRPr="00DC1BE3">
              <w:rPr>
                <w:rFonts w:asciiTheme="minorBidi" w:hAnsiTheme="minorBidi" w:cstheme="minorBidi"/>
              </w:rPr>
              <w:t>Thermometer and B.P apparatus</w:t>
            </w:r>
          </w:p>
        </w:tc>
        <w:tc>
          <w:tcPr>
            <w:tcW w:w="2700" w:type="dxa"/>
          </w:tcPr>
          <w:p w14:paraId="27F0EB30" w14:textId="77777777" w:rsidR="001177DE" w:rsidRPr="00DC1BE3" w:rsidRDefault="001177DE" w:rsidP="004317D6">
            <w:pPr>
              <w:spacing w:line="360" w:lineRule="auto"/>
              <w:contextualSpacing/>
              <w:rPr>
                <w:rFonts w:asciiTheme="minorBidi" w:hAnsiTheme="minorBidi" w:cstheme="minorBidi"/>
                <w:bCs/>
              </w:rPr>
            </w:pPr>
            <w:r w:rsidRPr="00DC1BE3">
              <w:rPr>
                <w:rFonts w:asciiTheme="minorBidi" w:hAnsiTheme="minorBidi" w:cstheme="minorBidi"/>
                <w:bCs/>
              </w:rPr>
              <w:t>5</w:t>
            </w:r>
          </w:p>
        </w:tc>
      </w:tr>
      <w:tr w:rsidR="001177DE" w:rsidRPr="00DC1BE3" w14:paraId="652605AE" w14:textId="77777777" w:rsidTr="00B07B7C">
        <w:tc>
          <w:tcPr>
            <w:tcW w:w="1249" w:type="dxa"/>
          </w:tcPr>
          <w:p w14:paraId="78E86020" w14:textId="77777777" w:rsidR="001177DE" w:rsidRPr="00DC1BE3" w:rsidRDefault="001177DE" w:rsidP="00FA5D5E">
            <w:pPr>
              <w:pStyle w:val="ListParagraph"/>
              <w:numPr>
                <w:ilvl w:val="0"/>
                <w:numId w:val="114"/>
              </w:numPr>
              <w:spacing w:line="360" w:lineRule="auto"/>
              <w:rPr>
                <w:rFonts w:asciiTheme="minorBidi" w:hAnsiTheme="minorBidi" w:cstheme="minorBidi"/>
                <w:bCs/>
              </w:rPr>
            </w:pPr>
          </w:p>
        </w:tc>
        <w:tc>
          <w:tcPr>
            <w:tcW w:w="5789" w:type="dxa"/>
          </w:tcPr>
          <w:p w14:paraId="05BCB2F3" w14:textId="77777777" w:rsidR="001177DE" w:rsidRPr="00DC1BE3" w:rsidRDefault="001177DE" w:rsidP="004317D6">
            <w:pPr>
              <w:spacing w:line="360" w:lineRule="auto"/>
              <w:contextualSpacing/>
              <w:rPr>
                <w:rFonts w:asciiTheme="minorBidi" w:hAnsiTheme="minorBidi" w:cstheme="minorBidi"/>
              </w:rPr>
            </w:pPr>
            <w:r w:rsidRPr="00DC1BE3">
              <w:rPr>
                <w:rFonts w:asciiTheme="minorBidi" w:hAnsiTheme="minorBidi" w:cstheme="minorBidi"/>
              </w:rPr>
              <w:t>Fire Extinguisher</w:t>
            </w:r>
          </w:p>
        </w:tc>
        <w:tc>
          <w:tcPr>
            <w:tcW w:w="2700" w:type="dxa"/>
          </w:tcPr>
          <w:p w14:paraId="3329C98D" w14:textId="77777777" w:rsidR="001177DE" w:rsidRPr="00DC1BE3" w:rsidRDefault="001177DE" w:rsidP="004317D6">
            <w:pPr>
              <w:spacing w:line="360" w:lineRule="auto"/>
              <w:contextualSpacing/>
              <w:rPr>
                <w:rFonts w:asciiTheme="minorBidi" w:hAnsiTheme="minorBidi" w:cstheme="minorBidi"/>
                <w:bCs/>
              </w:rPr>
            </w:pPr>
            <w:r w:rsidRPr="00DC1BE3">
              <w:rPr>
                <w:rFonts w:asciiTheme="minorBidi" w:hAnsiTheme="minorBidi" w:cstheme="minorBidi"/>
                <w:bCs/>
              </w:rPr>
              <w:t>5</w:t>
            </w:r>
          </w:p>
        </w:tc>
      </w:tr>
      <w:tr w:rsidR="001177DE" w:rsidRPr="00DC1BE3" w14:paraId="797FE482" w14:textId="77777777" w:rsidTr="00B07B7C">
        <w:tc>
          <w:tcPr>
            <w:tcW w:w="1249" w:type="dxa"/>
          </w:tcPr>
          <w:p w14:paraId="7EB4CDC8" w14:textId="77777777" w:rsidR="001177DE" w:rsidRPr="00DC1BE3" w:rsidRDefault="001177DE" w:rsidP="00FA5D5E">
            <w:pPr>
              <w:pStyle w:val="ListParagraph"/>
              <w:numPr>
                <w:ilvl w:val="0"/>
                <w:numId w:val="114"/>
              </w:numPr>
              <w:spacing w:line="360" w:lineRule="auto"/>
              <w:rPr>
                <w:rFonts w:asciiTheme="minorBidi" w:hAnsiTheme="minorBidi" w:cstheme="minorBidi"/>
                <w:bCs/>
              </w:rPr>
            </w:pPr>
          </w:p>
        </w:tc>
        <w:tc>
          <w:tcPr>
            <w:tcW w:w="5789" w:type="dxa"/>
          </w:tcPr>
          <w:p w14:paraId="79476F3C" w14:textId="77777777" w:rsidR="001177DE" w:rsidRPr="00DC1BE3" w:rsidRDefault="001177DE" w:rsidP="004317D6">
            <w:pPr>
              <w:spacing w:line="360" w:lineRule="auto"/>
              <w:contextualSpacing/>
              <w:rPr>
                <w:rFonts w:asciiTheme="minorBidi" w:hAnsiTheme="minorBidi" w:cstheme="minorBidi"/>
                <w:bCs/>
              </w:rPr>
            </w:pPr>
            <w:r w:rsidRPr="00DC1BE3">
              <w:rPr>
                <w:rFonts w:asciiTheme="minorBidi" w:hAnsiTheme="minorBidi" w:cstheme="minorBidi"/>
              </w:rPr>
              <w:t>Fire Alarm</w:t>
            </w:r>
          </w:p>
        </w:tc>
        <w:tc>
          <w:tcPr>
            <w:tcW w:w="2700" w:type="dxa"/>
          </w:tcPr>
          <w:p w14:paraId="44833B1F" w14:textId="77777777" w:rsidR="001177DE" w:rsidRPr="00DC1BE3" w:rsidRDefault="001177DE" w:rsidP="004317D6">
            <w:pPr>
              <w:spacing w:line="360" w:lineRule="auto"/>
              <w:contextualSpacing/>
              <w:rPr>
                <w:rFonts w:asciiTheme="minorBidi" w:hAnsiTheme="minorBidi" w:cstheme="minorBidi"/>
                <w:bCs/>
              </w:rPr>
            </w:pPr>
            <w:r w:rsidRPr="00DC1BE3">
              <w:rPr>
                <w:rFonts w:asciiTheme="minorBidi" w:hAnsiTheme="minorBidi" w:cstheme="minorBidi"/>
                <w:bCs/>
              </w:rPr>
              <w:t>2</w:t>
            </w:r>
          </w:p>
        </w:tc>
      </w:tr>
      <w:tr w:rsidR="001177DE" w:rsidRPr="00DC1BE3" w14:paraId="16F34C7A" w14:textId="77777777" w:rsidTr="00B07B7C">
        <w:tc>
          <w:tcPr>
            <w:tcW w:w="1249" w:type="dxa"/>
          </w:tcPr>
          <w:p w14:paraId="3A6E3DAC" w14:textId="77777777" w:rsidR="001177DE" w:rsidRPr="00DC1BE3" w:rsidRDefault="001177DE" w:rsidP="00FA5D5E">
            <w:pPr>
              <w:pStyle w:val="ListParagraph"/>
              <w:numPr>
                <w:ilvl w:val="0"/>
                <w:numId w:val="114"/>
              </w:numPr>
              <w:spacing w:line="360" w:lineRule="auto"/>
              <w:rPr>
                <w:rFonts w:asciiTheme="minorBidi" w:hAnsiTheme="minorBidi" w:cstheme="minorBidi"/>
                <w:bCs/>
              </w:rPr>
            </w:pPr>
          </w:p>
        </w:tc>
        <w:tc>
          <w:tcPr>
            <w:tcW w:w="5789" w:type="dxa"/>
          </w:tcPr>
          <w:p w14:paraId="3240BF6F" w14:textId="77777777" w:rsidR="001177DE" w:rsidRPr="00DC1BE3" w:rsidRDefault="001177DE" w:rsidP="004317D6">
            <w:pPr>
              <w:spacing w:line="360" w:lineRule="auto"/>
              <w:contextualSpacing/>
              <w:rPr>
                <w:rFonts w:asciiTheme="minorBidi" w:hAnsiTheme="minorBidi" w:cstheme="minorBidi"/>
                <w:bCs/>
              </w:rPr>
            </w:pPr>
            <w:r w:rsidRPr="00DC1BE3">
              <w:rPr>
                <w:rFonts w:asciiTheme="minorBidi" w:hAnsiTheme="minorBidi" w:cstheme="minorBidi"/>
              </w:rPr>
              <w:t>Sprinklers</w:t>
            </w:r>
          </w:p>
        </w:tc>
        <w:tc>
          <w:tcPr>
            <w:tcW w:w="2700" w:type="dxa"/>
          </w:tcPr>
          <w:p w14:paraId="78FCD7E4" w14:textId="77777777" w:rsidR="001177DE" w:rsidRPr="00DC1BE3" w:rsidRDefault="001177DE" w:rsidP="004317D6">
            <w:pPr>
              <w:spacing w:line="360" w:lineRule="auto"/>
              <w:contextualSpacing/>
              <w:rPr>
                <w:rFonts w:asciiTheme="minorBidi" w:hAnsiTheme="minorBidi" w:cstheme="minorBidi"/>
                <w:bCs/>
              </w:rPr>
            </w:pPr>
            <w:r w:rsidRPr="00DC1BE3">
              <w:rPr>
                <w:rFonts w:asciiTheme="minorBidi" w:hAnsiTheme="minorBidi" w:cstheme="minorBidi"/>
                <w:bCs/>
              </w:rPr>
              <w:t>5</w:t>
            </w:r>
          </w:p>
        </w:tc>
      </w:tr>
    </w:tbl>
    <w:p w14:paraId="20315BAD" w14:textId="77777777" w:rsidR="006559B0" w:rsidRDefault="006559B0" w:rsidP="002A3093">
      <w:pPr>
        <w:autoSpaceDE w:val="0"/>
        <w:autoSpaceDN w:val="0"/>
        <w:adjustRightInd w:val="0"/>
        <w:spacing w:line="360" w:lineRule="auto"/>
        <w:ind w:right="387"/>
        <w:jc w:val="both"/>
        <w:rPr>
          <w:rFonts w:ascii="Arial" w:hAnsi="Arial"/>
          <w:b/>
          <w:bCs/>
          <w:sz w:val="22"/>
          <w:szCs w:val="22"/>
        </w:rPr>
      </w:pPr>
    </w:p>
    <w:p w14:paraId="2096B6AB" w14:textId="77777777" w:rsidR="00414E91" w:rsidRPr="00B07B7C" w:rsidRDefault="002A3093" w:rsidP="00F23E2B">
      <w:pPr>
        <w:keepNext/>
        <w:shd w:val="clear" w:color="auto" w:fill="FFC000"/>
        <w:spacing w:line="360" w:lineRule="auto"/>
        <w:ind w:left="378"/>
        <w:outlineLvl w:val="2"/>
        <w:rPr>
          <w:rFonts w:ascii="Arial" w:hAnsi="Arial"/>
          <w:b/>
          <w:bCs/>
          <w:sz w:val="24"/>
          <w:szCs w:val="24"/>
        </w:rPr>
      </w:pPr>
      <w:bookmarkStart w:id="52" w:name="_Toc201658355"/>
      <w:r w:rsidRPr="00B07B7C">
        <w:rPr>
          <w:rFonts w:ascii="Arial" w:hAnsi="Arial"/>
          <w:b/>
          <w:bCs/>
          <w:sz w:val="24"/>
          <w:szCs w:val="24"/>
        </w:rPr>
        <w:lastRenderedPageBreak/>
        <w:t xml:space="preserve">Civil- </w:t>
      </w:r>
      <w:r w:rsidR="00414E91" w:rsidRPr="00B07B7C">
        <w:rPr>
          <w:rFonts w:ascii="Arial" w:hAnsi="Arial"/>
          <w:b/>
          <w:bCs/>
          <w:sz w:val="24"/>
          <w:szCs w:val="24"/>
        </w:rPr>
        <w:t xml:space="preserve">333 </w:t>
      </w:r>
      <w:r w:rsidR="00414E91" w:rsidRPr="0061712A">
        <w:rPr>
          <w:rFonts w:ascii="Arial" w:hAnsi="Arial"/>
          <w:b/>
          <w:bCs/>
          <w:sz w:val="24"/>
          <w:szCs w:val="24"/>
        </w:rPr>
        <w:t>Transportation Engineering</w:t>
      </w:r>
      <w:bookmarkEnd w:id="52"/>
    </w:p>
    <w:p w14:paraId="2733ED41" w14:textId="77777777" w:rsidR="009758E7" w:rsidRPr="00A91995" w:rsidRDefault="009758E7" w:rsidP="009758E7">
      <w:pPr>
        <w:autoSpaceDE w:val="0"/>
        <w:autoSpaceDN w:val="0"/>
        <w:adjustRightInd w:val="0"/>
        <w:spacing w:line="360" w:lineRule="auto"/>
        <w:ind w:right="387"/>
        <w:jc w:val="both"/>
        <w:rPr>
          <w:rFonts w:ascii="Arial" w:hAnsi="Arial" w:cs="Arial"/>
          <w:sz w:val="24"/>
          <w:szCs w:val="24"/>
        </w:rPr>
      </w:pPr>
      <w:r w:rsidRPr="00A91995">
        <w:rPr>
          <w:rFonts w:ascii="Arial" w:hAnsi="Arial" w:cs="Arial"/>
          <w:b/>
          <w:bCs/>
          <w:sz w:val="24"/>
          <w:szCs w:val="24"/>
        </w:rPr>
        <w:t>Overview</w:t>
      </w:r>
      <w:r w:rsidRPr="00A91995">
        <w:rPr>
          <w:rFonts w:ascii="Arial" w:hAnsi="Arial" w:cs="Arial"/>
          <w:sz w:val="24"/>
          <w:szCs w:val="24"/>
        </w:rPr>
        <w:t xml:space="preserve">: This competency standard covers the skills and knowledge required to design highways, layout of runways, tunnels and bridges. </w:t>
      </w:r>
      <w:r w:rsidRPr="00A91995">
        <w:rPr>
          <w:rFonts w:ascii="Arial" w:hAnsi="Arial" w:cs="Arial"/>
          <w:bCs/>
          <w:sz w:val="24"/>
          <w:szCs w:val="24"/>
          <w:shd w:val="clear" w:color="auto" w:fill="FFFFFF"/>
        </w:rPr>
        <w:t>Your underpinning knowledge will be sufficient to provide you the basis for your work.</w:t>
      </w:r>
    </w:p>
    <w:tbl>
      <w:tblPr>
        <w:tblStyle w:val="TableGrid338"/>
        <w:tblW w:w="10255" w:type="dxa"/>
        <w:tblLook w:val="04A0" w:firstRow="1" w:lastRow="0" w:firstColumn="1" w:lastColumn="0" w:noHBand="0" w:noVBand="1"/>
      </w:tblPr>
      <w:tblGrid>
        <w:gridCol w:w="3307"/>
        <w:gridCol w:w="6948"/>
      </w:tblGrid>
      <w:tr w:rsidR="009758E7" w:rsidRPr="00A91995" w14:paraId="2E9747A2" w14:textId="77777777" w:rsidTr="00DE0EFE">
        <w:trPr>
          <w:trHeight w:val="251"/>
        </w:trPr>
        <w:tc>
          <w:tcPr>
            <w:tcW w:w="3307" w:type="dxa"/>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0E21A2F8" w14:textId="77777777" w:rsidR="009758E7" w:rsidRPr="00A91995" w:rsidRDefault="009758E7" w:rsidP="00DE0EFE">
            <w:pPr>
              <w:spacing w:line="360" w:lineRule="auto"/>
              <w:jc w:val="both"/>
              <w:rPr>
                <w:rFonts w:ascii="Arial" w:hAnsi="Arial"/>
                <w:b/>
                <w:bCs/>
                <w:sz w:val="24"/>
                <w:szCs w:val="24"/>
              </w:rPr>
            </w:pPr>
            <w:r w:rsidRPr="00A91995">
              <w:rPr>
                <w:rFonts w:ascii="Arial" w:hAnsi="Arial"/>
                <w:b/>
                <w:bCs/>
                <w:sz w:val="24"/>
                <w:szCs w:val="24"/>
              </w:rPr>
              <w:t>Competency Units</w:t>
            </w:r>
          </w:p>
        </w:tc>
        <w:tc>
          <w:tcPr>
            <w:tcW w:w="6948" w:type="dxa"/>
            <w:tcBorders>
              <w:top w:val="single" w:sz="4" w:space="0" w:color="auto"/>
              <w:left w:val="nil"/>
              <w:bottom w:val="single" w:sz="4" w:space="0" w:color="auto"/>
              <w:right w:val="single" w:sz="4" w:space="0" w:color="auto"/>
            </w:tcBorders>
            <w:shd w:val="clear" w:color="auto" w:fill="D9E2F3" w:themeFill="accent5" w:themeFillTint="33"/>
            <w:hideMark/>
          </w:tcPr>
          <w:p w14:paraId="3B75BB17" w14:textId="77777777" w:rsidR="009758E7" w:rsidRPr="00A91995" w:rsidRDefault="009758E7" w:rsidP="00DE0EFE">
            <w:pPr>
              <w:spacing w:line="360" w:lineRule="auto"/>
              <w:jc w:val="both"/>
              <w:rPr>
                <w:rFonts w:ascii="Arial" w:hAnsi="Arial"/>
                <w:b/>
                <w:bCs/>
                <w:sz w:val="24"/>
                <w:szCs w:val="24"/>
              </w:rPr>
            </w:pPr>
            <w:r w:rsidRPr="00A91995">
              <w:rPr>
                <w:rFonts w:ascii="Arial" w:hAnsi="Arial"/>
                <w:b/>
                <w:bCs/>
                <w:sz w:val="24"/>
                <w:szCs w:val="24"/>
              </w:rPr>
              <w:t>Performance Criteria</w:t>
            </w:r>
          </w:p>
        </w:tc>
      </w:tr>
      <w:tr w:rsidR="009758E7" w:rsidRPr="00A91995" w14:paraId="046B5A0D" w14:textId="77777777" w:rsidTr="00DE0EFE">
        <w:trPr>
          <w:trHeight w:val="56"/>
        </w:trPr>
        <w:tc>
          <w:tcPr>
            <w:tcW w:w="3307" w:type="dxa"/>
            <w:tcBorders>
              <w:top w:val="single" w:sz="4" w:space="0" w:color="auto"/>
              <w:left w:val="single" w:sz="4" w:space="0" w:color="auto"/>
              <w:bottom w:val="single" w:sz="4" w:space="0" w:color="auto"/>
              <w:right w:val="single" w:sz="4" w:space="0" w:color="auto"/>
            </w:tcBorders>
            <w:hideMark/>
          </w:tcPr>
          <w:p w14:paraId="7CA3E95D" w14:textId="77777777" w:rsidR="009758E7" w:rsidRPr="00B00A1B" w:rsidRDefault="009758E7" w:rsidP="00FA5D5E">
            <w:pPr>
              <w:pStyle w:val="ListParagraph"/>
              <w:numPr>
                <w:ilvl w:val="0"/>
                <w:numId w:val="268"/>
              </w:numPr>
              <w:spacing w:line="360" w:lineRule="auto"/>
              <w:ind w:left="880" w:hanging="880"/>
              <w:jc w:val="both"/>
              <w:rPr>
                <w:rFonts w:ascii="Arial" w:hAnsi="Arial"/>
                <w:sz w:val="24"/>
                <w:szCs w:val="24"/>
              </w:rPr>
            </w:pPr>
            <w:r w:rsidRPr="00B00A1B">
              <w:rPr>
                <w:rFonts w:ascii="Arial" w:hAnsi="Arial"/>
                <w:sz w:val="24"/>
                <w:szCs w:val="24"/>
              </w:rPr>
              <w:t xml:space="preserve">Plan alignment of road </w:t>
            </w:r>
          </w:p>
        </w:tc>
        <w:tc>
          <w:tcPr>
            <w:tcW w:w="6948" w:type="dxa"/>
            <w:tcBorders>
              <w:top w:val="single" w:sz="4" w:space="0" w:color="auto"/>
              <w:left w:val="nil"/>
              <w:bottom w:val="single" w:sz="4" w:space="0" w:color="auto"/>
              <w:right w:val="single" w:sz="4" w:space="0" w:color="auto"/>
            </w:tcBorders>
            <w:hideMark/>
          </w:tcPr>
          <w:p w14:paraId="373C9AFC" w14:textId="77777777" w:rsidR="009758E7" w:rsidRPr="00A91995" w:rsidRDefault="009758E7" w:rsidP="00FA5D5E">
            <w:pPr>
              <w:pStyle w:val="ListParagraph"/>
              <w:numPr>
                <w:ilvl w:val="0"/>
                <w:numId w:val="75"/>
              </w:numPr>
              <w:spacing w:line="360" w:lineRule="auto"/>
              <w:ind w:left="538" w:hanging="538"/>
              <w:jc w:val="both"/>
              <w:rPr>
                <w:rFonts w:ascii="Arial" w:hAnsi="Arial"/>
                <w:sz w:val="24"/>
                <w:szCs w:val="24"/>
              </w:rPr>
            </w:pPr>
            <w:r w:rsidRPr="00A91995">
              <w:rPr>
                <w:rFonts w:ascii="Arial" w:hAnsi="Arial"/>
                <w:sz w:val="24"/>
                <w:szCs w:val="24"/>
              </w:rPr>
              <w:t xml:space="preserve">Identify factors affecting alignment of road </w:t>
            </w:r>
          </w:p>
          <w:p w14:paraId="2B127550" w14:textId="77777777" w:rsidR="009758E7" w:rsidRPr="00A91995" w:rsidRDefault="009758E7" w:rsidP="00FA5D5E">
            <w:pPr>
              <w:pStyle w:val="ListParagraph"/>
              <w:numPr>
                <w:ilvl w:val="0"/>
                <w:numId w:val="75"/>
              </w:numPr>
              <w:spacing w:line="360" w:lineRule="auto"/>
              <w:ind w:left="538" w:hanging="538"/>
              <w:jc w:val="both"/>
              <w:rPr>
                <w:rFonts w:ascii="Arial" w:hAnsi="Arial"/>
                <w:b/>
                <w:bCs/>
                <w:sz w:val="24"/>
                <w:szCs w:val="24"/>
              </w:rPr>
            </w:pPr>
            <w:r w:rsidRPr="00A91995">
              <w:rPr>
                <w:rFonts w:ascii="Arial" w:hAnsi="Arial"/>
                <w:sz w:val="24"/>
                <w:szCs w:val="24"/>
              </w:rPr>
              <w:t>Identify drawing tools</w:t>
            </w:r>
            <w:r>
              <w:rPr>
                <w:rFonts w:ascii="Arial" w:hAnsi="Arial"/>
                <w:sz w:val="24"/>
                <w:szCs w:val="24"/>
              </w:rPr>
              <w:t xml:space="preserve"> for marking of alignment</w:t>
            </w:r>
          </w:p>
          <w:p w14:paraId="7E2B47A3" w14:textId="77777777" w:rsidR="009758E7" w:rsidRPr="00A91995" w:rsidRDefault="009758E7" w:rsidP="00FA5D5E">
            <w:pPr>
              <w:pStyle w:val="ListParagraph"/>
              <w:numPr>
                <w:ilvl w:val="0"/>
                <w:numId w:val="75"/>
              </w:numPr>
              <w:spacing w:line="360" w:lineRule="auto"/>
              <w:ind w:left="538" w:hanging="538"/>
              <w:jc w:val="both"/>
              <w:rPr>
                <w:rFonts w:ascii="Arial" w:hAnsi="Arial"/>
                <w:b/>
                <w:bCs/>
                <w:sz w:val="24"/>
                <w:szCs w:val="24"/>
              </w:rPr>
            </w:pPr>
            <w:r w:rsidRPr="00A91995">
              <w:rPr>
                <w:rFonts w:ascii="Arial" w:hAnsi="Arial"/>
                <w:sz w:val="24"/>
                <w:szCs w:val="24"/>
              </w:rPr>
              <w:t>Identify contour maps</w:t>
            </w:r>
            <w:r>
              <w:rPr>
                <w:rFonts w:ascii="Arial" w:hAnsi="Arial"/>
                <w:sz w:val="24"/>
                <w:szCs w:val="24"/>
              </w:rPr>
              <w:t xml:space="preserve"> for evaluation of suitable alignment</w:t>
            </w:r>
          </w:p>
          <w:p w14:paraId="5D6846A7" w14:textId="5AF3AA0D" w:rsidR="009758E7" w:rsidRPr="00A91995" w:rsidRDefault="009758E7" w:rsidP="00FA5D5E">
            <w:pPr>
              <w:pStyle w:val="ListParagraph"/>
              <w:numPr>
                <w:ilvl w:val="0"/>
                <w:numId w:val="75"/>
              </w:numPr>
              <w:spacing w:line="360" w:lineRule="auto"/>
              <w:ind w:left="538" w:hanging="538"/>
              <w:jc w:val="both"/>
              <w:rPr>
                <w:rFonts w:ascii="Arial" w:hAnsi="Arial"/>
                <w:sz w:val="24"/>
                <w:szCs w:val="24"/>
              </w:rPr>
            </w:pPr>
            <w:r w:rsidRPr="00A91995">
              <w:rPr>
                <w:rFonts w:ascii="Arial" w:hAnsi="Arial"/>
                <w:sz w:val="24"/>
                <w:szCs w:val="24"/>
              </w:rPr>
              <w:t>Mark alignment of road</w:t>
            </w:r>
            <w:r>
              <w:rPr>
                <w:rFonts w:ascii="Arial" w:hAnsi="Arial"/>
                <w:sz w:val="24"/>
                <w:szCs w:val="24"/>
              </w:rPr>
              <w:t xml:space="preserve"> considering factors affecting alignment of road</w:t>
            </w:r>
          </w:p>
        </w:tc>
      </w:tr>
      <w:tr w:rsidR="009758E7" w:rsidRPr="00A91995" w14:paraId="54452CE9" w14:textId="77777777" w:rsidTr="00DE0EFE">
        <w:trPr>
          <w:trHeight w:val="56"/>
        </w:trPr>
        <w:tc>
          <w:tcPr>
            <w:tcW w:w="3307" w:type="dxa"/>
            <w:tcBorders>
              <w:top w:val="single" w:sz="4" w:space="0" w:color="auto"/>
              <w:left w:val="single" w:sz="4" w:space="0" w:color="auto"/>
              <w:bottom w:val="single" w:sz="4" w:space="0" w:color="auto"/>
              <w:right w:val="single" w:sz="4" w:space="0" w:color="auto"/>
            </w:tcBorders>
            <w:hideMark/>
          </w:tcPr>
          <w:p w14:paraId="256A4EFC" w14:textId="77777777" w:rsidR="009758E7" w:rsidRPr="00B00A1B" w:rsidRDefault="009758E7" w:rsidP="00FA5D5E">
            <w:pPr>
              <w:pStyle w:val="ListParagraph"/>
              <w:numPr>
                <w:ilvl w:val="0"/>
                <w:numId w:val="268"/>
              </w:numPr>
              <w:spacing w:line="360" w:lineRule="auto"/>
              <w:ind w:left="880" w:hanging="880"/>
              <w:jc w:val="both"/>
              <w:rPr>
                <w:rFonts w:ascii="Arial" w:hAnsi="Arial"/>
                <w:b/>
                <w:bCs/>
                <w:sz w:val="24"/>
                <w:szCs w:val="24"/>
              </w:rPr>
            </w:pPr>
            <w:r w:rsidRPr="00B00A1B">
              <w:rPr>
                <w:rFonts w:ascii="Arial" w:hAnsi="Arial"/>
                <w:sz w:val="24"/>
                <w:szCs w:val="24"/>
              </w:rPr>
              <w:t>Design Highway Geometrics</w:t>
            </w:r>
          </w:p>
        </w:tc>
        <w:tc>
          <w:tcPr>
            <w:tcW w:w="6948" w:type="dxa"/>
            <w:tcBorders>
              <w:top w:val="single" w:sz="4" w:space="0" w:color="auto"/>
              <w:left w:val="nil"/>
              <w:bottom w:val="single" w:sz="4" w:space="0" w:color="auto"/>
              <w:right w:val="single" w:sz="4" w:space="0" w:color="auto"/>
            </w:tcBorders>
            <w:hideMark/>
          </w:tcPr>
          <w:p w14:paraId="7A64DE1A" w14:textId="77777777" w:rsidR="009758E7" w:rsidRPr="00A91995" w:rsidRDefault="009758E7" w:rsidP="00FA5D5E">
            <w:pPr>
              <w:pStyle w:val="ListParagraph"/>
              <w:numPr>
                <w:ilvl w:val="0"/>
                <w:numId w:val="76"/>
              </w:numPr>
              <w:spacing w:line="360" w:lineRule="auto"/>
              <w:ind w:left="538" w:hanging="538"/>
              <w:jc w:val="both"/>
              <w:rPr>
                <w:rFonts w:ascii="Arial" w:hAnsi="Arial"/>
                <w:sz w:val="24"/>
                <w:szCs w:val="24"/>
              </w:rPr>
            </w:pPr>
            <w:r w:rsidRPr="00A91995">
              <w:rPr>
                <w:rFonts w:ascii="Arial" w:hAnsi="Arial"/>
                <w:sz w:val="24"/>
                <w:szCs w:val="24"/>
              </w:rPr>
              <w:t>Identify national standards for roads</w:t>
            </w:r>
          </w:p>
          <w:p w14:paraId="0AA9935E" w14:textId="77777777" w:rsidR="009758E7" w:rsidRPr="00A91995" w:rsidRDefault="009758E7" w:rsidP="00FA5D5E">
            <w:pPr>
              <w:pStyle w:val="ListParagraph"/>
              <w:numPr>
                <w:ilvl w:val="0"/>
                <w:numId w:val="76"/>
              </w:numPr>
              <w:spacing w:line="360" w:lineRule="auto"/>
              <w:ind w:left="538" w:hanging="538"/>
              <w:jc w:val="both"/>
              <w:rPr>
                <w:rFonts w:ascii="Arial" w:hAnsi="Arial"/>
                <w:sz w:val="24"/>
                <w:szCs w:val="24"/>
              </w:rPr>
            </w:pPr>
            <w:r w:rsidRPr="00A91995">
              <w:rPr>
                <w:rFonts w:ascii="Arial" w:hAnsi="Arial"/>
                <w:sz w:val="24"/>
                <w:szCs w:val="24"/>
              </w:rPr>
              <w:t>Draw cross section of National Highway as per local standards</w:t>
            </w:r>
          </w:p>
          <w:p w14:paraId="268743CF" w14:textId="77777777" w:rsidR="009758E7" w:rsidRPr="00A91995" w:rsidRDefault="009758E7" w:rsidP="00FA5D5E">
            <w:pPr>
              <w:pStyle w:val="ListParagraph"/>
              <w:numPr>
                <w:ilvl w:val="0"/>
                <w:numId w:val="76"/>
              </w:numPr>
              <w:spacing w:line="360" w:lineRule="auto"/>
              <w:ind w:left="538" w:hanging="538"/>
              <w:jc w:val="both"/>
              <w:rPr>
                <w:rFonts w:ascii="Arial" w:hAnsi="Arial"/>
                <w:sz w:val="24"/>
                <w:szCs w:val="24"/>
              </w:rPr>
            </w:pPr>
            <w:r w:rsidRPr="00A91995">
              <w:rPr>
                <w:rFonts w:ascii="Arial" w:hAnsi="Arial"/>
                <w:sz w:val="24"/>
                <w:szCs w:val="24"/>
              </w:rPr>
              <w:t xml:space="preserve">Draw cross sections of urban roads as per local standards </w:t>
            </w:r>
          </w:p>
          <w:p w14:paraId="2E411AB1" w14:textId="77777777" w:rsidR="009758E7" w:rsidRPr="00A91995" w:rsidRDefault="009758E7" w:rsidP="00FA5D5E">
            <w:pPr>
              <w:pStyle w:val="ListParagraph"/>
              <w:numPr>
                <w:ilvl w:val="0"/>
                <w:numId w:val="76"/>
              </w:numPr>
              <w:spacing w:line="360" w:lineRule="auto"/>
              <w:ind w:left="538" w:hanging="538"/>
              <w:jc w:val="both"/>
              <w:rPr>
                <w:rFonts w:ascii="Arial" w:hAnsi="Arial"/>
                <w:sz w:val="24"/>
                <w:szCs w:val="24"/>
              </w:rPr>
            </w:pPr>
            <w:r w:rsidRPr="00A91995">
              <w:rPr>
                <w:rFonts w:ascii="Arial" w:hAnsi="Arial"/>
                <w:sz w:val="24"/>
                <w:szCs w:val="24"/>
              </w:rPr>
              <w:t>Identify parameters for stopping sight distance </w:t>
            </w:r>
          </w:p>
          <w:p w14:paraId="12A9BE83" w14:textId="77777777" w:rsidR="009758E7" w:rsidRPr="00A91995" w:rsidRDefault="009758E7" w:rsidP="00FA5D5E">
            <w:pPr>
              <w:pStyle w:val="ListParagraph"/>
              <w:numPr>
                <w:ilvl w:val="0"/>
                <w:numId w:val="76"/>
              </w:numPr>
              <w:spacing w:line="360" w:lineRule="auto"/>
              <w:ind w:left="538" w:hanging="538"/>
              <w:jc w:val="both"/>
              <w:rPr>
                <w:rFonts w:ascii="Arial" w:hAnsi="Arial"/>
                <w:sz w:val="24"/>
                <w:szCs w:val="24"/>
              </w:rPr>
            </w:pPr>
            <w:r w:rsidRPr="00A91995">
              <w:rPr>
                <w:rFonts w:ascii="Arial" w:hAnsi="Arial"/>
                <w:sz w:val="24"/>
                <w:szCs w:val="24"/>
              </w:rPr>
              <w:t>Calculate stopping sight distance</w:t>
            </w:r>
          </w:p>
          <w:p w14:paraId="14FE62A3" w14:textId="77777777" w:rsidR="009758E7" w:rsidRPr="00A91995" w:rsidRDefault="009758E7" w:rsidP="00FA5D5E">
            <w:pPr>
              <w:pStyle w:val="ListParagraph"/>
              <w:numPr>
                <w:ilvl w:val="0"/>
                <w:numId w:val="76"/>
              </w:numPr>
              <w:spacing w:line="360" w:lineRule="auto"/>
              <w:ind w:left="538" w:hanging="538"/>
              <w:jc w:val="both"/>
              <w:rPr>
                <w:rFonts w:ascii="Arial" w:hAnsi="Arial"/>
                <w:sz w:val="24"/>
                <w:szCs w:val="24"/>
              </w:rPr>
            </w:pPr>
            <w:r w:rsidRPr="00A91995">
              <w:rPr>
                <w:rFonts w:ascii="Arial" w:hAnsi="Arial"/>
                <w:sz w:val="24"/>
                <w:szCs w:val="24"/>
              </w:rPr>
              <w:t>Identify parameters for overtaking sight distance</w:t>
            </w:r>
          </w:p>
          <w:p w14:paraId="7E1ABFC8" w14:textId="77777777" w:rsidR="009758E7" w:rsidRPr="00A91995" w:rsidRDefault="009758E7" w:rsidP="00FA5D5E">
            <w:pPr>
              <w:pStyle w:val="ListParagraph"/>
              <w:numPr>
                <w:ilvl w:val="0"/>
                <w:numId w:val="76"/>
              </w:numPr>
              <w:spacing w:line="360" w:lineRule="auto"/>
              <w:ind w:left="538" w:hanging="538"/>
              <w:jc w:val="both"/>
              <w:rPr>
                <w:rFonts w:ascii="Arial" w:hAnsi="Arial"/>
                <w:sz w:val="24"/>
                <w:szCs w:val="24"/>
              </w:rPr>
            </w:pPr>
            <w:r w:rsidRPr="00A91995">
              <w:rPr>
                <w:rFonts w:ascii="Arial" w:hAnsi="Arial"/>
                <w:sz w:val="24"/>
                <w:szCs w:val="24"/>
              </w:rPr>
              <w:t>Calculate overtaking sight distance</w:t>
            </w:r>
          </w:p>
          <w:p w14:paraId="633C612D" w14:textId="77777777" w:rsidR="009758E7" w:rsidRPr="00A91995" w:rsidRDefault="009758E7" w:rsidP="00FA5D5E">
            <w:pPr>
              <w:pStyle w:val="ListParagraph"/>
              <w:numPr>
                <w:ilvl w:val="0"/>
                <w:numId w:val="76"/>
              </w:numPr>
              <w:spacing w:line="360" w:lineRule="auto"/>
              <w:ind w:left="538" w:hanging="538"/>
              <w:jc w:val="both"/>
              <w:rPr>
                <w:rFonts w:ascii="Arial" w:hAnsi="Arial"/>
                <w:sz w:val="24"/>
                <w:szCs w:val="24"/>
              </w:rPr>
            </w:pPr>
            <w:r w:rsidRPr="00A91995">
              <w:rPr>
                <w:rFonts w:ascii="Arial" w:hAnsi="Arial"/>
                <w:sz w:val="24"/>
                <w:szCs w:val="24"/>
              </w:rPr>
              <w:t>Identify parameters for super elevation</w:t>
            </w:r>
          </w:p>
          <w:p w14:paraId="1E68EF90" w14:textId="77777777" w:rsidR="009758E7" w:rsidRPr="00A91995" w:rsidRDefault="009758E7" w:rsidP="00FA5D5E">
            <w:pPr>
              <w:pStyle w:val="ListParagraph"/>
              <w:numPr>
                <w:ilvl w:val="0"/>
                <w:numId w:val="76"/>
              </w:numPr>
              <w:spacing w:line="360" w:lineRule="auto"/>
              <w:ind w:left="538" w:hanging="538"/>
              <w:jc w:val="both"/>
              <w:rPr>
                <w:rFonts w:ascii="Arial" w:hAnsi="Arial"/>
                <w:sz w:val="24"/>
                <w:szCs w:val="24"/>
              </w:rPr>
            </w:pPr>
            <w:r w:rsidRPr="00A91995">
              <w:rPr>
                <w:rFonts w:ascii="Arial" w:hAnsi="Arial"/>
                <w:sz w:val="24"/>
                <w:szCs w:val="24"/>
              </w:rPr>
              <w:t>Calculate super elevation</w:t>
            </w:r>
          </w:p>
          <w:p w14:paraId="3ABB3696" w14:textId="77777777" w:rsidR="009758E7" w:rsidRPr="00A91995" w:rsidRDefault="009758E7" w:rsidP="00FA5D5E">
            <w:pPr>
              <w:pStyle w:val="ListParagraph"/>
              <w:numPr>
                <w:ilvl w:val="0"/>
                <w:numId w:val="76"/>
              </w:numPr>
              <w:spacing w:line="360" w:lineRule="auto"/>
              <w:ind w:left="538" w:hanging="538"/>
              <w:jc w:val="both"/>
              <w:rPr>
                <w:rFonts w:ascii="Arial" w:hAnsi="Arial"/>
                <w:sz w:val="24"/>
                <w:szCs w:val="24"/>
              </w:rPr>
            </w:pPr>
            <w:r w:rsidRPr="00A91995">
              <w:rPr>
                <w:rFonts w:ascii="Arial" w:hAnsi="Arial"/>
                <w:sz w:val="24"/>
                <w:szCs w:val="24"/>
              </w:rPr>
              <w:t>Identify parameters for widening of road at curve</w:t>
            </w:r>
          </w:p>
          <w:p w14:paraId="3B29F913" w14:textId="77777777" w:rsidR="009758E7" w:rsidRPr="00A91995" w:rsidRDefault="009758E7" w:rsidP="00FA5D5E">
            <w:pPr>
              <w:pStyle w:val="ListParagraph"/>
              <w:numPr>
                <w:ilvl w:val="0"/>
                <w:numId w:val="76"/>
              </w:numPr>
              <w:spacing w:line="360" w:lineRule="auto"/>
              <w:ind w:left="538" w:hanging="538"/>
              <w:jc w:val="both"/>
              <w:rPr>
                <w:rFonts w:ascii="Arial" w:hAnsi="Arial"/>
                <w:sz w:val="24"/>
                <w:szCs w:val="24"/>
              </w:rPr>
            </w:pPr>
            <w:r w:rsidRPr="00A91995">
              <w:rPr>
                <w:rFonts w:ascii="Arial" w:hAnsi="Arial"/>
                <w:sz w:val="24"/>
                <w:szCs w:val="24"/>
              </w:rPr>
              <w:t>Calculate widening of road at curve</w:t>
            </w:r>
          </w:p>
        </w:tc>
      </w:tr>
      <w:tr w:rsidR="009758E7" w:rsidRPr="00A91995" w14:paraId="3BF588C8" w14:textId="77777777" w:rsidTr="00DE0EFE">
        <w:trPr>
          <w:trHeight w:val="56"/>
        </w:trPr>
        <w:tc>
          <w:tcPr>
            <w:tcW w:w="3307" w:type="dxa"/>
            <w:tcBorders>
              <w:top w:val="single" w:sz="4" w:space="0" w:color="auto"/>
              <w:left w:val="single" w:sz="4" w:space="0" w:color="auto"/>
              <w:bottom w:val="single" w:sz="4" w:space="0" w:color="auto"/>
              <w:right w:val="single" w:sz="4" w:space="0" w:color="auto"/>
            </w:tcBorders>
          </w:tcPr>
          <w:p w14:paraId="7CD8CCC5" w14:textId="77777777" w:rsidR="009758E7" w:rsidRPr="00B00A1B" w:rsidRDefault="009758E7" w:rsidP="00FA5D5E">
            <w:pPr>
              <w:pStyle w:val="ListParagraph"/>
              <w:numPr>
                <w:ilvl w:val="0"/>
                <w:numId w:val="268"/>
              </w:numPr>
              <w:spacing w:line="360" w:lineRule="auto"/>
              <w:ind w:left="880" w:hanging="880"/>
              <w:jc w:val="both"/>
              <w:rPr>
                <w:rFonts w:ascii="Arial" w:hAnsi="Arial"/>
                <w:b/>
                <w:bCs/>
                <w:sz w:val="24"/>
                <w:szCs w:val="24"/>
              </w:rPr>
            </w:pPr>
            <w:r w:rsidRPr="00B00A1B">
              <w:rPr>
                <w:rFonts w:ascii="Arial" w:hAnsi="Arial"/>
                <w:sz w:val="24"/>
                <w:szCs w:val="24"/>
              </w:rPr>
              <w:t>Determine quality of stone metal for pavement construction</w:t>
            </w:r>
          </w:p>
        </w:tc>
        <w:tc>
          <w:tcPr>
            <w:tcW w:w="6948" w:type="dxa"/>
            <w:tcBorders>
              <w:top w:val="single" w:sz="4" w:space="0" w:color="auto"/>
              <w:left w:val="nil"/>
              <w:bottom w:val="single" w:sz="4" w:space="0" w:color="auto"/>
              <w:right w:val="single" w:sz="4" w:space="0" w:color="auto"/>
            </w:tcBorders>
          </w:tcPr>
          <w:p w14:paraId="24349183" w14:textId="77777777" w:rsidR="009758E7" w:rsidRPr="00A91995" w:rsidRDefault="009758E7" w:rsidP="00FA5D5E">
            <w:pPr>
              <w:pStyle w:val="ListParagraph"/>
              <w:numPr>
                <w:ilvl w:val="0"/>
                <w:numId w:val="77"/>
              </w:numPr>
              <w:spacing w:line="360" w:lineRule="auto"/>
              <w:ind w:left="538" w:hanging="538"/>
              <w:jc w:val="both"/>
              <w:rPr>
                <w:rFonts w:ascii="Arial" w:hAnsi="Arial"/>
                <w:sz w:val="24"/>
                <w:szCs w:val="24"/>
              </w:rPr>
            </w:pPr>
            <w:r w:rsidRPr="00A91995">
              <w:rPr>
                <w:rFonts w:ascii="Arial" w:hAnsi="Arial"/>
                <w:sz w:val="24"/>
                <w:szCs w:val="24"/>
              </w:rPr>
              <w:t xml:space="preserve">Identify </w:t>
            </w:r>
            <w:r>
              <w:rPr>
                <w:rFonts w:ascii="Arial" w:hAnsi="Arial"/>
                <w:sz w:val="24"/>
                <w:szCs w:val="24"/>
              </w:rPr>
              <w:t xml:space="preserve">and select </w:t>
            </w:r>
            <w:r w:rsidRPr="00A91995">
              <w:rPr>
                <w:rFonts w:ascii="Arial" w:hAnsi="Arial"/>
                <w:sz w:val="24"/>
                <w:szCs w:val="24"/>
              </w:rPr>
              <w:t xml:space="preserve">equipment </w:t>
            </w:r>
            <w:r>
              <w:rPr>
                <w:rFonts w:ascii="Arial" w:hAnsi="Arial"/>
                <w:sz w:val="24"/>
                <w:szCs w:val="24"/>
              </w:rPr>
              <w:t>according to requirment</w:t>
            </w:r>
          </w:p>
          <w:p w14:paraId="0FBF1075" w14:textId="77777777" w:rsidR="009758E7" w:rsidRPr="00A91995" w:rsidRDefault="009758E7" w:rsidP="00FA5D5E">
            <w:pPr>
              <w:pStyle w:val="ListParagraph"/>
              <w:numPr>
                <w:ilvl w:val="0"/>
                <w:numId w:val="77"/>
              </w:numPr>
              <w:spacing w:line="360" w:lineRule="auto"/>
              <w:ind w:left="538" w:hanging="538"/>
              <w:jc w:val="both"/>
              <w:rPr>
                <w:rFonts w:ascii="Arial" w:hAnsi="Arial"/>
                <w:sz w:val="24"/>
                <w:szCs w:val="24"/>
              </w:rPr>
            </w:pPr>
            <w:r w:rsidRPr="00A91995">
              <w:rPr>
                <w:rFonts w:ascii="Arial" w:hAnsi="Arial"/>
                <w:sz w:val="24"/>
                <w:szCs w:val="24"/>
              </w:rPr>
              <w:t xml:space="preserve">Prepare sample </w:t>
            </w:r>
            <w:r>
              <w:rPr>
                <w:rFonts w:ascii="Arial" w:hAnsi="Arial"/>
                <w:sz w:val="24"/>
                <w:szCs w:val="24"/>
              </w:rPr>
              <w:t xml:space="preserve">for </w:t>
            </w:r>
            <w:r w:rsidRPr="00A91995">
              <w:rPr>
                <w:rFonts w:ascii="Arial" w:hAnsi="Arial"/>
                <w:sz w:val="24"/>
                <w:szCs w:val="24"/>
              </w:rPr>
              <w:t>test</w:t>
            </w:r>
          </w:p>
          <w:p w14:paraId="2FE6FF05" w14:textId="77777777" w:rsidR="009758E7" w:rsidRPr="00A91995" w:rsidRDefault="009758E7" w:rsidP="00FA5D5E">
            <w:pPr>
              <w:pStyle w:val="ListParagraph"/>
              <w:numPr>
                <w:ilvl w:val="0"/>
                <w:numId w:val="77"/>
              </w:numPr>
              <w:spacing w:line="360" w:lineRule="auto"/>
              <w:ind w:left="538" w:hanging="538"/>
              <w:jc w:val="both"/>
              <w:rPr>
                <w:rFonts w:ascii="Arial" w:hAnsi="Arial"/>
                <w:sz w:val="24"/>
                <w:szCs w:val="24"/>
              </w:rPr>
            </w:pPr>
            <w:r w:rsidRPr="00A91995">
              <w:rPr>
                <w:rFonts w:ascii="Arial" w:hAnsi="Arial"/>
                <w:sz w:val="24"/>
                <w:szCs w:val="24"/>
              </w:rPr>
              <w:t>Perform Los Angeles abrasion test</w:t>
            </w:r>
          </w:p>
          <w:p w14:paraId="4BD2243A" w14:textId="77777777" w:rsidR="009758E7" w:rsidRPr="00A91995" w:rsidRDefault="009758E7" w:rsidP="00FA5D5E">
            <w:pPr>
              <w:pStyle w:val="ListParagraph"/>
              <w:numPr>
                <w:ilvl w:val="0"/>
                <w:numId w:val="77"/>
              </w:numPr>
              <w:spacing w:line="360" w:lineRule="auto"/>
              <w:ind w:left="538" w:hanging="538"/>
              <w:jc w:val="both"/>
              <w:rPr>
                <w:rFonts w:ascii="Arial" w:hAnsi="Arial"/>
                <w:sz w:val="24"/>
                <w:szCs w:val="24"/>
              </w:rPr>
            </w:pPr>
            <w:r w:rsidRPr="00A91995">
              <w:rPr>
                <w:rFonts w:ascii="Arial" w:hAnsi="Arial"/>
                <w:sz w:val="24"/>
                <w:szCs w:val="24"/>
              </w:rPr>
              <w:t>Calculate percentage of wear</w:t>
            </w:r>
            <w:r>
              <w:rPr>
                <w:rFonts w:ascii="Arial" w:hAnsi="Arial"/>
                <w:sz w:val="24"/>
                <w:szCs w:val="24"/>
              </w:rPr>
              <w:t xml:space="preserve"> of stone metal</w:t>
            </w:r>
          </w:p>
          <w:p w14:paraId="57C4B4DD" w14:textId="77777777" w:rsidR="009758E7" w:rsidRPr="00A91995" w:rsidRDefault="009758E7" w:rsidP="00FA5D5E">
            <w:pPr>
              <w:pStyle w:val="ListParagraph"/>
              <w:numPr>
                <w:ilvl w:val="0"/>
                <w:numId w:val="77"/>
              </w:numPr>
              <w:spacing w:line="360" w:lineRule="auto"/>
              <w:ind w:left="538" w:hanging="538"/>
              <w:jc w:val="both"/>
              <w:rPr>
                <w:rFonts w:ascii="Arial" w:hAnsi="Arial"/>
                <w:sz w:val="24"/>
                <w:szCs w:val="24"/>
              </w:rPr>
            </w:pPr>
            <w:r w:rsidRPr="00A91995">
              <w:rPr>
                <w:rFonts w:ascii="Arial" w:hAnsi="Arial"/>
                <w:sz w:val="24"/>
                <w:szCs w:val="24"/>
              </w:rPr>
              <w:t>Perform CBR test</w:t>
            </w:r>
            <w:r>
              <w:rPr>
                <w:rFonts w:ascii="Arial" w:hAnsi="Arial"/>
                <w:sz w:val="24"/>
                <w:szCs w:val="24"/>
              </w:rPr>
              <w:t xml:space="preserve"> on stone metal</w:t>
            </w:r>
          </w:p>
          <w:p w14:paraId="305B5C6D" w14:textId="77777777" w:rsidR="009758E7" w:rsidRPr="00A91995" w:rsidRDefault="009758E7" w:rsidP="00FA5D5E">
            <w:pPr>
              <w:pStyle w:val="ListParagraph"/>
              <w:numPr>
                <w:ilvl w:val="0"/>
                <w:numId w:val="77"/>
              </w:numPr>
              <w:spacing w:line="360" w:lineRule="auto"/>
              <w:ind w:left="538" w:hanging="538"/>
              <w:jc w:val="both"/>
              <w:rPr>
                <w:rFonts w:ascii="Arial" w:hAnsi="Arial"/>
                <w:sz w:val="24"/>
                <w:szCs w:val="24"/>
              </w:rPr>
            </w:pPr>
            <w:r>
              <w:rPr>
                <w:rFonts w:ascii="Arial" w:hAnsi="Arial"/>
                <w:sz w:val="24"/>
                <w:szCs w:val="24"/>
              </w:rPr>
              <w:t>Interpret results of CBR test</w:t>
            </w:r>
          </w:p>
        </w:tc>
      </w:tr>
      <w:tr w:rsidR="009758E7" w:rsidRPr="00A91995" w14:paraId="1A5BD7FD" w14:textId="77777777" w:rsidTr="00DE0EFE">
        <w:trPr>
          <w:trHeight w:val="56"/>
        </w:trPr>
        <w:tc>
          <w:tcPr>
            <w:tcW w:w="3307" w:type="dxa"/>
            <w:tcBorders>
              <w:top w:val="single" w:sz="4" w:space="0" w:color="auto"/>
              <w:left w:val="single" w:sz="4" w:space="0" w:color="auto"/>
              <w:bottom w:val="single" w:sz="4" w:space="0" w:color="auto"/>
              <w:right w:val="single" w:sz="4" w:space="0" w:color="auto"/>
            </w:tcBorders>
          </w:tcPr>
          <w:p w14:paraId="558D298F" w14:textId="77777777" w:rsidR="009758E7" w:rsidRPr="00B00A1B" w:rsidRDefault="009758E7" w:rsidP="00FA5D5E">
            <w:pPr>
              <w:pStyle w:val="ListParagraph"/>
              <w:numPr>
                <w:ilvl w:val="0"/>
                <w:numId w:val="268"/>
              </w:numPr>
              <w:spacing w:line="360" w:lineRule="auto"/>
              <w:ind w:left="880" w:hanging="880"/>
              <w:jc w:val="both"/>
              <w:rPr>
                <w:rFonts w:ascii="Arial" w:hAnsi="Arial"/>
                <w:b/>
                <w:bCs/>
                <w:sz w:val="24"/>
                <w:szCs w:val="24"/>
              </w:rPr>
            </w:pPr>
            <w:r w:rsidRPr="00B00A1B">
              <w:rPr>
                <w:rFonts w:ascii="Arial" w:hAnsi="Arial"/>
                <w:sz w:val="24"/>
                <w:szCs w:val="24"/>
              </w:rPr>
              <w:t>Determine quality of bitumen</w:t>
            </w:r>
          </w:p>
        </w:tc>
        <w:tc>
          <w:tcPr>
            <w:tcW w:w="6948" w:type="dxa"/>
            <w:tcBorders>
              <w:top w:val="single" w:sz="4" w:space="0" w:color="auto"/>
              <w:left w:val="nil"/>
              <w:bottom w:val="single" w:sz="4" w:space="0" w:color="auto"/>
              <w:right w:val="single" w:sz="4" w:space="0" w:color="auto"/>
            </w:tcBorders>
          </w:tcPr>
          <w:p w14:paraId="2380490A" w14:textId="2E638F4D" w:rsidR="009758E7" w:rsidRPr="00A91995" w:rsidRDefault="009758E7" w:rsidP="00FA5D5E">
            <w:pPr>
              <w:pStyle w:val="ListParagraph"/>
              <w:numPr>
                <w:ilvl w:val="0"/>
                <w:numId w:val="78"/>
              </w:numPr>
              <w:spacing w:line="360" w:lineRule="auto"/>
              <w:ind w:left="538" w:hanging="538"/>
              <w:jc w:val="both"/>
              <w:rPr>
                <w:rFonts w:ascii="Arial" w:hAnsi="Arial"/>
                <w:sz w:val="24"/>
                <w:szCs w:val="24"/>
              </w:rPr>
            </w:pPr>
            <w:r w:rsidRPr="00A91995">
              <w:rPr>
                <w:rFonts w:ascii="Arial" w:hAnsi="Arial"/>
                <w:sz w:val="24"/>
                <w:szCs w:val="24"/>
              </w:rPr>
              <w:t xml:space="preserve">Identify </w:t>
            </w:r>
            <w:r>
              <w:rPr>
                <w:rFonts w:ascii="Arial" w:hAnsi="Arial"/>
                <w:sz w:val="24"/>
                <w:szCs w:val="24"/>
              </w:rPr>
              <w:t>and select</w:t>
            </w:r>
            <w:r w:rsidR="00AD0915">
              <w:rPr>
                <w:rFonts w:ascii="Arial" w:hAnsi="Arial"/>
                <w:sz w:val="24"/>
                <w:szCs w:val="24"/>
              </w:rPr>
              <w:t xml:space="preserve"> </w:t>
            </w:r>
            <w:r w:rsidRPr="00A91995">
              <w:rPr>
                <w:rFonts w:ascii="Arial" w:hAnsi="Arial"/>
                <w:sz w:val="24"/>
                <w:szCs w:val="24"/>
              </w:rPr>
              <w:t xml:space="preserve">equipment </w:t>
            </w:r>
            <w:r>
              <w:rPr>
                <w:rFonts w:ascii="Arial" w:hAnsi="Arial"/>
                <w:sz w:val="24"/>
                <w:szCs w:val="24"/>
              </w:rPr>
              <w:t>according to requirment</w:t>
            </w:r>
          </w:p>
          <w:p w14:paraId="0B7EC24D" w14:textId="33C44BB2" w:rsidR="009758E7" w:rsidRPr="00A91995" w:rsidRDefault="009758E7" w:rsidP="00FA5D5E">
            <w:pPr>
              <w:pStyle w:val="ListParagraph"/>
              <w:numPr>
                <w:ilvl w:val="0"/>
                <w:numId w:val="78"/>
              </w:numPr>
              <w:spacing w:line="360" w:lineRule="auto"/>
              <w:ind w:left="538" w:hanging="538"/>
              <w:jc w:val="both"/>
              <w:rPr>
                <w:rFonts w:ascii="Arial" w:hAnsi="Arial"/>
                <w:sz w:val="24"/>
                <w:szCs w:val="24"/>
              </w:rPr>
            </w:pPr>
            <w:r w:rsidRPr="00A91995">
              <w:rPr>
                <w:rFonts w:ascii="Arial" w:hAnsi="Arial"/>
                <w:sz w:val="24"/>
                <w:szCs w:val="24"/>
              </w:rPr>
              <w:t>P</w:t>
            </w:r>
            <w:r>
              <w:rPr>
                <w:rFonts w:ascii="Arial" w:hAnsi="Arial"/>
                <w:sz w:val="24"/>
                <w:szCs w:val="24"/>
              </w:rPr>
              <w:t xml:space="preserve">repare sample and determine </w:t>
            </w:r>
            <w:r w:rsidRPr="00A91995">
              <w:rPr>
                <w:rFonts w:ascii="Arial" w:hAnsi="Arial"/>
                <w:sz w:val="24"/>
                <w:szCs w:val="24"/>
              </w:rPr>
              <w:t>ductility of bitumen</w:t>
            </w:r>
          </w:p>
          <w:p w14:paraId="18F0CA42" w14:textId="77777777" w:rsidR="009758E7" w:rsidRPr="00A91995" w:rsidRDefault="009758E7" w:rsidP="00FA5D5E">
            <w:pPr>
              <w:pStyle w:val="ListParagraph"/>
              <w:numPr>
                <w:ilvl w:val="0"/>
                <w:numId w:val="78"/>
              </w:numPr>
              <w:spacing w:line="360" w:lineRule="auto"/>
              <w:ind w:left="538" w:hanging="538"/>
              <w:jc w:val="both"/>
              <w:rPr>
                <w:rFonts w:ascii="Arial" w:hAnsi="Arial"/>
                <w:sz w:val="24"/>
                <w:szCs w:val="24"/>
              </w:rPr>
            </w:pPr>
            <w:r>
              <w:rPr>
                <w:rFonts w:ascii="Arial" w:hAnsi="Arial"/>
                <w:sz w:val="24"/>
                <w:szCs w:val="24"/>
              </w:rPr>
              <w:t>Prepare sample and determine softening point of bitumen</w:t>
            </w:r>
          </w:p>
          <w:p w14:paraId="688C07FC" w14:textId="77777777" w:rsidR="009758E7" w:rsidRDefault="009758E7" w:rsidP="00FA5D5E">
            <w:pPr>
              <w:pStyle w:val="ListParagraph"/>
              <w:numPr>
                <w:ilvl w:val="0"/>
                <w:numId w:val="78"/>
              </w:numPr>
              <w:spacing w:line="360" w:lineRule="auto"/>
              <w:ind w:left="538" w:hanging="538"/>
              <w:jc w:val="both"/>
              <w:rPr>
                <w:rFonts w:ascii="Arial" w:hAnsi="Arial"/>
                <w:sz w:val="24"/>
                <w:szCs w:val="24"/>
              </w:rPr>
            </w:pPr>
            <w:r w:rsidRPr="00A91995">
              <w:rPr>
                <w:rFonts w:ascii="Arial" w:hAnsi="Arial"/>
                <w:sz w:val="24"/>
                <w:szCs w:val="24"/>
              </w:rPr>
              <w:t>P</w:t>
            </w:r>
            <w:r>
              <w:rPr>
                <w:rFonts w:ascii="Arial" w:hAnsi="Arial"/>
                <w:sz w:val="24"/>
                <w:szCs w:val="24"/>
              </w:rPr>
              <w:t>repare</w:t>
            </w:r>
            <w:r w:rsidRPr="00A91995">
              <w:rPr>
                <w:rFonts w:ascii="Arial" w:hAnsi="Arial"/>
                <w:sz w:val="24"/>
                <w:szCs w:val="24"/>
              </w:rPr>
              <w:t xml:space="preserve"> </w:t>
            </w:r>
            <w:r>
              <w:rPr>
                <w:rFonts w:ascii="Arial" w:hAnsi="Arial"/>
                <w:sz w:val="24"/>
                <w:szCs w:val="24"/>
              </w:rPr>
              <w:t xml:space="preserve">sample and determine </w:t>
            </w:r>
            <w:r w:rsidRPr="00A91995">
              <w:rPr>
                <w:rFonts w:ascii="Arial" w:hAnsi="Arial"/>
                <w:sz w:val="24"/>
                <w:szCs w:val="24"/>
              </w:rPr>
              <w:t xml:space="preserve">flash </w:t>
            </w:r>
            <w:r>
              <w:rPr>
                <w:rFonts w:ascii="Arial" w:hAnsi="Arial"/>
                <w:sz w:val="24"/>
                <w:szCs w:val="24"/>
              </w:rPr>
              <w:t xml:space="preserve">&amp; fire </w:t>
            </w:r>
            <w:r w:rsidRPr="00A91995">
              <w:rPr>
                <w:rFonts w:ascii="Arial" w:hAnsi="Arial"/>
                <w:sz w:val="24"/>
                <w:szCs w:val="24"/>
              </w:rPr>
              <w:t xml:space="preserve"> point</w:t>
            </w:r>
            <w:r>
              <w:rPr>
                <w:rFonts w:ascii="Arial" w:hAnsi="Arial"/>
                <w:sz w:val="24"/>
                <w:szCs w:val="24"/>
              </w:rPr>
              <w:t xml:space="preserve"> of bitumen</w:t>
            </w:r>
          </w:p>
          <w:p w14:paraId="5F1B4FB9" w14:textId="77777777" w:rsidR="009758E7" w:rsidRDefault="009758E7" w:rsidP="00FA5D5E">
            <w:pPr>
              <w:pStyle w:val="ListParagraph"/>
              <w:numPr>
                <w:ilvl w:val="0"/>
                <w:numId w:val="78"/>
              </w:numPr>
              <w:spacing w:line="360" w:lineRule="auto"/>
              <w:ind w:left="538" w:hanging="538"/>
              <w:jc w:val="both"/>
              <w:rPr>
                <w:rFonts w:ascii="Arial" w:hAnsi="Arial"/>
                <w:sz w:val="24"/>
                <w:szCs w:val="24"/>
              </w:rPr>
            </w:pPr>
            <w:r>
              <w:rPr>
                <w:rFonts w:ascii="Arial" w:hAnsi="Arial"/>
                <w:sz w:val="24"/>
                <w:szCs w:val="24"/>
              </w:rPr>
              <w:t>Prepare sample and determine grade of bitumen</w:t>
            </w:r>
          </w:p>
          <w:p w14:paraId="35CE4BBE" w14:textId="77777777" w:rsidR="009758E7" w:rsidRDefault="009758E7" w:rsidP="00FA5D5E">
            <w:pPr>
              <w:pStyle w:val="ListParagraph"/>
              <w:numPr>
                <w:ilvl w:val="0"/>
                <w:numId w:val="78"/>
              </w:numPr>
              <w:spacing w:line="360" w:lineRule="auto"/>
              <w:ind w:left="538" w:hanging="538"/>
              <w:jc w:val="both"/>
              <w:rPr>
                <w:rFonts w:ascii="Arial" w:hAnsi="Arial"/>
                <w:sz w:val="24"/>
                <w:szCs w:val="24"/>
              </w:rPr>
            </w:pPr>
            <w:r>
              <w:rPr>
                <w:rFonts w:ascii="Arial" w:hAnsi="Arial"/>
                <w:sz w:val="24"/>
                <w:szCs w:val="24"/>
              </w:rPr>
              <w:lastRenderedPageBreak/>
              <w:t>Prepare sample and determine viscosity of bitumen</w:t>
            </w:r>
          </w:p>
          <w:p w14:paraId="463C8234" w14:textId="670DFED0" w:rsidR="009758E7" w:rsidRPr="00510225" w:rsidRDefault="009758E7" w:rsidP="00FA5D5E">
            <w:pPr>
              <w:pStyle w:val="ListParagraph"/>
              <w:numPr>
                <w:ilvl w:val="0"/>
                <w:numId w:val="78"/>
              </w:numPr>
              <w:spacing w:line="360" w:lineRule="auto"/>
              <w:ind w:left="538" w:hanging="538"/>
              <w:jc w:val="both"/>
              <w:rPr>
                <w:rFonts w:ascii="Arial" w:hAnsi="Arial"/>
                <w:sz w:val="24"/>
                <w:szCs w:val="24"/>
              </w:rPr>
            </w:pPr>
            <w:r>
              <w:rPr>
                <w:rFonts w:ascii="Arial" w:hAnsi="Arial"/>
                <w:sz w:val="24"/>
                <w:szCs w:val="24"/>
              </w:rPr>
              <w:t>Prepare report on basis of test results</w:t>
            </w:r>
          </w:p>
        </w:tc>
      </w:tr>
      <w:tr w:rsidR="009758E7" w:rsidRPr="00A91995" w14:paraId="7AE15C4A" w14:textId="77777777" w:rsidTr="00DE0EFE">
        <w:trPr>
          <w:trHeight w:val="56"/>
        </w:trPr>
        <w:tc>
          <w:tcPr>
            <w:tcW w:w="3307" w:type="dxa"/>
            <w:tcBorders>
              <w:top w:val="single" w:sz="4" w:space="0" w:color="auto"/>
              <w:left w:val="single" w:sz="4" w:space="0" w:color="auto"/>
              <w:bottom w:val="single" w:sz="4" w:space="0" w:color="auto"/>
              <w:right w:val="single" w:sz="4" w:space="0" w:color="auto"/>
            </w:tcBorders>
          </w:tcPr>
          <w:p w14:paraId="5079C93E" w14:textId="77777777" w:rsidR="009758E7" w:rsidRPr="00B00A1B" w:rsidRDefault="009758E7" w:rsidP="00FA5D5E">
            <w:pPr>
              <w:pStyle w:val="ListParagraph"/>
              <w:numPr>
                <w:ilvl w:val="0"/>
                <w:numId w:val="268"/>
              </w:numPr>
              <w:spacing w:line="360" w:lineRule="auto"/>
              <w:ind w:left="880" w:hanging="880"/>
              <w:jc w:val="both"/>
              <w:rPr>
                <w:rFonts w:ascii="Arial" w:hAnsi="Arial"/>
                <w:b/>
                <w:bCs/>
                <w:sz w:val="24"/>
                <w:szCs w:val="24"/>
              </w:rPr>
            </w:pPr>
            <w:r w:rsidRPr="00B00A1B">
              <w:rPr>
                <w:rFonts w:ascii="Arial" w:hAnsi="Arial"/>
                <w:sz w:val="24"/>
                <w:szCs w:val="24"/>
              </w:rPr>
              <w:lastRenderedPageBreak/>
              <w:t>Determine quality of asphalt mixture</w:t>
            </w:r>
          </w:p>
        </w:tc>
        <w:tc>
          <w:tcPr>
            <w:tcW w:w="6948" w:type="dxa"/>
            <w:tcBorders>
              <w:top w:val="single" w:sz="4" w:space="0" w:color="auto"/>
              <w:left w:val="nil"/>
              <w:bottom w:val="single" w:sz="4" w:space="0" w:color="auto"/>
              <w:right w:val="single" w:sz="4" w:space="0" w:color="auto"/>
            </w:tcBorders>
          </w:tcPr>
          <w:p w14:paraId="6B2A4289" w14:textId="77777777" w:rsidR="009758E7" w:rsidRPr="00A91995" w:rsidRDefault="009758E7" w:rsidP="00FA5D5E">
            <w:pPr>
              <w:pStyle w:val="ListParagraph"/>
              <w:numPr>
                <w:ilvl w:val="0"/>
                <w:numId w:val="79"/>
              </w:numPr>
              <w:spacing w:line="360" w:lineRule="auto"/>
              <w:ind w:left="538" w:hanging="538"/>
              <w:jc w:val="both"/>
              <w:rPr>
                <w:rFonts w:ascii="Arial" w:hAnsi="Arial"/>
                <w:sz w:val="24"/>
                <w:szCs w:val="24"/>
              </w:rPr>
            </w:pPr>
            <w:r w:rsidRPr="00A91995">
              <w:rPr>
                <w:rFonts w:ascii="Arial" w:hAnsi="Arial"/>
                <w:sz w:val="24"/>
                <w:szCs w:val="24"/>
              </w:rPr>
              <w:t xml:space="preserve">Identify </w:t>
            </w:r>
            <w:r>
              <w:rPr>
                <w:rFonts w:ascii="Arial" w:hAnsi="Arial"/>
                <w:sz w:val="24"/>
                <w:szCs w:val="24"/>
              </w:rPr>
              <w:t>and select</w:t>
            </w:r>
            <w:r w:rsidRPr="00A91995">
              <w:rPr>
                <w:rFonts w:ascii="Arial" w:hAnsi="Arial"/>
                <w:sz w:val="24"/>
                <w:szCs w:val="24"/>
              </w:rPr>
              <w:t xml:space="preserve"> equipment </w:t>
            </w:r>
            <w:r>
              <w:rPr>
                <w:rFonts w:ascii="Arial" w:hAnsi="Arial"/>
                <w:sz w:val="24"/>
                <w:szCs w:val="24"/>
              </w:rPr>
              <w:t>according to requirment</w:t>
            </w:r>
          </w:p>
          <w:p w14:paraId="4F477B01" w14:textId="77777777" w:rsidR="009758E7" w:rsidRPr="00A91995" w:rsidRDefault="009758E7" w:rsidP="00FA5D5E">
            <w:pPr>
              <w:pStyle w:val="ListParagraph"/>
              <w:numPr>
                <w:ilvl w:val="0"/>
                <w:numId w:val="79"/>
              </w:numPr>
              <w:spacing w:line="360" w:lineRule="auto"/>
              <w:ind w:left="538" w:hanging="538"/>
              <w:jc w:val="both"/>
              <w:rPr>
                <w:rFonts w:ascii="Arial" w:hAnsi="Arial"/>
                <w:sz w:val="24"/>
                <w:szCs w:val="24"/>
              </w:rPr>
            </w:pPr>
            <w:r w:rsidRPr="00A91995">
              <w:rPr>
                <w:rFonts w:ascii="Arial" w:hAnsi="Arial"/>
                <w:sz w:val="24"/>
                <w:szCs w:val="24"/>
              </w:rPr>
              <w:t xml:space="preserve">Prepare </w:t>
            </w:r>
            <w:r>
              <w:rPr>
                <w:rFonts w:ascii="Arial" w:hAnsi="Arial"/>
                <w:sz w:val="24"/>
                <w:szCs w:val="24"/>
              </w:rPr>
              <w:t xml:space="preserve">trial </w:t>
            </w:r>
            <w:r w:rsidRPr="00A91995">
              <w:rPr>
                <w:rFonts w:ascii="Arial" w:hAnsi="Arial"/>
                <w:sz w:val="24"/>
                <w:szCs w:val="24"/>
              </w:rPr>
              <w:t>sample</w:t>
            </w:r>
            <w:r>
              <w:rPr>
                <w:rFonts w:ascii="Arial" w:hAnsi="Arial"/>
                <w:sz w:val="24"/>
                <w:szCs w:val="24"/>
              </w:rPr>
              <w:t>s</w:t>
            </w:r>
            <w:r w:rsidRPr="00A91995">
              <w:rPr>
                <w:rFonts w:ascii="Arial" w:hAnsi="Arial"/>
                <w:sz w:val="24"/>
                <w:szCs w:val="24"/>
              </w:rPr>
              <w:t xml:space="preserve"> for </w:t>
            </w:r>
            <w:r>
              <w:rPr>
                <w:rFonts w:ascii="Arial" w:hAnsi="Arial"/>
                <w:sz w:val="24"/>
                <w:szCs w:val="24"/>
              </w:rPr>
              <w:t>Marshal Stability test</w:t>
            </w:r>
          </w:p>
          <w:p w14:paraId="0446AB4F" w14:textId="1EF5584B" w:rsidR="009758E7" w:rsidRPr="00A91995" w:rsidRDefault="009758E7" w:rsidP="00FA5D5E">
            <w:pPr>
              <w:pStyle w:val="ListParagraph"/>
              <w:numPr>
                <w:ilvl w:val="0"/>
                <w:numId w:val="79"/>
              </w:numPr>
              <w:spacing w:line="360" w:lineRule="auto"/>
              <w:ind w:left="538" w:hanging="538"/>
              <w:jc w:val="both"/>
              <w:rPr>
                <w:rFonts w:ascii="Arial" w:hAnsi="Arial"/>
                <w:sz w:val="24"/>
                <w:szCs w:val="24"/>
              </w:rPr>
            </w:pPr>
            <w:r w:rsidRPr="00A91995">
              <w:rPr>
                <w:rFonts w:ascii="Arial" w:hAnsi="Arial"/>
                <w:sz w:val="24"/>
                <w:szCs w:val="24"/>
              </w:rPr>
              <w:t>Set apparatus and perform test</w:t>
            </w:r>
            <w:r>
              <w:rPr>
                <w:rFonts w:ascii="Arial" w:hAnsi="Arial"/>
                <w:sz w:val="24"/>
                <w:szCs w:val="24"/>
              </w:rPr>
              <w:t xml:space="preserve"> on each sample</w:t>
            </w:r>
          </w:p>
          <w:p w14:paraId="2626B64A" w14:textId="77777777" w:rsidR="009758E7" w:rsidRPr="00A91995" w:rsidRDefault="009758E7" w:rsidP="00FA5D5E">
            <w:pPr>
              <w:pStyle w:val="ListParagraph"/>
              <w:numPr>
                <w:ilvl w:val="0"/>
                <w:numId w:val="79"/>
              </w:numPr>
              <w:spacing w:line="360" w:lineRule="auto"/>
              <w:ind w:left="538" w:hanging="538"/>
              <w:jc w:val="both"/>
              <w:rPr>
                <w:rFonts w:ascii="Arial" w:hAnsi="Arial"/>
                <w:sz w:val="24"/>
                <w:szCs w:val="24"/>
              </w:rPr>
            </w:pPr>
            <w:r>
              <w:rPr>
                <w:rFonts w:ascii="Arial" w:hAnsi="Arial"/>
                <w:sz w:val="24"/>
                <w:szCs w:val="24"/>
              </w:rPr>
              <w:t xml:space="preserve">Record results </w:t>
            </w:r>
            <w:r w:rsidRPr="00A91995">
              <w:rPr>
                <w:rFonts w:ascii="Arial" w:hAnsi="Arial"/>
                <w:sz w:val="24"/>
                <w:szCs w:val="24"/>
              </w:rPr>
              <w:t>in tabular form</w:t>
            </w:r>
          </w:p>
          <w:p w14:paraId="362BFE63" w14:textId="77777777" w:rsidR="009758E7" w:rsidRPr="00A91995" w:rsidRDefault="009758E7" w:rsidP="00FA5D5E">
            <w:pPr>
              <w:pStyle w:val="ListParagraph"/>
              <w:numPr>
                <w:ilvl w:val="0"/>
                <w:numId w:val="79"/>
              </w:numPr>
              <w:spacing w:line="360" w:lineRule="auto"/>
              <w:ind w:left="538" w:hanging="538"/>
              <w:jc w:val="both"/>
              <w:rPr>
                <w:rFonts w:ascii="Arial" w:hAnsi="Arial"/>
                <w:sz w:val="24"/>
                <w:szCs w:val="24"/>
              </w:rPr>
            </w:pPr>
            <w:r w:rsidRPr="00A91995">
              <w:rPr>
                <w:rFonts w:ascii="Arial" w:hAnsi="Arial"/>
                <w:sz w:val="24"/>
                <w:szCs w:val="24"/>
              </w:rPr>
              <w:t>Plot graph</w:t>
            </w:r>
            <w:r>
              <w:rPr>
                <w:rFonts w:ascii="Arial" w:hAnsi="Arial"/>
                <w:sz w:val="24"/>
                <w:szCs w:val="24"/>
              </w:rPr>
              <w:t xml:space="preserve"> and determine Optimum bitumen content</w:t>
            </w:r>
            <w:r w:rsidRPr="00A91995">
              <w:rPr>
                <w:rFonts w:ascii="Arial" w:hAnsi="Arial"/>
                <w:sz w:val="24"/>
                <w:szCs w:val="24"/>
              </w:rPr>
              <w:t xml:space="preserve"> </w:t>
            </w:r>
          </w:p>
          <w:p w14:paraId="50CAFD12" w14:textId="77777777" w:rsidR="009758E7" w:rsidRPr="00A91995" w:rsidRDefault="009758E7" w:rsidP="00FA5D5E">
            <w:pPr>
              <w:pStyle w:val="ListParagraph"/>
              <w:numPr>
                <w:ilvl w:val="0"/>
                <w:numId w:val="79"/>
              </w:numPr>
              <w:spacing w:line="360" w:lineRule="auto"/>
              <w:ind w:left="538" w:hanging="538"/>
              <w:jc w:val="both"/>
              <w:rPr>
                <w:rFonts w:ascii="Arial" w:hAnsi="Arial"/>
                <w:sz w:val="24"/>
                <w:szCs w:val="24"/>
              </w:rPr>
            </w:pPr>
            <w:r>
              <w:rPr>
                <w:rFonts w:ascii="Arial" w:hAnsi="Arial"/>
                <w:sz w:val="24"/>
                <w:szCs w:val="24"/>
              </w:rPr>
              <w:t xml:space="preserve">Take </w:t>
            </w:r>
            <w:r w:rsidRPr="00A91995">
              <w:rPr>
                <w:rFonts w:ascii="Arial" w:hAnsi="Arial"/>
                <w:sz w:val="24"/>
                <w:szCs w:val="24"/>
              </w:rPr>
              <w:t>sample for test</w:t>
            </w:r>
            <w:r>
              <w:rPr>
                <w:rFonts w:ascii="Arial" w:hAnsi="Arial"/>
                <w:sz w:val="24"/>
                <w:szCs w:val="24"/>
              </w:rPr>
              <w:t xml:space="preserve"> from site</w:t>
            </w:r>
          </w:p>
          <w:p w14:paraId="5008C102" w14:textId="1E14B111" w:rsidR="009758E7" w:rsidRPr="00AD0915" w:rsidRDefault="009758E7" w:rsidP="00AD0915">
            <w:pPr>
              <w:pStyle w:val="ListParagraph"/>
              <w:numPr>
                <w:ilvl w:val="0"/>
                <w:numId w:val="79"/>
              </w:numPr>
              <w:spacing w:line="360" w:lineRule="auto"/>
              <w:ind w:left="538" w:hanging="538"/>
              <w:jc w:val="both"/>
              <w:rPr>
                <w:rFonts w:ascii="Arial" w:hAnsi="Arial"/>
                <w:sz w:val="24"/>
                <w:szCs w:val="24"/>
              </w:rPr>
            </w:pPr>
            <w:r>
              <w:rPr>
                <w:rFonts w:ascii="Arial" w:hAnsi="Arial"/>
                <w:sz w:val="24"/>
                <w:szCs w:val="24"/>
              </w:rPr>
              <w:t>Perform centrifuge extraction test and determine bitumen content</w:t>
            </w:r>
          </w:p>
        </w:tc>
      </w:tr>
      <w:tr w:rsidR="009758E7" w:rsidRPr="00A91995" w14:paraId="2C748DFF" w14:textId="77777777" w:rsidTr="00DE0EFE">
        <w:trPr>
          <w:trHeight w:val="56"/>
        </w:trPr>
        <w:tc>
          <w:tcPr>
            <w:tcW w:w="3307" w:type="dxa"/>
            <w:tcBorders>
              <w:top w:val="single" w:sz="4" w:space="0" w:color="auto"/>
              <w:left w:val="single" w:sz="4" w:space="0" w:color="auto"/>
              <w:bottom w:val="single" w:sz="4" w:space="0" w:color="auto"/>
              <w:right w:val="single" w:sz="4" w:space="0" w:color="auto"/>
            </w:tcBorders>
          </w:tcPr>
          <w:p w14:paraId="329E78AC" w14:textId="77777777" w:rsidR="009758E7" w:rsidRPr="00B00A1B" w:rsidRDefault="009758E7" w:rsidP="00FA5D5E">
            <w:pPr>
              <w:pStyle w:val="ListParagraph"/>
              <w:numPr>
                <w:ilvl w:val="0"/>
                <w:numId w:val="268"/>
              </w:numPr>
              <w:spacing w:line="360" w:lineRule="auto"/>
              <w:ind w:left="880" w:hanging="880"/>
              <w:jc w:val="both"/>
              <w:rPr>
                <w:rFonts w:ascii="Arial" w:hAnsi="Arial"/>
                <w:b/>
                <w:bCs/>
                <w:sz w:val="24"/>
                <w:szCs w:val="24"/>
              </w:rPr>
            </w:pPr>
            <w:r w:rsidRPr="00B00A1B">
              <w:rPr>
                <w:rFonts w:ascii="Arial" w:hAnsi="Arial"/>
                <w:sz w:val="24"/>
                <w:szCs w:val="24"/>
              </w:rPr>
              <w:t xml:space="preserve">Prepare drawings of flexible &amp; rigid pavement </w:t>
            </w:r>
          </w:p>
        </w:tc>
        <w:tc>
          <w:tcPr>
            <w:tcW w:w="6948" w:type="dxa"/>
            <w:tcBorders>
              <w:top w:val="single" w:sz="4" w:space="0" w:color="auto"/>
              <w:left w:val="nil"/>
              <w:bottom w:val="single" w:sz="4" w:space="0" w:color="auto"/>
              <w:right w:val="single" w:sz="4" w:space="0" w:color="auto"/>
            </w:tcBorders>
          </w:tcPr>
          <w:p w14:paraId="048826A5" w14:textId="77777777" w:rsidR="009758E7" w:rsidRPr="00A91995" w:rsidRDefault="009758E7" w:rsidP="00FA5D5E">
            <w:pPr>
              <w:pStyle w:val="ListParagraph"/>
              <w:numPr>
                <w:ilvl w:val="0"/>
                <w:numId w:val="80"/>
              </w:numPr>
              <w:spacing w:line="360" w:lineRule="auto"/>
              <w:ind w:left="538" w:hanging="538"/>
              <w:jc w:val="both"/>
              <w:rPr>
                <w:rFonts w:ascii="Arial" w:hAnsi="Arial"/>
                <w:sz w:val="24"/>
                <w:szCs w:val="24"/>
              </w:rPr>
            </w:pPr>
            <w:r>
              <w:rPr>
                <w:rFonts w:ascii="Arial" w:hAnsi="Arial"/>
                <w:sz w:val="24"/>
                <w:szCs w:val="24"/>
              </w:rPr>
              <w:t>Select</w:t>
            </w:r>
            <w:r w:rsidRPr="00A91995">
              <w:rPr>
                <w:rFonts w:ascii="Arial" w:hAnsi="Arial"/>
                <w:sz w:val="24"/>
                <w:szCs w:val="24"/>
              </w:rPr>
              <w:t xml:space="preserve"> drawing tools for drawing</w:t>
            </w:r>
          </w:p>
          <w:p w14:paraId="763F3858" w14:textId="77777777" w:rsidR="009758E7" w:rsidRPr="00A91995" w:rsidRDefault="009758E7" w:rsidP="00FA5D5E">
            <w:pPr>
              <w:pStyle w:val="ListParagraph"/>
              <w:numPr>
                <w:ilvl w:val="0"/>
                <w:numId w:val="80"/>
              </w:numPr>
              <w:spacing w:line="360" w:lineRule="auto"/>
              <w:ind w:left="538" w:hanging="538"/>
              <w:jc w:val="both"/>
              <w:rPr>
                <w:rFonts w:ascii="Arial" w:hAnsi="Arial"/>
                <w:sz w:val="24"/>
                <w:szCs w:val="24"/>
              </w:rPr>
            </w:pPr>
            <w:r w:rsidRPr="00A91995">
              <w:rPr>
                <w:rFonts w:ascii="Arial" w:hAnsi="Arial"/>
                <w:sz w:val="24"/>
                <w:szCs w:val="24"/>
              </w:rPr>
              <w:t>Fix drawing sheet on drafting table</w:t>
            </w:r>
          </w:p>
          <w:p w14:paraId="72616ED8" w14:textId="77777777" w:rsidR="009758E7" w:rsidRPr="00A91995" w:rsidRDefault="009758E7" w:rsidP="00FA5D5E">
            <w:pPr>
              <w:pStyle w:val="ListParagraph"/>
              <w:numPr>
                <w:ilvl w:val="0"/>
                <w:numId w:val="80"/>
              </w:numPr>
              <w:spacing w:line="360" w:lineRule="auto"/>
              <w:ind w:left="538" w:hanging="538"/>
              <w:jc w:val="both"/>
              <w:rPr>
                <w:rFonts w:ascii="Arial" w:hAnsi="Arial"/>
                <w:sz w:val="24"/>
                <w:szCs w:val="24"/>
              </w:rPr>
            </w:pPr>
            <w:r w:rsidRPr="00A91995">
              <w:rPr>
                <w:rFonts w:ascii="Arial" w:hAnsi="Arial"/>
                <w:sz w:val="24"/>
                <w:szCs w:val="24"/>
              </w:rPr>
              <w:t>Draw structural component of flexible/rigid pavement</w:t>
            </w:r>
          </w:p>
          <w:p w14:paraId="1EE63D72" w14:textId="77777777" w:rsidR="009758E7" w:rsidRPr="00A91995" w:rsidRDefault="009758E7" w:rsidP="00FA5D5E">
            <w:pPr>
              <w:pStyle w:val="ListParagraph"/>
              <w:numPr>
                <w:ilvl w:val="0"/>
                <w:numId w:val="80"/>
              </w:numPr>
              <w:spacing w:line="360" w:lineRule="auto"/>
              <w:ind w:left="538" w:hanging="538"/>
              <w:jc w:val="both"/>
              <w:rPr>
                <w:rFonts w:ascii="Arial" w:hAnsi="Arial"/>
                <w:sz w:val="24"/>
                <w:szCs w:val="24"/>
              </w:rPr>
            </w:pPr>
            <w:r w:rsidRPr="00A91995">
              <w:rPr>
                <w:rFonts w:ascii="Arial" w:hAnsi="Arial"/>
                <w:sz w:val="24"/>
                <w:szCs w:val="24"/>
              </w:rPr>
              <w:t>Draw cross section of rigid pavement showing longitudinal joints</w:t>
            </w:r>
          </w:p>
          <w:p w14:paraId="01D00454" w14:textId="77777777" w:rsidR="009758E7" w:rsidRDefault="009758E7" w:rsidP="00FA5D5E">
            <w:pPr>
              <w:pStyle w:val="ListParagraph"/>
              <w:numPr>
                <w:ilvl w:val="0"/>
                <w:numId w:val="80"/>
              </w:numPr>
              <w:spacing w:line="360" w:lineRule="auto"/>
              <w:ind w:left="538" w:hanging="538"/>
              <w:jc w:val="both"/>
              <w:rPr>
                <w:rFonts w:ascii="Arial" w:hAnsi="Arial"/>
                <w:sz w:val="24"/>
                <w:szCs w:val="24"/>
              </w:rPr>
            </w:pPr>
            <w:r w:rsidRPr="00A91995">
              <w:rPr>
                <w:rFonts w:ascii="Arial" w:hAnsi="Arial"/>
                <w:sz w:val="24"/>
                <w:szCs w:val="24"/>
              </w:rPr>
              <w:t>Draw cross section of rigid pavement showing transverse joints</w:t>
            </w:r>
          </w:p>
          <w:p w14:paraId="2442A9B0" w14:textId="77777777" w:rsidR="009758E7" w:rsidRDefault="009758E7" w:rsidP="00DE0EFE">
            <w:pPr>
              <w:pStyle w:val="ListParagraph"/>
              <w:spacing w:line="360" w:lineRule="auto"/>
              <w:ind w:left="538"/>
              <w:jc w:val="both"/>
              <w:rPr>
                <w:rFonts w:ascii="Arial" w:hAnsi="Arial"/>
                <w:sz w:val="24"/>
                <w:szCs w:val="24"/>
              </w:rPr>
            </w:pPr>
          </w:p>
        </w:tc>
      </w:tr>
      <w:tr w:rsidR="009758E7" w:rsidRPr="00A91995" w14:paraId="3596D27A" w14:textId="77777777" w:rsidTr="00DE0EFE">
        <w:trPr>
          <w:trHeight w:val="56"/>
        </w:trPr>
        <w:tc>
          <w:tcPr>
            <w:tcW w:w="3307" w:type="dxa"/>
            <w:tcBorders>
              <w:top w:val="single" w:sz="4" w:space="0" w:color="auto"/>
              <w:left w:val="single" w:sz="4" w:space="0" w:color="auto"/>
              <w:bottom w:val="single" w:sz="4" w:space="0" w:color="auto"/>
              <w:right w:val="single" w:sz="4" w:space="0" w:color="auto"/>
            </w:tcBorders>
          </w:tcPr>
          <w:p w14:paraId="0E783DF1" w14:textId="77777777" w:rsidR="009758E7" w:rsidRPr="00B00A1B" w:rsidRDefault="009758E7" w:rsidP="00FA5D5E">
            <w:pPr>
              <w:pStyle w:val="ListParagraph"/>
              <w:numPr>
                <w:ilvl w:val="0"/>
                <w:numId w:val="268"/>
              </w:numPr>
              <w:spacing w:line="360" w:lineRule="auto"/>
              <w:ind w:left="880" w:hanging="880"/>
              <w:jc w:val="both"/>
              <w:rPr>
                <w:rFonts w:ascii="Arial" w:hAnsi="Arial"/>
                <w:sz w:val="24"/>
                <w:szCs w:val="24"/>
              </w:rPr>
            </w:pPr>
            <w:r w:rsidRPr="00B00A1B">
              <w:rPr>
                <w:rFonts w:ascii="Arial" w:hAnsi="Arial"/>
                <w:sz w:val="24"/>
                <w:szCs w:val="24"/>
              </w:rPr>
              <w:t>Plan highway drainage</w:t>
            </w:r>
          </w:p>
        </w:tc>
        <w:tc>
          <w:tcPr>
            <w:tcW w:w="6948" w:type="dxa"/>
            <w:tcBorders>
              <w:top w:val="single" w:sz="4" w:space="0" w:color="auto"/>
              <w:left w:val="nil"/>
              <w:bottom w:val="single" w:sz="4" w:space="0" w:color="auto"/>
              <w:right w:val="single" w:sz="4" w:space="0" w:color="auto"/>
            </w:tcBorders>
          </w:tcPr>
          <w:p w14:paraId="35ECF2E9" w14:textId="77777777" w:rsidR="009758E7" w:rsidRPr="00A91995" w:rsidRDefault="009758E7" w:rsidP="00FA5D5E">
            <w:pPr>
              <w:pStyle w:val="ListParagraph"/>
              <w:numPr>
                <w:ilvl w:val="0"/>
                <w:numId w:val="255"/>
              </w:numPr>
              <w:spacing w:line="360" w:lineRule="auto"/>
              <w:jc w:val="both"/>
              <w:rPr>
                <w:rFonts w:ascii="Arial" w:hAnsi="Arial"/>
                <w:sz w:val="24"/>
                <w:szCs w:val="24"/>
              </w:rPr>
            </w:pPr>
            <w:r w:rsidRPr="00A91995">
              <w:rPr>
                <w:rFonts w:ascii="Arial" w:hAnsi="Arial"/>
                <w:sz w:val="24"/>
                <w:szCs w:val="24"/>
              </w:rPr>
              <w:t xml:space="preserve">  </w:t>
            </w:r>
            <w:r>
              <w:rPr>
                <w:rFonts w:ascii="Arial" w:hAnsi="Arial"/>
                <w:sz w:val="24"/>
                <w:szCs w:val="24"/>
              </w:rPr>
              <w:t>Select</w:t>
            </w:r>
            <w:r w:rsidRPr="00A91995">
              <w:rPr>
                <w:rFonts w:ascii="Arial" w:hAnsi="Arial"/>
                <w:sz w:val="24"/>
                <w:szCs w:val="24"/>
              </w:rPr>
              <w:t xml:space="preserve"> drawing tools for drawing</w:t>
            </w:r>
          </w:p>
          <w:p w14:paraId="5E2F9C80" w14:textId="77777777" w:rsidR="009758E7" w:rsidRPr="00A91995" w:rsidRDefault="009758E7" w:rsidP="00FA5D5E">
            <w:pPr>
              <w:pStyle w:val="ListParagraph"/>
              <w:numPr>
                <w:ilvl w:val="0"/>
                <w:numId w:val="255"/>
              </w:numPr>
              <w:spacing w:line="360" w:lineRule="auto"/>
              <w:jc w:val="both"/>
              <w:rPr>
                <w:rFonts w:ascii="Arial" w:hAnsi="Arial"/>
                <w:sz w:val="24"/>
                <w:szCs w:val="24"/>
              </w:rPr>
            </w:pPr>
            <w:r w:rsidRPr="00A91995">
              <w:rPr>
                <w:rFonts w:ascii="Arial" w:hAnsi="Arial"/>
                <w:sz w:val="24"/>
                <w:szCs w:val="24"/>
              </w:rPr>
              <w:t xml:space="preserve">  Draw cross section of surface drainage</w:t>
            </w:r>
          </w:p>
          <w:p w14:paraId="6393BBC1" w14:textId="77777777" w:rsidR="009758E7" w:rsidRPr="00A91995" w:rsidRDefault="009758E7" w:rsidP="00FA5D5E">
            <w:pPr>
              <w:pStyle w:val="ListParagraph"/>
              <w:numPr>
                <w:ilvl w:val="0"/>
                <w:numId w:val="255"/>
              </w:numPr>
              <w:spacing w:line="360" w:lineRule="auto"/>
              <w:jc w:val="both"/>
              <w:rPr>
                <w:rFonts w:ascii="Arial" w:hAnsi="Arial"/>
                <w:sz w:val="24"/>
                <w:szCs w:val="24"/>
              </w:rPr>
            </w:pPr>
            <w:r w:rsidRPr="00A91995">
              <w:rPr>
                <w:rFonts w:ascii="Arial" w:hAnsi="Arial"/>
                <w:sz w:val="24"/>
                <w:szCs w:val="24"/>
              </w:rPr>
              <w:t xml:space="preserve">  Draw cross section of sub surface drainage</w:t>
            </w:r>
          </w:p>
        </w:tc>
      </w:tr>
      <w:tr w:rsidR="009758E7" w:rsidRPr="00A91995" w14:paraId="3E910122" w14:textId="77777777" w:rsidTr="00DE0EFE">
        <w:trPr>
          <w:trHeight w:val="2069"/>
        </w:trPr>
        <w:tc>
          <w:tcPr>
            <w:tcW w:w="3307" w:type="dxa"/>
            <w:tcBorders>
              <w:top w:val="single" w:sz="4" w:space="0" w:color="auto"/>
              <w:left w:val="single" w:sz="4" w:space="0" w:color="auto"/>
              <w:bottom w:val="single" w:sz="4" w:space="0" w:color="auto"/>
              <w:right w:val="single" w:sz="4" w:space="0" w:color="auto"/>
            </w:tcBorders>
          </w:tcPr>
          <w:p w14:paraId="7615535B" w14:textId="77777777" w:rsidR="009758E7" w:rsidRPr="00B00A1B" w:rsidRDefault="009758E7" w:rsidP="00FA5D5E">
            <w:pPr>
              <w:pStyle w:val="ListParagraph"/>
              <w:numPr>
                <w:ilvl w:val="0"/>
                <w:numId w:val="268"/>
              </w:numPr>
              <w:spacing w:line="360" w:lineRule="auto"/>
              <w:ind w:left="880" w:hanging="880"/>
              <w:jc w:val="both"/>
              <w:rPr>
                <w:rFonts w:ascii="Arial" w:hAnsi="Arial"/>
                <w:b/>
                <w:bCs/>
                <w:sz w:val="24"/>
                <w:szCs w:val="24"/>
              </w:rPr>
            </w:pPr>
            <w:r w:rsidRPr="00B00A1B">
              <w:rPr>
                <w:rFonts w:ascii="Arial" w:hAnsi="Arial"/>
                <w:sz w:val="24"/>
                <w:szCs w:val="24"/>
              </w:rPr>
              <w:t>Develop maintenance plan for roads</w:t>
            </w:r>
          </w:p>
        </w:tc>
        <w:tc>
          <w:tcPr>
            <w:tcW w:w="6948" w:type="dxa"/>
            <w:tcBorders>
              <w:top w:val="single" w:sz="4" w:space="0" w:color="auto"/>
              <w:left w:val="nil"/>
              <w:bottom w:val="single" w:sz="4" w:space="0" w:color="auto"/>
              <w:right w:val="single" w:sz="4" w:space="0" w:color="auto"/>
            </w:tcBorders>
          </w:tcPr>
          <w:p w14:paraId="2B2BBD60" w14:textId="77777777" w:rsidR="009758E7" w:rsidRPr="00A91995" w:rsidRDefault="009758E7" w:rsidP="00FA5D5E">
            <w:pPr>
              <w:pStyle w:val="ListParagraph"/>
              <w:numPr>
                <w:ilvl w:val="0"/>
                <w:numId w:val="81"/>
              </w:numPr>
              <w:spacing w:line="360" w:lineRule="auto"/>
              <w:ind w:left="538" w:hanging="538"/>
              <w:jc w:val="both"/>
              <w:rPr>
                <w:rFonts w:ascii="Arial" w:hAnsi="Arial"/>
                <w:sz w:val="24"/>
                <w:szCs w:val="24"/>
              </w:rPr>
            </w:pPr>
            <w:r w:rsidRPr="00A91995">
              <w:rPr>
                <w:rFonts w:ascii="Arial" w:hAnsi="Arial"/>
                <w:sz w:val="24"/>
                <w:szCs w:val="24"/>
              </w:rPr>
              <w:t>Identify defects in roads</w:t>
            </w:r>
          </w:p>
          <w:p w14:paraId="480CD455" w14:textId="77777777" w:rsidR="009758E7" w:rsidRPr="00A91995" w:rsidRDefault="009758E7" w:rsidP="00FA5D5E">
            <w:pPr>
              <w:pStyle w:val="ListParagraph"/>
              <w:numPr>
                <w:ilvl w:val="0"/>
                <w:numId w:val="81"/>
              </w:numPr>
              <w:spacing w:line="360" w:lineRule="auto"/>
              <w:ind w:left="538" w:hanging="538"/>
              <w:jc w:val="both"/>
              <w:rPr>
                <w:rFonts w:ascii="Arial" w:hAnsi="Arial"/>
                <w:sz w:val="24"/>
                <w:szCs w:val="24"/>
              </w:rPr>
            </w:pPr>
            <w:r w:rsidRPr="00A91995">
              <w:rPr>
                <w:rFonts w:ascii="Arial" w:hAnsi="Arial"/>
                <w:sz w:val="24"/>
                <w:szCs w:val="24"/>
              </w:rPr>
              <w:t>Analyze causes of road defects </w:t>
            </w:r>
          </w:p>
          <w:p w14:paraId="2F3A8D28" w14:textId="77777777" w:rsidR="009758E7" w:rsidRPr="00A91995" w:rsidRDefault="009758E7" w:rsidP="00FA5D5E">
            <w:pPr>
              <w:pStyle w:val="ListParagraph"/>
              <w:numPr>
                <w:ilvl w:val="0"/>
                <w:numId w:val="81"/>
              </w:numPr>
              <w:spacing w:line="360" w:lineRule="auto"/>
              <w:ind w:left="538" w:hanging="538"/>
              <w:jc w:val="both"/>
              <w:rPr>
                <w:rFonts w:ascii="Arial" w:hAnsi="Arial"/>
                <w:sz w:val="24"/>
                <w:szCs w:val="24"/>
              </w:rPr>
            </w:pPr>
            <w:r w:rsidRPr="00A91995">
              <w:rPr>
                <w:rFonts w:ascii="Arial" w:hAnsi="Arial"/>
                <w:sz w:val="24"/>
                <w:szCs w:val="24"/>
              </w:rPr>
              <w:t>Identify remedial measures for defects</w:t>
            </w:r>
          </w:p>
          <w:p w14:paraId="74460DEC" w14:textId="77777777" w:rsidR="009758E7" w:rsidRPr="00A91995" w:rsidRDefault="009758E7" w:rsidP="00FA5D5E">
            <w:pPr>
              <w:pStyle w:val="ListParagraph"/>
              <w:numPr>
                <w:ilvl w:val="0"/>
                <w:numId w:val="81"/>
              </w:numPr>
              <w:spacing w:line="360" w:lineRule="auto"/>
              <w:ind w:left="538" w:hanging="538"/>
              <w:jc w:val="both"/>
              <w:rPr>
                <w:rFonts w:ascii="Arial" w:hAnsi="Arial"/>
                <w:sz w:val="24"/>
                <w:szCs w:val="24"/>
              </w:rPr>
            </w:pPr>
            <w:r w:rsidRPr="00A91995">
              <w:rPr>
                <w:rFonts w:ascii="Arial" w:hAnsi="Arial"/>
                <w:sz w:val="24"/>
                <w:szCs w:val="24"/>
              </w:rPr>
              <w:t>Prepare and submit report</w:t>
            </w:r>
          </w:p>
        </w:tc>
      </w:tr>
      <w:tr w:rsidR="009758E7" w:rsidRPr="00A91995" w14:paraId="1168636C" w14:textId="77777777" w:rsidTr="00DE0EFE">
        <w:trPr>
          <w:trHeight w:val="56"/>
        </w:trPr>
        <w:tc>
          <w:tcPr>
            <w:tcW w:w="3307" w:type="dxa"/>
            <w:tcBorders>
              <w:top w:val="single" w:sz="4" w:space="0" w:color="auto"/>
              <w:left w:val="single" w:sz="4" w:space="0" w:color="auto"/>
              <w:bottom w:val="single" w:sz="4" w:space="0" w:color="auto"/>
              <w:right w:val="single" w:sz="4" w:space="0" w:color="auto"/>
            </w:tcBorders>
          </w:tcPr>
          <w:p w14:paraId="5BE54C7E" w14:textId="77777777" w:rsidR="009758E7" w:rsidRPr="00B00A1B" w:rsidRDefault="009758E7" w:rsidP="00FA5D5E">
            <w:pPr>
              <w:pStyle w:val="ListParagraph"/>
              <w:numPr>
                <w:ilvl w:val="0"/>
                <w:numId w:val="268"/>
              </w:numPr>
              <w:spacing w:line="360" w:lineRule="auto"/>
              <w:ind w:left="880" w:hanging="880"/>
              <w:jc w:val="both"/>
              <w:rPr>
                <w:rFonts w:ascii="Arial" w:hAnsi="Arial"/>
                <w:sz w:val="24"/>
                <w:szCs w:val="24"/>
              </w:rPr>
            </w:pPr>
            <w:r w:rsidRPr="00B00A1B">
              <w:rPr>
                <w:rFonts w:ascii="Arial" w:hAnsi="Arial"/>
                <w:sz w:val="24"/>
                <w:szCs w:val="24"/>
              </w:rPr>
              <w:t>Prepare</w:t>
            </w:r>
            <w:r>
              <w:rPr>
                <w:rFonts w:ascii="Arial" w:hAnsi="Arial"/>
                <w:sz w:val="24"/>
                <w:szCs w:val="24"/>
              </w:rPr>
              <w:t xml:space="preserve"> </w:t>
            </w:r>
            <w:r w:rsidRPr="00B00A1B">
              <w:rPr>
                <w:rFonts w:ascii="Arial" w:hAnsi="Arial"/>
                <w:sz w:val="24"/>
                <w:szCs w:val="24"/>
              </w:rPr>
              <w:t>drawing for road signs, traffic islands and pedestrian crossings</w:t>
            </w:r>
          </w:p>
        </w:tc>
        <w:tc>
          <w:tcPr>
            <w:tcW w:w="6948" w:type="dxa"/>
            <w:tcBorders>
              <w:top w:val="single" w:sz="4" w:space="0" w:color="auto"/>
              <w:left w:val="nil"/>
              <w:bottom w:val="single" w:sz="4" w:space="0" w:color="auto"/>
              <w:right w:val="single" w:sz="4" w:space="0" w:color="auto"/>
            </w:tcBorders>
          </w:tcPr>
          <w:p w14:paraId="06B46122" w14:textId="77777777" w:rsidR="009758E7" w:rsidRPr="00A91995" w:rsidRDefault="009758E7" w:rsidP="00FA5D5E">
            <w:pPr>
              <w:pStyle w:val="ListParagraph"/>
              <w:numPr>
                <w:ilvl w:val="0"/>
                <w:numId w:val="82"/>
              </w:numPr>
              <w:spacing w:line="360" w:lineRule="auto"/>
              <w:ind w:left="538" w:hanging="538"/>
              <w:jc w:val="both"/>
              <w:rPr>
                <w:rFonts w:ascii="Arial" w:hAnsi="Arial"/>
                <w:sz w:val="24"/>
                <w:szCs w:val="24"/>
              </w:rPr>
            </w:pPr>
            <w:r>
              <w:rPr>
                <w:rFonts w:ascii="Arial" w:hAnsi="Arial"/>
                <w:sz w:val="24"/>
                <w:szCs w:val="24"/>
              </w:rPr>
              <w:t>Select</w:t>
            </w:r>
            <w:r w:rsidRPr="00A91995">
              <w:rPr>
                <w:rFonts w:ascii="Arial" w:hAnsi="Arial"/>
                <w:sz w:val="24"/>
                <w:szCs w:val="24"/>
              </w:rPr>
              <w:t xml:space="preserve"> drawing tools for drawing</w:t>
            </w:r>
          </w:p>
          <w:p w14:paraId="50FF0348" w14:textId="77777777" w:rsidR="009758E7" w:rsidRPr="00A91995" w:rsidRDefault="009758E7" w:rsidP="00FA5D5E">
            <w:pPr>
              <w:pStyle w:val="ListParagraph"/>
              <w:numPr>
                <w:ilvl w:val="0"/>
                <w:numId w:val="82"/>
              </w:numPr>
              <w:spacing w:line="360" w:lineRule="auto"/>
              <w:ind w:left="538" w:hanging="538"/>
              <w:jc w:val="both"/>
              <w:rPr>
                <w:rFonts w:ascii="Arial" w:hAnsi="Arial"/>
                <w:sz w:val="24"/>
                <w:szCs w:val="24"/>
              </w:rPr>
            </w:pPr>
            <w:r w:rsidRPr="00A91995">
              <w:rPr>
                <w:rFonts w:ascii="Arial" w:hAnsi="Arial"/>
                <w:sz w:val="24"/>
                <w:szCs w:val="24"/>
              </w:rPr>
              <w:t>Fix drawing sheet on drafting table </w:t>
            </w:r>
          </w:p>
          <w:p w14:paraId="622DC841" w14:textId="77777777" w:rsidR="009758E7" w:rsidRPr="00DE5A10" w:rsidRDefault="009758E7" w:rsidP="00FA5D5E">
            <w:pPr>
              <w:pStyle w:val="ListParagraph"/>
              <w:numPr>
                <w:ilvl w:val="0"/>
                <w:numId w:val="82"/>
              </w:numPr>
              <w:spacing w:line="360" w:lineRule="auto"/>
              <w:ind w:left="538" w:hanging="538"/>
              <w:jc w:val="both"/>
              <w:rPr>
                <w:rFonts w:ascii="Arial" w:hAnsi="Arial"/>
                <w:sz w:val="24"/>
                <w:szCs w:val="24"/>
              </w:rPr>
            </w:pPr>
            <w:r w:rsidRPr="00DE5A10">
              <w:rPr>
                <w:rFonts w:ascii="Arial" w:hAnsi="Arial"/>
                <w:sz w:val="24"/>
                <w:szCs w:val="24"/>
              </w:rPr>
              <w:t>Sketch and label traffic signs, islands and pedestrian crossings</w:t>
            </w:r>
          </w:p>
        </w:tc>
      </w:tr>
      <w:tr w:rsidR="009758E7" w:rsidRPr="00A91995" w14:paraId="440814EA" w14:textId="77777777" w:rsidTr="00DE0EFE">
        <w:trPr>
          <w:trHeight w:val="56"/>
        </w:trPr>
        <w:tc>
          <w:tcPr>
            <w:tcW w:w="3307" w:type="dxa"/>
            <w:tcBorders>
              <w:top w:val="single" w:sz="4" w:space="0" w:color="auto"/>
              <w:left w:val="single" w:sz="4" w:space="0" w:color="auto"/>
              <w:bottom w:val="single" w:sz="4" w:space="0" w:color="auto"/>
              <w:right w:val="single" w:sz="4" w:space="0" w:color="auto"/>
            </w:tcBorders>
          </w:tcPr>
          <w:p w14:paraId="6CBAD8BC" w14:textId="77777777" w:rsidR="009758E7" w:rsidRPr="00B00A1B" w:rsidRDefault="009758E7" w:rsidP="00FA5D5E">
            <w:pPr>
              <w:pStyle w:val="ListParagraph"/>
              <w:numPr>
                <w:ilvl w:val="0"/>
                <w:numId w:val="268"/>
              </w:numPr>
              <w:spacing w:line="360" w:lineRule="auto"/>
              <w:ind w:left="880" w:hanging="880"/>
              <w:jc w:val="both"/>
              <w:rPr>
                <w:rFonts w:ascii="Arial" w:hAnsi="Arial"/>
                <w:sz w:val="24"/>
                <w:szCs w:val="24"/>
              </w:rPr>
            </w:pPr>
            <w:r w:rsidRPr="00B00A1B">
              <w:rPr>
                <w:rFonts w:ascii="Arial" w:hAnsi="Arial"/>
                <w:sz w:val="24"/>
                <w:szCs w:val="24"/>
              </w:rPr>
              <w:t>Prepare</w:t>
            </w:r>
            <w:r>
              <w:rPr>
                <w:rFonts w:ascii="Arial" w:hAnsi="Arial"/>
                <w:sz w:val="24"/>
                <w:szCs w:val="24"/>
              </w:rPr>
              <w:t xml:space="preserve"> </w:t>
            </w:r>
            <w:r w:rsidRPr="00B00A1B">
              <w:rPr>
                <w:rFonts w:ascii="Arial" w:hAnsi="Arial"/>
                <w:sz w:val="24"/>
                <w:szCs w:val="24"/>
              </w:rPr>
              <w:t>drawing for intersection/road junctions</w:t>
            </w:r>
          </w:p>
          <w:p w14:paraId="57198E78" w14:textId="77777777" w:rsidR="009758E7" w:rsidRPr="00A91995" w:rsidRDefault="009758E7" w:rsidP="00DE0EFE">
            <w:pPr>
              <w:spacing w:line="360" w:lineRule="auto"/>
              <w:ind w:left="880" w:hanging="880"/>
              <w:jc w:val="both"/>
              <w:rPr>
                <w:rFonts w:ascii="Arial" w:hAnsi="Arial"/>
                <w:sz w:val="24"/>
                <w:szCs w:val="24"/>
              </w:rPr>
            </w:pPr>
          </w:p>
        </w:tc>
        <w:tc>
          <w:tcPr>
            <w:tcW w:w="6948" w:type="dxa"/>
            <w:tcBorders>
              <w:top w:val="single" w:sz="4" w:space="0" w:color="auto"/>
              <w:left w:val="nil"/>
              <w:bottom w:val="single" w:sz="4" w:space="0" w:color="auto"/>
              <w:right w:val="single" w:sz="4" w:space="0" w:color="auto"/>
            </w:tcBorders>
          </w:tcPr>
          <w:p w14:paraId="0A7B7A46" w14:textId="77777777" w:rsidR="009758E7" w:rsidRPr="00A91995" w:rsidRDefault="009758E7" w:rsidP="00833FF5">
            <w:pPr>
              <w:pStyle w:val="ListParagraph"/>
              <w:numPr>
                <w:ilvl w:val="0"/>
                <w:numId w:val="335"/>
              </w:numPr>
              <w:spacing w:line="360" w:lineRule="auto"/>
              <w:jc w:val="both"/>
              <w:rPr>
                <w:rFonts w:ascii="Arial" w:hAnsi="Arial"/>
                <w:sz w:val="24"/>
                <w:szCs w:val="24"/>
              </w:rPr>
            </w:pPr>
            <w:r>
              <w:rPr>
                <w:rFonts w:ascii="Arial" w:hAnsi="Arial"/>
                <w:sz w:val="24"/>
                <w:szCs w:val="24"/>
              </w:rPr>
              <w:lastRenderedPageBreak/>
              <w:t>Select</w:t>
            </w:r>
            <w:r w:rsidRPr="00A91995">
              <w:rPr>
                <w:rFonts w:ascii="Arial" w:hAnsi="Arial"/>
                <w:sz w:val="24"/>
                <w:szCs w:val="24"/>
              </w:rPr>
              <w:t xml:space="preserve"> drawing tools for drawing</w:t>
            </w:r>
          </w:p>
          <w:p w14:paraId="3E0E7964" w14:textId="77777777" w:rsidR="009758E7" w:rsidRDefault="009758E7" w:rsidP="00833FF5">
            <w:pPr>
              <w:pStyle w:val="ListParagraph"/>
              <w:numPr>
                <w:ilvl w:val="0"/>
                <w:numId w:val="335"/>
              </w:numPr>
              <w:spacing w:line="360" w:lineRule="auto"/>
              <w:ind w:left="538" w:hanging="538"/>
              <w:jc w:val="both"/>
              <w:rPr>
                <w:rFonts w:ascii="Arial" w:hAnsi="Arial"/>
                <w:sz w:val="24"/>
                <w:szCs w:val="24"/>
              </w:rPr>
            </w:pPr>
            <w:r w:rsidRPr="00A91995">
              <w:rPr>
                <w:rFonts w:ascii="Arial" w:hAnsi="Arial"/>
                <w:sz w:val="24"/>
                <w:szCs w:val="24"/>
              </w:rPr>
              <w:t>Fix drawing sheet on drafting table </w:t>
            </w:r>
          </w:p>
          <w:p w14:paraId="4C53C061" w14:textId="77777777" w:rsidR="009758E7" w:rsidRPr="00CB28F2" w:rsidRDefault="009758E7" w:rsidP="00833FF5">
            <w:pPr>
              <w:pStyle w:val="ListParagraph"/>
              <w:numPr>
                <w:ilvl w:val="0"/>
                <w:numId w:val="335"/>
              </w:numPr>
              <w:spacing w:line="360" w:lineRule="auto"/>
              <w:ind w:left="538" w:hanging="538"/>
              <w:jc w:val="both"/>
              <w:rPr>
                <w:rFonts w:ascii="Arial" w:hAnsi="Arial"/>
                <w:sz w:val="24"/>
                <w:szCs w:val="24"/>
              </w:rPr>
            </w:pPr>
            <w:r w:rsidRPr="00CB28F2">
              <w:rPr>
                <w:rFonts w:ascii="Arial" w:hAnsi="Arial"/>
                <w:sz w:val="24"/>
                <w:szCs w:val="24"/>
              </w:rPr>
              <w:t>Sketch and label road intersections/junctions</w:t>
            </w:r>
          </w:p>
        </w:tc>
      </w:tr>
      <w:tr w:rsidR="009758E7" w:rsidRPr="00A91995" w14:paraId="383697C0" w14:textId="77777777" w:rsidTr="00DE0EFE">
        <w:trPr>
          <w:trHeight w:val="56"/>
        </w:trPr>
        <w:tc>
          <w:tcPr>
            <w:tcW w:w="3307" w:type="dxa"/>
            <w:tcBorders>
              <w:top w:val="single" w:sz="4" w:space="0" w:color="auto"/>
              <w:left w:val="single" w:sz="4" w:space="0" w:color="auto"/>
              <w:bottom w:val="single" w:sz="4" w:space="0" w:color="auto"/>
              <w:right w:val="single" w:sz="4" w:space="0" w:color="auto"/>
            </w:tcBorders>
          </w:tcPr>
          <w:p w14:paraId="05174062" w14:textId="77777777" w:rsidR="009758E7" w:rsidRPr="00B00A1B" w:rsidRDefault="009758E7" w:rsidP="00FA5D5E">
            <w:pPr>
              <w:pStyle w:val="ListParagraph"/>
              <w:numPr>
                <w:ilvl w:val="0"/>
                <w:numId w:val="268"/>
              </w:numPr>
              <w:spacing w:line="360" w:lineRule="auto"/>
              <w:ind w:left="880" w:hanging="880"/>
              <w:jc w:val="both"/>
              <w:rPr>
                <w:rFonts w:ascii="Arial" w:hAnsi="Arial"/>
                <w:sz w:val="24"/>
                <w:szCs w:val="24"/>
              </w:rPr>
            </w:pPr>
            <w:r>
              <w:rPr>
                <w:rFonts w:ascii="Arial" w:hAnsi="Arial"/>
                <w:sz w:val="24"/>
                <w:szCs w:val="24"/>
              </w:rPr>
              <w:t>Identify components</w:t>
            </w:r>
            <w:r w:rsidRPr="00B00A1B">
              <w:rPr>
                <w:rFonts w:ascii="Arial" w:hAnsi="Arial"/>
                <w:sz w:val="24"/>
                <w:szCs w:val="24"/>
              </w:rPr>
              <w:t xml:space="preserve"> of airport</w:t>
            </w:r>
          </w:p>
        </w:tc>
        <w:tc>
          <w:tcPr>
            <w:tcW w:w="6948" w:type="dxa"/>
            <w:tcBorders>
              <w:top w:val="single" w:sz="4" w:space="0" w:color="auto"/>
              <w:left w:val="nil"/>
              <w:bottom w:val="single" w:sz="4" w:space="0" w:color="auto"/>
              <w:right w:val="single" w:sz="4" w:space="0" w:color="auto"/>
            </w:tcBorders>
          </w:tcPr>
          <w:p w14:paraId="680DAE3D" w14:textId="77777777" w:rsidR="009758E7" w:rsidRDefault="009758E7" w:rsidP="00833FF5">
            <w:pPr>
              <w:pStyle w:val="ListParagraph"/>
              <w:numPr>
                <w:ilvl w:val="0"/>
                <w:numId w:val="333"/>
              </w:numPr>
              <w:spacing w:line="360" w:lineRule="auto"/>
              <w:jc w:val="both"/>
              <w:rPr>
                <w:rFonts w:ascii="Arial" w:hAnsi="Arial"/>
                <w:sz w:val="24"/>
                <w:szCs w:val="24"/>
              </w:rPr>
            </w:pPr>
            <w:r>
              <w:rPr>
                <w:rFonts w:ascii="Arial" w:hAnsi="Arial"/>
                <w:sz w:val="24"/>
                <w:szCs w:val="24"/>
              </w:rPr>
              <w:t>Obtain un-labeled drawing of airport</w:t>
            </w:r>
          </w:p>
          <w:p w14:paraId="6FE254AA" w14:textId="77777777" w:rsidR="009758E7" w:rsidRDefault="009758E7" w:rsidP="00833FF5">
            <w:pPr>
              <w:pStyle w:val="ListParagraph"/>
              <w:numPr>
                <w:ilvl w:val="0"/>
                <w:numId w:val="333"/>
              </w:numPr>
              <w:spacing w:line="360" w:lineRule="auto"/>
              <w:jc w:val="both"/>
              <w:rPr>
                <w:rFonts w:ascii="Arial" w:hAnsi="Arial"/>
                <w:sz w:val="24"/>
                <w:szCs w:val="24"/>
              </w:rPr>
            </w:pPr>
            <w:r>
              <w:rPr>
                <w:rFonts w:ascii="Arial" w:hAnsi="Arial"/>
                <w:sz w:val="24"/>
                <w:szCs w:val="24"/>
              </w:rPr>
              <w:t>Identify components of airport as per instructions</w:t>
            </w:r>
          </w:p>
          <w:p w14:paraId="58D6FD49" w14:textId="77777777" w:rsidR="009758E7" w:rsidRDefault="009758E7" w:rsidP="00833FF5">
            <w:pPr>
              <w:pStyle w:val="ListParagraph"/>
              <w:numPr>
                <w:ilvl w:val="0"/>
                <w:numId w:val="333"/>
              </w:numPr>
              <w:spacing w:line="360" w:lineRule="auto"/>
              <w:jc w:val="both"/>
              <w:rPr>
                <w:rFonts w:ascii="Arial" w:hAnsi="Arial"/>
                <w:sz w:val="24"/>
                <w:szCs w:val="24"/>
              </w:rPr>
            </w:pPr>
            <w:r>
              <w:rPr>
                <w:rFonts w:ascii="Arial" w:hAnsi="Arial"/>
                <w:sz w:val="24"/>
                <w:szCs w:val="24"/>
              </w:rPr>
              <w:t>Label components of airport on given drawing</w:t>
            </w:r>
          </w:p>
          <w:p w14:paraId="4ABFB95A" w14:textId="77777777" w:rsidR="009758E7" w:rsidRDefault="009758E7" w:rsidP="00DE0EFE">
            <w:pPr>
              <w:spacing w:line="360" w:lineRule="auto"/>
              <w:jc w:val="both"/>
              <w:rPr>
                <w:rFonts w:ascii="Arial" w:hAnsi="Arial"/>
                <w:sz w:val="24"/>
                <w:szCs w:val="24"/>
              </w:rPr>
            </w:pPr>
          </w:p>
        </w:tc>
      </w:tr>
      <w:tr w:rsidR="009758E7" w:rsidRPr="00A91995" w14:paraId="4BF4011C" w14:textId="77777777" w:rsidTr="00DE0EFE">
        <w:trPr>
          <w:trHeight w:val="56"/>
        </w:trPr>
        <w:tc>
          <w:tcPr>
            <w:tcW w:w="3307" w:type="dxa"/>
            <w:tcBorders>
              <w:top w:val="single" w:sz="4" w:space="0" w:color="auto"/>
              <w:left w:val="single" w:sz="4" w:space="0" w:color="auto"/>
              <w:bottom w:val="single" w:sz="4" w:space="0" w:color="auto"/>
              <w:right w:val="single" w:sz="4" w:space="0" w:color="auto"/>
            </w:tcBorders>
          </w:tcPr>
          <w:p w14:paraId="2168635D" w14:textId="77777777" w:rsidR="009758E7" w:rsidRPr="00B00A1B" w:rsidRDefault="009758E7" w:rsidP="00FA5D5E">
            <w:pPr>
              <w:pStyle w:val="ListParagraph"/>
              <w:numPr>
                <w:ilvl w:val="0"/>
                <w:numId w:val="268"/>
              </w:numPr>
              <w:spacing w:line="360" w:lineRule="auto"/>
              <w:ind w:left="880" w:hanging="880"/>
              <w:jc w:val="both"/>
              <w:rPr>
                <w:rFonts w:ascii="Arial" w:hAnsi="Arial"/>
                <w:sz w:val="24"/>
                <w:szCs w:val="24"/>
              </w:rPr>
            </w:pPr>
            <w:r>
              <w:rPr>
                <w:rFonts w:ascii="Arial" w:hAnsi="Arial"/>
                <w:sz w:val="24"/>
                <w:szCs w:val="24"/>
              </w:rPr>
              <w:t>Prepare layout of runway / airport</w:t>
            </w:r>
          </w:p>
        </w:tc>
        <w:tc>
          <w:tcPr>
            <w:tcW w:w="6948" w:type="dxa"/>
            <w:tcBorders>
              <w:top w:val="single" w:sz="4" w:space="0" w:color="auto"/>
              <w:left w:val="nil"/>
              <w:bottom w:val="single" w:sz="4" w:space="0" w:color="auto"/>
              <w:right w:val="single" w:sz="4" w:space="0" w:color="auto"/>
            </w:tcBorders>
          </w:tcPr>
          <w:p w14:paraId="3CB8AC9E" w14:textId="77777777" w:rsidR="009758E7" w:rsidRDefault="009758E7" w:rsidP="00FA5D5E">
            <w:pPr>
              <w:pStyle w:val="ListParagraph"/>
              <w:numPr>
                <w:ilvl w:val="0"/>
                <w:numId w:val="83"/>
              </w:numPr>
              <w:spacing w:line="360" w:lineRule="auto"/>
              <w:ind w:left="538" w:hanging="538"/>
              <w:jc w:val="both"/>
              <w:rPr>
                <w:rFonts w:ascii="Arial" w:hAnsi="Arial"/>
                <w:sz w:val="24"/>
                <w:szCs w:val="24"/>
              </w:rPr>
            </w:pPr>
            <w:r>
              <w:rPr>
                <w:rFonts w:ascii="Arial" w:hAnsi="Arial"/>
                <w:sz w:val="24"/>
                <w:szCs w:val="24"/>
              </w:rPr>
              <w:t>Select</w:t>
            </w:r>
            <w:r w:rsidRPr="00A91995">
              <w:rPr>
                <w:rFonts w:ascii="Arial" w:hAnsi="Arial"/>
                <w:sz w:val="24"/>
                <w:szCs w:val="24"/>
              </w:rPr>
              <w:t xml:space="preserve"> drawing tools</w:t>
            </w:r>
          </w:p>
          <w:p w14:paraId="13C30E54" w14:textId="77777777" w:rsidR="009758E7" w:rsidRDefault="009758E7" w:rsidP="00FA5D5E">
            <w:pPr>
              <w:pStyle w:val="ListParagraph"/>
              <w:numPr>
                <w:ilvl w:val="0"/>
                <w:numId w:val="83"/>
              </w:numPr>
              <w:spacing w:line="360" w:lineRule="auto"/>
              <w:jc w:val="both"/>
              <w:rPr>
                <w:rFonts w:ascii="Arial" w:eastAsiaTheme="minorEastAsia" w:hAnsi="Arial" w:cstheme="minorBidi"/>
                <w:sz w:val="24"/>
                <w:szCs w:val="24"/>
              </w:rPr>
            </w:pPr>
            <w:r w:rsidRPr="00A91995">
              <w:rPr>
                <w:rFonts w:ascii="Arial" w:hAnsi="Arial"/>
                <w:sz w:val="24"/>
                <w:szCs w:val="24"/>
              </w:rPr>
              <w:t>Draw layout plan of an airport</w:t>
            </w:r>
          </w:p>
          <w:p w14:paraId="3D0979B1" w14:textId="77777777" w:rsidR="009758E7" w:rsidRDefault="009758E7" w:rsidP="00FA5D5E">
            <w:pPr>
              <w:pStyle w:val="ListParagraph"/>
              <w:numPr>
                <w:ilvl w:val="0"/>
                <w:numId w:val="83"/>
              </w:numPr>
              <w:spacing w:line="360" w:lineRule="auto"/>
              <w:jc w:val="both"/>
              <w:rPr>
                <w:rFonts w:ascii="Arial" w:eastAsiaTheme="minorEastAsia" w:hAnsi="Arial" w:cstheme="minorBidi"/>
                <w:sz w:val="24"/>
                <w:szCs w:val="24"/>
              </w:rPr>
            </w:pPr>
            <w:r w:rsidRPr="00A91995">
              <w:rPr>
                <w:rFonts w:ascii="Arial" w:hAnsi="Arial"/>
                <w:sz w:val="24"/>
                <w:szCs w:val="24"/>
              </w:rPr>
              <w:t>Draw cross section of a runway</w:t>
            </w:r>
          </w:p>
          <w:p w14:paraId="2F8E5896" w14:textId="77777777" w:rsidR="009758E7" w:rsidRDefault="009758E7" w:rsidP="00FA5D5E">
            <w:pPr>
              <w:pStyle w:val="ListParagraph"/>
              <w:numPr>
                <w:ilvl w:val="0"/>
                <w:numId w:val="83"/>
              </w:numPr>
              <w:spacing w:line="360" w:lineRule="auto"/>
              <w:jc w:val="both"/>
              <w:rPr>
                <w:rFonts w:ascii="Arial" w:eastAsiaTheme="minorEastAsia" w:hAnsi="Arial" w:cstheme="minorBidi"/>
                <w:sz w:val="24"/>
                <w:szCs w:val="24"/>
              </w:rPr>
            </w:pPr>
            <w:r w:rsidRPr="00A91995">
              <w:rPr>
                <w:rFonts w:ascii="Arial" w:hAnsi="Arial"/>
                <w:sz w:val="24"/>
                <w:szCs w:val="24"/>
              </w:rPr>
              <w:t>Draw sketches of airport patterns</w:t>
            </w:r>
          </w:p>
          <w:p w14:paraId="02E951CE" w14:textId="77777777" w:rsidR="009758E7" w:rsidRPr="00A91995" w:rsidDel="0027360A" w:rsidRDefault="009758E7" w:rsidP="00FA5D5E">
            <w:pPr>
              <w:pStyle w:val="ListParagraph"/>
              <w:numPr>
                <w:ilvl w:val="0"/>
                <w:numId w:val="83"/>
              </w:numPr>
              <w:spacing w:line="360" w:lineRule="auto"/>
              <w:ind w:left="538" w:hanging="538"/>
              <w:jc w:val="both"/>
              <w:rPr>
                <w:rFonts w:ascii="Arial" w:hAnsi="Arial"/>
                <w:sz w:val="24"/>
                <w:szCs w:val="24"/>
              </w:rPr>
            </w:pPr>
            <w:r w:rsidRPr="00A91995">
              <w:rPr>
                <w:rFonts w:ascii="Arial" w:hAnsi="Arial"/>
                <w:sz w:val="24"/>
                <w:szCs w:val="24"/>
              </w:rPr>
              <w:t>Draw cross section of drainage for sub surface</w:t>
            </w:r>
          </w:p>
        </w:tc>
      </w:tr>
      <w:tr w:rsidR="009758E7" w:rsidRPr="00A91995" w14:paraId="266AFBA5" w14:textId="77777777" w:rsidTr="00DE0EFE">
        <w:trPr>
          <w:trHeight w:val="56"/>
        </w:trPr>
        <w:tc>
          <w:tcPr>
            <w:tcW w:w="3307" w:type="dxa"/>
            <w:tcBorders>
              <w:top w:val="single" w:sz="4" w:space="0" w:color="auto"/>
              <w:left w:val="single" w:sz="4" w:space="0" w:color="auto"/>
              <w:bottom w:val="single" w:sz="4" w:space="0" w:color="auto"/>
              <w:right w:val="single" w:sz="4" w:space="0" w:color="auto"/>
            </w:tcBorders>
          </w:tcPr>
          <w:p w14:paraId="6ADB6EA1" w14:textId="77777777" w:rsidR="009758E7" w:rsidRPr="00B00A1B" w:rsidRDefault="009758E7" w:rsidP="00FA5D5E">
            <w:pPr>
              <w:pStyle w:val="ListParagraph"/>
              <w:numPr>
                <w:ilvl w:val="0"/>
                <w:numId w:val="268"/>
              </w:numPr>
              <w:spacing w:line="360" w:lineRule="auto"/>
              <w:ind w:left="880" w:hanging="880"/>
              <w:jc w:val="both"/>
              <w:rPr>
                <w:rFonts w:ascii="Arial" w:hAnsi="Arial"/>
                <w:sz w:val="24"/>
                <w:szCs w:val="24"/>
              </w:rPr>
            </w:pPr>
            <w:r>
              <w:rPr>
                <w:rFonts w:ascii="Arial" w:hAnsi="Arial"/>
                <w:sz w:val="24"/>
                <w:szCs w:val="24"/>
              </w:rPr>
              <w:t>Prepare sketches of permanent way</w:t>
            </w:r>
          </w:p>
        </w:tc>
        <w:tc>
          <w:tcPr>
            <w:tcW w:w="6948" w:type="dxa"/>
            <w:tcBorders>
              <w:top w:val="single" w:sz="4" w:space="0" w:color="auto"/>
              <w:left w:val="nil"/>
              <w:bottom w:val="single" w:sz="4" w:space="0" w:color="auto"/>
              <w:right w:val="single" w:sz="4" w:space="0" w:color="auto"/>
            </w:tcBorders>
          </w:tcPr>
          <w:p w14:paraId="7F301710" w14:textId="77777777" w:rsidR="009758E7" w:rsidRDefault="009758E7" w:rsidP="00833FF5">
            <w:pPr>
              <w:pStyle w:val="ListParagraph"/>
              <w:numPr>
                <w:ilvl w:val="0"/>
                <w:numId w:val="334"/>
              </w:numPr>
              <w:spacing w:line="360" w:lineRule="auto"/>
              <w:jc w:val="both"/>
              <w:rPr>
                <w:rFonts w:ascii="Arial" w:eastAsiaTheme="minorEastAsia" w:hAnsi="Arial" w:cstheme="minorBidi"/>
                <w:sz w:val="24"/>
                <w:szCs w:val="24"/>
              </w:rPr>
            </w:pPr>
            <w:r>
              <w:rPr>
                <w:rFonts w:ascii="Arial" w:hAnsi="Arial"/>
                <w:sz w:val="24"/>
                <w:szCs w:val="24"/>
              </w:rPr>
              <w:t>Select drawing tools</w:t>
            </w:r>
          </w:p>
          <w:p w14:paraId="72F1B553" w14:textId="77777777" w:rsidR="009758E7" w:rsidRDefault="009758E7" w:rsidP="00833FF5">
            <w:pPr>
              <w:pStyle w:val="ListParagraph"/>
              <w:numPr>
                <w:ilvl w:val="0"/>
                <w:numId w:val="334"/>
              </w:numPr>
              <w:spacing w:line="360" w:lineRule="auto"/>
              <w:jc w:val="both"/>
              <w:rPr>
                <w:rFonts w:ascii="Arial" w:hAnsi="Arial"/>
                <w:sz w:val="24"/>
                <w:szCs w:val="24"/>
              </w:rPr>
            </w:pPr>
            <w:r w:rsidRPr="00DC734A">
              <w:rPr>
                <w:rFonts w:ascii="Arial" w:hAnsi="Arial"/>
                <w:sz w:val="24"/>
                <w:szCs w:val="24"/>
              </w:rPr>
              <w:t>Draw rails sections (double headed, bull headed and flat footed)</w:t>
            </w:r>
          </w:p>
          <w:p w14:paraId="3DC61C60" w14:textId="77777777" w:rsidR="009758E7" w:rsidRDefault="009758E7" w:rsidP="00833FF5">
            <w:pPr>
              <w:pStyle w:val="ListParagraph"/>
              <w:numPr>
                <w:ilvl w:val="0"/>
                <w:numId w:val="334"/>
              </w:numPr>
              <w:spacing w:line="360" w:lineRule="auto"/>
              <w:jc w:val="both"/>
              <w:rPr>
                <w:rFonts w:ascii="Arial" w:hAnsi="Arial"/>
                <w:sz w:val="24"/>
                <w:szCs w:val="24"/>
              </w:rPr>
            </w:pPr>
            <w:r w:rsidRPr="00DC734A">
              <w:rPr>
                <w:rFonts w:ascii="Arial" w:hAnsi="Arial"/>
                <w:sz w:val="24"/>
                <w:szCs w:val="24"/>
              </w:rPr>
              <w:t>Draw sketches of rail fastenings</w:t>
            </w:r>
          </w:p>
          <w:p w14:paraId="743B6604" w14:textId="77777777" w:rsidR="009758E7" w:rsidRDefault="009758E7" w:rsidP="00833FF5">
            <w:pPr>
              <w:pStyle w:val="ListParagraph"/>
              <w:numPr>
                <w:ilvl w:val="0"/>
                <w:numId w:val="334"/>
              </w:numPr>
              <w:spacing w:line="360" w:lineRule="auto"/>
              <w:jc w:val="both"/>
              <w:rPr>
                <w:rFonts w:ascii="Arial" w:hAnsi="Arial"/>
                <w:sz w:val="24"/>
                <w:szCs w:val="24"/>
              </w:rPr>
            </w:pPr>
            <w:r w:rsidRPr="00DC734A">
              <w:rPr>
                <w:rFonts w:ascii="Arial" w:hAnsi="Arial"/>
                <w:sz w:val="24"/>
                <w:szCs w:val="24"/>
              </w:rPr>
              <w:t>Draw sketches of sleeper fastenings</w:t>
            </w:r>
          </w:p>
          <w:p w14:paraId="25C58ACF" w14:textId="77777777" w:rsidR="009758E7" w:rsidRDefault="009758E7" w:rsidP="00833FF5">
            <w:pPr>
              <w:pStyle w:val="ListParagraph"/>
              <w:numPr>
                <w:ilvl w:val="0"/>
                <w:numId w:val="334"/>
              </w:numPr>
              <w:spacing w:line="360" w:lineRule="auto"/>
              <w:jc w:val="both"/>
              <w:rPr>
                <w:rFonts w:ascii="Arial" w:eastAsiaTheme="minorEastAsia" w:hAnsi="Arial" w:cstheme="minorBidi"/>
                <w:sz w:val="24"/>
                <w:szCs w:val="24"/>
              </w:rPr>
            </w:pPr>
            <w:r w:rsidRPr="00DC734A">
              <w:rPr>
                <w:rFonts w:ascii="Arial" w:hAnsi="Arial"/>
                <w:sz w:val="24"/>
                <w:szCs w:val="24"/>
              </w:rPr>
              <w:t>Draw cross section of broad gauge rail track of in filling and cutting</w:t>
            </w:r>
          </w:p>
        </w:tc>
      </w:tr>
      <w:tr w:rsidR="009758E7" w:rsidRPr="00A91995" w14:paraId="33934764" w14:textId="77777777" w:rsidTr="00DE0EFE">
        <w:trPr>
          <w:trHeight w:val="56"/>
        </w:trPr>
        <w:tc>
          <w:tcPr>
            <w:tcW w:w="3307" w:type="dxa"/>
            <w:tcBorders>
              <w:top w:val="single" w:sz="4" w:space="0" w:color="auto"/>
              <w:left w:val="single" w:sz="4" w:space="0" w:color="auto"/>
              <w:bottom w:val="single" w:sz="4" w:space="0" w:color="auto"/>
              <w:right w:val="single" w:sz="4" w:space="0" w:color="auto"/>
            </w:tcBorders>
          </w:tcPr>
          <w:p w14:paraId="7144B79D" w14:textId="77777777" w:rsidR="009758E7" w:rsidRPr="005C7338" w:rsidRDefault="009758E7" w:rsidP="00FA5D5E">
            <w:pPr>
              <w:pStyle w:val="ListParagraph"/>
              <w:numPr>
                <w:ilvl w:val="0"/>
                <w:numId w:val="268"/>
              </w:numPr>
              <w:spacing w:line="360" w:lineRule="auto"/>
              <w:jc w:val="both"/>
              <w:rPr>
                <w:rFonts w:ascii="Arial" w:hAnsi="Arial"/>
                <w:sz w:val="24"/>
                <w:szCs w:val="24"/>
              </w:rPr>
            </w:pPr>
            <w:r w:rsidRPr="005C7338">
              <w:rPr>
                <w:rFonts w:ascii="Arial" w:hAnsi="Arial"/>
                <w:sz w:val="24"/>
                <w:szCs w:val="24"/>
              </w:rPr>
              <w:t>Prepare drawings of points and crossings</w:t>
            </w:r>
            <w:r w:rsidRPr="005C7338" w:rsidDel="00AE0AB2">
              <w:rPr>
                <w:rFonts w:ascii="Arial" w:hAnsi="Arial"/>
                <w:sz w:val="24"/>
                <w:szCs w:val="24"/>
              </w:rPr>
              <w:t xml:space="preserve"> </w:t>
            </w:r>
          </w:p>
        </w:tc>
        <w:tc>
          <w:tcPr>
            <w:tcW w:w="6948" w:type="dxa"/>
            <w:tcBorders>
              <w:top w:val="single" w:sz="4" w:space="0" w:color="auto"/>
              <w:left w:val="nil"/>
              <w:bottom w:val="single" w:sz="4" w:space="0" w:color="auto"/>
              <w:right w:val="single" w:sz="4" w:space="0" w:color="auto"/>
            </w:tcBorders>
          </w:tcPr>
          <w:p w14:paraId="7444F798" w14:textId="77777777" w:rsidR="009758E7" w:rsidRDefault="009758E7" w:rsidP="00FA5D5E">
            <w:pPr>
              <w:pStyle w:val="ListParagraph"/>
              <w:numPr>
                <w:ilvl w:val="0"/>
                <w:numId w:val="273"/>
              </w:numPr>
              <w:spacing w:line="360" w:lineRule="auto"/>
              <w:jc w:val="both"/>
              <w:rPr>
                <w:rFonts w:ascii="Arial" w:eastAsiaTheme="minorEastAsia" w:hAnsi="Arial" w:cstheme="minorBidi"/>
                <w:sz w:val="24"/>
                <w:szCs w:val="24"/>
              </w:rPr>
            </w:pPr>
            <w:r>
              <w:rPr>
                <w:rFonts w:ascii="Arial" w:hAnsi="Arial"/>
                <w:sz w:val="24"/>
                <w:szCs w:val="24"/>
              </w:rPr>
              <w:t>Select</w:t>
            </w:r>
            <w:r w:rsidRPr="00A91995">
              <w:rPr>
                <w:rFonts w:ascii="Arial" w:hAnsi="Arial"/>
                <w:sz w:val="24"/>
                <w:szCs w:val="24"/>
              </w:rPr>
              <w:t xml:space="preserve"> drawing tools</w:t>
            </w:r>
          </w:p>
          <w:p w14:paraId="14DB8246" w14:textId="77777777" w:rsidR="009758E7" w:rsidRDefault="009758E7" w:rsidP="00FA5D5E">
            <w:pPr>
              <w:pStyle w:val="ListParagraph"/>
              <w:numPr>
                <w:ilvl w:val="0"/>
                <w:numId w:val="273"/>
              </w:numPr>
              <w:spacing w:line="360" w:lineRule="auto"/>
              <w:ind w:left="538" w:hanging="538"/>
              <w:jc w:val="both"/>
              <w:rPr>
                <w:rFonts w:ascii="Arial" w:eastAsiaTheme="minorEastAsia" w:hAnsi="Arial" w:cstheme="minorBidi"/>
                <w:sz w:val="24"/>
                <w:szCs w:val="24"/>
              </w:rPr>
            </w:pPr>
            <w:r w:rsidRPr="00A91995">
              <w:rPr>
                <w:rFonts w:ascii="Arial" w:hAnsi="Arial"/>
                <w:sz w:val="24"/>
                <w:szCs w:val="24"/>
              </w:rPr>
              <w:t>Draw sketch of stub switch</w:t>
            </w:r>
          </w:p>
          <w:p w14:paraId="44217B3D" w14:textId="77777777" w:rsidR="009758E7" w:rsidRDefault="009758E7" w:rsidP="00FA5D5E">
            <w:pPr>
              <w:pStyle w:val="ListParagraph"/>
              <w:numPr>
                <w:ilvl w:val="0"/>
                <w:numId w:val="273"/>
              </w:numPr>
              <w:spacing w:line="360" w:lineRule="auto"/>
              <w:ind w:left="538" w:hanging="538"/>
              <w:jc w:val="both"/>
              <w:rPr>
                <w:rFonts w:ascii="Arial" w:eastAsiaTheme="minorEastAsia" w:hAnsi="Arial" w:cstheme="minorBidi"/>
                <w:sz w:val="24"/>
                <w:szCs w:val="24"/>
              </w:rPr>
            </w:pPr>
            <w:r w:rsidRPr="00A91995">
              <w:rPr>
                <w:rFonts w:ascii="Arial" w:hAnsi="Arial"/>
                <w:sz w:val="24"/>
                <w:szCs w:val="24"/>
              </w:rPr>
              <w:t>Draw sketch of split switch</w:t>
            </w:r>
          </w:p>
          <w:p w14:paraId="5381BBC2" w14:textId="77777777" w:rsidR="009758E7" w:rsidRDefault="009758E7" w:rsidP="00FA5D5E">
            <w:pPr>
              <w:pStyle w:val="ListParagraph"/>
              <w:numPr>
                <w:ilvl w:val="0"/>
                <w:numId w:val="273"/>
              </w:numPr>
              <w:spacing w:line="360" w:lineRule="auto"/>
              <w:ind w:left="538" w:hanging="538"/>
              <w:jc w:val="both"/>
              <w:rPr>
                <w:rFonts w:ascii="Arial" w:eastAsiaTheme="minorEastAsia" w:hAnsi="Arial" w:cstheme="minorBidi"/>
                <w:sz w:val="24"/>
                <w:szCs w:val="24"/>
              </w:rPr>
            </w:pPr>
            <w:r w:rsidRPr="00A91995">
              <w:rPr>
                <w:rFonts w:ascii="Arial" w:hAnsi="Arial"/>
                <w:sz w:val="24"/>
                <w:szCs w:val="24"/>
              </w:rPr>
              <w:t>Draw sketches of crossings (acute angle, obtuse angle, right angle, spring, cross over, diamond, scissors)</w:t>
            </w:r>
          </w:p>
          <w:p w14:paraId="330CF132" w14:textId="77777777" w:rsidR="009758E7" w:rsidRDefault="009758E7" w:rsidP="00FA5D5E">
            <w:pPr>
              <w:pStyle w:val="ListParagraph"/>
              <w:numPr>
                <w:ilvl w:val="0"/>
                <w:numId w:val="273"/>
              </w:numPr>
              <w:spacing w:line="360" w:lineRule="auto"/>
              <w:ind w:left="538" w:hanging="538"/>
              <w:jc w:val="both"/>
              <w:rPr>
                <w:rFonts w:ascii="Arial" w:eastAsiaTheme="minorEastAsia" w:hAnsi="Arial" w:cstheme="minorBidi"/>
                <w:sz w:val="24"/>
                <w:szCs w:val="24"/>
              </w:rPr>
            </w:pPr>
            <w:r w:rsidRPr="00A91995">
              <w:rPr>
                <w:rFonts w:ascii="Arial" w:hAnsi="Arial"/>
                <w:sz w:val="24"/>
                <w:szCs w:val="24"/>
              </w:rPr>
              <w:t>Draw sketch of right-hand turnout</w:t>
            </w:r>
          </w:p>
          <w:p w14:paraId="128DDE56" w14:textId="77777777" w:rsidR="009758E7" w:rsidRDefault="009758E7" w:rsidP="00FA5D5E">
            <w:pPr>
              <w:pStyle w:val="ListParagraph"/>
              <w:numPr>
                <w:ilvl w:val="0"/>
                <w:numId w:val="273"/>
              </w:numPr>
              <w:spacing w:line="360" w:lineRule="auto"/>
              <w:ind w:left="538" w:hanging="538"/>
              <w:jc w:val="both"/>
              <w:rPr>
                <w:rFonts w:ascii="Arial" w:eastAsiaTheme="minorEastAsia" w:hAnsi="Arial" w:cstheme="minorBidi"/>
                <w:sz w:val="24"/>
                <w:szCs w:val="24"/>
              </w:rPr>
            </w:pPr>
            <w:r w:rsidRPr="00A91995">
              <w:rPr>
                <w:rFonts w:ascii="Arial" w:hAnsi="Arial"/>
                <w:sz w:val="24"/>
                <w:szCs w:val="24"/>
              </w:rPr>
              <w:t>Draw sketch of left-hand turnout</w:t>
            </w:r>
          </w:p>
          <w:p w14:paraId="6797548B" w14:textId="77777777" w:rsidR="009758E7" w:rsidRDefault="009758E7" w:rsidP="00FA5D5E">
            <w:pPr>
              <w:pStyle w:val="ListParagraph"/>
              <w:numPr>
                <w:ilvl w:val="0"/>
                <w:numId w:val="273"/>
              </w:numPr>
              <w:spacing w:line="360" w:lineRule="auto"/>
              <w:ind w:left="538" w:hanging="538"/>
              <w:jc w:val="both"/>
              <w:rPr>
                <w:rFonts w:ascii="Arial" w:eastAsiaTheme="minorEastAsia" w:hAnsi="Arial" w:cstheme="minorBidi"/>
                <w:sz w:val="24"/>
                <w:szCs w:val="24"/>
              </w:rPr>
            </w:pPr>
            <w:r w:rsidRPr="00A91995">
              <w:rPr>
                <w:rFonts w:ascii="Arial" w:hAnsi="Arial"/>
                <w:sz w:val="24"/>
                <w:szCs w:val="24"/>
              </w:rPr>
              <w:t>Label components of switches, crossings and turnouts</w:t>
            </w:r>
          </w:p>
        </w:tc>
      </w:tr>
      <w:tr w:rsidR="009758E7" w:rsidRPr="00A91995" w14:paraId="2F566A42" w14:textId="77777777" w:rsidTr="00DE0EFE">
        <w:trPr>
          <w:trHeight w:val="56"/>
        </w:trPr>
        <w:tc>
          <w:tcPr>
            <w:tcW w:w="3307" w:type="dxa"/>
            <w:tcBorders>
              <w:top w:val="single" w:sz="4" w:space="0" w:color="auto"/>
              <w:left w:val="single" w:sz="4" w:space="0" w:color="auto"/>
              <w:bottom w:val="single" w:sz="4" w:space="0" w:color="auto"/>
              <w:right w:val="single" w:sz="4" w:space="0" w:color="auto"/>
            </w:tcBorders>
          </w:tcPr>
          <w:p w14:paraId="34269A93" w14:textId="77777777" w:rsidR="009758E7" w:rsidRPr="00B00A1B" w:rsidRDefault="009758E7" w:rsidP="00FA5D5E">
            <w:pPr>
              <w:pStyle w:val="ListParagraph"/>
              <w:numPr>
                <w:ilvl w:val="0"/>
                <w:numId w:val="268"/>
              </w:numPr>
              <w:spacing w:line="360" w:lineRule="auto"/>
              <w:ind w:left="880" w:hanging="880"/>
              <w:jc w:val="both"/>
              <w:rPr>
                <w:rFonts w:ascii="Arial" w:hAnsi="Arial"/>
                <w:sz w:val="24"/>
                <w:szCs w:val="24"/>
              </w:rPr>
            </w:pPr>
            <w:r w:rsidRPr="00B00A1B">
              <w:rPr>
                <w:rFonts w:ascii="Arial" w:hAnsi="Arial"/>
                <w:sz w:val="24"/>
                <w:szCs w:val="24"/>
              </w:rPr>
              <w:t>Prepare drawings of station yards and rail signals</w:t>
            </w:r>
          </w:p>
        </w:tc>
        <w:tc>
          <w:tcPr>
            <w:tcW w:w="6948" w:type="dxa"/>
            <w:tcBorders>
              <w:top w:val="single" w:sz="4" w:space="0" w:color="auto"/>
              <w:left w:val="nil"/>
              <w:bottom w:val="single" w:sz="4" w:space="0" w:color="auto"/>
              <w:right w:val="single" w:sz="4" w:space="0" w:color="auto"/>
            </w:tcBorders>
          </w:tcPr>
          <w:p w14:paraId="4804CBAC" w14:textId="77777777" w:rsidR="009758E7" w:rsidRDefault="009758E7" w:rsidP="00FA5D5E">
            <w:pPr>
              <w:pStyle w:val="ListParagraph"/>
              <w:numPr>
                <w:ilvl w:val="0"/>
                <w:numId w:val="84"/>
              </w:numPr>
              <w:spacing w:line="360" w:lineRule="auto"/>
              <w:ind w:left="538" w:hanging="538"/>
              <w:jc w:val="both"/>
              <w:rPr>
                <w:rFonts w:ascii="Arial" w:hAnsi="Arial"/>
                <w:sz w:val="24"/>
                <w:szCs w:val="24"/>
              </w:rPr>
            </w:pPr>
            <w:r>
              <w:rPr>
                <w:rFonts w:ascii="Arial" w:hAnsi="Arial"/>
                <w:sz w:val="24"/>
                <w:szCs w:val="24"/>
              </w:rPr>
              <w:t>Select</w:t>
            </w:r>
            <w:r w:rsidRPr="00A91995">
              <w:rPr>
                <w:rFonts w:ascii="Arial" w:hAnsi="Arial"/>
                <w:sz w:val="24"/>
                <w:szCs w:val="24"/>
              </w:rPr>
              <w:t xml:space="preserve"> drawing tools</w:t>
            </w:r>
          </w:p>
          <w:p w14:paraId="7B067041" w14:textId="77777777" w:rsidR="009758E7" w:rsidRPr="00722302" w:rsidRDefault="009758E7" w:rsidP="00FA5D5E">
            <w:pPr>
              <w:pStyle w:val="ListParagraph"/>
              <w:numPr>
                <w:ilvl w:val="0"/>
                <w:numId w:val="84"/>
              </w:numPr>
              <w:spacing w:line="360" w:lineRule="auto"/>
              <w:ind w:left="538" w:hanging="538"/>
              <w:jc w:val="both"/>
              <w:rPr>
                <w:rFonts w:ascii="Arial" w:hAnsi="Arial"/>
                <w:sz w:val="24"/>
                <w:szCs w:val="24"/>
              </w:rPr>
            </w:pPr>
            <w:r w:rsidRPr="00722302">
              <w:rPr>
                <w:rFonts w:ascii="Arial" w:hAnsi="Arial"/>
                <w:sz w:val="24"/>
                <w:szCs w:val="24"/>
              </w:rPr>
              <w:t>Draw sketch of coaching yard</w:t>
            </w:r>
          </w:p>
          <w:p w14:paraId="410D6799" w14:textId="77777777" w:rsidR="009758E7" w:rsidRPr="00722302" w:rsidRDefault="009758E7" w:rsidP="00FA5D5E">
            <w:pPr>
              <w:pStyle w:val="ListParagraph"/>
              <w:numPr>
                <w:ilvl w:val="0"/>
                <w:numId w:val="84"/>
              </w:numPr>
              <w:spacing w:line="360" w:lineRule="auto"/>
              <w:ind w:left="538" w:hanging="538"/>
              <w:jc w:val="both"/>
              <w:rPr>
                <w:rFonts w:ascii="Arial" w:hAnsi="Arial"/>
                <w:sz w:val="24"/>
                <w:szCs w:val="24"/>
              </w:rPr>
            </w:pPr>
            <w:r w:rsidRPr="00722302">
              <w:rPr>
                <w:rFonts w:ascii="Arial" w:hAnsi="Arial"/>
                <w:sz w:val="24"/>
                <w:szCs w:val="24"/>
              </w:rPr>
              <w:t>Draw sketch of goods yard</w:t>
            </w:r>
          </w:p>
          <w:p w14:paraId="3A4C2755" w14:textId="77777777" w:rsidR="009758E7" w:rsidRPr="00722302" w:rsidRDefault="009758E7" w:rsidP="00FA5D5E">
            <w:pPr>
              <w:pStyle w:val="ListParagraph"/>
              <w:numPr>
                <w:ilvl w:val="0"/>
                <w:numId w:val="84"/>
              </w:numPr>
              <w:spacing w:line="360" w:lineRule="auto"/>
              <w:ind w:left="538" w:hanging="538"/>
              <w:jc w:val="both"/>
              <w:rPr>
                <w:rFonts w:ascii="Arial" w:hAnsi="Arial"/>
                <w:sz w:val="24"/>
                <w:szCs w:val="24"/>
              </w:rPr>
            </w:pPr>
            <w:r w:rsidRPr="00722302">
              <w:rPr>
                <w:rFonts w:ascii="Arial" w:hAnsi="Arial"/>
                <w:sz w:val="24"/>
                <w:szCs w:val="24"/>
              </w:rPr>
              <w:t>Draw sketch of locomotive yard</w:t>
            </w:r>
          </w:p>
          <w:p w14:paraId="02AC611E" w14:textId="77777777" w:rsidR="009758E7" w:rsidRDefault="009758E7" w:rsidP="00AD0915">
            <w:pPr>
              <w:pStyle w:val="ListParagraph"/>
              <w:numPr>
                <w:ilvl w:val="0"/>
                <w:numId w:val="84"/>
              </w:numPr>
              <w:spacing w:line="360" w:lineRule="auto"/>
              <w:ind w:left="538" w:hanging="538"/>
              <w:jc w:val="both"/>
              <w:rPr>
                <w:rFonts w:ascii="Arial" w:hAnsi="Arial"/>
                <w:sz w:val="24"/>
                <w:szCs w:val="24"/>
              </w:rPr>
            </w:pPr>
            <w:r w:rsidRPr="00722302">
              <w:rPr>
                <w:rFonts w:ascii="Arial" w:hAnsi="Arial"/>
                <w:sz w:val="24"/>
                <w:szCs w:val="24"/>
              </w:rPr>
              <w:t>Draw sketch of marshling yard</w:t>
            </w:r>
          </w:p>
          <w:p w14:paraId="37F439B3" w14:textId="7EA94BEC" w:rsidR="00AD0915" w:rsidRPr="00AD0915" w:rsidRDefault="00AD0915" w:rsidP="00AD0915">
            <w:pPr>
              <w:pStyle w:val="ListParagraph"/>
              <w:numPr>
                <w:ilvl w:val="0"/>
                <w:numId w:val="84"/>
              </w:numPr>
              <w:spacing w:line="360" w:lineRule="auto"/>
              <w:ind w:left="538" w:hanging="538"/>
              <w:jc w:val="both"/>
              <w:rPr>
                <w:rFonts w:ascii="Arial" w:hAnsi="Arial"/>
                <w:sz w:val="24"/>
                <w:szCs w:val="24"/>
              </w:rPr>
            </w:pPr>
            <w:r>
              <w:rPr>
                <w:rFonts w:ascii="Arial" w:hAnsi="Arial"/>
                <w:sz w:val="24"/>
                <w:szCs w:val="24"/>
              </w:rPr>
              <w:t>Draw sketch type of signals</w:t>
            </w:r>
          </w:p>
        </w:tc>
      </w:tr>
      <w:tr w:rsidR="009758E7" w:rsidRPr="00A91995" w14:paraId="4E9B6352" w14:textId="77777777" w:rsidTr="00DE0EFE">
        <w:trPr>
          <w:trHeight w:val="56"/>
        </w:trPr>
        <w:tc>
          <w:tcPr>
            <w:tcW w:w="3307" w:type="dxa"/>
            <w:tcBorders>
              <w:top w:val="single" w:sz="4" w:space="0" w:color="auto"/>
              <w:left w:val="single" w:sz="4" w:space="0" w:color="auto"/>
              <w:bottom w:val="single" w:sz="4" w:space="0" w:color="auto"/>
              <w:right w:val="single" w:sz="4" w:space="0" w:color="auto"/>
            </w:tcBorders>
          </w:tcPr>
          <w:p w14:paraId="213744D7" w14:textId="77777777" w:rsidR="009758E7" w:rsidRPr="00B00A1B" w:rsidRDefault="009758E7" w:rsidP="00FA5D5E">
            <w:pPr>
              <w:pStyle w:val="ListParagraph"/>
              <w:numPr>
                <w:ilvl w:val="0"/>
                <w:numId w:val="268"/>
              </w:numPr>
              <w:spacing w:line="360" w:lineRule="auto"/>
              <w:ind w:left="880" w:hanging="880"/>
              <w:jc w:val="both"/>
              <w:rPr>
                <w:rFonts w:ascii="Arial" w:hAnsi="Arial"/>
                <w:sz w:val="24"/>
                <w:szCs w:val="24"/>
              </w:rPr>
            </w:pPr>
            <w:r w:rsidRPr="00B00A1B">
              <w:rPr>
                <w:rFonts w:ascii="Arial" w:hAnsi="Arial"/>
                <w:sz w:val="24"/>
                <w:szCs w:val="24"/>
              </w:rPr>
              <w:lastRenderedPageBreak/>
              <w:t>Develop construction plan of Tunnels</w:t>
            </w:r>
          </w:p>
        </w:tc>
        <w:tc>
          <w:tcPr>
            <w:tcW w:w="6948" w:type="dxa"/>
            <w:tcBorders>
              <w:top w:val="single" w:sz="4" w:space="0" w:color="auto"/>
              <w:left w:val="nil"/>
              <w:bottom w:val="single" w:sz="4" w:space="0" w:color="auto"/>
              <w:right w:val="single" w:sz="4" w:space="0" w:color="auto"/>
            </w:tcBorders>
          </w:tcPr>
          <w:p w14:paraId="60589DEE" w14:textId="77777777" w:rsidR="009758E7" w:rsidRPr="00A91995" w:rsidRDefault="009758E7" w:rsidP="00FA5D5E">
            <w:pPr>
              <w:pStyle w:val="ListParagraph"/>
              <w:numPr>
                <w:ilvl w:val="0"/>
                <w:numId w:val="86"/>
              </w:numPr>
              <w:spacing w:line="360" w:lineRule="auto"/>
              <w:ind w:left="628" w:hanging="630"/>
              <w:jc w:val="both"/>
              <w:rPr>
                <w:rFonts w:ascii="Arial" w:hAnsi="Arial"/>
                <w:sz w:val="24"/>
                <w:szCs w:val="24"/>
              </w:rPr>
            </w:pPr>
            <w:r w:rsidRPr="00A91995">
              <w:rPr>
                <w:rFonts w:ascii="Arial" w:hAnsi="Arial"/>
                <w:sz w:val="24"/>
                <w:szCs w:val="24"/>
              </w:rPr>
              <w:t>Collect contour map of a hilly area</w:t>
            </w:r>
          </w:p>
          <w:p w14:paraId="42AFABA5" w14:textId="77777777" w:rsidR="009758E7" w:rsidRPr="00A91995" w:rsidRDefault="009758E7" w:rsidP="00FA5D5E">
            <w:pPr>
              <w:pStyle w:val="ListParagraph"/>
              <w:numPr>
                <w:ilvl w:val="0"/>
                <w:numId w:val="86"/>
              </w:numPr>
              <w:spacing w:line="360" w:lineRule="auto"/>
              <w:ind w:left="628" w:hanging="630"/>
              <w:jc w:val="both"/>
              <w:rPr>
                <w:rFonts w:ascii="Arial" w:hAnsi="Arial"/>
                <w:sz w:val="24"/>
                <w:szCs w:val="24"/>
              </w:rPr>
            </w:pPr>
            <w:r w:rsidRPr="00A91995">
              <w:rPr>
                <w:rFonts w:ascii="Arial" w:hAnsi="Arial"/>
                <w:sz w:val="24"/>
                <w:szCs w:val="24"/>
              </w:rPr>
              <w:t xml:space="preserve">Identify considerations for demarcation of alignment </w:t>
            </w:r>
          </w:p>
          <w:p w14:paraId="6858C044" w14:textId="77777777" w:rsidR="009758E7" w:rsidRPr="00A91995" w:rsidRDefault="009758E7" w:rsidP="00FA5D5E">
            <w:pPr>
              <w:pStyle w:val="ListParagraph"/>
              <w:numPr>
                <w:ilvl w:val="0"/>
                <w:numId w:val="86"/>
              </w:numPr>
              <w:spacing w:line="360" w:lineRule="auto"/>
              <w:ind w:left="628" w:hanging="630"/>
              <w:jc w:val="both"/>
              <w:rPr>
                <w:rFonts w:ascii="Arial" w:hAnsi="Arial"/>
                <w:sz w:val="24"/>
                <w:szCs w:val="24"/>
              </w:rPr>
            </w:pPr>
            <w:r w:rsidRPr="00A91995">
              <w:rPr>
                <w:rFonts w:ascii="Arial" w:hAnsi="Arial"/>
                <w:sz w:val="24"/>
                <w:szCs w:val="24"/>
              </w:rPr>
              <w:t>Place contour map on drafting table</w:t>
            </w:r>
          </w:p>
          <w:p w14:paraId="2FD4DD0D" w14:textId="77777777" w:rsidR="009758E7" w:rsidRPr="00A91995" w:rsidRDefault="009758E7" w:rsidP="00FA5D5E">
            <w:pPr>
              <w:pStyle w:val="ListParagraph"/>
              <w:numPr>
                <w:ilvl w:val="0"/>
                <w:numId w:val="86"/>
              </w:numPr>
              <w:spacing w:line="360" w:lineRule="auto"/>
              <w:ind w:left="628" w:hanging="630"/>
              <w:jc w:val="both"/>
              <w:rPr>
                <w:rFonts w:ascii="Arial" w:hAnsi="Arial"/>
                <w:sz w:val="24"/>
                <w:szCs w:val="24"/>
              </w:rPr>
            </w:pPr>
            <w:r w:rsidRPr="00A91995">
              <w:rPr>
                <w:rFonts w:ascii="Arial" w:hAnsi="Arial"/>
                <w:sz w:val="24"/>
                <w:szCs w:val="24"/>
              </w:rPr>
              <w:t>Mark possible routes considering influencing factors</w:t>
            </w:r>
          </w:p>
          <w:p w14:paraId="1431083A" w14:textId="77777777" w:rsidR="009758E7" w:rsidRPr="00A91995" w:rsidRDefault="009758E7" w:rsidP="00FA5D5E">
            <w:pPr>
              <w:pStyle w:val="ListParagraph"/>
              <w:numPr>
                <w:ilvl w:val="0"/>
                <w:numId w:val="86"/>
              </w:numPr>
              <w:spacing w:line="360" w:lineRule="auto"/>
              <w:ind w:left="628" w:hanging="630"/>
              <w:jc w:val="both"/>
              <w:rPr>
                <w:rFonts w:ascii="Arial" w:hAnsi="Arial"/>
                <w:sz w:val="24"/>
                <w:szCs w:val="24"/>
              </w:rPr>
            </w:pPr>
            <w:r w:rsidRPr="00A91995">
              <w:rPr>
                <w:rFonts w:ascii="Arial" w:hAnsi="Arial"/>
                <w:sz w:val="24"/>
                <w:szCs w:val="24"/>
              </w:rPr>
              <w:t>Analyze activities to be performed to construct tunnel</w:t>
            </w:r>
          </w:p>
          <w:p w14:paraId="38155E01" w14:textId="77777777" w:rsidR="009758E7" w:rsidRPr="00A91995" w:rsidRDefault="009758E7" w:rsidP="00FA5D5E">
            <w:pPr>
              <w:pStyle w:val="ListParagraph"/>
              <w:numPr>
                <w:ilvl w:val="0"/>
                <w:numId w:val="86"/>
              </w:numPr>
              <w:spacing w:line="360" w:lineRule="auto"/>
              <w:ind w:left="628" w:hanging="630"/>
              <w:jc w:val="both"/>
              <w:rPr>
                <w:rFonts w:ascii="Arial" w:hAnsi="Arial"/>
                <w:sz w:val="24"/>
                <w:szCs w:val="24"/>
              </w:rPr>
            </w:pPr>
            <w:r w:rsidRPr="00A91995">
              <w:rPr>
                <w:rFonts w:ascii="Arial" w:hAnsi="Arial"/>
                <w:sz w:val="24"/>
                <w:szCs w:val="24"/>
              </w:rPr>
              <w:t>Identify machinery required to execute activities planned before</w:t>
            </w:r>
          </w:p>
          <w:p w14:paraId="26C42A66" w14:textId="77777777" w:rsidR="009758E7" w:rsidRPr="00A91995" w:rsidRDefault="009758E7" w:rsidP="00FA5D5E">
            <w:pPr>
              <w:pStyle w:val="ListParagraph"/>
              <w:numPr>
                <w:ilvl w:val="0"/>
                <w:numId w:val="86"/>
              </w:numPr>
              <w:spacing w:line="360" w:lineRule="auto"/>
              <w:ind w:left="628" w:hanging="630"/>
              <w:jc w:val="both"/>
              <w:rPr>
                <w:rFonts w:ascii="Arial" w:hAnsi="Arial"/>
                <w:sz w:val="24"/>
                <w:szCs w:val="24"/>
              </w:rPr>
            </w:pPr>
            <w:r w:rsidRPr="00A91995">
              <w:rPr>
                <w:rFonts w:ascii="Arial" w:hAnsi="Arial"/>
                <w:sz w:val="24"/>
                <w:szCs w:val="24"/>
              </w:rPr>
              <w:t>Identify hazards and precautionary measures</w:t>
            </w:r>
          </w:p>
        </w:tc>
      </w:tr>
      <w:tr w:rsidR="009758E7" w:rsidRPr="00A91995" w14:paraId="2FAE87E3" w14:textId="77777777" w:rsidTr="00DE0EFE">
        <w:trPr>
          <w:trHeight w:val="56"/>
        </w:trPr>
        <w:tc>
          <w:tcPr>
            <w:tcW w:w="3307" w:type="dxa"/>
            <w:tcBorders>
              <w:top w:val="single" w:sz="4" w:space="0" w:color="auto"/>
              <w:left w:val="single" w:sz="4" w:space="0" w:color="auto"/>
              <w:bottom w:val="single" w:sz="4" w:space="0" w:color="auto"/>
              <w:right w:val="single" w:sz="4" w:space="0" w:color="auto"/>
            </w:tcBorders>
          </w:tcPr>
          <w:p w14:paraId="3A3E1994" w14:textId="77777777" w:rsidR="009758E7" w:rsidRPr="00B00A1B" w:rsidRDefault="009758E7" w:rsidP="00FA5D5E">
            <w:pPr>
              <w:pStyle w:val="ListParagraph"/>
              <w:numPr>
                <w:ilvl w:val="0"/>
                <w:numId w:val="268"/>
              </w:numPr>
              <w:spacing w:line="360" w:lineRule="auto"/>
              <w:ind w:left="880" w:hanging="880"/>
              <w:jc w:val="both"/>
              <w:rPr>
                <w:rFonts w:ascii="Arial" w:hAnsi="Arial"/>
                <w:sz w:val="24"/>
                <w:szCs w:val="24"/>
              </w:rPr>
            </w:pPr>
            <w:r w:rsidRPr="00B00A1B">
              <w:rPr>
                <w:rFonts w:ascii="Arial" w:hAnsi="Arial"/>
                <w:sz w:val="24"/>
                <w:szCs w:val="24"/>
              </w:rPr>
              <w:t xml:space="preserve">Prepare drawings of Harbor </w:t>
            </w:r>
          </w:p>
        </w:tc>
        <w:tc>
          <w:tcPr>
            <w:tcW w:w="6948" w:type="dxa"/>
            <w:tcBorders>
              <w:top w:val="single" w:sz="4" w:space="0" w:color="auto"/>
              <w:left w:val="nil"/>
              <w:bottom w:val="single" w:sz="4" w:space="0" w:color="auto"/>
              <w:right w:val="single" w:sz="4" w:space="0" w:color="auto"/>
            </w:tcBorders>
          </w:tcPr>
          <w:p w14:paraId="7B6825F8" w14:textId="77777777" w:rsidR="009758E7" w:rsidRPr="00A91995" w:rsidRDefault="009758E7" w:rsidP="00FA5D5E">
            <w:pPr>
              <w:pStyle w:val="ListParagraph"/>
              <w:numPr>
                <w:ilvl w:val="0"/>
                <w:numId w:val="85"/>
              </w:numPr>
              <w:spacing w:line="360" w:lineRule="auto"/>
              <w:ind w:left="538" w:hanging="540"/>
              <w:jc w:val="both"/>
              <w:rPr>
                <w:rFonts w:ascii="Arial" w:hAnsi="Arial"/>
                <w:sz w:val="24"/>
                <w:szCs w:val="24"/>
              </w:rPr>
            </w:pPr>
            <w:r>
              <w:rPr>
                <w:rFonts w:ascii="Arial" w:hAnsi="Arial"/>
                <w:sz w:val="24"/>
                <w:szCs w:val="24"/>
              </w:rPr>
              <w:t>Select</w:t>
            </w:r>
            <w:r w:rsidRPr="00A91995">
              <w:rPr>
                <w:rFonts w:ascii="Arial" w:hAnsi="Arial"/>
                <w:sz w:val="24"/>
                <w:szCs w:val="24"/>
              </w:rPr>
              <w:t xml:space="preserve"> drawing tools</w:t>
            </w:r>
          </w:p>
          <w:p w14:paraId="658587D0" w14:textId="77777777" w:rsidR="009758E7" w:rsidRPr="00A91995" w:rsidRDefault="009758E7" w:rsidP="00FA5D5E">
            <w:pPr>
              <w:pStyle w:val="ListParagraph"/>
              <w:numPr>
                <w:ilvl w:val="0"/>
                <w:numId w:val="85"/>
              </w:numPr>
              <w:spacing w:line="360" w:lineRule="auto"/>
              <w:ind w:left="538" w:hanging="540"/>
              <w:jc w:val="both"/>
              <w:rPr>
                <w:rFonts w:ascii="Arial" w:hAnsi="Arial"/>
                <w:sz w:val="24"/>
                <w:szCs w:val="24"/>
              </w:rPr>
            </w:pPr>
            <w:r w:rsidRPr="00A91995">
              <w:rPr>
                <w:rFonts w:ascii="Arial" w:hAnsi="Arial"/>
                <w:sz w:val="24"/>
                <w:szCs w:val="24"/>
              </w:rPr>
              <w:t>Draw layout plan of a typical harbor</w:t>
            </w:r>
          </w:p>
          <w:p w14:paraId="4EB825FB" w14:textId="77777777" w:rsidR="009758E7" w:rsidRPr="00A91995" w:rsidRDefault="009758E7" w:rsidP="00FA5D5E">
            <w:pPr>
              <w:pStyle w:val="ListParagraph"/>
              <w:numPr>
                <w:ilvl w:val="0"/>
                <w:numId w:val="85"/>
              </w:numPr>
              <w:spacing w:line="360" w:lineRule="auto"/>
              <w:ind w:left="538" w:hanging="540"/>
              <w:jc w:val="both"/>
              <w:rPr>
                <w:rFonts w:ascii="Arial" w:hAnsi="Arial"/>
                <w:sz w:val="24"/>
                <w:szCs w:val="24"/>
              </w:rPr>
            </w:pPr>
            <w:r w:rsidRPr="00A91995">
              <w:rPr>
                <w:rFonts w:ascii="Arial" w:hAnsi="Arial"/>
                <w:sz w:val="24"/>
                <w:szCs w:val="24"/>
              </w:rPr>
              <w:t>Draw cross section of breakwater</w:t>
            </w:r>
          </w:p>
          <w:p w14:paraId="0995EBD9" w14:textId="77777777" w:rsidR="009758E7" w:rsidRPr="00A91995" w:rsidRDefault="009758E7" w:rsidP="00FA5D5E">
            <w:pPr>
              <w:pStyle w:val="ListParagraph"/>
              <w:numPr>
                <w:ilvl w:val="0"/>
                <w:numId w:val="85"/>
              </w:numPr>
              <w:spacing w:line="360" w:lineRule="auto"/>
              <w:ind w:left="538" w:hanging="540"/>
              <w:jc w:val="both"/>
              <w:rPr>
                <w:rFonts w:ascii="Arial" w:hAnsi="Arial"/>
                <w:sz w:val="24"/>
                <w:szCs w:val="24"/>
              </w:rPr>
            </w:pPr>
            <w:r w:rsidRPr="00A91995">
              <w:rPr>
                <w:rFonts w:ascii="Arial" w:hAnsi="Arial"/>
                <w:sz w:val="24"/>
                <w:szCs w:val="24"/>
              </w:rPr>
              <w:t>Draw sketches of jetties</w:t>
            </w:r>
          </w:p>
          <w:p w14:paraId="57859941" w14:textId="77777777" w:rsidR="009758E7" w:rsidRPr="00A91995" w:rsidRDefault="009758E7" w:rsidP="00FA5D5E">
            <w:pPr>
              <w:pStyle w:val="ListParagraph"/>
              <w:numPr>
                <w:ilvl w:val="0"/>
                <w:numId w:val="85"/>
              </w:numPr>
              <w:spacing w:line="360" w:lineRule="auto"/>
              <w:ind w:left="538" w:hanging="540"/>
              <w:jc w:val="both"/>
              <w:rPr>
                <w:rFonts w:ascii="Arial" w:hAnsi="Arial"/>
                <w:sz w:val="24"/>
                <w:szCs w:val="24"/>
              </w:rPr>
            </w:pPr>
            <w:r w:rsidRPr="00A91995">
              <w:rPr>
                <w:rFonts w:ascii="Arial" w:hAnsi="Arial"/>
                <w:sz w:val="24"/>
                <w:szCs w:val="24"/>
              </w:rPr>
              <w:t>Draw sketches of pier</w:t>
            </w:r>
          </w:p>
          <w:p w14:paraId="3B554002" w14:textId="77777777" w:rsidR="009758E7" w:rsidRPr="00A91995" w:rsidRDefault="009758E7" w:rsidP="00FA5D5E">
            <w:pPr>
              <w:pStyle w:val="ListParagraph"/>
              <w:numPr>
                <w:ilvl w:val="0"/>
                <w:numId w:val="85"/>
              </w:numPr>
              <w:spacing w:line="360" w:lineRule="auto"/>
              <w:ind w:left="538" w:hanging="540"/>
              <w:jc w:val="both"/>
              <w:rPr>
                <w:rFonts w:ascii="Arial" w:hAnsi="Arial"/>
                <w:sz w:val="24"/>
                <w:szCs w:val="24"/>
              </w:rPr>
            </w:pPr>
            <w:r w:rsidRPr="00A91995">
              <w:rPr>
                <w:rFonts w:ascii="Arial" w:hAnsi="Arial"/>
                <w:sz w:val="24"/>
                <w:szCs w:val="24"/>
              </w:rPr>
              <w:t>Draw sketches of lock gates</w:t>
            </w:r>
          </w:p>
          <w:p w14:paraId="50856E0F" w14:textId="77777777" w:rsidR="009758E7" w:rsidRPr="00A91995" w:rsidRDefault="009758E7" w:rsidP="00FA5D5E">
            <w:pPr>
              <w:pStyle w:val="ListParagraph"/>
              <w:numPr>
                <w:ilvl w:val="0"/>
                <w:numId w:val="85"/>
              </w:numPr>
              <w:spacing w:line="360" w:lineRule="auto"/>
              <w:ind w:left="538" w:hanging="540"/>
              <w:jc w:val="both"/>
              <w:rPr>
                <w:rFonts w:ascii="Arial" w:hAnsi="Arial"/>
                <w:sz w:val="24"/>
                <w:szCs w:val="24"/>
              </w:rPr>
            </w:pPr>
            <w:r w:rsidRPr="00A91995">
              <w:rPr>
                <w:rFonts w:ascii="Arial" w:hAnsi="Arial"/>
                <w:sz w:val="24"/>
                <w:szCs w:val="24"/>
              </w:rPr>
              <w:t>Draw sketches of quay</w:t>
            </w:r>
          </w:p>
          <w:p w14:paraId="29DC0D6B" w14:textId="77777777" w:rsidR="009758E7" w:rsidRPr="00A91995" w:rsidRDefault="009758E7" w:rsidP="00FA5D5E">
            <w:pPr>
              <w:pStyle w:val="ListParagraph"/>
              <w:numPr>
                <w:ilvl w:val="0"/>
                <w:numId w:val="85"/>
              </w:numPr>
              <w:spacing w:line="360" w:lineRule="auto"/>
              <w:ind w:left="538" w:hanging="540"/>
              <w:jc w:val="both"/>
              <w:rPr>
                <w:rFonts w:ascii="Arial" w:hAnsi="Arial"/>
                <w:sz w:val="24"/>
                <w:szCs w:val="24"/>
              </w:rPr>
            </w:pPr>
            <w:r w:rsidRPr="00A91995">
              <w:rPr>
                <w:rFonts w:ascii="Arial" w:hAnsi="Arial"/>
                <w:sz w:val="24"/>
                <w:szCs w:val="24"/>
              </w:rPr>
              <w:t>Draw sketches of a typical light house</w:t>
            </w:r>
          </w:p>
          <w:p w14:paraId="79FB7EC9" w14:textId="77777777" w:rsidR="009758E7" w:rsidRPr="00A91995" w:rsidRDefault="009758E7" w:rsidP="00FA5D5E">
            <w:pPr>
              <w:pStyle w:val="ListParagraph"/>
              <w:numPr>
                <w:ilvl w:val="0"/>
                <w:numId w:val="85"/>
              </w:numPr>
              <w:spacing w:line="360" w:lineRule="auto"/>
              <w:ind w:left="538" w:hanging="540"/>
              <w:jc w:val="both"/>
              <w:rPr>
                <w:rFonts w:ascii="Arial" w:hAnsi="Arial"/>
                <w:sz w:val="24"/>
                <w:szCs w:val="24"/>
              </w:rPr>
            </w:pPr>
            <w:r w:rsidRPr="00A91995">
              <w:rPr>
                <w:rFonts w:ascii="Arial" w:hAnsi="Arial"/>
                <w:sz w:val="24"/>
                <w:szCs w:val="24"/>
              </w:rPr>
              <w:t>Draw sketches floating signals</w:t>
            </w:r>
          </w:p>
          <w:p w14:paraId="52F582FA" w14:textId="38D6A7D5" w:rsidR="009758E7" w:rsidRPr="00C76C0F" w:rsidRDefault="009758E7" w:rsidP="00C76C0F">
            <w:pPr>
              <w:pStyle w:val="ListParagraph"/>
              <w:numPr>
                <w:ilvl w:val="0"/>
                <w:numId w:val="273"/>
              </w:numPr>
              <w:spacing w:line="360" w:lineRule="auto"/>
              <w:jc w:val="both"/>
              <w:rPr>
                <w:rFonts w:ascii="Arial" w:eastAsiaTheme="minorEastAsia" w:hAnsi="Arial" w:cstheme="minorBidi"/>
                <w:sz w:val="24"/>
                <w:szCs w:val="24"/>
              </w:rPr>
            </w:pPr>
            <w:r w:rsidRPr="00A91995">
              <w:rPr>
                <w:rFonts w:ascii="Arial" w:hAnsi="Arial"/>
                <w:sz w:val="24"/>
                <w:szCs w:val="24"/>
              </w:rPr>
              <w:t>Label components of harbor</w:t>
            </w:r>
          </w:p>
        </w:tc>
      </w:tr>
      <w:tr w:rsidR="009758E7" w:rsidRPr="00A91995" w14:paraId="60DFA3CB" w14:textId="77777777" w:rsidTr="00DE0EFE">
        <w:trPr>
          <w:trHeight w:val="56"/>
        </w:trPr>
        <w:tc>
          <w:tcPr>
            <w:tcW w:w="3307" w:type="dxa"/>
            <w:tcBorders>
              <w:top w:val="single" w:sz="4" w:space="0" w:color="auto"/>
              <w:left w:val="single" w:sz="4" w:space="0" w:color="auto"/>
              <w:bottom w:val="single" w:sz="4" w:space="0" w:color="auto"/>
              <w:right w:val="single" w:sz="4" w:space="0" w:color="auto"/>
            </w:tcBorders>
          </w:tcPr>
          <w:p w14:paraId="559FEBDA" w14:textId="0DF833A5" w:rsidR="009758E7" w:rsidRPr="00B00A1B" w:rsidRDefault="009758E7" w:rsidP="00FA5D5E">
            <w:pPr>
              <w:pStyle w:val="ListParagraph"/>
              <w:numPr>
                <w:ilvl w:val="0"/>
                <w:numId w:val="268"/>
              </w:numPr>
              <w:spacing w:line="360" w:lineRule="auto"/>
              <w:ind w:left="880" w:hanging="880"/>
              <w:jc w:val="both"/>
              <w:rPr>
                <w:rFonts w:ascii="Arial" w:hAnsi="Arial"/>
                <w:sz w:val="24"/>
                <w:szCs w:val="24"/>
              </w:rPr>
            </w:pPr>
            <w:r w:rsidRPr="00B00A1B">
              <w:rPr>
                <w:rFonts w:ascii="Arial" w:hAnsi="Arial"/>
                <w:sz w:val="24"/>
                <w:szCs w:val="24"/>
              </w:rPr>
              <w:t xml:space="preserve">Prepare </w:t>
            </w:r>
            <w:r>
              <w:rPr>
                <w:rFonts w:ascii="Arial" w:hAnsi="Arial"/>
                <w:sz w:val="24"/>
                <w:szCs w:val="24"/>
              </w:rPr>
              <w:t>sketches</w:t>
            </w:r>
            <w:r w:rsidRPr="00B00A1B">
              <w:rPr>
                <w:rFonts w:ascii="Arial" w:hAnsi="Arial"/>
                <w:sz w:val="24"/>
                <w:szCs w:val="24"/>
              </w:rPr>
              <w:t xml:space="preserve"> of</w:t>
            </w:r>
            <w:r>
              <w:rPr>
                <w:rFonts w:ascii="Arial" w:hAnsi="Arial"/>
                <w:sz w:val="24"/>
                <w:szCs w:val="24"/>
              </w:rPr>
              <w:t xml:space="preserve"> types of</w:t>
            </w:r>
            <w:r w:rsidR="00AD0915">
              <w:rPr>
                <w:rFonts w:ascii="Arial" w:hAnsi="Arial"/>
                <w:sz w:val="24"/>
                <w:szCs w:val="24"/>
              </w:rPr>
              <w:t xml:space="preserve"> </w:t>
            </w:r>
            <w:r w:rsidRPr="00B00A1B">
              <w:rPr>
                <w:rFonts w:ascii="Arial" w:hAnsi="Arial"/>
                <w:sz w:val="24"/>
                <w:szCs w:val="24"/>
              </w:rPr>
              <w:t xml:space="preserve">bridge </w:t>
            </w:r>
          </w:p>
        </w:tc>
        <w:tc>
          <w:tcPr>
            <w:tcW w:w="6948" w:type="dxa"/>
            <w:tcBorders>
              <w:top w:val="single" w:sz="4" w:space="0" w:color="auto"/>
              <w:left w:val="nil"/>
              <w:bottom w:val="single" w:sz="4" w:space="0" w:color="auto"/>
              <w:right w:val="single" w:sz="4" w:space="0" w:color="auto"/>
            </w:tcBorders>
          </w:tcPr>
          <w:p w14:paraId="7327E29C" w14:textId="77777777" w:rsidR="009758E7" w:rsidRDefault="009758E7" w:rsidP="00FA5D5E">
            <w:pPr>
              <w:pStyle w:val="ListParagraph"/>
              <w:numPr>
                <w:ilvl w:val="0"/>
                <w:numId w:val="274"/>
              </w:numPr>
              <w:spacing w:line="360" w:lineRule="auto"/>
              <w:jc w:val="both"/>
              <w:rPr>
                <w:rFonts w:ascii="Arial" w:eastAsiaTheme="minorEastAsia" w:hAnsi="Arial" w:cstheme="minorBidi"/>
                <w:sz w:val="24"/>
                <w:szCs w:val="24"/>
              </w:rPr>
            </w:pPr>
            <w:r>
              <w:rPr>
                <w:rFonts w:ascii="Arial" w:hAnsi="Arial"/>
                <w:sz w:val="24"/>
                <w:szCs w:val="24"/>
              </w:rPr>
              <w:t>Identify types of bridge</w:t>
            </w:r>
          </w:p>
          <w:p w14:paraId="5C2D6166" w14:textId="77777777" w:rsidR="009758E7" w:rsidRDefault="009758E7" w:rsidP="00FA5D5E">
            <w:pPr>
              <w:pStyle w:val="ListParagraph"/>
              <w:numPr>
                <w:ilvl w:val="0"/>
                <w:numId w:val="274"/>
              </w:numPr>
              <w:spacing w:line="360" w:lineRule="auto"/>
              <w:jc w:val="both"/>
              <w:rPr>
                <w:rFonts w:ascii="Arial" w:eastAsiaTheme="minorEastAsia" w:hAnsi="Arial" w:cstheme="minorBidi"/>
                <w:sz w:val="24"/>
                <w:szCs w:val="24"/>
              </w:rPr>
            </w:pPr>
            <w:r>
              <w:rPr>
                <w:rFonts w:ascii="Arial" w:hAnsi="Arial"/>
                <w:sz w:val="24"/>
                <w:szCs w:val="24"/>
              </w:rPr>
              <w:t>Prepare sketches of Permanent bridges (Girder, Arch, Suspension, Rigid Frame)</w:t>
            </w:r>
          </w:p>
          <w:p w14:paraId="53FE6117" w14:textId="77777777" w:rsidR="009758E7" w:rsidRDefault="009758E7" w:rsidP="00FA5D5E">
            <w:pPr>
              <w:pStyle w:val="ListParagraph"/>
              <w:numPr>
                <w:ilvl w:val="0"/>
                <w:numId w:val="274"/>
              </w:numPr>
              <w:spacing w:line="360" w:lineRule="auto"/>
              <w:jc w:val="both"/>
              <w:rPr>
                <w:rFonts w:ascii="Arial" w:eastAsiaTheme="minorEastAsia" w:hAnsi="Arial" w:cstheme="minorBidi"/>
                <w:sz w:val="24"/>
                <w:szCs w:val="24"/>
              </w:rPr>
            </w:pPr>
            <w:r>
              <w:rPr>
                <w:rFonts w:ascii="Arial" w:hAnsi="Arial"/>
                <w:sz w:val="24"/>
                <w:szCs w:val="24"/>
              </w:rPr>
              <w:t>Prepare skectches of Temporary bridges (Timber, Suspension, Floating, Movable)</w:t>
            </w:r>
          </w:p>
        </w:tc>
      </w:tr>
      <w:tr w:rsidR="009758E7" w:rsidRPr="00A91995" w14:paraId="57773357" w14:textId="77777777" w:rsidTr="00DE0EFE">
        <w:trPr>
          <w:trHeight w:val="56"/>
        </w:trPr>
        <w:tc>
          <w:tcPr>
            <w:tcW w:w="3307" w:type="dxa"/>
            <w:tcBorders>
              <w:top w:val="single" w:sz="4" w:space="0" w:color="auto"/>
              <w:left w:val="single" w:sz="4" w:space="0" w:color="auto"/>
              <w:bottom w:val="single" w:sz="4" w:space="0" w:color="auto"/>
              <w:right w:val="single" w:sz="4" w:space="0" w:color="auto"/>
            </w:tcBorders>
          </w:tcPr>
          <w:p w14:paraId="7E9B86EC" w14:textId="77777777" w:rsidR="009758E7" w:rsidRPr="00B00A1B" w:rsidRDefault="009758E7" w:rsidP="00FA5D5E">
            <w:pPr>
              <w:pStyle w:val="ListParagraph"/>
              <w:numPr>
                <w:ilvl w:val="0"/>
                <w:numId w:val="268"/>
              </w:numPr>
              <w:spacing w:line="360" w:lineRule="auto"/>
              <w:ind w:left="880" w:hanging="880"/>
              <w:jc w:val="both"/>
              <w:rPr>
                <w:rFonts w:ascii="Arial" w:hAnsi="Arial"/>
                <w:sz w:val="24"/>
                <w:szCs w:val="24"/>
              </w:rPr>
            </w:pPr>
            <w:r w:rsidRPr="00B00A1B">
              <w:rPr>
                <w:rFonts w:ascii="Arial" w:hAnsi="Arial"/>
                <w:sz w:val="24"/>
                <w:szCs w:val="24"/>
              </w:rPr>
              <w:t xml:space="preserve">Prepare </w:t>
            </w:r>
            <w:r>
              <w:rPr>
                <w:rFonts w:ascii="Arial" w:hAnsi="Arial"/>
                <w:sz w:val="24"/>
                <w:szCs w:val="24"/>
              </w:rPr>
              <w:t>sketches</w:t>
            </w:r>
            <w:r w:rsidRPr="00B00A1B">
              <w:rPr>
                <w:rFonts w:ascii="Arial" w:hAnsi="Arial"/>
                <w:sz w:val="24"/>
                <w:szCs w:val="24"/>
              </w:rPr>
              <w:t xml:space="preserve"> of culvert/causeway </w:t>
            </w:r>
          </w:p>
        </w:tc>
        <w:tc>
          <w:tcPr>
            <w:tcW w:w="6948" w:type="dxa"/>
            <w:tcBorders>
              <w:top w:val="single" w:sz="4" w:space="0" w:color="auto"/>
              <w:left w:val="nil"/>
              <w:bottom w:val="single" w:sz="4" w:space="0" w:color="auto"/>
              <w:right w:val="single" w:sz="4" w:space="0" w:color="auto"/>
            </w:tcBorders>
          </w:tcPr>
          <w:p w14:paraId="2F940652" w14:textId="77777777" w:rsidR="009758E7" w:rsidRDefault="009758E7" w:rsidP="00AD0915">
            <w:pPr>
              <w:pStyle w:val="ListParagraph"/>
              <w:numPr>
                <w:ilvl w:val="0"/>
                <w:numId w:val="275"/>
              </w:numPr>
              <w:spacing w:line="360" w:lineRule="auto"/>
              <w:ind w:hanging="734"/>
              <w:jc w:val="both"/>
              <w:rPr>
                <w:rFonts w:ascii="Arial" w:eastAsiaTheme="minorEastAsia" w:hAnsi="Arial" w:cstheme="minorBidi"/>
                <w:sz w:val="24"/>
                <w:szCs w:val="24"/>
              </w:rPr>
            </w:pPr>
            <w:r w:rsidRPr="00DC734A">
              <w:rPr>
                <w:rFonts w:ascii="Arial" w:hAnsi="Arial"/>
                <w:sz w:val="24"/>
                <w:szCs w:val="24"/>
              </w:rPr>
              <w:t>Identify types of culverts</w:t>
            </w:r>
          </w:p>
          <w:p w14:paraId="5CC3318F" w14:textId="77777777" w:rsidR="009758E7" w:rsidRDefault="009758E7" w:rsidP="00AD0915">
            <w:pPr>
              <w:pStyle w:val="ListParagraph"/>
              <w:numPr>
                <w:ilvl w:val="0"/>
                <w:numId w:val="275"/>
              </w:numPr>
              <w:spacing w:line="360" w:lineRule="auto"/>
              <w:ind w:hanging="734"/>
              <w:jc w:val="both"/>
              <w:rPr>
                <w:rFonts w:ascii="Arial" w:hAnsi="Arial"/>
                <w:sz w:val="24"/>
                <w:szCs w:val="24"/>
              </w:rPr>
            </w:pPr>
            <w:r>
              <w:rPr>
                <w:rFonts w:ascii="Arial" w:hAnsi="Arial"/>
                <w:sz w:val="24"/>
                <w:szCs w:val="24"/>
              </w:rPr>
              <w:t>Prepare sketch of Pipe culvert</w:t>
            </w:r>
          </w:p>
          <w:p w14:paraId="47511683" w14:textId="77777777" w:rsidR="009758E7" w:rsidRDefault="009758E7" w:rsidP="00AD0915">
            <w:pPr>
              <w:pStyle w:val="ListParagraph"/>
              <w:numPr>
                <w:ilvl w:val="0"/>
                <w:numId w:val="275"/>
              </w:numPr>
              <w:spacing w:line="360" w:lineRule="auto"/>
              <w:ind w:hanging="734"/>
              <w:jc w:val="both"/>
              <w:rPr>
                <w:rFonts w:ascii="Arial" w:eastAsiaTheme="minorEastAsia" w:hAnsi="Arial" w:cstheme="minorBidi"/>
                <w:sz w:val="24"/>
                <w:szCs w:val="24"/>
              </w:rPr>
            </w:pPr>
            <w:r>
              <w:rPr>
                <w:rFonts w:ascii="Arial" w:hAnsi="Arial"/>
                <w:sz w:val="24"/>
                <w:szCs w:val="24"/>
              </w:rPr>
              <w:t>Prepare sketch</w:t>
            </w:r>
            <w:r w:rsidRPr="00DC734A">
              <w:rPr>
                <w:rFonts w:ascii="Arial" w:hAnsi="Arial"/>
                <w:sz w:val="24"/>
                <w:szCs w:val="24"/>
              </w:rPr>
              <w:t xml:space="preserve"> of Arch culvert</w:t>
            </w:r>
          </w:p>
          <w:p w14:paraId="0CD97815" w14:textId="77777777" w:rsidR="009758E7" w:rsidRDefault="009758E7" w:rsidP="00AD0915">
            <w:pPr>
              <w:pStyle w:val="ListParagraph"/>
              <w:numPr>
                <w:ilvl w:val="0"/>
                <w:numId w:val="275"/>
              </w:numPr>
              <w:spacing w:line="360" w:lineRule="auto"/>
              <w:ind w:hanging="734"/>
              <w:jc w:val="both"/>
              <w:rPr>
                <w:rFonts w:ascii="Arial" w:eastAsiaTheme="minorEastAsia" w:hAnsi="Arial" w:cstheme="minorBidi"/>
                <w:sz w:val="24"/>
                <w:szCs w:val="24"/>
              </w:rPr>
            </w:pPr>
            <w:r>
              <w:rPr>
                <w:rFonts w:ascii="Arial" w:hAnsi="Arial"/>
                <w:sz w:val="24"/>
                <w:szCs w:val="24"/>
              </w:rPr>
              <w:t>Prepare sketch of Slab culvert</w:t>
            </w:r>
          </w:p>
          <w:p w14:paraId="0DE084F7" w14:textId="77777777" w:rsidR="009758E7" w:rsidRDefault="009758E7" w:rsidP="00AD0915">
            <w:pPr>
              <w:pStyle w:val="ListParagraph"/>
              <w:numPr>
                <w:ilvl w:val="0"/>
                <w:numId w:val="275"/>
              </w:numPr>
              <w:spacing w:line="360" w:lineRule="auto"/>
              <w:ind w:hanging="734"/>
              <w:jc w:val="both"/>
              <w:rPr>
                <w:rFonts w:ascii="Arial" w:eastAsiaTheme="minorEastAsia" w:hAnsi="Arial" w:cstheme="minorBidi"/>
                <w:sz w:val="24"/>
                <w:szCs w:val="24"/>
              </w:rPr>
            </w:pPr>
            <w:r>
              <w:rPr>
                <w:rFonts w:ascii="Arial" w:hAnsi="Arial"/>
                <w:sz w:val="24"/>
                <w:szCs w:val="24"/>
              </w:rPr>
              <w:t>Prepare sketch of Box culvert</w:t>
            </w:r>
          </w:p>
          <w:p w14:paraId="7959A835" w14:textId="77777777" w:rsidR="009758E7" w:rsidRDefault="009758E7" w:rsidP="00AD0915">
            <w:pPr>
              <w:pStyle w:val="ListParagraph"/>
              <w:numPr>
                <w:ilvl w:val="0"/>
                <w:numId w:val="275"/>
              </w:numPr>
              <w:spacing w:line="360" w:lineRule="auto"/>
              <w:ind w:hanging="734"/>
              <w:jc w:val="both"/>
              <w:rPr>
                <w:rFonts w:ascii="Arial" w:eastAsiaTheme="minorEastAsia" w:hAnsi="Arial" w:cstheme="minorBidi"/>
                <w:sz w:val="24"/>
                <w:szCs w:val="24"/>
              </w:rPr>
            </w:pPr>
            <w:r>
              <w:rPr>
                <w:rFonts w:ascii="Arial" w:hAnsi="Arial"/>
                <w:sz w:val="24"/>
                <w:szCs w:val="24"/>
              </w:rPr>
              <w:t>Identify types of causeways</w:t>
            </w:r>
          </w:p>
          <w:p w14:paraId="7F96E718" w14:textId="77777777" w:rsidR="009758E7" w:rsidRDefault="009758E7" w:rsidP="00AD0915">
            <w:pPr>
              <w:pStyle w:val="ListParagraph"/>
              <w:numPr>
                <w:ilvl w:val="0"/>
                <w:numId w:val="275"/>
              </w:numPr>
              <w:spacing w:line="360" w:lineRule="auto"/>
              <w:ind w:hanging="734"/>
              <w:jc w:val="both"/>
              <w:rPr>
                <w:rFonts w:ascii="Arial" w:eastAsiaTheme="minorEastAsia" w:hAnsi="Arial" w:cstheme="minorBidi"/>
                <w:sz w:val="24"/>
                <w:szCs w:val="24"/>
              </w:rPr>
            </w:pPr>
            <w:r>
              <w:rPr>
                <w:rFonts w:ascii="Arial" w:hAnsi="Arial"/>
                <w:sz w:val="24"/>
                <w:szCs w:val="24"/>
              </w:rPr>
              <w:t>Prepare sketch of Low Level Causeway</w:t>
            </w:r>
          </w:p>
          <w:p w14:paraId="5B2C8F02" w14:textId="77777777" w:rsidR="009758E7" w:rsidRDefault="009758E7" w:rsidP="00AD0915">
            <w:pPr>
              <w:pStyle w:val="ListParagraph"/>
              <w:numPr>
                <w:ilvl w:val="0"/>
                <w:numId w:val="275"/>
              </w:numPr>
              <w:spacing w:line="360" w:lineRule="auto"/>
              <w:ind w:hanging="734"/>
              <w:jc w:val="both"/>
              <w:rPr>
                <w:rFonts w:ascii="Arial" w:hAnsi="Arial"/>
                <w:sz w:val="24"/>
                <w:szCs w:val="24"/>
              </w:rPr>
            </w:pPr>
            <w:r>
              <w:rPr>
                <w:rFonts w:ascii="Arial" w:hAnsi="Arial"/>
                <w:sz w:val="24"/>
                <w:szCs w:val="24"/>
              </w:rPr>
              <w:t>Prepare sketch of High Level Causeway</w:t>
            </w:r>
          </w:p>
        </w:tc>
      </w:tr>
      <w:tr w:rsidR="009758E7" w:rsidRPr="00A91995" w14:paraId="485D040F" w14:textId="77777777" w:rsidTr="00DE0EFE">
        <w:trPr>
          <w:trHeight w:val="56"/>
        </w:trPr>
        <w:tc>
          <w:tcPr>
            <w:tcW w:w="3307" w:type="dxa"/>
            <w:tcBorders>
              <w:top w:val="single" w:sz="4" w:space="0" w:color="auto"/>
              <w:left w:val="single" w:sz="4" w:space="0" w:color="auto"/>
              <w:bottom w:val="single" w:sz="4" w:space="0" w:color="auto"/>
              <w:right w:val="single" w:sz="4" w:space="0" w:color="auto"/>
            </w:tcBorders>
          </w:tcPr>
          <w:p w14:paraId="12F974DD" w14:textId="77777777" w:rsidR="009758E7" w:rsidRPr="00B00A1B" w:rsidRDefault="009758E7" w:rsidP="00FA5D5E">
            <w:pPr>
              <w:pStyle w:val="ListParagraph"/>
              <w:numPr>
                <w:ilvl w:val="0"/>
                <w:numId w:val="268"/>
              </w:numPr>
              <w:spacing w:line="360" w:lineRule="auto"/>
              <w:ind w:left="880" w:hanging="880"/>
              <w:jc w:val="both"/>
              <w:rPr>
                <w:rFonts w:ascii="Arial" w:hAnsi="Arial"/>
                <w:sz w:val="24"/>
                <w:szCs w:val="24"/>
              </w:rPr>
            </w:pPr>
            <w:r>
              <w:rPr>
                <w:rFonts w:ascii="Arial" w:hAnsi="Arial"/>
                <w:sz w:val="24"/>
                <w:szCs w:val="24"/>
              </w:rPr>
              <w:lastRenderedPageBreak/>
              <w:t>Develop maintenance plan of bridge</w:t>
            </w:r>
          </w:p>
        </w:tc>
        <w:tc>
          <w:tcPr>
            <w:tcW w:w="6948" w:type="dxa"/>
            <w:tcBorders>
              <w:top w:val="single" w:sz="4" w:space="0" w:color="auto"/>
              <w:left w:val="nil"/>
              <w:bottom w:val="single" w:sz="4" w:space="0" w:color="auto"/>
              <w:right w:val="single" w:sz="4" w:space="0" w:color="auto"/>
            </w:tcBorders>
          </w:tcPr>
          <w:p w14:paraId="0704F71D" w14:textId="77777777" w:rsidR="009758E7" w:rsidRDefault="009758E7" w:rsidP="00AD0915">
            <w:pPr>
              <w:pStyle w:val="ListParagraph"/>
              <w:numPr>
                <w:ilvl w:val="0"/>
                <w:numId w:val="276"/>
              </w:numPr>
              <w:spacing w:line="360" w:lineRule="auto"/>
              <w:ind w:hanging="734"/>
              <w:jc w:val="both"/>
              <w:rPr>
                <w:rFonts w:ascii="Arial" w:eastAsiaTheme="minorEastAsia" w:hAnsi="Arial" w:cstheme="minorBidi"/>
                <w:sz w:val="24"/>
                <w:szCs w:val="24"/>
              </w:rPr>
            </w:pPr>
            <w:r>
              <w:rPr>
                <w:rFonts w:ascii="Arial" w:hAnsi="Arial"/>
                <w:sz w:val="24"/>
                <w:szCs w:val="24"/>
              </w:rPr>
              <w:t>Identify defects in bridges</w:t>
            </w:r>
          </w:p>
          <w:p w14:paraId="6488C92F" w14:textId="77777777" w:rsidR="009758E7" w:rsidRDefault="009758E7" w:rsidP="00AD0915">
            <w:pPr>
              <w:pStyle w:val="ListParagraph"/>
              <w:numPr>
                <w:ilvl w:val="0"/>
                <w:numId w:val="276"/>
              </w:numPr>
              <w:spacing w:line="360" w:lineRule="auto"/>
              <w:ind w:hanging="734"/>
              <w:jc w:val="both"/>
              <w:rPr>
                <w:rFonts w:ascii="Arial" w:eastAsiaTheme="minorEastAsia" w:hAnsi="Arial" w:cstheme="minorBidi"/>
                <w:sz w:val="24"/>
                <w:szCs w:val="24"/>
              </w:rPr>
            </w:pPr>
            <w:r>
              <w:rPr>
                <w:rFonts w:ascii="Arial" w:hAnsi="Arial"/>
                <w:sz w:val="24"/>
                <w:szCs w:val="24"/>
              </w:rPr>
              <w:t>Identify remedial measures for defects in bridges</w:t>
            </w:r>
          </w:p>
          <w:p w14:paraId="6E9AEC02" w14:textId="77777777" w:rsidR="009758E7" w:rsidRDefault="009758E7" w:rsidP="00AD0915">
            <w:pPr>
              <w:pStyle w:val="ListParagraph"/>
              <w:numPr>
                <w:ilvl w:val="0"/>
                <w:numId w:val="276"/>
              </w:numPr>
              <w:spacing w:line="360" w:lineRule="auto"/>
              <w:ind w:hanging="734"/>
              <w:jc w:val="both"/>
              <w:rPr>
                <w:rFonts w:ascii="Arial" w:eastAsiaTheme="minorEastAsia" w:hAnsi="Arial" w:cstheme="minorBidi"/>
                <w:sz w:val="24"/>
                <w:szCs w:val="24"/>
              </w:rPr>
            </w:pPr>
            <w:r>
              <w:rPr>
                <w:rFonts w:ascii="Arial" w:hAnsi="Arial"/>
                <w:sz w:val="24"/>
                <w:szCs w:val="24"/>
              </w:rPr>
              <w:t>Develop maintenance plan according to requirement</w:t>
            </w:r>
          </w:p>
        </w:tc>
      </w:tr>
    </w:tbl>
    <w:p w14:paraId="33718CB1" w14:textId="77777777" w:rsidR="009758E7" w:rsidRPr="00A91995" w:rsidRDefault="009758E7" w:rsidP="009758E7">
      <w:pPr>
        <w:rPr>
          <w:rFonts w:ascii="Arial" w:hAnsi="Arial" w:cs="Arial"/>
          <w:sz w:val="24"/>
          <w:szCs w:val="24"/>
        </w:rPr>
      </w:pPr>
    </w:p>
    <w:p w14:paraId="262F2297" w14:textId="77777777" w:rsidR="009758E7" w:rsidRDefault="009758E7" w:rsidP="009758E7">
      <w:pPr>
        <w:spacing w:line="360" w:lineRule="auto"/>
        <w:jc w:val="both"/>
        <w:rPr>
          <w:rFonts w:ascii="Arial" w:hAnsi="Arial" w:cs="Arial"/>
          <w:b/>
          <w:bCs/>
          <w:sz w:val="24"/>
          <w:szCs w:val="24"/>
        </w:rPr>
      </w:pPr>
      <w:r w:rsidRPr="00A91995">
        <w:rPr>
          <w:rFonts w:ascii="Arial" w:hAnsi="Arial" w:cs="Arial"/>
          <w:b/>
          <w:bCs/>
          <w:sz w:val="24"/>
          <w:szCs w:val="24"/>
        </w:rPr>
        <w:t>Knowledge &amp; Understanding</w:t>
      </w:r>
    </w:p>
    <w:p w14:paraId="794ECED9" w14:textId="77777777" w:rsidR="009758E7" w:rsidRPr="00365AEA" w:rsidRDefault="009758E7" w:rsidP="009758E7">
      <w:pPr>
        <w:widowControl w:val="0"/>
        <w:tabs>
          <w:tab w:val="left" w:pos="5400"/>
        </w:tabs>
        <w:spacing w:line="360" w:lineRule="auto"/>
        <w:ind w:left="20" w:right="387"/>
        <w:jc w:val="both"/>
        <w:rPr>
          <w:rFonts w:asciiTheme="minorBidi" w:eastAsia="Arial" w:hAnsiTheme="minorBidi"/>
          <w:color w:val="000000"/>
          <w:sz w:val="24"/>
          <w:szCs w:val="24"/>
          <w:lang w:val="en-GB" w:bidi="en-US"/>
        </w:rPr>
      </w:pPr>
      <w:r w:rsidRPr="00A91995">
        <w:rPr>
          <w:rFonts w:asciiTheme="minorBidi" w:eastAsia="Arial" w:hAnsiTheme="minorBidi"/>
          <w:color w:val="000000"/>
          <w:sz w:val="24"/>
          <w:szCs w:val="24"/>
          <w:lang w:val="en-GB" w:bidi="en-US"/>
        </w:rPr>
        <w:t>The candidate must be able to demonstrate underpinning knowledge and understanding required to carry out tasks covered in this competency standard. This includes the knowledge to:</w:t>
      </w:r>
    </w:p>
    <w:p w14:paraId="5F624C6C"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Explain the necessity, importance and modes of transportation.</w:t>
      </w:r>
    </w:p>
    <w:p w14:paraId="591AB329"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State historical development of roads with special reference to   Pakistan.</w:t>
      </w:r>
    </w:p>
    <w:p w14:paraId="70580342"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Describe the terms road, highway, carriage way, dual carriage way etc.</w:t>
      </w:r>
    </w:p>
    <w:p w14:paraId="7B81F33C"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Define the term road alignment.</w:t>
      </w:r>
    </w:p>
    <w:p w14:paraId="435D332B"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State the fundamental principles of road alignment.</w:t>
      </w:r>
    </w:p>
    <w:p w14:paraId="6980C186"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State the factors influencing selection of alignment for a road in plain and hilly area.</w:t>
      </w:r>
    </w:p>
    <w:p w14:paraId="0B8D27C5"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Explain the surveys required for fixing alignment.</w:t>
      </w:r>
    </w:p>
    <w:p w14:paraId="413B6E3C"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Explain socio economic effects of alignment</w:t>
      </w:r>
    </w:p>
    <w:p w14:paraId="2000BA15"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Define the terms Kerb, Shoulder, Footpath, Drive way, Right of way, Bay of roads, road margins.</w:t>
      </w:r>
    </w:p>
    <w:p w14:paraId="56EF79A4"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Explain sight distance, stopping and over taking sight distance.</w:t>
      </w:r>
    </w:p>
    <w:p w14:paraId="3C1A6364"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Explain the factors affecting sight distance</w:t>
      </w:r>
    </w:p>
    <w:p w14:paraId="5B63D2DC"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Define super elevation and state its necessity</w:t>
      </w:r>
    </w:p>
    <w:p w14:paraId="1F9D3277"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Describe method of introduction super elevation.</w:t>
      </w:r>
    </w:p>
    <w:p w14:paraId="6CA5D253"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Explain methods of introducing super elevation.</w:t>
      </w:r>
    </w:p>
    <w:p w14:paraId="3082A4DA"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Derive formula for super-elevation.</w:t>
      </w:r>
    </w:p>
    <w:p w14:paraId="1EFB0BD9"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Explain widening at curves.</w:t>
      </w:r>
    </w:p>
    <w:p w14:paraId="200256B4"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Describe the types of roads with sketches.</w:t>
      </w:r>
    </w:p>
    <w:p w14:paraId="14C50D30"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Explain the component of road i.e. sub-grade, sub-base, base and wearing course.</w:t>
      </w:r>
    </w:p>
    <w:p w14:paraId="66979D16"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State the types of surfacing earth surface, general surface, water bound, bituminous and concrete roads.</w:t>
      </w:r>
    </w:p>
    <w:p w14:paraId="61724D1A"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State the types Earth (embankment), sub base, ABC / WBM, Asphalt.</w:t>
      </w:r>
    </w:p>
    <w:p w14:paraId="7904BECD"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State Comparison of premix concrete road (Flexible), PCC and RCC pavements along joints in concrete pavements</w:t>
      </w:r>
    </w:p>
    <w:p w14:paraId="4618AEF1"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Describe the necessity and function of breast wall, protection wall with sketches.</w:t>
      </w:r>
    </w:p>
    <w:p w14:paraId="3BFC1FC1"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lastRenderedPageBreak/>
        <w:t>Introduction of highway drainage</w:t>
      </w:r>
    </w:p>
    <w:p w14:paraId="525AFE89"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State the necessity and importance of highway drainage.</w:t>
      </w:r>
    </w:p>
    <w:p w14:paraId="07E3BC4B"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Describe with sketch surface drainage.</w:t>
      </w:r>
    </w:p>
    <w:p w14:paraId="46BB39A6"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Describe with sketch sub-surface drainage.</w:t>
      </w:r>
    </w:p>
    <w:p w14:paraId="179F7C2F"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State drainage of slopes and erosion control.</w:t>
      </w:r>
    </w:p>
    <w:p w14:paraId="5C6BD99C"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State catch water drain in hilly area.</w:t>
      </w:r>
    </w:p>
    <w:p w14:paraId="30881AE7"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 xml:space="preserve">Describe with sketches cross design structures, lips, culverts, bridge </w:t>
      </w:r>
    </w:p>
    <w:p w14:paraId="707CD29A"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State scope of traffic engineering.</w:t>
      </w:r>
    </w:p>
    <w:p w14:paraId="7FA8511B"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Describe traffic density surveys and use.</w:t>
      </w:r>
    </w:p>
    <w:p w14:paraId="773C800D"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State accidents and their causes.</w:t>
      </w:r>
    </w:p>
    <w:p w14:paraId="67096DAE"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State method of prevention of accidents.</w:t>
      </w:r>
    </w:p>
    <w:p w14:paraId="6FC188E5"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Describe with sketches Pedestrian bridge, subway crossing</w:t>
      </w:r>
    </w:p>
    <w:p w14:paraId="6EADAD7A"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Describe with sketches traffic island refuge Island and pedestrian crossing.</w:t>
      </w:r>
    </w:p>
    <w:p w14:paraId="17E51DEE"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Describe with sketches different types of road sign.</w:t>
      </w:r>
    </w:p>
    <w:p w14:paraId="4BB9E9A2"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Describe the purpose of road signals and their types.</w:t>
      </w:r>
    </w:p>
    <w:p w14:paraId="3644D234"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 xml:space="preserve">Explain the characteristics of road sign </w:t>
      </w:r>
    </w:p>
    <w:p w14:paraId="0940F361"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Define road junction and describe with sketches types of road junctions.</w:t>
      </w:r>
    </w:p>
    <w:p w14:paraId="1BC58597"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State design consideration for provision of junctions.</w:t>
      </w:r>
    </w:p>
    <w:p w14:paraId="03A2B1EC"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Describe the Factors influencing the layout of junctions, roundabouts.</w:t>
      </w:r>
    </w:p>
    <w:p w14:paraId="139069D4"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Describe the provision of junctions for single &amp; dual carriageway sites, parking spaces.</w:t>
      </w:r>
    </w:p>
    <w:p w14:paraId="26389B3F"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Explain structure of underpasses, flyovers.</w:t>
      </w:r>
    </w:p>
    <w:p w14:paraId="64A88053"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Describe structure of motor ways and motorway intersections.</w:t>
      </w:r>
    </w:p>
    <w:p w14:paraId="2F4FD216"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Introduction of PMA</w:t>
      </w:r>
    </w:p>
    <w:p w14:paraId="243B58FB"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Describe the salient features of Metro bus system</w:t>
      </w:r>
    </w:p>
    <w:p w14:paraId="13D15780"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Describe the salient features of Orange line metro train</w:t>
      </w:r>
    </w:p>
    <w:p w14:paraId="61167375"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State advantages of Metro bus system and Orange line metro train</w:t>
      </w:r>
    </w:p>
    <w:p w14:paraId="355844EB"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Describe the Factors influencing the alignment/ layout of Metro systems.</w:t>
      </w:r>
    </w:p>
    <w:p w14:paraId="1658B70D"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Describe the construction detail of Metro systems.</w:t>
      </w:r>
    </w:p>
    <w:p w14:paraId="647332BB"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Describe the integrated route system Metro bus services.</w:t>
      </w:r>
    </w:p>
    <w:p w14:paraId="326E14F0"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Explain defects liable to occur in road- corrugations, ruts, pot holes etc.</w:t>
      </w:r>
    </w:p>
    <w:p w14:paraId="44260F55"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Explain the remedial measures for defects- scraping of existing layers, patch repair, replacing with reinforced layers, resurfacing etc.</w:t>
      </w:r>
    </w:p>
    <w:p w14:paraId="0327090C"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Describe the causes of defects in concrete roadside pot holes, corrugations and ruts.</w:t>
      </w:r>
    </w:p>
    <w:p w14:paraId="0B92CAAF"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Describe the repair of defects of concrete road.</w:t>
      </w:r>
    </w:p>
    <w:p w14:paraId="19764D55"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lastRenderedPageBreak/>
        <w:t>Describe recycling procedure for road used materials</w:t>
      </w:r>
    </w:p>
    <w:p w14:paraId="6A81715C"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Describe Construction Machinery For earth work (Rollers, bulldozers , grader, excavator, dumpers, water bowser, dragline, trencher, shovels).</w:t>
      </w:r>
    </w:p>
    <w:p w14:paraId="02E6CFEC"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Describe Construction Machinery For asphalt (plant,paver, pneumatic tyre roller, tandem roller, boomer, air compressor).</w:t>
      </w:r>
    </w:p>
    <w:p w14:paraId="6BC34555"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Describe Construction Machinery For concrete road(concrete batching plants, transit mixture, loader etc</w:t>
      </w:r>
    </w:p>
    <w:p w14:paraId="3D47BB5A"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Explain the terms, landing strip, approach zone, run way length, taxiway, apron, etc.</w:t>
      </w:r>
    </w:p>
    <w:p w14:paraId="03EB44A4"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Explain factors effecting site selection of airports- geographical, administrative, political and economic etc.</w:t>
      </w:r>
    </w:p>
    <w:p w14:paraId="73B4EBFE"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Describe considerations for selection of airport and state the classification of an airport Sketch the general layout of various types of airport e.g. civil aviation, defence</w:t>
      </w:r>
    </w:p>
    <w:p w14:paraId="7ECE53C0"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Describe the run way pavements, its types draw typical cross section.</w:t>
      </w:r>
    </w:p>
    <w:p w14:paraId="4C6FDCEB"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Sketch different patterns of run way.</w:t>
      </w:r>
    </w:p>
    <w:p w14:paraId="7A7AFA0F"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Explain the drainage systems of an air port.</w:t>
      </w:r>
    </w:p>
    <w:p w14:paraId="5AD817B8"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Describe the routine and special repairs of run way.</w:t>
      </w:r>
    </w:p>
    <w:p w14:paraId="2F12DADE"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Sketch the layout of air port buildings.</w:t>
      </w:r>
    </w:p>
    <w:p w14:paraId="01633525"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Describe the lighting of an airport.</w:t>
      </w:r>
    </w:p>
    <w:p w14:paraId="55FA6C49"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Describe Security and ICT equipments</w:t>
      </w:r>
    </w:p>
    <w:p w14:paraId="03190DEE"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State the advantages of railway.</w:t>
      </w:r>
    </w:p>
    <w:p w14:paraId="7338277E"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State salient features of railway system in Pakistan.</w:t>
      </w:r>
    </w:p>
    <w:p w14:paraId="4C500A48"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Compare rail and road transport.</w:t>
      </w:r>
    </w:p>
    <w:p w14:paraId="35A74027"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Explain the metro rail system.</w:t>
      </w:r>
    </w:p>
    <w:p w14:paraId="6C54E365"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Define permanent way.</w:t>
      </w:r>
    </w:p>
    <w:p w14:paraId="0FA4819F"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State the requirements of permanent way.</w:t>
      </w:r>
    </w:p>
    <w:p w14:paraId="350D61D7"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Explain the components of permanent way, their functions and types (formation, ballast and sleepers).</w:t>
      </w:r>
    </w:p>
    <w:p w14:paraId="5D6F4DF8"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Explain gauge and its types</w:t>
      </w:r>
    </w:p>
    <w:p w14:paraId="120F0D45"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 xml:space="preserve">Explain factors governing adoption of a particular gauge </w:t>
      </w:r>
    </w:p>
    <w:p w14:paraId="667CD24D"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Explain the different types of rails, rail joints, rail fittings and accessories.</w:t>
      </w:r>
    </w:p>
    <w:p w14:paraId="5D9CC3B0"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Explain carriage wheel and conning of wheels.</w:t>
      </w:r>
    </w:p>
    <w:p w14:paraId="620C3078"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State the requirement of good rail joint and ballast.</w:t>
      </w:r>
    </w:p>
    <w:p w14:paraId="08AC5D43"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Explain modern methods of laying railway track.</w:t>
      </w:r>
    </w:p>
    <w:p w14:paraId="57829BDF"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Define creep</w:t>
      </w:r>
    </w:p>
    <w:p w14:paraId="48A28D42"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lastRenderedPageBreak/>
        <w:t>Explain the causes of creep.</w:t>
      </w:r>
    </w:p>
    <w:p w14:paraId="1F11EF40"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State the methods of correction of creep.</w:t>
      </w:r>
    </w:p>
    <w:p w14:paraId="0E142EAA"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State the purpose of points and crossing.</w:t>
      </w:r>
    </w:p>
    <w:p w14:paraId="374EDD04"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Describe with sketches the sleepers for point and crossing (through and interlaced sleepers).</w:t>
      </w:r>
    </w:p>
    <w:p w14:paraId="6781B133"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Explain the terms switches, shapes, length of stock and tongue rails, heal clearance, switch angle, through switches.</w:t>
      </w:r>
    </w:p>
    <w:p w14:paraId="7577EE0E"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State the types of crossing.</w:t>
      </w:r>
    </w:p>
    <w:p w14:paraId="14F48AF2"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Explain the terms crossing angle and number.</w:t>
      </w:r>
    </w:p>
    <w:p w14:paraId="04832322"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Explain station yards and sketch their layout.</w:t>
      </w:r>
    </w:p>
    <w:p w14:paraId="35E79230"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State the purpose and types of signals.</w:t>
      </w:r>
    </w:p>
    <w:p w14:paraId="0FE0162E"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State the classification of signals according to function and location.</w:t>
      </w:r>
    </w:p>
    <w:p w14:paraId="22BF94EA"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Explain signaling and its objects.</w:t>
      </w:r>
    </w:p>
    <w:p w14:paraId="2AC0A34F"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Describe with sketches the inter locking its principles and requirements.</w:t>
      </w:r>
    </w:p>
    <w:p w14:paraId="3B45E06C"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Explain the methods of inter locking.</w:t>
      </w:r>
    </w:p>
    <w:p w14:paraId="02BF5718"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State Necessity of tunnels Necessity of underground space and trenchless technology.</w:t>
      </w:r>
    </w:p>
    <w:p w14:paraId="017CEE9E"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 xml:space="preserve">State Types of tunnels. </w:t>
      </w:r>
    </w:p>
    <w:p w14:paraId="30DACE09"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State Introduction to blasting technique.</w:t>
      </w:r>
    </w:p>
    <w:p w14:paraId="551F074E"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 xml:space="preserve">State Tunnel rehabilitation. </w:t>
      </w:r>
    </w:p>
    <w:p w14:paraId="22681271"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Explain Methods of excavation</w:t>
      </w:r>
    </w:p>
    <w:p w14:paraId="0D9845C8"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Define harbours.</w:t>
      </w:r>
    </w:p>
    <w:p w14:paraId="25B9BD22"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State the classification of harbours and list out harbours of Pakistan..</w:t>
      </w:r>
    </w:p>
    <w:p w14:paraId="61999306"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Explain the requirement of a commercial harbour, its location and size.</w:t>
      </w:r>
    </w:p>
    <w:p w14:paraId="5BAA2691"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Explain the terms tidal waves, break water and their classification.</w:t>
      </w:r>
    </w:p>
    <w:p w14:paraId="29967D44"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Explain terms: Wharves, quay walls, jetties, piers, and moorings.</w:t>
      </w:r>
    </w:p>
    <w:p w14:paraId="0D506576"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State the classification of docks.</w:t>
      </w:r>
    </w:p>
    <w:p w14:paraId="6051057B"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Explain beach erosion and its protection</w:t>
      </w:r>
    </w:p>
    <w:p w14:paraId="1F4C2091"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State the terms locks and lock gates.</w:t>
      </w:r>
    </w:p>
    <w:p w14:paraId="468A2F32"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Define dredging</w:t>
      </w:r>
    </w:p>
    <w:p w14:paraId="3E4166CF"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State the necessity of dredging.</w:t>
      </w:r>
    </w:p>
    <w:p w14:paraId="6E11DE46"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Explain the types of dredging devices.</w:t>
      </w:r>
    </w:p>
    <w:p w14:paraId="3E8923C8"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Explain methods of dredging.</w:t>
      </w:r>
    </w:p>
    <w:p w14:paraId="2E2E8F57"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Explain disposal of dredging material.</w:t>
      </w:r>
    </w:p>
    <w:p w14:paraId="4B3DD4B9"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Describe navigation aids.</w:t>
      </w:r>
    </w:p>
    <w:p w14:paraId="1E168810"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lastRenderedPageBreak/>
        <w:t>Explain types of signals, light house, beacons, light ship and buoys.</w:t>
      </w:r>
    </w:p>
    <w:p w14:paraId="616E92E5"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Definition of terms related to Bridge Engineering</w:t>
      </w:r>
    </w:p>
    <w:p w14:paraId="6A064729"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Explain structural parts of a Bridge</w:t>
      </w:r>
    </w:p>
    <w:p w14:paraId="0DE4E649"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Explain factors Affecting the Development of Bridges</w:t>
      </w:r>
    </w:p>
    <w:p w14:paraId="216331B3"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Explain permanent bridges</w:t>
      </w:r>
    </w:p>
    <w:p w14:paraId="757655D3"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Explain temporary bridges (wooden, suspended, floating and moveable)</w:t>
      </w:r>
    </w:p>
    <w:p w14:paraId="57C76986"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Define Culvert and causeway</w:t>
      </w:r>
    </w:p>
    <w:p w14:paraId="18282CD9"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Explain the difference between culvert and causeway</w:t>
      </w:r>
    </w:p>
    <w:p w14:paraId="584D3B46"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Explain Types of culverts (pipe, box, arch and slab)</w:t>
      </w:r>
    </w:p>
    <w:p w14:paraId="25E7E058"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Explain Types of causeway</w:t>
      </w:r>
    </w:p>
    <w:p w14:paraId="4B9669BC"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Brief description of general maintenance</w:t>
      </w:r>
    </w:p>
    <w:p w14:paraId="64631C00"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Brief description of maintenance of steel, masonry, R.C.C. bridges</w:t>
      </w:r>
    </w:p>
    <w:p w14:paraId="49360983" w14:textId="77777777" w:rsidR="009758E7" w:rsidRPr="00C3689E" w:rsidRDefault="009758E7" w:rsidP="00FA5D5E">
      <w:pPr>
        <w:numPr>
          <w:ilvl w:val="0"/>
          <w:numId w:val="53"/>
        </w:numPr>
        <w:tabs>
          <w:tab w:val="left" w:pos="810"/>
        </w:tabs>
        <w:spacing w:line="360" w:lineRule="auto"/>
        <w:ind w:left="810" w:hanging="810"/>
        <w:contextualSpacing/>
        <w:jc w:val="both"/>
        <w:rPr>
          <w:rFonts w:ascii="Arial" w:hAnsi="Arial" w:cs="Arial"/>
          <w:sz w:val="24"/>
          <w:szCs w:val="24"/>
        </w:rPr>
      </w:pPr>
      <w:r w:rsidRPr="00C3689E">
        <w:rPr>
          <w:rFonts w:ascii="Arial" w:hAnsi="Arial" w:cs="Arial"/>
          <w:sz w:val="24"/>
          <w:szCs w:val="24"/>
        </w:rPr>
        <w:t>Brief description of maintenance of causeways.</w:t>
      </w:r>
    </w:p>
    <w:p w14:paraId="3917B471" w14:textId="77777777" w:rsidR="009758E7" w:rsidRPr="00A91995" w:rsidRDefault="009758E7" w:rsidP="009758E7">
      <w:pPr>
        <w:spacing w:line="360" w:lineRule="auto"/>
        <w:ind w:right="297"/>
        <w:jc w:val="both"/>
        <w:rPr>
          <w:rFonts w:ascii="Arial" w:hAnsi="Arial" w:cs="Arial"/>
          <w:b/>
          <w:bCs/>
          <w:sz w:val="24"/>
          <w:szCs w:val="24"/>
        </w:rPr>
      </w:pPr>
      <w:r w:rsidRPr="00C3689E">
        <w:rPr>
          <w:rFonts w:ascii="Arial" w:hAnsi="Arial" w:cs="Arial"/>
          <w:sz w:val="24"/>
          <w:szCs w:val="24"/>
        </w:rPr>
        <w:t>Introduction of modern techniques e.g. epoxies etc.</w:t>
      </w:r>
      <w:r w:rsidRPr="00A91995" w:rsidDel="00C3689E">
        <w:rPr>
          <w:rFonts w:ascii="Arial" w:hAnsi="Arial" w:cs="Arial"/>
          <w:sz w:val="24"/>
          <w:szCs w:val="24"/>
        </w:rPr>
        <w:t xml:space="preserve"> </w:t>
      </w:r>
    </w:p>
    <w:p w14:paraId="5D722253" w14:textId="77777777" w:rsidR="009758E7" w:rsidRPr="00DC1BE3" w:rsidRDefault="009758E7" w:rsidP="009758E7">
      <w:pPr>
        <w:widowControl w:val="0"/>
        <w:pBdr>
          <w:top w:val="single" w:sz="4" w:space="1" w:color="auto"/>
          <w:left w:val="single" w:sz="4" w:space="2" w:color="auto"/>
          <w:bottom w:val="single" w:sz="4" w:space="1" w:color="auto"/>
          <w:right w:val="single" w:sz="4" w:space="4" w:color="auto"/>
          <w:between w:val="single" w:sz="4" w:space="1" w:color="auto"/>
          <w:bar w:val="single" w:sz="4" w:color="auto"/>
        </w:pBdr>
        <w:shd w:val="clear" w:color="auto" w:fill="BDD6EE" w:themeFill="accent1" w:themeFillTint="66"/>
        <w:tabs>
          <w:tab w:val="left" w:pos="5400"/>
        </w:tabs>
        <w:spacing w:line="360" w:lineRule="auto"/>
        <w:ind w:right="387"/>
        <w:jc w:val="both"/>
        <w:rPr>
          <w:rFonts w:asciiTheme="minorBidi" w:hAnsiTheme="minorBidi"/>
          <w:b/>
          <w:sz w:val="24"/>
          <w:szCs w:val="24"/>
        </w:rPr>
      </w:pPr>
      <w:r w:rsidRPr="00DC1BE3">
        <w:rPr>
          <w:rFonts w:asciiTheme="minorBidi" w:hAnsiTheme="minorBidi"/>
          <w:b/>
          <w:sz w:val="24"/>
          <w:szCs w:val="24"/>
        </w:rPr>
        <w:t>Critical Evidence(s) Required</w:t>
      </w:r>
    </w:p>
    <w:p w14:paraId="7E9BAABB" w14:textId="77777777" w:rsidR="009758E7" w:rsidRPr="00DC1BE3" w:rsidRDefault="009758E7" w:rsidP="009758E7">
      <w:pPr>
        <w:spacing w:line="360" w:lineRule="auto"/>
        <w:rPr>
          <w:rFonts w:asciiTheme="minorBidi" w:hAnsiTheme="minorBidi"/>
          <w:sz w:val="24"/>
          <w:szCs w:val="24"/>
        </w:rPr>
      </w:pPr>
      <w:r w:rsidRPr="00DC1BE3">
        <w:rPr>
          <w:rFonts w:asciiTheme="minorBidi" w:hAnsiTheme="minorBidi"/>
          <w:sz w:val="24"/>
          <w:szCs w:val="24"/>
        </w:rPr>
        <w:t xml:space="preserve"> The candidate needs to produce following critical evidences in order to be competent in this competency standard.</w:t>
      </w:r>
    </w:p>
    <w:p w14:paraId="34F1CD4F" w14:textId="77777777" w:rsidR="009758E7" w:rsidRPr="00C43530" w:rsidRDefault="009758E7" w:rsidP="00FA5D5E">
      <w:pPr>
        <w:pStyle w:val="ListParagraph"/>
        <w:numPr>
          <w:ilvl w:val="0"/>
          <w:numId w:val="269"/>
        </w:numPr>
        <w:spacing w:line="360" w:lineRule="auto"/>
        <w:ind w:left="720" w:hanging="540"/>
        <w:jc w:val="both"/>
        <w:rPr>
          <w:rFonts w:ascii="Arial" w:hAnsi="Arial" w:cs="Arial"/>
          <w:sz w:val="24"/>
          <w:szCs w:val="24"/>
        </w:rPr>
      </w:pPr>
      <w:r w:rsidRPr="00C43530">
        <w:rPr>
          <w:rFonts w:ascii="Arial" w:hAnsi="Arial" w:cs="Arial"/>
          <w:sz w:val="24"/>
          <w:szCs w:val="24"/>
        </w:rPr>
        <w:t>Demarcation of the road alignment on a contour map</w:t>
      </w:r>
    </w:p>
    <w:p w14:paraId="3B5E0F77" w14:textId="77777777" w:rsidR="009758E7" w:rsidRPr="00C43530" w:rsidRDefault="009758E7" w:rsidP="00FA5D5E">
      <w:pPr>
        <w:pStyle w:val="ListParagraph"/>
        <w:numPr>
          <w:ilvl w:val="0"/>
          <w:numId w:val="269"/>
        </w:numPr>
        <w:spacing w:line="360" w:lineRule="auto"/>
        <w:ind w:left="720" w:hanging="540"/>
        <w:jc w:val="both"/>
        <w:rPr>
          <w:rFonts w:ascii="Arial" w:hAnsi="Arial" w:cs="Arial"/>
          <w:sz w:val="24"/>
          <w:szCs w:val="24"/>
        </w:rPr>
      </w:pPr>
      <w:r w:rsidRPr="00C43530">
        <w:rPr>
          <w:rFonts w:ascii="Arial" w:hAnsi="Arial" w:cs="Arial"/>
          <w:sz w:val="24"/>
          <w:szCs w:val="24"/>
        </w:rPr>
        <w:t>Drawing of typical cross section of geometric design of a highway</w:t>
      </w:r>
    </w:p>
    <w:p w14:paraId="228411D0" w14:textId="77777777" w:rsidR="009758E7" w:rsidRPr="00C43530" w:rsidRDefault="009758E7" w:rsidP="00FA5D5E">
      <w:pPr>
        <w:pStyle w:val="ListParagraph"/>
        <w:numPr>
          <w:ilvl w:val="0"/>
          <w:numId w:val="269"/>
        </w:numPr>
        <w:spacing w:line="360" w:lineRule="auto"/>
        <w:ind w:left="720" w:hanging="540"/>
        <w:jc w:val="both"/>
        <w:rPr>
          <w:rFonts w:ascii="Arial" w:hAnsi="Arial" w:cs="Arial"/>
          <w:sz w:val="24"/>
          <w:szCs w:val="24"/>
        </w:rPr>
      </w:pPr>
      <w:r w:rsidRPr="00C43530">
        <w:rPr>
          <w:rFonts w:ascii="Arial" w:hAnsi="Arial" w:cs="Arial"/>
          <w:sz w:val="24"/>
          <w:szCs w:val="24"/>
        </w:rPr>
        <w:t>Test reports of different tests performed on stone metal, bitumen and asphalt mixture for highway pavements</w:t>
      </w:r>
    </w:p>
    <w:p w14:paraId="3FAC1A46" w14:textId="77777777" w:rsidR="009758E7" w:rsidRPr="00C43530" w:rsidRDefault="009758E7" w:rsidP="00FA5D5E">
      <w:pPr>
        <w:pStyle w:val="ListParagraph"/>
        <w:numPr>
          <w:ilvl w:val="0"/>
          <w:numId w:val="269"/>
        </w:numPr>
        <w:spacing w:line="360" w:lineRule="auto"/>
        <w:ind w:left="720" w:hanging="540"/>
        <w:jc w:val="both"/>
        <w:rPr>
          <w:rFonts w:ascii="Arial" w:hAnsi="Arial" w:cs="Arial"/>
          <w:sz w:val="24"/>
          <w:szCs w:val="24"/>
        </w:rPr>
      </w:pPr>
      <w:r w:rsidRPr="00C43530">
        <w:rPr>
          <w:rFonts w:ascii="Arial" w:hAnsi="Arial" w:cs="Arial"/>
          <w:sz w:val="24"/>
          <w:szCs w:val="24"/>
        </w:rPr>
        <w:t>Drawings of cross sections of flexible and rigid pavements with drainage plan</w:t>
      </w:r>
    </w:p>
    <w:p w14:paraId="4878D4BC" w14:textId="77777777" w:rsidR="009758E7" w:rsidRPr="00C43530" w:rsidRDefault="009758E7" w:rsidP="00FA5D5E">
      <w:pPr>
        <w:pStyle w:val="ListParagraph"/>
        <w:numPr>
          <w:ilvl w:val="0"/>
          <w:numId w:val="269"/>
        </w:numPr>
        <w:spacing w:line="360" w:lineRule="auto"/>
        <w:ind w:left="720" w:hanging="540"/>
        <w:jc w:val="both"/>
        <w:rPr>
          <w:rFonts w:ascii="Arial" w:hAnsi="Arial" w:cs="Arial"/>
          <w:sz w:val="24"/>
          <w:szCs w:val="24"/>
        </w:rPr>
      </w:pPr>
      <w:r w:rsidRPr="00C43530">
        <w:rPr>
          <w:rFonts w:ascii="Arial" w:hAnsi="Arial" w:cs="Arial"/>
          <w:sz w:val="24"/>
          <w:szCs w:val="24"/>
        </w:rPr>
        <w:t>Report of defects of roads and their maintenance techniques</w:t>
      </w:r>
    </w:p>
    <w:p w14:paraId="5E85F9F3" w14:textId="77777777" w:rsidR="009758E7" w:rsidRPr="00C43530" w:rsidRDefault="009758E7" w:rsidP="00FA5D5E">
      <w:pPr>
        <w:pStyle w:val="ListParagraph"/>
        <w:numPr>
          <w:ilvl w:val="0"/>
          <w:numId w:val="269"/>
        </w:numPr>
        <w:spacing w:line="360" w:lineRule="auto"/>
        <w:ind w:left="720" w:hanging="540"/>
        <w:jc w:val="both"/>
        <w:rPr>
          <w:rFonts w:ascii="Arial" w:hAnsi="Arial" w:cs="Arial"/>
          <w:sz w:val="24"/>
          <w:szCs w:val="24"/>
        </w:rPr>
      </w:pPr>
      <w:r w:rsidRPr="00C43530">
        <w:rPr>
          <w:rFonts w:ascii="Arial" w:hAnsi="Arial" w:cs="Arial"/>
          <w:sz w:val="24"/>
          <w:szCs w:val="24"/>
        </w:rPr>
        <w:t>Drawings of permanent way components, station yards along points and crossings</w:t>
      </w:r>
    </w:p>
    <w:p w14:paraId="54D2CE52" w14:textId="77777777" w:rsidR="009758E7" w:rsidRPr="00C43530" w:rsidRDefault="009758E7" w:rsidP="00FA5D5E">
      <w:pPr>
        <w:pStyle w:val="ListParagraph"/>
        <w:numPr>
          <w:ilvl w:val="0"/>
          <w:numId w:val="269"/>
        </w:numPr>
        <w:spacing w:line="360" w:lineRule="auto"/>
        <w:ind w:left="720" w:hanging="540"/>
        <w:jc w:val="both"/>
        <w:rPr>
          <w:rFonts w:ascii="Arial" w:hAnsi="Arial" w:cs="Arial"/>
          <w:sz w:val="24"/>
          <w:szCs w:val="24"/>
        </w:rPr>
      </w:pPr>
      <w:r w:rsidRPr="00C43530">
        <w:rPr>
          <w:rFonts w:ascii="Arial" w:hAnsi="Arial" w:cs="Arial"/>
          <w:sz w:val="24"/>
          <w:szCs w:val="24"/>
        </w:rPr>
        <w:t>Drawing Layout of typical harbor with components</w:t>
      </w:r>
    </w:p>
    <w:p w14:paraId="364200F9" w14:textId="77777777" w:rsidR="009758E7" w:rsidRPr="00C43530" w:rsidRDefault="009758E7" w:rsidP="00FA5D5E">
      <w:pPr>
        <w:pStyle w:val="ListParagraph"/>
        <w:numPr>
          <w:ilvl w:val="0"/>
          <w:numId w:val="269"/>
        </w:numPr>
        <w:spacing w:line="360" w:lineRule="auto"/>
        <w:ind w:left="720" w:hanging="540"/>
        <w:jc w:val="both"/>
        <w:rPr>
          <w:rFonts w:ascii="Arial" w:hAnsi="Arial" w:cs="Arial"/>
          <w:sz w:val="24"/>
          <w:szCs w:val="24"/>
        </w:rPr>
      </w:pPr>
      <w:r w:rsidRPr="00C43530">
        <w:rPr>
          <w:rFonts w:ascii="Arial" w:hAnsi="Arial" w:cs="Arial"/>
          <w:sz w:val="24"/>
          <w:szCs w:val="24"/>
        </w:rPr>
        <w:t>Demarcation of the tunnel alignment and their construction plan</w:t>
      </w:r>
    </w:p>
    <w:p w14:paraId="1D2C1A7D" w14:textId="77777777" w:rsidR="009758E7" w:rsidRPr="00C43530" w:rsidRDefault="009758E7" w:rsidP="00FA5D5E">
      <w:pPr>
        <w:pStyle w:val="ListParagraph"/>
        <w:numPr>
          <w:ilvl w:val="0"/>
          <w:numId w:val="269"/>
        </w:numPr>
        <w:spacing w:line="360" w:lineRule="auto"/>
        <w:ind w:left="720" w:hanging="540"/>
        <w:jc w:val="both"/>
        <w:rPr>
          <w:rFonts w:ascii="Arial" w:hAnsi="Arial" w:cs="Arial"/>
          <w:sz w:val="24"/>
          <w:szCs w:val="24"/>
        </w:rPr>
      </w:pPr>
      <w:r w:rsidRPr="00C43530">
        <w:rPr>
          <w:rFonts w:ascii="Arial" w:hAnsi="Arial" w:cs="Arial"/>
          <w:sz w:val="24"/>
          <w:szCs w:val="24"/>
        </w:rPr>
        <w:t>Drawings layout of a typical airport and cross sections of runway</w:t>
      </w:r>
    </w:p>
    <w:p w14:paraId="030AD7BC" w14:textId="77777777" w:rsidR="00E51DD3" w:rsidRPr="00DC1BE3" w:rsidRDefault="00E51DD3" w:rsidP="00E51DD3">
      <w:pPr>
        <w:spacing w:line="360" w:lineRule="auto"/>
        <w:ind w:left="720"/>
        <w:contextualSpacing/>
        <w:rPr>
          <w:rFonts w:asciiTheme="minorBidi" w:hAnsiTheme="minorBidi"/>
          <w:b/>
          <w:sz w:val="24"/>
          <w:szCs w:val="24"/>
        </w:rPr>
      </w:pPr>
    </w:p>
    <w:p w14:paraId="5202FEBE" w14:textId="77777777" w:rsidR="00E51DD3" w:rsidRPr="00DC1BE3" w:rsidRDefault="00E51DD3" w:rsidP="00E51DD3">
      <w:pPr>
        <w:widowControl w:val="0"/>
        <w:pBdr>
          <w:top w:val="single" w:sz="4" w:space="1" w:color="auto"/>
          <w:left w:val="single" w:sz="4" w:space="2" w:color="auto"/>
          <w:bottom w:val="single" w:sz="4" w:space="1" w:color="auto"/>
          <w:right w:val="single" w:sz="4" w:space="4" w:color="auto"/>
          <w:between w:val="single" w:sz="4" w:space="1" w:color="auto"/>
          <w:bar w:val="single" w:sz="4" w:color="auto"/>
        </w:pBdr>
        <w:shd w:val="clear" w:color="auto" w:fill="E2EFD9" w:themeFill="accent6" w:themeFillTint="33"/>
        <w:tabs>
          <w:tab w:val="left" w:pos="5400"/>
        </w:tabs>
        <w:spacing w:line="360" w:lineRule="auto"/>
        <w:ind w:right="387"/>
        <w:jc w:val="both"/>
        <w:rPr>
          <w:rFonts w:asciiTheme="minorBidi" w:hAnsiTheme="minorBidi"/>
          <w:b/>
          <w:sz w:val="24"/>
          <w:szCs w:val="24"/>
        </w:rPr>
      </w:pPr>
      <w:r w:rsidRPr="00DC1BE3">
        <w:rPr>
          <w:rFonts w:asciiTheme="minorBidi" w:hAnsiTheme="minorBidi"/>
          <w:b/>
          <w:sz w:val="24"/>
          <w:szCs w:val="24"/>
        </w:rPr>
        <w:t xml:space="preserve">Tools and Equipment </w:t>
      </w:r>
    </w:p>
    <w:tbl>
      <w:tblPr>
        <w:tblStyle w:val="TableGrid"/>
        <w:tblW w:w="0" w:type="auto"/>
        <w:tblLook w:val="04A0" w:firstRow="1" w:lastRow="0" w:firstColumn="1" w:lastColumn="0" w:noHBand="0" w:noVBand="1"/>
      </w:tblPr>
      <w:tblGrid>
        <w:gridCol w:w="1296"/>
        <w:gridCol w:w="5562"/>
        <w:gridCol w:w="2623"/>
      </w:tblGrid>
      <w:tr w:rsidR="00E51DD3" w:rsidRPr="00DC1BE3" w14:paraId="18ED53EC" w14:textId="77777777" w:rsidTr="00E51DD3">
        <w:trPr>
          <w:trHeight w:val="20"/>
        </w:trPr>
        <w:tc>
          <w:tcPr>
            <w:tcW w:w="1296" w:type="dxa"/>
          </w:tcPr>
          <w:p w14:paraId="399DA38B" w14:textId="77777777" w:rsidR="00E51DD3" w:rsidRPr="00DC1BE3" w:rsidRDefault="00E51DD3" w:rsidP="004317D6">
            <w:pPr>
              <w:spacing w:line="360" w:lineRule="auto"/>
              <w:contextualSpacing/>
              <w:rPr>
                <w:rFonts w:asciiTheme="minorBidi" w:hAnsiTheme="minorBidi" w:cstheme="minorBidi"/>
                <w:b/>
              </w:rPr>
            </w:pPr>
            <w:r w:rsidRPr="00DC1BE3">
              <w:rPr>
                <w:rFonts w:asciiTheme="minorBidi" w:hAnsiTheme="minorBidi" w:cstheme="minorBidi"/>
                <w:b/>
              </w:rPr>
              <w:t>Sr. No.</w:t>
            </w:r>
          </w:p>
        </w:tc>
        <w:tc>
          <w:tcPr>
            <w:tcW w:w="5562" w:type="dxa"/>
          </w:tcPr>
          <w:p w14:paraId="6F97E482" w14:textId="77777777" w:rsidR="00E51DD3" w:rsidRPr="00DC1BE3" w:rsidRDefault="00E51DD3" w:rsidP="004317D6">
            <w:pPr>
              <w:spacing w:line="360" w:lineRule="auto"/>
              <w:contextualSpacing/>
              <w:rPr>
                <w:rFonts w:asciiTheme="minorBidi" w:hAnsiTheme="minorBidi" w:cstheme="minorBidi"/>
                <w:b/>
              </w:rPr>
            </w:pPr>
            <w:r w:rsidRPr="00DC1BE3">
              <w:rPr>
                <w:rFonts w:asciiTheme="minorBidi" w:hAnsiTheme="minorBidi" w:cstheme="minorBidi"/>
                <w:b/>
              </w:rPr>
              <w:t>Tools</w:t>
            </w:r>
          </w:p>
        </w:tc>
        <w:tc>
          <w:tcPr>
            <w:tcW w:w="2623" w:type="dxa"/>
          </w:tcPr>
          <w:p w14:paraId="248B8EAD" w14:textId="5BB80CA8" w:rsidR="00E51DD3" w:rsidRPr="00DC1BE3" w:rsidRDefault="00E51DD3" w:rsidP="00E51DD3">
            <w:pPr>
              <w:spacing w:line="360" w:lineRule="auto"/>
              <w:contextualSpacing/>
              <w:rPr>
                <w:rFonts w:asciiTheme="minorBidi" w:hAnsiTheme="minorBidi" w:cstheme="minorBidi"/>
                <w:b/>
              </w:rPr>
            </w:pPr>
            <w:r w:rsidRPr="00DC1BE3">
              <w:rPr>
                <w:rFonts w:asciiTheme="minorBidi" w:hAnsiTheme="minorBidi" w:cstheme="minorBidi"/>
                <w:b/>
              </w:rPr>
              <w:t>Quantity</w:t>
            </w:r>
            <w:r>
              <w:rPr>
                <w:rFonts w:asciiTheme="minorBidi" w:hAnsiTheme="minorBidi" w:cstheme="minorBidi"/>
                <w:b/>
              </w:rPr>
              <w:t xml:space="preserve"> </w:t>
            </w:r>
            <w:r w:rsidRPr="00DC1BE3">
              <w:rPr>
                <w:rFonts w:asciiTheme="minorBidi" w:hAnsiTheme="minorBidi" w:cstheme="minorBidi"/>
                <w:b/>
              </w:rPr>
              <w:t>Required</w:t>
            </w:r>
          </w:p>
        </w:tc>
      </w:tr>
      <w:tr w:rsidR="00E51DD3" w:rsidRPr="00DC1BE3" w14:paraId="60E55C36" w14:textId="77777777" w:rsidTr="00E51DD3">
        <w:trPr>
          <w:trHeight w:val="20"/>
        </w:trPr>
        <w:tc>
          <w:tcPr>
            <w:tcW w:w="1296" w:type="dxa"/>
          </w:tcPr>
          <w:p w14:paraId="63B94CBD" w14:textId="77777777" w:rsidR="00E51DD3" w:rsidRPr="00DC1BE3" w:rsidRDefault="00E51DD3" w:rsidP="00FA5D5E">
            <w:pPr>
              <w:pStyle w:val="ListParagraph"/>
              <w:numPr>
                <w:ilvl w:val="0"/>
                <w:numId w:val="270"/>
              </w:numPr>
              <w:spacing w:line="360" w:lineRule="auto"/>
              <w:rPr>
                <w:rFonts w:asciiTheme="minorBidi" w:hAnsiTheme="minorBidi" w:cstheme="minorBidi"/>
                <w:b/>
              </w:rPr>
            </w:pPr>
          </w:p>
        </w:tc>
        <w:tc>
          <w:tcPr>
            <w:tcW w:w="5562" w:type="dxa"/>
          </w:tcPr>
          <w:p w14:paraId="56C1DDDA" w14:textId="77777777" w:rsidR="00E51DD3" w:rsidRPr="00DC1BE3" w:rsidRDefault="00E51DD3" w:rsidP="004317D6">
            <w:pPr>
              <w:spacing w:line="360" w:lineRule="auto"/>
              <w:contextualSpacing/>
              <w:rPr>
                <w:rFonts w:asciiTheme="minorBidi" w:hAnsiTheme="minorBidi" w:cstheme="minorBidi"/>
                <w:b/>
              </w:rPr>
            </w:pPr>
            <w:r w:rsidRPr="00A91995">
              <w:rPr>
                <w:rFonts w:ascii="Arial" w:hAnsi="Arial"/>
              </w:rPr>
              <w:t>Los angles abrasion machine</w:t>
            </w:r>
          </w:p>
        </w:tc>
        <w:tc>
          <w:tcPr>
            <w:tcW w:w="2623" w:type="dxa"/>
          </w:tcPr>
          <w:p w14:paraId="6668E350" w14:textId="77777777" w:rsidR="00E51DD3" w:rsidRPr="00DC1BE3" w:rsidRDefault="00E51DD3" w:rsidP="004317D6">
            <w:pPr>
              <w:spacing w:line="360" w:lineRule="auto"/>
              <w:contextualSpacing/>
              <w:rPr>
                <w:rFonts w:asciiTheme="minorBidi" w:hAnsiTheme="minorBidi" w:cstheme="minorBidi"/>
                <w:b/>
              </w:rPr>
            </w:pPr>
            <w:r w:rsidRPr="00A91995">
              <w:rPr>
                <w:rFonts w:ascii="Arial" w:hAnsi="Arial"/>
              </w:rPr>
              <w:t>01</w:t>
            </w:r>
          </w:p>
        </w:tc>
      </w:tr>
      <w:tr w:rsidR="00E51DD3" w:rsidRPr="00DC1BE3" w14:paraId="484188C4" w14:textId="77777777" w:rsidTr="00E51DD3">
        <w:trPr>
          <w:trHeight w:val="20"/>
        </w:trPr>
        <w:tc>
          <w:tcPr>
            <w:tcW w:w="1296" w:type="dxa"/>
          </w:tcPr>
          <w:p w14:paraId="5A0F6FE3" w14:textId="77777777" w:rsidR="00E51DD3" w:rsidRPr="00DC1BE3" w:rsidRDefault="00E51DD3" w:rsidP="00FA5D5E">
            <w:pPr>
              <w:pStyle w:val="ListParagraph"/>
              <w:numPr>
                <w:ilvl w:val="0"/>
                <w:numId w:val="270"/>
              </w:numPr>
              <w:spacing w:line="360" w:lineRule="auto"/>
              <w:rPr>
                <w:rFonts w:asciiTheme="minorBidi" w:hAnsiTheme="minorBidi" w:cstheme="minorBidi"/>
                <w:b/>
              </w:rPr>
            </w:pPr>
          </w:p>
        </w:tc>
        <w:tc>
          <w:tcPr>
            <w:tcW w:w="5562" w:type="dxa"/>
          </w:tcPr>
          <w:p w14:paraId="1D44435D" w14:textId="77777777" w:rsidR="00E51DD3" w:rsidRPr="00DC1BE3" w:rsidRDefault="00E51DD3" w:rsidP="004317D6">
            <w:pPr>
              <w:spacing w:line="360" w:lineRule="auto"/>
              <w:contextualSpacing/>
              <w:rPr>
                <w:rFonts w:asciiTheme="minorBidi" w:hAnsiTheme="minorBidi" w:cstheme="minorBidi"/>
                <w:b/>
              </w:rPr>
            </w:pPr>
            <w:r w:rsidRPr="00A91995">
              <w:rPr>
                <w:rFonts w:ascii="Arial" w:hAnsi="Arial"/>
              </w:rPr>
              <w:t xml:space="preserve">Set of Sieves </w:t>
            </w:r>
          </w:p>
        </w:tc>
        <w:tc>
          <w:tcPr>
            <w:tcW w:w="2623" w:type="dxa"/>
          </w:tcPr>
          <w:p w14:paraId="5ED90FD7" w14:textId="77777777" w:rsidR="00E51DD3" w:rsidRPr="00DC1BE3" w:rsidRDefault="00E51DD3" w:rsidP="004317D6">
            <w:pPr>
              <w:spacing w:line="360" w:lineRule="auto"/>
              <w:contextualSpacing/>
              <w:rPr>
                <w:rFonts w:asciiTheme="minorBidi" w:hAnsiTheme="minorBidi" w:cstheme="minorBidi"/>
                <w:b/>
              </w:rPr>
            </w:pPr>
            <w:r w:rsidRPr="00A91995">
              <w:rPr>
                <w:rFonts w:ascii="Arial" w:hAnsi="Arial"/>
              </w:rPr>
              <w:t>01</w:t>
            </w:r>
          </w:p>
        </w:tc>
      </w:tr>
      <w:tr w:rsidR="00E51DD3" w:rsidRPr="00DC1BE3" w14:paraId="139A1E17" w14:textId="77777777" w:rsidTr="00E51DD3">
        <w:trPr>
          <w:trHeight w:val="20"/>
        </w:trPr>
        <w:tc>
          <w:tcPr>
            <w:tcW w:w="1296" w:type="dxa"/>
          </w:tcPr>
          <w:p w14:paraId="1528A2FE" w14:textId="77777777" w:rsidR="00E51DD3" w:rsidRPr="00DC1BE3" w:rsidRDefault="00E51DD3" w:rsidP="00FA5D5E">
            <w:pPr>
              <w:pStyle w:val="ListParagraph"/>
              <w:numPr>
                <w:ilvl w:val="0"/>
                <w:numId w:val="270"/>
              </w:numPr>
              <w:spacing w:line="360" w:lineRule="auto"/>
              <w:rPr>
                <w:rFonts w:asciiTheme="minorBidi" w:hAnsiTheme="minorBidi" w:cstheme="minorBidi"/>
                <w:b/>
              </w:rPr>
            </w:pPr>
          </w:p>
        </w:tc>
        <w:tc>
          <w:tcPr>
            <w:tcW w:w="5562" w:type="dxa"/>
          </w:tcPr>
          <w:p w14:paraId="5301B14E" w14:textId="77777777" w:rsidR="00E51DD3" w:rsidRPr="00DC1BE3" w:rsidRDefault="00E51DD3" w:rsidP="004317D6">
            <w:pPr>
              <w:spacing w:line="360" w:lineRule="auto"/>
              <w:contextualSpacing/>
              <w:rPr>
                <w:rFonts w:asciiTheme="minorBidi" w:hAnsiTheme="minorBidi" w:cstheme="minorBidi"/>
                <w:b/>
              </w:rPr>
            </w:pPr>
            <w:r w:rsidRPr="00A91995">
              <w:rPr>
                <w:rFonts w:ascii="Arial" w:hAnsi="Arial"/>
              </w:rPr>
              <w:t>Sieve Shaker</w:t>
            </w:r>
          </w:p>
        </w:tc>
        <w:tc>
          <w:tcPr>
            <w:tcW w:w="2623" w:type="dxa"/>
          </w:tcPr>
          <w:p w14:paraId="02FBDEAC" w14:textId="77777777" w:rsidR="00E51DD3" w:rsidRPr="00DC1BE3" w:rsidRDefault="00E51DD3" w:rsidP="004317D6">
            <w:pPr>
              <w:spacing w:line="360" w:lineRule="auto"/>
              <w:contextualSpacing/>
              <w:rPr>
                <w:rFonts w:asciiTheme="minorBidi" w:hAnsiTheme="minorBidi" w:cstheme="minorBidi"/>
                <w:b/>
              </w:rPr>
            </w:pPr>
            <w:r w:rsidRPr="00A91995">
              <w:rPr>
                <w:rFonts w:ascii="Arial" w:hAnsi="Arial"/>
              </w:rPr>
              <w:t>01</w:t>
            </w:r>
          </w:p>
        </w:tc>
      </w:tr>
      <w:tr w:rsidR="00E51DD3" w:rsidRPr="00DC1BE3" w14:paraId="468054BE" w14:textId="77777777" w:rsidTr="00E51DD3">
        <w:trPr>
          <w:trHeight w:val="20"/>
        </w:trPr>
        <w:tc>
          <w:tcPr>
            <w:tcW w:w="1296" w:type="dxa"/>
          </w:tcPr>
          <w:p w14:paraId="1A811547" w14:textId="77777777" w:rsidR="00E51DD3" w:rsidRPr="00DC1BE3" w:rsidRDefault="00E51DD3" w:rsidP="00FA5D5E">
            <w:pPr>
              <w:pStyle w:val="ListParagraph"/>
              <w:numPr>
                <w:ilvl w:val="0"/>
                <w:numId w:val="270"/>
              </w:numPr>
              <w:spacing w:line="360" w:lineRule="auto"/>
              <w:rPr>
                <w:rFonts w:asciiTheme="minorBidi" w:hAnsiTheme="minorBidi" w:cstheme="minorBidi"/>
                <w:b/>
              </w:rPr>
            </w:pPr>
          </w:p>
        </w:tc>
        <w:tc>
          <w:tcPr>
            <w:tcW w:w="5562" w:type="dxa"/>
          </w:tcPr>
          <w:p w14:paraId="651A02C2" w14:textId="77777777" w:rsidR="00E51DD3" w:rsidRPr="00DC1BE3" w:rsidRDefault="00E51DD3" w:rsidP="004317D6">
            <w:pPr>
              <w:spacing w:line="360" w:lineRule="auto"/>
              <w:contextualSpacing/>
              <w:rPr>
                <w:rFonts w:asciiTheme="minorBidi" w:hAnsiTheme="minorBidi" w:cstheme="minorBidi"/>
                <w:b/>
              </w:rPr>
            </w:pPr>
            <w:r w:rsidRPr="00A91995">
              <w:rPr>
                <w:rFonts w:ascii="Arial" w:hAnsi="Arial"/>
              </w:rPr>
              <w:t>CBR Apparatus</w:t>
            </w:r>
          </w:p>
        </w:tc>
        <w:tc>
          <w:tcPr>
            <w:tcW w:w="2623" w:type="dxa"/>
          </w:tcPr>
          <w:p w14:paraId="31E8AEA2" w14:textId="77777777" w:rsidR="00E51DD3" w:rsidRPr="00DC1BE3" w:rsidRDefault="00E51DD3" w:rsidP="004317D6">
            <w:pPr>
              <w:spacing w:line="360" w:lineRule="auto"/>
              <w:contextualSpacing/>
              <w:rPr>
                <w:rFonts w:asciiTheme="minorBidi" w:hAnsiTheme="minorBidi" w:cstheme="minorBidi"/>
                <w:b/>
              </w:rPr>
            </w:pPr>
            <w:r w:rsidRPr="00A91995">
              <w:rPr>
                <w:rFonts w:ascii="Arial" w:hAnsi="Arial"/>
              </w:rPr>
              <w:t>01</w:t>
            </w:r>
          </w:p>
        </w:tc>
      </w:tr>
      <w:tr w:rsidR="00E51DD3" w:rsidRPr="00DC1BE3" w14:paraId="6C466C9B" w14:textId="77777777" w:rsidTr="00E51DD3">
        <w:trPr>
          <w:trHeight w:val="20"/>
        </w:trPr>
        <w:tc>
          <w:tcPr>
            <w:tcW w:w="1296" w:type="dxa"/>
          </w:tcPr>
          <w:p w14:paraId="443FD956" w14:textId="77777777" w:rsidR="00E51DD3" w:rsidRPr="00DC1BE3" w:rsidRDefault="00E51DD3" w:rsidP="00FA5D5E">
            <w:pPr>
              <w:pStyle w:val="ListParagraph"/>
              <w:numPr>
                <w:ilvl w:val="0"/>
                <w:numId w:val="270"/>
              </w:numPr>
              <w:spacing w:line="360" w:lineRule="auto"/>
              <w:rPr>
                <w:rFonts w:asciiTheme="minorBidi" w:hAnsiTheme="minorBidi" w:cstheme="minorBidi"/>
                <w:b/>
              </w:rPr>
            </w:pPr>
          </w:p>
        </w:tc>
        <w:tc>
          <w:tcPr>
            <w:tcW w:w="5562" w:type="dxa"/>
          </w:tcPr>
          <w:p w14:paraId="608189B0" w14:textId="77777777" w:rsidR="00E51DD3" w:rsidRPr="00DC1BE3" w:rsidRDefault="00E51DD3" w:rsidP="004317D6">
            <w:pPr>
              <w:spacing w:line="360" w:lineRule="auto"/>
              <w:contextualSpacing/>
              <w:rPr>
                <w:rFonts w:asciiTheme="minorBidi" w:hAnsiTheme="minorBidi" w:cstheme="minorBidi"/>
                <w:b/>
              </w:rPr>
            </w:pPr>
            <w:r w:rsidRPr="00A91995">
              <w:rPr>
                <w:rFonts w:ascii="Arial" w:hAnsi="Arial"/>
              </w:rPr>
              <w:t>Digital Balance</w:t>
            </w:r>
          </w:p>
        </w:tc>
        <w:tc>
          <w:tcPr>
            <w:tcW w:w="2623" w:type="dxa"/>
          </w:tcPr>
          <w:p w14:paraId="648C0FC9" w14:textId="77777777" w:rsidR="00E51DD3" w:rsidRPr="00DC1BE3" w:rsidRDefault="00E51DD3" w:rsidP="004317D6">
            <w:pPr>
              <w:spacing w:line="360" w:lineRule="auto"/>
              <w:contextualSpacing/>
              <w:rPr>
                <w:rFonts w:asciiTheme="minorBidi" w:hAnsiTheme="minorBidi" w:cstheme="minorBidi"/>
                <w:b/>
              </w:rPr>
            </w:pPr>
            <w:r w:rsidRPr="00A91995">
              <w:rPr>
                <w:rFonts w:ascii="Arial" w:hAnsi="Arial"/>
              </w:rPr>
              <w:t>05</w:t>
            </w:r>
          </w:p>
        </w:tc>
      </w:tr>
      <w:tr w:rsidR="00E51DD3" w:rsidRPr="00DC1BE3" w14:paraId="27004B00" w14:textId="77777777" w:rsidTr="00E51DD3">
        <w:trPr>
          <w:trHeight w:val="20"/>
        </w:trPr>
        <w:tc>
          <w:tcPr>
            <w:tcW w:w="1296" w:type="dxa"/>
          </w:tcPr>
          <w:p w14:paraId="64C1674C" w14:textId="77777777" w:rsidR="00E51DD3" w:rsidRPr="00DC1BE3" w:rsidRDefault="00E51DD3" w:rsidP="00FA5D5E">
            <w:pPr>
              <w:pStyle w:val="ListParagraph"/>
              <w:numPr>
                <w:ilvl w:val="0"/>
                <w:numId w:val="270"/>
              </w:numPr>
              <w:spacing w:line="360" w:lineRule="auto"/>
              <w:rPr>
                <w:rFonts w:asciiTheme="minorBidi" w:hAnsiTheme="minorBidi" w:cstheme="minorBidi"/>
                <w:b/>
              </w:rPr>
            </w:pPr>
          </w:p>
        </w:tc>
        <w:tc>
          <w:tcPr>
            <w:tcW w:w="5562" w:type="dxa"/>
          </w:tcPr>
          <w:p w14:paraId="6AA4CB83" w14:textId="77777777" w:rsidR="00E51DD3" w:rsidRPr="00DC1BE3" w:rsidRDefault="00E51DD3" w:rsidP="004317D6">
            <w:pPr>
              <w:spacing w:line="360" w:lineRule="auto"/>
              <w:contextualSpacing/>
              <w:rPr>
                <w:rFonts w:asciiTheme="minorBidi" w:hAnsiTheme="minorBidi" w:cstheme="minorBidi"/>
                <w:b/>
              </w:rPr>
            </w:pPr>
            <w:r w:rsidRPr="00A91995">
              <w:rPr>
                <w:rFonts w:ascii="Arial" w:hAnsi="Arial"/>
              </w:rPr>
              <w:t>Penetration test apparatus</w:t>
            </w:r>
          </w:p>
        </w:tc>
        <w:tc>
          <w:tcPr>
            <w:tcW w:w="2623" w:type="dxa"/>
          </w:tcPr>
          <w:p w14:paraId="4F2058ED" w14:textId="77777777" w:rsidR="00E51DD3" w:rsidRPr="00DC1BE3" w:rsidRDefault="00E51DD3" w:rsidP="004317D6">
            <w:pPr>
              <w:spacing w:line="360" w:lineRule="auto"/>
              <w:contextualSpacing/>
              <w:rPr>
                <w:rFonts w:asciiTheme="minorBidi" w:hAnsiTheme="minorBidi" w:cstheme="minorBidi"/>
                <w:b/>
              </w:rPr>
            </w:pPr>
            <w:r w:rsidRPr="00A91995">
              <w:rPr>
                <w:rFonts w:ascii="Arial" w:hAnsi="Arial"/>
              </w:rPr>
              <w:t>02</w:t>
            </w:r>
          </w:p>
        </w:tc>
      </w:tr>
      <w:tr w:rsidR="00E51DD3" w:rsidRPr="00DC1BE3" w14:paraId="087333C4" w14:textId="77777777" w:rsidTr="00E51DD3">
        <w:trPr>
          <w:trHeight w:val="20"/>
        </w:trPr>
        <w:tc>
          <w:tcPr>
            <w:tcW w:w="1296" w:type="dxa"/>
          </w:tcPr>
          <w:p w14:paraId="5149FCBD" w14:textId="77777777" w:rsidR="00E51DD3" w:rsidRPr="00DC1BE3" w:rsidRDefault="00E51DD3" w:rsidP="00FA5D5E">
            <w:pPr>
              <w:pStyle w:val="ListParagraph"/>
              <w:numPr>
                <w:ilvl w:val="0"/>
                <w:numId w:val="270"/>
              </w:numPr>
              <w:spacing w:line="360" w:lineRule="auto"/>
              <w:rPr>
                <w:rFonts w:asciiTheme="minorBidi" w:hAnsiTheme="minorBidi" w:cstheme="minorBidi"/>
                <w:b/>
              </w:rPr>
            </w:pPr>
          </w:p>
        </w:tc>
        <w:tc>
          <w:tcPr>
            <w:tcW w:w="5562" w:type="dxa"/>
          </w:tcPr>
          <w:p w14:paraId="1E71D247" w14:textId="77777777" w:rsidR="00E51DD3" w:rsidRPr="00DC1BE3" w:rsidRDefault="00E51DD3" w:rsidP="004317D6">
            <w:pPr>
              <w:spacing w:line="360" w:lineRule="auto"/>
              <w:contextualSpacing/>
              <w:rPr>
                <w:rFonts w:asciiTheme="minorBidi" w:hAnsiTheme="minorBidi" w:cstheme="minorBidi"/>
                <w:b/>
              </w:rPr>
            </w:pPr>
            <w:r w:rsidRPr="00A91995">
              <w:rPr>
                <w:rFonts w:ascii="Arial" w:hAnsi="Arial"/>
              </w:rPr>
              <w:t>Ductility test apparatus</w:t>
            </w:r>
          </w:p>
        </w:tc>
        <w:tc>
          <w:tcPr>
            <w:tcW w:w="2623" w:type="dxa"/>
          </w:tcPr>
          <w:p w14:paraId="0F9CABB0" w14:textId="77777777" w:rsidR="00E51DD3" w:rsidRPr="00DC1BE3" w:rsidRDefault="00E51DD3" w:rsidP="004317D6">
            <w:pPr>
              <w:spacing w:line="360" w:lineRule="auto"/>
              <w:contextualSpacing/>
              <w:rPr>
                <w:rFonts w:asciiTheme="minorBidi" w:hAnsiTheme="minorBidi" w:cstheme="minorBidi"/>
                <w:b/>
              </w:rPr>
            </w:pPr>
            <w:r w:rsidRPr="00A91995">
              <w:rPr>
                <w:rFonts w:ascii="Arial" w:hAnsi="Arial"/>
              </w:rPr>
              <w:t>01</w:t>
            </w:r>
          </w:p>
        </w:tc>
      </w:tr>
      <w:tr w:rsidR="00E51DD3" w:rsidRPr="00DC1BE3" w14:paraId="49384207" w14:textId="77777777" w:rsidTr="00E51DD3">
        <w:trPr>
          <w:trHeight w:val="20"/>
        </w:trPr>
        <w:tc>
          <w:tcPr>
            <w:tcW w:w="1296" w:type="dxa"/>
          </w:tcPr>
          <w:p w14:paraId="46959BDA" w14:textId="77777777" w:rsidR="00E51DD3" w:rsidRPr="00DC1BE3" w:rsidRDefault="00E51DD3" w:rsidP="00FA5D5E">
            <w:pPr>
              <w:pStyle w:val="ListParagraph"/>
              <w:numPr>
                <w:ilvl w:val="0"/>
                <w:numId w:val="270"/>
              </w:numPr>
              <w:spacing w:line="360" w:lineRule="auto"/>
              <w:rPr>
                <w:rFonts w:asciiTheme="minorBidi" w:hAnsiTheme="minorBidi" w:cstheme="minorBidi"/>
                <w:b/>
              </w:rPr>
            </w:pPr>
          </w:p>
        </w:tc>
        <w:tc>
          <w:tcPr>
            <w:tcW w:w="5562" w:type="dxa"/>
          </w:tcPr>
          <w:p w14:paraId="7488D621" w14:textId="77777777" w:rsidR="00E51DD3" w:rsidRPr="00DC1BE3" w:rsidRDefault="00E51DD3" w:rsidP="004317D6">
            <w:pPr>
              <w:spacing w:line="360" w:lineRule="auto"/>
              <w:contextualSpacing/>
              <w:rPr>
                <w:rFonts w:asciiTheme="minorBidi" w:hAnsiTheme="minorBidi" w:cstheme="minorBidi"/>
                <w:b/>
              </w:rPr>
            </w:pPr>
            <w:r w:rsidRPr="00A91995">
              <w:rPr>
                <w:rFonts w:ascii="Arial" w:hAnsi="Arial"/>
              </w:rPr>
              <w:t>Softening point apparatus</w:t>
            </w:r>
          </w:p>
        </w:tc>
        <w:tc>
          <w:tcPr>
            <w:tcW w:w="2623" w:type="dxa"/>
          </w:tcPr>
          <w:p w14:paraId="408BAB52" w14:textId="77777777" w:rsidR="00E51DD3" w:rsidRPr="00DC1BE3" w:rsidRDefault="00E51DD3" w:rsidP="004317D6">
            <w:pPr>
              <w:spacing w:line="360" w:lineRule="auto"/>
              <w:contextualSpacing/>
              <w:rPr>
                <w:rFonts w:asciiTheme="minorBidi" w:hAnsiTheme="minorBidi" w:cstheme="minorBidi"/>
                <w:b/>
              </w:rPr>
            </w:pPr>
            <w:r w:rsidRPr="00A91995">
              <w:rPr>
                <w:rFonts w:ascii="Arial" w:hAnsi="Arial"/>
              </w:rPr>
              <w:t>02</w:t>
            </w:r>
          </w:p>
        </w:tc>
      </w:tr>
      <w:tr w:rsidR="00E51DD3" w:rsidRPr="00DC1BE3" w14:paraId="5E9BC8CD" w14:textId="77777777" w:rsidTr="00E51DD3">
        <w:trPr>
          <w:trHeight w:val="20"/>
        </w:trPr>
        <w:tc>
          <w:tcPr>
            <w:tcW w:w="1296" w:type="dxa"/>
          </w:tcPr>
          <w:p w14:paraId="451D6B29" w14:textId="77777777" w:rsidR="00E51DD3" w:rsidRPr="00E51DD3" w:rsidRDefault="00E51DD3" w:rsidP="00FA5D5E">
            <w:pPr>
              <w:pStyle w:val="ListParagraph"/>
              <w:numPr>
                <w:ilvl w:val="0"/>
                <w:numId w:val="270"/>
              </w:numPr>
              <w:spacing w:line="360" w:lineRule="auto"/>
              <w:rPr>
                <w:rFonts w:asciiTheme="minorBidi" w:hAnsiTheme="minorBidi" w:cstheme="minorBidi"/>
                <w:b/>
              </w:rPr>
            </w:pPr>
          </w:p>
        </w:tc>
        <w:tc>
          <w:tcPr>
            <w:tcW w:w="5562" w:type="dxa"/>
          </w:tcPr>
          <w:p w14:paraId="14A4CF20" w14:textId="77777777" w:rsidR="00E51DD3" w:rsidRPr="00DC1BE3" w:rsidRDefault="00E51DD3" w:rsidP="004317D6">
            <w:pPr>
              <w:spacing w:line="360" w:lineRule="auto"/>
              <w:contextualSpacing/>
              <w:rPr>
                <w:rFonts w:asciiTheme="minorBidi" w:hAnsiTheme="minorBidi" w:cstheme="minorBidi"/>
                <w:b/>
              </w:rPr>
            </w:pPr>
            <w:r w:rsidRPr="00A91995">
              <w:rPr>
                <w:rFonts w:ascii="Arial" w:hAnsi="Arial"/>
              </w:rPr>
              <w:t>Flash and fire point test apparatus</w:t>
            </w:r>
          </w:p>
        </w:tc>
        <w:tc>
          <w:tcPr>
            <w:tcW w:w="2623" w:type="dxa"/>
          </w:tcPr>
          <w:p w14:paraId="11AAC031" w14:textId="77777777" w:rsidR="00E51DD3" w:rsidRPr="00DC1BE3" w:rsidRDefault="00E51DD3" w:rsidP="004317D6">
            <w:pPr>
              <w:spacing w:line="360" w:lineRule="auto"/>
              <w:contextualSpacing/>
              <w:rPr>
                <w:rFonts w:asciiTheme="minorBidi" w:hAnsiTheme="minorBidi" w:cstheme="minorBidi"/>
                <w:b/>
              </w:rPr>
            </w:pPr>
            <w:r w:rsidRPr="00A91995">
              <w:rPr>
                <w:rFonts w:ascii="Arial" w:hAnsi="Arial"/>
              </w:rPr>
              <w:t>02</w:t>
            </w:r>
          </w:p>
        </w:tc>
      </w:tr>
      <w:tr w:rsidR="00E51DD3" w:rsidRPr="00DC1BE3" w14:paraId="65F3118F" w14:textId="77777777" w:rsidTr="00E51DD3">
        <w:trPr>
          <w:trHeight w:val="20"/>
        </w:trPr>
        <w:tc>
          <w:tcPr>
            <w:tcW w:w="1296" w:type="dxa"/>
          </w:tcPr>
          <w:p w14:paraId="197358BC" w14:textId="77777777" w:rsidR="00E51DD3" w:rsidRPr="00DC1BE3" w:rsidRDefault="00E51DD3" w:rsidP="00FA5D5E">
            <w:pPr>
              <w:pStyle w:val="ListParagraph"/>
              <w:numPr>
                <w:ilvl w:val="0"/>
                <w:numId w:val="270"/>
              </w:numPr>
              <w:spacing w:line="360" w:lineRule="auto"/>
              <w:rPr>
                <w:rFonts w:asciiTheme="minorBidi" w:hAnsiTheme="minorBidi" w:cstheme="minorBidi"/>
                <w:b/>
              </w:rPr>
            </w:pPr>
          </w:p>
        </w:tc>
        <w:tc>
          <w:tcPr>
            <w:tcW w:w="5562" w:type="dxa"/>
          </w:tcPr>
          <w:p w14:paraId="791FEC3A" w14:textId="77777777" w:rsidR="00E51DD3" w:rsidRPr="00DC1BE3" w:rsidRDefault="00E51DD3" w:rsidP="004317D6">
            <w:pPr>
              <w:spacing w:line="360" w:lineRule="auto"/>
              <w:contextualSpacing/>
              <w:rPr>
                <w:rFonts w:asciiTheme="minorBidi" w:hAnsiTheme="minorBidi" w:cstheme="minorBidi"/>
                <w:b/>
              </w:rPr>
            </w:pPr>
            <w:r w:rsidRPr="00A91995">
              <w:rPr>
                <w:rFonts w:ascii="Arial" w:hAnsi="Arial"/>
              </w:rPr>
              <w:t>Thermostatic lab oven</w:t>
            </w:r>
          </w:p>
        </w:tc>
        <w:tc>
          <w:tcPr>
            <w:tcW w:w="2623" w:type="dxa"/>
          </w:tcPr>
          <w:p w14:paraId="58B6554B" w14:textId="77777777" w:rsidR="00E51DD3" w:rsidRPr="00DC1BE3" w:rsidRDefault="00E51DD3" w:rsidP="004317D6">
            <w:pPr>
              <w:spacing w:line="360" w:lineRule="auto"/>
              <w:contextualSpacing/>
              <w:rPr>
                <w:rFonts w:asciiTheme="minorBidi" w:hAnsiTheme="minorBidi" w:cstheme="minorBidi"/>
                <w:b/>
              </w:rPr>
            </w:pPr>
            <w:r w:rsidRPr="00A91995">
              <w:rPr>
                <w:rFonts w:ascii="Arial" w:hAnsi="Arial"/>
              </w:rPr>
              <w:t>01</w:t>
            </w:r>
          </w:p>
        </w:tc>
      </w:tr>
      <w:tr w:rsidR="00E51DD3" w:rsidRPr="00DC1BE3" w14:paraId="08DFBC1F" w14:textId="77777777" w:rsidTr="00E51DD3">
        <w:trPr>
          <w:trHeight w:val="20"/>
        </w:trPr>
        <w:tc>
          <w:tcPr>
            <w:tcW w:w="1296" w:type="dxa"/>
          </w:tcPr>
          <w:p w14:paraId="38F589B2" w14:textId="77777777" w:rsidR="00E51DD3" w:rsidRPr="00DC1BE3" w:rsidRDefault="00E51DD3" w:rsidP="00FA5D5E">
            <w:pPr>
              <w:pStyle w:val="ListParagraph"/>
              <w:numPr>
                <w:ilvl w:val="0"/>
                <w:numId w:val="270"/>
              </w:numPr>
              <w:spacing w:line="360" w:lineRule="auto"/>
              <w:rPr>
                <w:rFonts w:asciiTheme="minorBidi" w:hAnsiTheme="minorBidi" w:cstheme="minorBidi"/>
                <w:b/>
              </w:rPr>
            </w:pPr>
          </w:p>
        </w:tc>
        <w:tc>
          <w:tcPr>
            <w:tcW w:w="5562" w:type="dxa"/>
          </w:tcPr>
          <w:p w14:paraId="3EB036F9" w14:textId="77777777" w:rsidR="00E51DD3" w:rsidRPr="00DC1BE3" w:rsidRDefault="00E51DD3" w:rsidP="004317D6">
            <w:pPr>
              <w:spacing w:line="360" w:lineRule="auto"/>
              <w:contextualSpacing/>
              <w:rPr>
                <w:rFonts w:asciiTheme="minorBidi" w:hAnsiTheme="minorBidi" w:cstheme="minorBidi"/>
                <w:b/>
              </w:rPr>
            </w:pPr>
            <w:r w:rsidRPr="00A91995">
              <w:rPr>
                <w:rFonts w:ascii="Arial" w:hAnsi="Arial"/>
              </w:rPr>
              <w:t>Thermometers</w:t>
            </w:r>
          </w:p>
        </w:tc>
        <w:tc>
          <w:tcPr>
            <w:tcW w:w="2623" w:type="dxa"/>
          </w:tcPr>
          <w:p w14:paraId="0939C8F9" w14:textId="77777777" w:rsidR="00E51DD3" w:rsidRPr="00DC1BE3" w:rsidRDefault="00E51DD3" w:rsidP="004317D6">
            <w:pPr>
              <w:spacing w:line="360" w:lineRule="auto"/>
              <w:contextualSpacing/>
              <w:rPr>
                <w:rFonts w:asciiTheme="minorBidi" w:hAnsiTheme="minorBidi" w:cstheme="minorBidi"/>
                <w:b/>
              </w:rPr>
            </w:pPr>
            <w:r w:rsidRPr="00A91995">
              <w:rPr>
                <w:rFonts w:ascii="Arial" w:hAnsi="Arial"/>
              </w:rPr>
              <w:t>10</w:t>
            </w:r>
          </w:p>
        </w:tc>
      </w:tr>
      <w:tr w:rsidR="00E51DD3" w:rsidRPr="00DC1BE3" w14:paraId="52328D85" w14:textId="77777777" w:rsidTr="00E51DD3">
        <w:trPr>
          <w:trHeight w:val="20"/>
        </w:trPr>
        <w:tc>
          <w:tcPr>
            <w:tcW w:w="1296" w:type="dxa"/>
          </w:tcPr>
          <w:p w14:paraId="0A40A591" w14:textId="77777777" w:rsidR="00E51DD3" w:rsidRPr="00DC1BE3" w:rsidRDefault="00E51DD3" w:rsidP="00FA5D5E">
            <w:pPr>
              <w:pStyle w:val="ListParagraph"/>
              <w:numPr>
                <w:ilvl w:val="0"/>
                <w:numId w:val="270"/>
              </w:numPr>
              <w:spacing w:line="360" w:lineRule="auto"/>
              <w:rPr>
                <w:rFonts w:asciiTheme="minorBidi" w:hAnsiTheme="minorBidi" w:cstheme="minorBidi"/>
                <w:b/>
              </w:rPr>
            </w:pPr>
          </w:p>
        </w:tc>
        <w:tc>
          <w:tcPr>
            <w:tcW w:w="5562" w:type="dxa"/>
          </w:tcPr>
          <w:p w14:paraId="6D1C56E8" w14:textId="77777777" w:rsidR="00E51DD3" w:rsidRPr="00DC1BE3" w:rsidRDefault="00E51DD3" w:rsidP="004317D6">
            <w:pPr>
              <w:spacing w:line="360" w:lineRule="auto"/>
              <w:contextualSpacing/>
              <w:rPr>
                <w:rFonts w:asciiTheme="minorBidi" w:hAnsiTheme="minorBidi" w:cstheme="minorBidi"/>
                <w:b/>
              </w:rPr>
            </w:pPr>
            <w:r w:rsidRPr="00A91995">
              <w:rPr>
                <w:rFonts w:ascii="Arial" w:hAnsi="Arial"/>
              </w:rPr>
              <w:t>Marshal stability test apparatus</w:t>
            </w:r>
          </w:p>
        </w:tc>
        <w:tc>
          <w:tcPr>
            <w:tcW w:w="2623" w:type="dxa"/>
          </w:tcPr>
          <w:p w14:paraId="733EFB10" w14:textId="77777777" w:rsidR="00E51DD3" w:rsidRPr="00DC1BE3" w:rsidRDefault="00E51DD3" w:rsidP="004317D6">
            <w:pPr>
              <w:spacing w:line="360" w:lineRule="auto"/>
              <w:contextualSpacing/>
              <w:rPr>
                <w:rFonts w:asciiTheme="minorBidi" w:hAnsiTheme="minorBidi" w:cstheme="minorBidi"/>
                <w:b/>
              </w:rPr>
            </w:pPr>
            <w:r w:rsidRPr="00A91995">
              <w:rPr>
                <w:rFonts w:ascii="Arial" w:hAnsi="Arial"/>
              </w:rPr>
              <w:t>01</w:t>
            </w:r>
          </w:p>
        </w:tc>
      </w:tr>
      <w:tr w:rsidR="00E51DD3" w:rsidRPr="00DC1BE3" w14:paraId="04928203" w14:textId="77777777" w:rsidTr="00E51DD3">
        <w:trPr>
          <w:trHeight w:val="20"/>
        </w:trPr>
        <w:tc>
          <w:tcPr>
            <w:tcW w:w="1296" w:type="dxa"/>
          </w:tcPr>
          <w:p w14:paraId="786C1921" w14:textId="77777777" w:rsidR="00E51DD3" w:rsidRPr="00DC1BE3" w:rsidRDefault="00E51DD3" w:rsidP="00FA5D5E">
            <w:pPr>
              <w:pStyle w:val="ListParagraph"/>
              <w:numPr>
                <w:ilvl w:val="0"/>
                <w:numId w:val="270"/>
              </w:numPr>
              <w:spacing w:line="360" w:lineRule="auto"/>
              <w:rPr>
                <w:rFonts w:asciiTheme="minorBidi" w:hAnsiTheme="minorBidi"/>
                <w:b/>
              </w:rPr>
            </w:pPr>
          </w:p>
        </w:tc>
        <w:tc>
          <w:tcPr>
            <w:tcW w:w="5562" w:type="dxa"/>
          </w:tcPr>
          <w:p w14:paraId="660D03D1" w14:textId="77777777" w:rsidR="00E51DD3" w:rsidRPr="00DC1BE3" w:rsidRDefault="00E51DD3" w:rsidP="004317D6">
            <w:pPr>
              <w:spacing w:line="360" w:lineRule="auto"/>
              <w:contextualSpacing/>
              <w:rPr>
                <w:rFonts w:asciiTheme="minorBidi" w:hAnsiTheme="minorBidi"/>
              </w:rPr>
            </w:pPr>
            <w:r w:rsidRPr="00A91995">
              <w:rPr>
                <w:rFonts w:ascii="Arial" w:hAnsi="Arial"/>
              </w:rPr>
              <w:t>Centrifuge</w:t>
            </w:r>
          </w:p>
        </w:tc>
        <w:tc>
          <w:tcPr>
            <w:tcW w:w="2623" w:type="dxa"/>
          </w:tcPr>
          <w:p w14:paraId="1C585A72" w14:textId="77777777" w:rsidR="00E51DD3" w:rsidRPr="00DC1BE3" w:rsidRDefault="00E51DD3" w:rsidP="004317D6">
            <w:pPr>
              <w:spacing w:line="360" w:lineRule="auto"/>
              <w:contextualSpacing/>
              <w:rPr>
                <w:rFonts w:asciiTheme="minorBidi" w:hAnsiTheme="minorBidi"/>
                <w:bCs/>
              </w:rPr>
            </w:pPr>
            <w:r w:rsidRPr="00A91995">
              <w:rPr>
                <w:rFonts w:ascii="Arial" w:hAnsi="Arial"/>
              </w:rPr>
              <w:t>01</w:t>
            </w:r>
          </w:p>
        </w:tc>
      </w:tr>
      <w:tr w:rsidR="00E51DD3" w:rsidRPr="00DC1BE3" w14:paraId="6F8C4AE4" w14:textId="77777777" w:rsidTr="00E51DD3">
        <w:trPr>
          <w:trHeight w:val="20"/>
        </w:trPr>
        <w:tc>
          <w:tcPr>
            <w:tcW w:w="1296" w:type="dxa"/>
          </w:tcPr>
          <w:p w14:paraId="03926238" w14:textId="77777777" w:rsidR="00E51DD3" w:rsidRPr="00DC1BE3" w:rsidRDefault="00E51DD3" w:rsidP="00FA5D5E">
            <w:pPr>
              <w:pStyle w:val="ListParagraph"/>
              <w:numPr>
                <w:ilvl w:val="0"/>
                <w:numId w:val="270"/>
              </w:numPr>
              <w:spacing w:line="360" w:lineRule="auto"/>
              <w:rPr>
                <w:rFonts w:asciiTheme="minorBidi" w:hAnsiTheme="minorBidi"/>
                <w:b/>
              </w:rPr>
            </w:pPr>
          </w:p>
        </w:tc>
        <w:tc>
          <w:tcPr>
            <w:tcW w:w="5562" w:type="dxa"/>
          </w:tcPr>
          <w:p w14:paraId="21CEA981" w14:textId="77777777" w:rsidR="00E51DD3" w:rsidRPr="00DC1BE3" w:rsidRDefault="00E51DD3" w:rsidP="004317D6">
            <w:pPr>
              <w:spacing w:line="360" w:lineRule="auto"/>
              <w:contextualSpacing/>
              <w:rPr>
                <w:rFonts w:asciiTheme="minorBidi" w:hAnsiTheme="minorBidi"/>
              </w:rPr>
            </w:pPr>
            <w:r w:rsidRPr="00A91995">
              <w:rPr>
                <w:rFonts w:ascii="Arial" w:hAnsi="Arial"/>
              </w:rPr>
              <w:t>Spatula</w:t>
            </w:r>
          </w:p>
        </w:tc>
        <w:tc>
          <w:tcPr>
            <w:tcW w:w="2623" w:type="dxa"/>
          </w:tcPr>
          <w:p w14:paraId="10498552" w14:textId="77777777" w:rsidR="00E51DD3" w:rsidRPr="00DC1BE3" w:rsidRDefault="00E51DD3" w:rsidP="004317D6">
            <w:pPr>
              <w:spacing w:line="360" w:lineRule="auto"/>
              <w:contextualSpacing/>
              <w:rPr>
                <w:rFonts w:asciiTheme="minorBidi" w:hAnsiTheme="minorBidi"/>
                <w:bCs/>
              </w:rPr>
            </w:pPr>
            <w:r w:rsidRPr="00A91995">
              <w:rPr>
                <w:rFonts w:ascii="Arial" w:hAnsi="Arial"/>
              </w:rPr>
              <w:t>10</w:t>
            </w:r>
          </w:p>
        </w:tc>
      </w:tr>
      <w:tr w:rsidR="00E51DD3" w:rsidRPr="00DC1BE3" w14:paraId="33E0FE5F" w14:textId="77777777" w:rsidTr="00E51DD3">
        <w:trPr>
          <w:trHeight w:val="20"/>
        </w:trPr>
        <w:tc>
          <w:tcPr>
            <w:tcW w:w="1296" w:type="dxa"/>
          </w:tcPr>
          <w:p w14:paraId="7421FE31" w14:textId="77777777" w:rsidR="00E51DD3" w:rsidRPr="00DC1BE3" w:rsidRDefault="00E51DD3" w:rsidP="00FA5D5E">
            <w:pPr>
              <w:pStyle w:val="ListParagraph"/>
              <w:numPr>
                <w:ilvl w:val="0"/>
                <w:numId w:val="270"/>
              </w:numPr>
              <w:spacing w:line="360" w:lineRule="auto"/>
              <w:rPr>
                <w:rFonts w:asciiTheme="minorBidi" w:hAnsiTheme="minorBidi"/>
                <w:b/>
              </w:rPr>
            </w:pPr>
          </w:p>
        </w:tc>
        <w:tc>
          <w:tcPr>
            <w:tcW w:w="5562" w:type="dxa"/>
          </w:tcPr>
          <w:p w14:paraId="57219742" w14:textId="77777777" w:rsidR="00E51DD3" w:rsidRPr="00DC1BE3" w:rsidRDefault="00E51DD3" w:rsidP="004317D6">
            <w:pPr>
              <w:spacing w:line="360" w:lineRule="auto"/>
              <w:contextualSpacing/>
              <w:rPr>
                <w:rFonts w:asciiTheme="minorBidi" w:hAnsiTheme="minorBidi"/>
              </w:rPr>
            </w:pPr>
            <w:r w:rsidRPr="00A91995">
              <w:rPr>
                <w:rFonts w:ascii="Arial" w:hAnsi="Arial"/>
              </w:rPr>
              <w:t>Water Bath</w:t>
            </w:r>
          </w:p>
        </w:tc>
        <w:tc>
          <w:tcPr>
            <w:tcW w:w="2623" w:type="dxa"/>
          </w:tcPr>
          <w:p w14:paraId="3EB4A9C0" w14:textId="77777777" w:rsidR="00E51DD3" w:rsidRPr="00DC1BE3" w:rsidRDefault="00E51DD3" w:rsidP="004317D6">
            <w:pPr>
              <w:spacing w:line="360" w:lineRule="auto"/>
              <w:contextualSpacing/>
              <w:rPr>
                <w:rFonts w:asciiTheme="minorBidi" w:hAnsiTheme="minorBidi"/>
                <w:bCs/>
              </w:rPr>
            </w:pPr>
            <w:r w:rsidRPr="00A91995">
              <w:rPr>
                <w:rFonts w:ascii="Arial" w:hAnsi="Arial"/>
              </w:rPr>
              <w:t>05</w:t>
            </w:r>
          </w:p>
        </w:tc>
      </w:tr>
    </w:tbl>
    <w:p w14:paraId="598B5143" w14:textId="77777777" w:rsidR="00E51DD3" w:rsidRDefault="00E51DD3" w:rsidP="00E51DD3">
      <w:pPr>
        <w:spacing w:line="360" w:lineRule="auto"/>
        <w:contextualSpacing/>
        <w:rPr>
          <w:rFonts w:asciiTheme="minorBidi" w:hAnsiTheme="minorBidi"/>
          <w:b/>
          <w:sz w:val="24"/>
          <w:szCs w:val="24"/>
        </w:rPr>
      </w:pPr>
    </w:p>
    <w:p w14:paraId="50B94D82" w14:textId="77777777" w:rsidR="00E51DD3" w:rsidRPr="00DC1BE3" w:rsidRDefault="00E51DD3" w:rsidP="00E51DD3">
      <w:pPr>
        <w:spacing w:line="360" w:lineRule="auto"/>
        <w:contextualSpacing/>
        <w:rPr>
          <w:rFonts w:asciiTheme="minorBidi" w:hAnsiTheme="minorBidi"/>
          <w:b/>
          <w:sz w:val="24"/>
          <w:szCs w:val="24"/>
        </w:rPr>
      </w:pPr>
    </w:p>
    <w:p w14:paraId="6FDF49B8" w14:textId="77777777" w:rsidR="00E51DD3" w:rsidRPr="00DC1BE3" w:rsidRDefault="00E51DD3" w:rsidP="00E51DD3">
      <w:pPr>
        <w:widowControl w:val="0"/>
        <w:pBdr>
          <w:top w:val="single" w:sz="4" w:space="1" w:color="auto"/>
          <w:left w:val="single" w:sz="4" w:space="2" w:color="auto"/>
          <w:bottom w:val="single" w:sz="4" w:space="1" w:color="auto"/>
          <w:right w:val="single" w:sz="4" w:space="4" w:color="auto"/>
          <w:between w:val="single" w:sz="4" w:space="1" w:color="auto"/>
          <w:bar w:val="single" w:sz="4" w:color="auto"/>
        </w:pBdr>
        <w:shd w:val="clear" w:color="auto" w:fill="E2EFD9" w:themeFill="accent6" w:themeFillTint="33"/>
        <w:tabs>
          <w:tab w:val="left" w:pos="5400"/>
        </w:tabs>
        <w:spacing w:line="360" w:lineRule="auto"/>
        <w:ind w:right="387"/>
        <w:jc w:val="both"/>
        <w:rPr>
          <w:rFonts w:asciiTheme="minorBidi" w:hAnsiTheme="minorBidi"/>
          <w:b/>
          <w:sz w:val="24"/>
          <w:szCs w:val="24"/>
        </w:rPr>
      </w:pPr>
      <w:r w:rsidRPr="00DC1BE3">
        <w:rPr>
          <w:rFonts w:asciiTheme="minorBidi" w:hAnsiTheme="minorBidi"/>
          <w:b/>
          <w:sz w:val="24"/>
          <w:szCs w:val="24"/>
        </w:rPr>
        <w:t xml:space="preserve">Consumables </w:t>
      </w:r>
    </w:p>
    <w:tbl>
      <w:tblPr>
        <w:tblStyle w:val="TableGrid"/>
        <w:tblW w:w="0" w:type="auto"/>
        <w:tblLook w:val="04A0" w:firstRow="1" w:lastRow="0" w:firstColumn="1" w:lastColumn="0" w:noHBand="0" w:noVBand="1"/>
      </w:tblPr>
      <w:tblGrid>
        <w:gridCol w:w="1249"/>
        <w:gridCol w:w="5609"/>
        <w:gridCol w:w="2407"/>
      </w:tblGrid>
      <w:tr w:rsidR="00E51DD3" w:rsidRPr="00DC1BE3" w14:paraId="4030EEF3" w14:textId="77777777" w:rsidTr="00E51DD3">
        <w:tc>
          <w:tcPr>
            <w:tcW w:w="1249" w:type="dxa"/>
          </w:tcPr>
          <w:p w14:paraId="20866791" w14:textId="77777777" w:rsidR="00E51DD3" w:rsidRPr="00DC1BE3" w:rsidRDefault="00E51DD3" w:rsidP="004317D6">
            <w:pPr>
              <w:spacing w:line="360" w:lineRule="auto"/>
              <w:contextualSpacing/>
              <w:rPr>
                <w:rFonts w:asciiTheme="minorBidi" w:hAnsiTheme="minorBidi" w:cstheme="minorBidi"/>
                <w:b/>
              </w:rPr>
            </w:pPr>
            <w:r w:rsidRPr="00DC1BE3">
              <w:rPr>
                <w:rFonts w:asciiTheme="minorBidi" w:hAnsiTheme="minorBidi" w:cstheme="minorBidi"/>
                <w:b/>
              </w:rPr>
              <w:t>Sr. No.</w:t>
            </w:r>
          </w:p>
        </w:tc>
        <w:tc>
          <w:tcPr>
            <w:tcW w:w="5609" w:type="dxa"/>
          </w:tcPr>
          <w:p w14:paraId="5F3FDE2C" w14:textId="77777777" w:rsidR="00E51DD3" w:rsidRPr="00DC1BE3" w:rsidRDefault="00E51DD3" w:rsidP="004317D6">
            <w:pPr>
              <w:spacing w:line="360" w:lineRule="auto"/>
              <w:contextualSpacing/>
              <w:rPr>
                <w:rFonts w:asciiTheme="minorBidi" w:hAnsiTheme="minorBidi" w:cstheme="minorBidi"/>
                <w:b/>
              </w:rPr>
            </w:pPr>
            <w:r w:rsidRPr="00DC1BE3">
              <w:rPr>
                <w:rFonts w:asciiTheme="minorBidi" w:hAnsiTheme="minorBidi" w:cstheme="minorBidi"/>
                <w:b/>
              </w:rPr>
              <w:t>Items</w:t>
            </w:r>
          </w:p>
        </w:tc>
        <w:tc>
          <w:tcPr>
            <w:tcW w:w="2407" w:type="dxa"/>
          </w:tcPr>
          <w:p w14:paraId="65CE8E2B" w14:textId="53A94B1E" w:rsidR="00E51DD3" w:rsidRPr="00DC1BE3" w:rsidRDefault="00E51DD3" w:rsidP="00E51DD3">
            <w:pPr>
              <w:spacing w:line="360" w:lineRule="auto"/>
              <w:contextualSpacing/>
              <w:rPr>
                <w:rFonts w:asciiTheme="minorBidi" w:hAnsiTheme="minorBidi" w:cstheme="minorBidi"/>
                <w:b/>
              </w:rPr>
            </w:pPr>
            <w:r w:rsidRPr="00DC1BE3">
              <w:rPr>
                <w:rFonts w:asciiTheme="minorBidi" w:hAnsiTheme="minorBidi" w:cstheme="minorBidi"/>
                <w:b/>
              </w:rPr>
              <w:t>Quantity</w:t>
            </w:r>
            <w:r>
              <w:rPr>
                <w:rFonts w:asciiTheme="minorBidi" w:hAnsiTheme="minorBidi" w:cstheme="minorBidi"/>
                <w:b/>
              </w:rPr>
              <w:t xml:space="preserve"> </w:t>
            </w:r>
            <w:r w:rsidRPr="00DC1BE3">
              <w:rPr>
                <w:rFonts w:asciiTheme="minorBidi" w:hAnsiTheme="minorBidi" w:cstheme="minorBidi"/>
                <w:b/>
              </w:rPr>
              <w:t>Required</w:t>
            </w:r>
          </w:p>
        </w:tc>
      </w:tr>
      <w:tr w:rsidR="00E51DD3" w:rsidRPr="00DC1BE3" w14:paraId="55CA4874" w14:textId="77777777" w:rsidTr="00E51DD3">
        <w:tc>
          <w:tcPr>
            <w:tcW w:w="1249" w:type="dxa"/>
          </w:tcPr>
          <w:p w14:paraId="304BA643" w14:textId="77777777" w:rsidR="00E51DD3" w:rsidRPr="00DC1BE3" w:rsidRDefault="00E51DD3" w:rsidP="00FA5D5E">
            <w:pPr>
              <w:pStyle w:val="ListParagraph"/>
              <w:numPr>
                <w:ilvl w:val="0"/>
                <w:numId w:val="271"/>
              </w:numPr>
              <w:spacing w:line="360" w:lineRule="auto"/>
              <w:rPr>
                <w:rFonts w:asciiTheme="minorBidi" w:hAnsiTheme="minorBidi" w:cstheme="minorBidi"/>
                <w:bCs/>
              </w:rPr>
            </w:pPr>
          </w:p>
        </w:tc>
        <w:tc>
          <w:tcPr>
            <w:tcW w:w="5609" w:type="dxa"/>
          </w:tcPr>
          <w:p w14:paraId="613624D7" w14:textId="77777777" w:rsidR="00E51DD3" w:rsidRPr="00DC1BE3" w:rsidRDefault="00E51DD3" w:rsidP="004317D6">
            <w:pPr>
              <w:spacing w:line="360" w:lineRule="auto"/>
              <w:contextualSpacing/>
              <w:rPr>
                <w:rFonts w:asciiTheme="minorBidi" w:hAnsiTheme="minorBidi" w:cstheme="minorBidi"/>
                <w:bCs/>
              </w:rPr>
            </w:pPr>
            <w:r w:rsidRPr="00A91995">
              <w:rPr>
                <w:rFonts w:ascii="Arial" w:hAnsi="Arial"/>
                <w:noProof/>
              </w:rPr>
              <w:t>Pencil</w:t>
            </w:r>
          </w:p>
        </w:tc>
        <w:tc>
          <w:tcPr>
            <w:tcW w:w="2407" w:type="dxa"/>
          </w:tcPr>
          <w:p w14:paraId="75303766" w14:textId="77777777" w:rsidR="00E51DD3" w:rsidRPr="00DC1BE3" w:rsidRDefault="00E51DD3" w:rsidP="004317D6">
            <w:pPr>
              <w:spacing w:line="360" w:lineRule="auto"/>
              <w:contextualSpacing/>
              <w:rPr>
                <w:rFonts w:asciiTheme="minorBidi" w:hAnsiTheme="minorBidi" w:cstheme="minorBidi"/>
                <w:bCs/>
              </w:rPr>
            </w:pPr>
            <w:r w:rsidRPr="00A91995">
              <w:rPr>
                <w:rFonts w:ascii="Arial" w:hAnsi="Arial"/>
                <w:noProof/>
              </w:rPr>
              <w:t>50</w:t>
            </w:r>
          </w:p>
        </w:tc>
      </w:tr>
      <w:tr w:rsidR="00E51DD3" w:rsidRPr="00DC1BE3" w14:paraId="5BA80372" w14:textId="77777777" w:rsidTr="00E51DD3">
        <w:tc>
          <w:tcPr>
            <w:tcW w:w="1249" w:type="dxa"/>
          </w:tcPr>
          <w:p w14:paraId="4C4A627B" w14:textId="77777777" w:rsidR="00E51DD3" w:rsidRPr="00DC1BE3" w:rsidRDefault="00E51DD3" w:rsidP="00FA5D5E">
            <w:pPr>
              <w:pStyle w:val="ListParagraph"/>
              <w:numPr>
                <w:ilvl w:val="0"/>
                <w:numId w:val="271"/>
              </w:numPr>
              <w:spacing w:line="360" w:lineRule="auto"/>
              <w:rPr>
                <w:rFonts w:asciiTheme="minorBidi" w:hAnsiTheme="minorBidi" w:cstheme="minorBidi"/>
                <w:bCs/>
              </w:rPr>
            </w:pPr>
          </w:p>
        </w:tc>
        <w:tc>
          <w:tcPr>
            <w:tcW w:w="5609" w:type="dxa"/>
          </w:tcPr>
          <w:p w14:paraId="5CB0E871" w14:textId="77777777" w:rsidR="00E51DD3" w:rsidRPr="00DC1BE3" w:rsidRDefault="00E51DD3" w:rsidP="004317D6">
            <w:pPr>
              <w:spacing w:line="360" w:lineRule="auto"/>
              <w:contextualSpacing/>
              <w:rPr>
                <w:rFonts w:asciiTheme="minorBidi" w:hAnsiTheme="minorBidi" w:cstheme="minorBidi"/>
                <w:bCs/>
              </w:rPr>
            </w:pPr>
            <w:r w:rsidRPr="00A91995">
              <w:rPr>
                <w:rFonts w:ascii="Arial" w:hAnsi="Arial"/>
                <w:noProof/>
              </w:rPr>
              <w:t>Eraser</w:t>
            </w:r>
          </w:p>
        </w:tc>
        <w:tc>
          <w:tcPr>
            <w:tcW w:w="2407" w:type="dxa"/>
          </w:tcPr>
          <w:p w14:paraId="09D21623" w14:textId="77777777" w:rsidR="00E51DD3" w:rsidRPr="00DC1BE3" w:rsidRDefault="00E51DD3" w:rsidP="004317D6">
            <w:pPr>
              <w:spacing w:line="360" w:lineRule="auto"/>
              <w:contextualSpacing/>
              <w:rPr>
                <w:rFonts w:asciiTheme="minorBidi" w:hAnsiTheme="minorBidi" w:cstheme="minorBidi"/>
                <w:bCs/>
              </w:rPr>
            </w:pPr>
            <w:r w:rsidRPr="00A91995">
              <w:rPr>
                <w:rFonts w:ascii="Arial" w:hAnsi="Arial"/>
                <w:noProof/>
              </w:rPr>
              <w:t>50</w:t>
            </w:r>
          </w:p>
        </w:tc>
      </w:tr>
      <w:tr w:rsidR="00E51DD3" w:rsidRPr="00DC1BE3" w14:paraId="642B5388" w14:textId="77777777" w:rsidTr="00E51DD3">
        <w:tc>
          <w:tcPr>
            <w:tcW w:w="1249" w:type="dxa"/>
          </w:tcPr>
          <w:p w14:paraId="5799183C" w14:textId="77777777" w:rsidR="00E51DD3" w:rsidRPr="00DC1BE3" w:rsidRDefault="00E51DD3" w:rsidP="00FA5D5E">
            <w:pPr>
              <w:pStyle w:val="ListParagraph"/>
              <w:numPr>
                <w:ilvl w:val="0"/>
                <w:numId w:val="271"/>
              </w:numPr>
              <w:spacing w:line="360" w:lineRule="auto"/>
              <w:rPr>
                <w:rFonts w:asciiTheme="minorBidi" w:hAnsiTheme="minorBidi" w:cstheme="minorBidi"/>
                <w:bCs/>
              </w:rPr>
            </w:pPr>
          </w:p>
        </w:tc>
        <w:tc>
          <w:tcPr>
            <w:tcW w:w="5609" w:type="dxa"/>
          </w:tcPr>
          <w:p w14:paraId="27439E40" w14:textId="77777777" w:rsidR="00E51DD3" w:rsidRPr="00DC1BE3" w:rsidRDefault="00E51DD3" w:rsidP="004317D6">
            <w:pPr>
              <w:spacing w:line="360" w:lineRule="auto"/>
              <w:contextualSpacing/>
              <w:rPr>
                <w:rFonts w:asciiTheme="minorBidi" w:hAnsiTheme="minorBidi" w:cstheme="minorBidi"/>
                <w:bCs/>
              </w:rPr>
            </w:pPr>
            <w:r w:rsidRPr="00A91995">
              <w:rPr>
                <w:rFonts w:ascii="Arial" w:hAnsi="Arial"/>
                <w:noProof/>
              </w:rPr>
              <w:t>Sharpner</w:t>
            </w:r>
          </w:p>
        </w:tc>
        <w:tc>
          <w:tcPr>
            <w:tcW w:w="2407" w:type="dxa"/>
          </w:tcPr>
          <w:p w14:paraId="681AB8AB" w14:textId="77777777" w:rsidR="00E51DD3" w:rsidRPr="00DC1BE3" w:rsidRDefault="00E51DD3" w:rsidP="004317D6">
            <w:pPr>
              <w:spacing w:line="360" w:lineRule="auto"/>
              <w:contextualSpacing/>
              <w:rPr>
                <w:rFonts w:asciiTheme="minorBidi" w:hAnsiTheme="minorBidi" w:cstheme="minorBidi"/>
                <w:bCs/>
              </w:rPr>
            </w:pPr>
            <w:r w:rsidRPr="00A91995">
              <w:rPr>
                <w:rFonts w:ascii="Arial" w:hAnsi="Arial"/>
                <w:noProof/>
              </w:rPr>
              <w:t>50</w:t>
            </w:r>
          </w:p>
        </w:tc>
      </w:tr>
      <w:tr w:rsidR="00E51DD3" w:rsidRPr="00DC1BE3" w14:paraId="2AA39D1A" w14:textId="77777777" w:rsidTr="00E51DD3">
        <w:tc>
          <w:tcPr>
            <w:tcW w:w="1249" w:type="dxa"/>
          </w:tcPr>
          <w:p w14:paraId="6D307952" w14:textId="77777777" w:rsidR="00E51DD3" w:rsidRPr="00DC1BE3" w:rsidRDefault="00E51DD3" w:rsidP="00FA5D5E">
            <w:pPr>
              <w:pStyle w:val="ListParagraph"/>
              <w:numPr>
                <w:ilvl w:val="0"/>
                <w:numId w:val="271"/>
              </w:numPr>
              <w:spacing w:line="360" w:lineRule="auto"/>
              <w:rPr>
                <w:rFonts w:asciiTheme="minorBidi" w:hAnsiTheme="minorBidi" w:cstheme="minorBidi"/>
                <w:bCs/>
              </w:rPr>
            </w:pPr>
          </w:p>
        </w:tc>
        <w:tc>
          <w:tcPr>
            <w:tcW w:w="5609" w:type="dxa"/>
          </w:tcPr>
          <w:p w14:paraId="77AB34B9" w14:textId="77777777" w:rsidR="00E51DD3" w:rsidRPr="00DC1BE3" w:rsidRDefault="00E51DD3" w:rsidP="004317D6">
            <w:pPr>
              <w:spacing w:line="360" w:lineRule="auto"/>
              <w:contextualSpacing/>
              <w:rPr>
                <w:rFonts w:asciiTheme="minorBidi" w:hAnsiTheme="minorBidi" w:cstheme="minorBidi"/>
                <w:bCs/>
              </w:rPr>
            </w:pPr>
            <w:r w:rsidRPr="00A91995">
              <w:rPr>
                <w:rFonts w:ascii="Arial" w:hAnsi="Arial"/>
                <w:noProof/>
              </w:rPr>
              <w:t>Drawing sheet</w:t>
            </w:r>
          </w:p>
        </w:tc>
        <w:tc>
          <w:tcPr>
            <w:tcW w:w="2407" w:type="dxa"/>
          </w:tcPr>
          <w:p w14:paraId="7E1299CF" w14:textId="77777777" w:rsidR="00E51DD3" w:rsidRPr="00DC1BE3" w:rsidRDefault="00E51DD3" w:rsidP="004317D6">
            <w:pPr>
              <w:spacing w:line="360" w:lineRule="auto"/>
              <w:contextualSpacing/>
              <w:rPr>
                <w:rFonts w:asciiTheme="minorBidi" w:hAnsiTheme="minorBidi" w:cstheme="minorBidi"/>
                <w:bCs/>
              </w:rPr>
            </w:pPr>
            <w:r w:rsidRPr="00A91995">
              <w:rPr>
                <w:rFonts w:ascii="Arial" w:hAnsi="Arial"/>
                <w:noProof/>
              </w:rPr>
              <w:t>50</w:t>
            </w:r>
          </w:p>
        </w:tc>
      </w:tr>
      <w:tr w:rsidR="00E51DD3" w:rsidRPr="00DC1BE3" w14:paraId="5D4F6746" w14:textId="77777777" w:rsidTr="00E51DD3">
        <w:tc>
          <w:tcPr>
            <w:tcW w:w="1249" w:type="dxa"/>
          </w:tcPr>
          <w:p w14:paraId="61CEAE82" w14:textId="77777777" w:rsidR="00E51DD3" w:rsidRPr="00DC1BE3" w:rsidRDefault="00E51DD3" w:rsidP="00FA5D5E">
            <w:pPr>
              <w:pStyle w:val="ListParagraph"/>
              <w:numPr>
                <w:ilvl w:val="0"/>
                <w:numId w:val="271"/>
              </w:numPr>
              <w:spacing w:line="360" w:lineRule="auto"/>
              <w:rPr>
                <w:rFonts w:asciiTheme="minorBidi" w:hAnsiTheme="minorBidi" w:cstheme="minorBidi"/>
                <w:bCs/>
              </w:rPr>
            </w:pPr>
          </w:p>
        </w:tc>
        <w:tc>
          <w:tcPr>
            <w:tcW w:w="5609" w:type="dxa"/>
          </w:tcPr>
          <w:p w14:paraId="510996AE" w14:textId="77777777" w:rsidR="00E51DD3" w:rsidRPr="00DC1BE3" w:rsidRDefault="00E51DD3" w:rsidP="004317D6">
            <w:pPr>
              <w:spacing w:line="360" w:lineRule="auto"/>
              <w:contextualSpacing/>
              <w:rPr>
                <w:rFonts w:asciiTheme="minorBidi" w:hAnsiTheme="minorBidi" w:cstheme="minorBidi"/>
                <w:bCs/>
              </w:rPr>
            </w:pPr>
            <w:r w:rsidRPr="00A91995">
              <w:rPr>
                <w:rFonts w:ascii="Arial" w:hAnsi="Arial"/>
                <w:noProof/>
              </w:rPr>
              <w:t>Scotch Tape</w:t>
            </w:r>
          </w:p>
        </w:tc>
        <w:tc>
          <w:tcPr>
            <w:tcW w:w="2407" w:type="dxa"/>
          </w:tcPr>
          <w:p w14:paraId="77E668CD" w14:textId="77777777" w:rsidR="00E51DD3" w:rsidRPr="00DC1BE3" w:rsidRDefault="00E51DD3" w:rsidP="004317D6">
            <w:pPr>
              <w:spacing w:line="360" w:lineRule="auto"/>
              <w:contextualSpacing/>
              <w:rPr>
                <w:rFonts w:asciiTheme="minorBidi" w:hAnsiTheme="minorBidi" w:cstheme="minorBidi"/>
                <w:bCs/>
              </w:rPr>
            </w:pPr>
            <w:r w:rsidRPr="00A91995">
              <w:rPr>
                <w:rFonts w:ascii="Arial" w:hAnsi="Arial"/>
                <w:noProof/>
              </w:rPr>
              <w:t>50</w:t>
            </w:r>
          </w:p>
        </w:tc>
      </w:tr>
      <w:tr w:rsidR="00E51DD3" w:rsidRPr="00DC1BE3" w14:paraId="2824C4D9" w14:textId="77777777" w:rsidTr="00E51DD3">
        <w:tc>
          <w:tcPr>
            <w:tcW w:w="1249" w:type="dxa"/>
          </w:tcPr>
          <w:p w14:paraId="4A39CA5C" w14:textId="77777777" w:rsidR="00E51DD3" w:rsidRPr="00DC1BE3" w:rsidRDefault="00E51DD3" w:rsidP="00FA5D5E">
            <w:pPr>
              <w:pStyle w:val="ListParagraph"/>
              <w:numPr>
                <w:ilvl w:val="0"/>
                <w:numId w:val="271"/>
              </w:numPr>
              <w:spacing w:line="360" w:lineRule="auto"/>
              <w:rPr>
                <w:rFonts w:asciiTheme="minorBidi" w:hAnsiTheme="minorBidi" w:cstheme="minorBidi"/>
                <w:bCs/>
              </w:rPr>
            </w:pPr>
          </w:p>
        </w:tc>
        <w:tc>
          <w:tcPr>
            <w:tcW w:w="5609" w:type="dxa"/>
          </w:tcPr>
          <w:p w14:paraId="261514C6" w14:textId="77777777" w:rsidR="00E51DD3" w:rsidRPr="00DC1BE3" w:rsidRDefault="00E51DD3" w:rsidP="004317D6">
            <w:pPr>
              <w:spacing w:line="360" w:lineRule="auto"/>
              <w:contextualSpacing/>
              <w:rPr>
                <w:rFonts w:asciiTheme="minorBidi" w:hAnsiTheme="minorBidi" w:cstheme="minorBidi"/>
                <w:bCs/>
              </w:rPr>
            </w:pPr>
            <w:r w:rsidRPr="00A91995">
              <w:rPr>
                <w:rFonts w:ascii="Arial" w:hAnsi="Arial"/>
                <w:noProof/>
              </w:rPr>
              <w:t>Drawing table</w:t>
            </w:r>
            <w:r>
              <w:rPr>
                <w:rFonts w:ascii="Arial" w:hAnsi="Arial"/>
                <w:noProof/>
              </w:rPr>
              <w:t>we</w:t>
            </w:r>
          </w:p>
        </w:tc>
        <w:tc>
          <w:tcPr>
            <w:tcW w:w="2407" w:type="dxa"/>
          </w:tcPr>
          <w:p w14:paraId="11CAB23F" w14:textId="77777777" w:rsidR="00E51DD3" w:rsidRPr="00DC1BE3" w:rsidRDefault="00E51DD3" w:rsidP="004317D6">
            <w:pPr>
              <w:spacing w:line="360" w:lineRule="auto"/>
              <w:contextualSpacing/>
              <w:rPr>
                <w:rFonts w:asciiTheme="minorBidi" w:hAnsiTheme="minorBidi" w:cstheme="minorBidi"/>
                <w:bCs/>
              </w:rPr>
            </w:pPr>
            <w:r w:rsidRPr="00A91995">
              <w:rPr>
                <w:rFonts w:ascii="Arial" w:hAnsi="Arial"/>
                <w:noProof/>
              </w:rPr>
              <w:t>50</w:t>
            </w:r>
          </w:p>
        </w:tc>
      </w:tr>
      <w:tr w:rsidR="00E51DD3" w:rsidRPr="00DC1BE3" w14:paraId="1DBD5BC3" w14:textId="77777777" w:rsidTr="00E51DD3">
        <w:tc>
          <w:tcPr>
            <w:tcW w:w="1249" w:type="dxa"/>
          </w:tcPr>
          <w:p w14:paraId="25A087E2" w14:textId="77777777" w:rsidR="00E51DD3" w:rsidRPr="00DC1BE3" w:rsidRDefault="00E51DD3" w:rsidP="00FA5D5E">
            <w:pPr>
              <w:pStyle w:val="ListParagraph"/>
              <w:numPr>
                <w:ilvl w:val="0"/>
                <w:numId w:val="271"/>
              </w:numPr>
              <w:spacing w:line="360" w:lineRule="auto"/>
              <w:rPr>
                <w:rFonts w:asciiTheme="minorBidi" w:hAnsiTheme="minorBidi" w:cstheme="minorBidi"/>
                <w:bCs/>
              </w:rPr>
            </w:pPr>
          </w:p>
        </w:tc>
        <w:tc>
          <w:tcPr>
            <w:tcW w:w="5609" w:type="dxa"/>
          </w:tcPr>
          <w:p w14:paraId="1A89B4C8" w14:textId="77777777" w:rsidR="00E51DD3" w:rsidRPr="00DC1BE3" w:rsidRDefault="00E51DD3" w:rsidP="004317D6">
            <w:pPr>
              <w:spacing w:line="360" w:lineRule="auto"/>
              <w:contextualSpacing/>
              <w:rPr>
                <w:rFonts w:asciiTheme="minorBidi" w:hAnsiTheme="minorBidi" w:cstheme="minorBidi"/>
                <w:bCs/>
              </w:rPr>
            </w:pPr>
            <w:r w:rsidRPr="00A91995">
              <w:rPr>
                <w:rFonts w:ascii="Arial" w:hAnsi="Arial"/>
                <w:noProof/>
              </w:rPr>
              <w:t>Bitumen</w:t>
            </w:r>
          </w:p>
        </w:tc>
        <w:tc>
          <w:tcPr>
            <w:tcW w:w="2407" w:type="dxa"/>
          </w:tcPr>
          <w:p w14:paraId="2FE921AB" w14:textId="77777777" w:rsidR="00E51DD3" w:rsidRPr="00DC1BE3" w:rsidRDefault="00E51DD3" w:rsidP="004317D6">
            <w:pPr>
              <w:spacing w:line="360" w:lineRule="auto"/>
              <w:contextualSpacing/>
              <w:rPr>
                <w:rFonts w:asciiTheme="minorBidi" w:hAnsiTheme="minorBidi" w:cstheme="minorBidi"/>
                <w:bCs/>
              </w:rPr>
            </w:pPr>
            <w:r w:rsidRPr="00A91995">
              <w:rPr>
                <w:rFonts w:ascii="Arial" w:hAnsi="Arial"/>
                <w:noProof/>
              </w:rPr>
              <w:t>10Kg</w:t>
            </w:r>
          </w:p>
        </w:tc>
      </w:tr>
      <w:tr w:rsidR="00E51DD3" w:rsidRPr="00DC1BE3" w14:paraId="268E0497" w14:textId="77777777" w:rsidTr="00E51DD3">
        <w:tc>
          <w:tcPr>
            <w:tcW w:w="1249" w:type="dxa"/>
          </w:tcPr>
          <w:p w14:paraId="04761BFD" w14:textId="77777777" w:rsidR="00E51DD3" w:rsidRPr="00DC1BE3" w:rsidRDefault="00E51DD3" w:rsidP="00FA5D5E">
            <w:pPr>
              <w:pStyle w:val="ListParagraph"/>
              <w:numPr>
                <w:ilvl w:val="0"/>
                <w:numId w:val="271"/>
              </w:numPr>
              <w:spacing w:line="360" w:lineRule="auto"/>
              <w:rPr>
                <w:rFonts w:asciiTheme="minorBidi" w:hAnsiTheme="minorBidi" w:cstheme="minorBidi"/>
                <w:bCs/>
              </w:rPr>
            </w:pPr>
          </w:p>
        </w:tc>
        <w:tc>
          <w:tcPr>
            <w:tcW w:w="5609" w:type="dxa"/>
          </w:tcPr>
          <w:p w14:paraId="421C6BB6" w14:textId="77777777" w:rsidR="00E51DD3" w:rsidRPr="00DC1BE3" w:rsidRDefault="00E51DD3" w:rsidP="004317D6">
            <w:pPr>
              <w:spacing w:line="360" w:lineRule="auto"/>
              <w:contextualSpacing/>
              <w:rPr>
                <w:rFonts w:asciiTheme="minorBidi" w:hAnsiTheme="minorBidi" w:cstheme="minorBidi"/>
                <w:bCs/>
              </w:rPr>
            </w:pPr>
            <w:r w:rsidRPr="00A91995">
              <w:rPr>
                <w:rFonts w:ascii="Arial" w:hAnsi="Arial"/>
                <w:noProof/>
              </w:rPr>
              <w:t>Coarse aggregate</w:t>
            </w:r>
          </w:p>
        </w:tc>
        <w:tc>
          <w:tcPr>
            <w:tcW w:w="2407" w:type="dxa"/>
          </w:tcPr>
          <w:p w14:paraId="575D04CD" w14:textId="77777777" w:rsidR="00E51DD3" w:rsidRPr="00DC1BE3" w:rsidRDefault="00E51DD3" w:rsidP="004317D6">
            <w:pPr>
              <w:spacing w:line="360" w:lineRule="auto"/>
              <w:contextualSpacing/>
              <w:rPr>
                <w:rFonts w:asciiTheme="minorBidi" w:hAnsiTheme="minorBidi" w:cstheme="minorBidi"/>
                <w:bCs/>
              </w:rPr>
            </w:pPr>
            <w:r w:rsidRPr="00A91995">
              <w:rPr>
                <w:rFonts w:ascii="Arial" w:hAnsi="Arial"/>
                <w:noProof/>
              </w:rPr>
              <w:t>10cft</w:t>
            </w:r>
          </w:p>
        </w:tc>
      </w:tr>
      <w:tr w:rsidR="00E51DD3" w:rsidRPr="00DC1BE3" w14:paraId="185E4C87" w14:textId="77777777" w:rsidTr="00E51DD3">
        <w:tc>
          <w:tcPr>
            <w:tcW w:w="1249" w:type="dxa"/>
          </w:tcPr>
          <w:p w14:paraId="3152DFB6" w14:textId="77777777" w:rsidR="00E51DD3" w:rsidRPr="00DC1BE3" w:rsidRDefault="00E51DD3" w:rsidP="00FA5D5E">
            <w:pPr>
              <w:pStyle w:val="ListParagraph"/>
              <w:numPr>
                <w:ilvl w:val="0"/>
                <w:numId w:val="271"/>
              </w:numPr>
              <w:spacing w:line="360" w:lineRule="auto"/>
              <w:rPr>
                <w:rFonts w:asciiTheme="minorBidi" w:hAnsiTheme="minorBidi" w:cstheme="minorBidi"/>
                <w:bCs/>
              </w:rPr>
            </w:pPr>
          </w:p>
        </w:tc>
        <w:tc>
          <w:tcPr>
            <w:tcW w:w="5609" w:type="dxa"/>
          </w:tcPr>
          <w:p w14:paraId="535D0E33" w14:textId="77777777" w:rsidR="00E51DD3" w:rsidRPr="00DC1BE3" w:rsidRDefault="00E51DD3" w:rsidP="004317D6">
            <w:pPr>
              <w:spacing w:line="360" w:lineRule="auto"/>
              <w:contextualSpacing/>
              <w:rPr>
                <w:rFonts w:asciiTheme="minorBidi" w:hAnsiTheme="minorBidi" w:cstheme="minorBidi"/>
                <w:bCs/>
              </w:rPr>
            </w:pPr>
            <w:r w:rsidRPr="00A91995">
              <w:rPr>
                <w:rFonts w:ascii="Arial" w:hAnsi="Arial"/>
                <w:noProof/>
              </w:rPr>
              <w:t>Stone Dust</w:t>
            </w:r>
          </w:p>
        </w:tc>
        <w:tc>
          <w:tcPr>
            <w:tcW w:w="2407" w:type="dxa"/>
          </w:tcPr>
          <w:p w14:paraId="33F6A680" w14:textId="77777777" w:rsidR="00E51DD3" w:rsidRPr="00DC1BE3" w:rsidRDefault="00E51DD3" w:rsidP="004317D6">
            <w:pPr>
              <w:spacing w:line="360" w:lineRule="auto"/>
              <w:contextualSpacing/>
              <w:rPr>
                <w:rFonts w:asciiTheme="minorBidi" w:hAnsiTheme="minorBidi" w:cstheme="minorBidi"/>
                <w:bCs/>
              </w:rPr>
            </w:pPr>
            <w:r w:rsidRPr="00A91995">
              <w:rPr>
                <w:rFonts w:ascii="Arial" w:hAnsi="Arial"/>
                <w:noProof/>
              </w:rPr>
              <w:t>10cft</w:t>
            </w:r>
          </w:p>
        </w:tc>
      </w:tr>
    </w:tbl>
    <w:p w14:paraId="004B35C6" w14:textId="77777777" w:rsidR="00FD2C89" w:rsidRDefault="00FD2C89" w:rsidP="00414E91">
      <w:pPr>
        <w:autoSpaceDE w:val="0"/>
        <w:autoSpaceDN w:val="0"/>
        <w:adjustRightInd w:val="0"/>
        <w:spacing w:line="360" w:lineRule="auto"/>
        <w:ind w:right="387"/>
        <w:jc w:val="both"/>
        <w:rPr>
          <w:rFonts w:ascii="Arial" w:hAnsi="Arial" w:cs="Arial"/>
          <w:sz w:val="24"/>
          <w:szCs w:val="24"/>
        </w:rPr>
      </w:pPr>
    </w:p>
    <w:p w14:paraId="605AA067" w14:textId="77777777" w:rsidR="00365AEA" w:rsidRDefault="00365AEA" w:rsidP="00414E91">
      <w:pPr>
        <w:autoSpaceDE w:val="0"/>
        <w:autoSpaceDN w:val="0"/>
        <w:adjustRightInd w:val="0"/>
        <w:spacing w:line="360" w:lineRule="auto"/>
        <w:ind w:right="387"/>
        <w:jc w:val="both"/>
        <w:rPr>
          <w:rFonts w:ascii="Arial" w:hAnsi="Arial" w:cs="Arial"/>
          <w:sz w:val="24"/>
          <w:szCs w:val="24"/>
        </w:rPr>
      </w:pPr>
    </w:p>
    <w:p w14:paraId="0FC88775" w14:textId="77777777" w:rsidR="00365AEA" w:rsidRDefault="00365AEA" w:rsidP="00414E91">
      <w:pPr>
        <w:autoSpaceDE w:val="0"/>
        <w:autoSpaceDN w:val="0"/>
        <w:adjustRightInd w:val="0"/>
        <w:spacing w:line="360" w:lineRule="auto"/>
        <w:ind w:right="387"/>
        <w:jc w:val="both"/>
        <w:rPr>
          <w:rFonts w:ascii="Arial" w:hAnsi="Arial" w:cs="Arial"/>
          <w:sz w:val="24"/>
          <w:szCs w:val="24"/>
        </w:rPr>
      </w:pPr>
    </w:p>
    <w:p w14:paraId="1B0154EB" w14:textId="77777777" w:rsidR="00365AEA" w:rsidRDefault="00365AEA" w:rsidP="00414E91">
      <w:pPr>
        <w:autoSpaceDE w:val="0"/>
        <w:autoSpaceDN w:val="0"/>
        <w:adjustRightInd w:val="0"/>
        <w:spacing w:line="360" w:lineRule="auto"/>
        <w:ind w:right="387"/>
        <w:jc w:val="both"/>
        <w:rPr>
          <w:rFonts w:ascii="Arial" w:hAnsi="Arial" w:cs="Arial"/>
          <w:sz w:val="24"/>
          <w:szCs w:val="24"/>
        </w:rPr>
      </w:pPr>
    </w:p>
    <w:p w14:paraId="1D2384CE" w14:textId="77777777" w:rsidR="00365AEA" w:rsidRDefault="00365AEA" w:rsidP="00414E91">
      <w:pPr>
        <w:autoSpaceDE w:val="0"/>
        <w:autoSpaceDN w:val="0"/>
        <w:adjustRightInd w:val="0"/>
        <w:spacing w:line="360" w:lineRule="auto"/>
        <w:ind w:right="387"/>
        <w:jc w:val="both"/>
        <w:rPr>
          <w:rFonts w:ascii="Arial" w:hAnsi="Arial" w:cs="Arial"/>
          <w:sz w:val="24"/>
          <w:szCs w:val="24"/>
        </w:rPr>
      </w:pPr>
    </w:p>
    <w:p w14:paraId="76AA869C" w14:textId="77777777" w:rsidR="00365AEA" w:rsidRDefault="00365AEA" w:rsidP="00414E91">
      <w:pPr>
        <w:autoSpaceDE w:val="0"/>
        <w:autoSpaceDN w:val="0"/>
        <w:adjustRightInd w:val="0"/>
        <w:spacing w:line="360" w:lineRule="auto"/>
        <w:ind w:right="387"/>
        <w:jc w:val="both"/>
        <w:rPr>
          <w:rFonts w:ascii="Arial" w:hAnsi="Arial" w:cs="Arial"/>
          <w:sz w:val="24"/>
          <w:szCs w:val="24"/>
        </w:rPr>
      </w:pPr>
    </w:p>
    <w:p w14:paraId="3E577213" w14:textId="45175BB7" w:rsidR="00E51DD3" w:rsidRDefault="00E51DD3">
      <w:pPr>
        <w:rPr>
          <w:rFonts w:ascii="Arial" w:hAnsi="Arial" w:cs="Arial"/>
          <w:sz w:val="24"/>
          <w:szCs w:val="24"/>
        </w:rPr>
      </w:pPr>
      <w:r>
        <w:rPr>
          <w:rFonts w:ascii="Arial" w:hAnsi="Arial" w:cs="Arial"/>
          <w:sz w:val="24"/>
          <w:szCs w:val="24"/>
        </w:rPr>
        <w:br w:type="page"/>
      </w:r>
    </w:p>
    <w:p w14:paraId="3BC029A1" w14:textId="4050E72A" w:rsidR="00414E91" w:rsidRPr="00E51DD3" w:rsidRDefault="00414E91" w:rsidP="00023FF5">
      <w:pPr>
        <w:keepNext/>
        <w:shd w:val="clear" w:color="auto" w:fill="FFC000"/>
        <w:spacing w:line="360" w:lineRule="auto"/>
        <w:ind w:left="378"/>
        <w:outlineLvl w:val="2"/>
        <w:rPr>
          <w:rFonts w:ascii="Arial" w:hAnsi="Arial"/>
          <w:b/>
          <w:bCs/>
          <w:sz w:val="24"/>
          <w:szCs w:val="24"/>
        </w:rPr>
      </w:pPr>
      <w:bookmarkStart w:id="53" w:name="_Toc201658356"/>
      <w:r w:rsidRPr="00E51DD3">
        <w:rPr>
          <w:rFonts w:ascii="Arial" w:hAnsi="Arial"/>
          <w:b/>
          <w:bCs/>
          <w:sz w:val="24"/>
          <w:szCs w:val="24"/>
        </w:rPr>
        <w:lastRenderedPageBreak/>
        <w:t xml:space="preserve">Civil- 374 </w:t>
      </w:r>
      <w:r w:rsidR="00BC37C0" w:rsidRPr="0061712A">
        <w:rPr>
          <w:rFonts w:ascii="Arial" w:hAnsi="Arial"/>
          <w:b/>
          <w:bCs/>
          <w:sz w:val="24"/>
          <w:szCs w:val="24"/>
        </w:rPr>
        <w:t>RCC Design</w:t>
      </w:r>
      <w:r w:rsidR="00F96866" w:rsidRPr="0061712A">
        <w:rPr>
          <w:rFonts w:ascii="Arial" w:hAnsi="Arial"/>
          <w:b/>
          <w:bCs/>
          <w:sz w:val="24"/>
          <w:szCs w:val="24"/>
        </w:rPr>
        <w:t xml:space="preserve"> and</w:t>
      </w:r>
      <w:r w:rsidR="00F96866">
        <w:rPr>
          <w:rFonts w:ascii="Arial" w:hAnsi="Arial"/>
          <w:b/>
          <w:bCs/>
          <w:sz w:val="24"/>
          <w:szCs w:val="24"/>
        </w:rPr>
        <w:t xml:space="preserve"> Concrete Technology</w:t>
      </w:r>
      <w:bookmarkEnd w:id="53"/>
    </w:p>
    <w:p w14:paraId="50A146A1" w14:textId="77777777" w:rsidR="009758E7" w:rsidRPr="00A91995" w:rsidRDefault="009758E7" w:rsidP="009758E7">
      <w:pPr>
        <w:autoSpaceDE w:val="0"/>
        <w:autoSpaceDN w:val="0"/>
        <w:adjustRightInd w:val="0"/>
        <w:spacing w:line="360" w:lineRule="auto"/>
        <w:ind w:right="387"/>
        <w:jc w:val="both"/>
        <w:rPr>
          <w:rFonts w:asciiTheme="minorBidi" w:hAnsiTheme="minorBidi"/>
          <w:sz w:val="24"/>
          <w:szCs w:val="24"/>
        </w:rPr>
      </w:pPr>
      <w:r w:rsidRPr="00A91995">
        <w:rPr>
          <w:rFonts w:asciiTheme="minorBidi" w:hAnsiTheme="minorBidi"/>
          <w:b/>
          <w:bCs/>
          <w:sz w:val="24"/>
          <w:szCs w:val="24"/>
        </w:rPr>
        <w:t>Overview</w:t>
      </w:r>
      <w:r w:rsidRPr="00A91995">
        <w:rPr>
          <w:rFonts w:asciiTheme="minorBidi" w:hAnsiTheme="minorBidi"/>
          <w:sz w:val="24"/>
          <w:szCs w:val="24"/>
        </w:rPr>
        <w:t xml:space="preserve">: </w:t>
      </w:r>
      <w:r w:rsidRPr="00A91995">
        <w:rPr>
          <w:rFonts w:asciiTheme="minorBidi" w:hAnsiTheme="minorBidi"/>
          <w:sz w:val="24"/>
          <w:szCs w:val="24"/>
          <w:lang w:val="en-GB"/>
        </w:rPr>
        <w:t>This competency standard covers the skills and knowledge required for concrete work, including preparation, testing of fresh and hardened concrete; designing and drawing of RCC beams, slabs, columns, footings and stairs, ensuring proper reinforcement and adherence to design specifications for various structural elements.Your underpinning knowledge will be sufficient to provide you the basis for your work.</w:t>
      </w:r>
    </w:p>
    <w:tbl>
      <w:tblPr>
        <w:tblStyle w:val="TableGrid3300"/>
        <w:tblW w:w="9648" w:type="dxa"/>
        <w:tblLook w:val="04A0" w:firstRow="1" w:lastRow="0" w:firstColumn="1" w:lastColumn="0" w:noHBand="0" w:noVBand="1"/>
      </w:tblPr>
      <w:tblGrid>
        <w:gridCol w:w="3307"/>
        <w:gridCol w:w="6341"/>
      </w:tblGrid>
      <w:tr w:rsidR="009758E7" w:rsidRPr="00A91995" w14:paraId="42071583" w14:textId="77777777" w:rsidTr="00DE0EFE">
        <w:trPr>
          <w:trHeight w:val="357"/>
        </w:trPr>
        <w:tc>
          <w:tcPr>
            <w:tcW w:w="3307" w:type="dxa"/>
            <w:shd w:val="clear" w:color="auto" w:fill="D9E2F3" w:themeFill="accent5" w:themeFillTint="33"/>
          </w:tcPr>
          <w:p w14:paraId="561F8087" w14:textId="77777777" w:rsidR="009758E7" w:rsidRPr="00A91995" w:rsidRDefault="009758E7" w:rsidP="00DE0EFE">
            <w:pPr>
              <w:spacing w:line="360" w:lineRule="auto"/>
              <w:ind w:left="522" w:hanging="522"/>
              <w:rPr>
                <w:rFonts w:asciiTheme="minorBidi" w:hAnsiTheme="minorBidi" w:cstheme="minorBidi"/>
                <w:b/>
                <w:noProof/>
                <w:sz w:val="24"/>
                <w:szCs w:val="24"/>
              </w:rPr>
            </w:pPr>
            <w:r w:rsidRPr="00A91995">
              <w:rPr>
                <w:rFonts w:asciiTheme="minorBidi" w:hAnsiTheme="minorBidi" w:cstheme="minorBidi"/>
                <w:b/>
                <w:noProof/>
                <w:sz w:val="24"/>
                <w:szCs w:val="24"/>
              </w:rPr>
              <w:t>Competency unit</w:t>
            </w:r>
          </w:p>
        </w:tc>
        <w:tc>
          <w:tcPr>
            <w:tcW w:w="6341" w:type="dxa"/>
            <w:shd w:val="clear" w:color="auto" w:fill="D9E2F3" w:themeFill="accent5" w:themeFillTint="33"/>
          </w:tcPr>
          <w:p w14:paraId="1192A66B" w14:textId="77777777" w:rsidR="009758E7" w:rsidRPr="00A91995" w:rsidRDefault="009758E7" w:rsidP="00DE0EFE">
            <w:pPr>
              <w:spacing w:line="360" w:lineRule="auto"/>
              <w:rPr>
                <w:rFonts w:asciiTheme="minorBidi" w:hAnsiTheme="minorBidi" w:cstheme="minorBidi"/>
                <w:b/>
                <w:iCs/>
                <w:sz w:val="24"/>
                <w:szCs w:val="24"/>
              </w:rPr>
            </w:pPr>
            <w:r w:rsidRPr="00A91995">
              <w:rPr>
                <w:rFonts w:asciiTheme="minorBidi" w:hAnsiTheme="minorBidi" w:cstheme="minorBidi"/>
                <w:b/>
                <w:iCs/>
                <w:sz w:val="24"/>
                <w:szCs w:val="24"/>
              </w:rPr>
              <w:t>Performance criteria</w:t>
            </w:r>
          </w:p>
        </w:tc>
      </w:tr>
      <w:tr w:rsidR="009758E7" w:rsidRPr="00A91995" w14:paraId="4AD104D7" w14:textId="77777777" w:rsidTr="00DE0EFE">
        <w:trPr>
          <w:trHeight w:val="710"/>
        </w:trPr>
        <w:tc>
          <w:tcPr>
            <w:tcW w:w="3307" w:type="dxa"/>
            <w:vAlign w:val="center"/>
          </w:tcPr>
          <w:p w14:paraId="24D116BC" w14:textId="77777777" w:rsidR="009758E7" w:rsidRPr="00A91995" w:rsidRDefault="009758E7" w:rsidP="00FA5D5E">
            <w:pPr>
              <w:pStyle w:val="ListParagraph"/>
              <w:numPr>
                <w:ilvl w:val="0"/>
                <w:numId w:val="99"/>
              </w:numPr>
              <w:spacing w:line="360" w:lineRule="auto"/>
              <w:ind w:left="630" w:hanging="630"/>
              <w:rPr>
                <w:rFonts w:asciiTheme="minorBidi" w:hAnsiTheme="minorBidi" w:cstheme="minorBidi"/>
                <w:sz w:val="24"/>
                <w:szCs w:val="24"/>
              </w:rPr>
            </w:pPr>
            <w:r w:rsidRPr="00A91995">
              <w:rPr>
                <w:rFonts w:asciiTheme="minorBidi" w:hAnsiTheme="minorBidi" w:cstheme="minorBidi"/>
                <w:sz w:val="24"/>
                <w:szCs w:val="24"/>
              </w:rPr>
              <w:t>Test properties of fresh concrete</w:t>
            </w:r>
          </w:p>
          <w:p w14:paraId="04620377" w14:textId="77777777" w:rsidR="009758E7" w:rsidRPr="00A91995" w:rsidRDefault="009758E7" w:rsidP="00DE0EFE">
            <w:pPr>
              <w:spacing w:line="360" w:lineRule="auto"/>
              <w:ind w:left="630" w:hanging="630"/>
              <w:rPr>
                <w:rFonts w:asciiTheme="minorBidi" w:hAnsiTheme="minorBidi" w:cstheme="minorBidi"/>
                <w:sz w:val="24"/>
                <w:szCs w:val="24"/>
              </w:rPr>
            </w:pPr>
          </w:p>
        </w:tc>
        <w:tc>
          <w:tcPr>
            <w:tcW w:w="6341" w:type="dxa"/>
          </w:tcPr>
          <w:p w14:paraId="3F2BA58D" w14:textId="4BF3BE89" w:rsidR="009758E7" w:rsidRPr="00A91995" w:rsidRDefault="009758E7" w:rsidP="00FA5D5E">
            <w:pPr>
              <w:numPr>
                <w:ilvl w:val="0"/>
                <w:numId w:val="199"/>
              </w:numPr>
              <w:spacing w:line="360" w:lineRule="auto"/>
              <w:ind w:left="544" w:hanging="544"/>
              <w:contextualSpacing/>
              <w:rPr>
                <w:rFonts w:asciiTheme="minorBidi" w:hAnsiTheme="minorBidi" w:cstheme="minorBidi"/>
                <w:iCs/>
                <w:sz w:val="24"/>
                <w:szCs w:val="24"/>
              </w:rPr>
            </w:pPr>
            <w:r>
              <w:rPr>
                <w:rFonts w:asciiTheme="minorBidi" w:hAnsiTheme="minorBidi" w:cstheme="minorBidi"/>
                <w:iCs/>
                <w:sz w:val="24"/>
                <w:szCs w:val="24"/>
              </w:rPr>
              <w:t>Identify and s</w:t>
            </w:r>
            <w:r w:rsidRPr="00A91995">
              <w:rPr>
                <w:rFonts w:asciiTheme="minorBidi" w:hAnsiTheme="minorBidi" w:cstheme="minorBidi"/>
                <w:iCs/>
                <w:sz w:val="24"/>
                <w:szCs w:val="24"/>
              </w:rPr>
              <w:t xml:space="preserve">elect apparatus </w:t>
            </w:r>
            <w:r>
              <w:rPr>
                <w:rFonts w:asciiTheme="minorBidi" w:hAnsiTheme="minorBidi" w:cstheme="minorBidi"/>
                <w:iCs/>
                <w:sz w:val="24"/>
                <w:szCs w:val="24"/>
              </w:rPr>
              <w:t xml:space="preserve">for test </w:t>
            </w:r>
          </w:p>
          <w:p w14:paraId="087AEA58" w14:textId="77777777" w:rsidR="009758E7" w:rsidRPr="00A91995" w:rsidRDefault="009758E7" w:rsidP="00FA5D5E">
            <w:pPr>
              <w:numPr>
                <w:ilvl w:val="0"/>
                <w:numId w:val="199"/>
              </w:numPr>
              <w:spacing w:line="360" w:lineRule="auto"/>
              <w:ind w:left="563" w:hanging="540"/>
              <w:contextualSpacing/>
              <w:rPr>
                <w:rFonts w:asciiTheme="minorBidi" w:hAnsiTheme="minorBidi" w:cstheme="minorBidi"/>
                <w:iCs/>
                <w:sz w:val="24"/>
                <w:szCs w:val="24"/>
              </w:rPr>
            </w:pPr>
            <w:r w:rsidRPr="00A91995">
              <w:rPr>
                <w:rFonts w:asciiTheme="minorBidi" w:hAnsiTheme="minorBidi" w:cstheme="minorBidi"/>
                <w:iCs/>
                <w:sz w:val="24"/>
                <w:szCs w:val="24"/>
              </w:rPr>
              <w:t xml:space="preserve">Select </w:t>
            </w:r>
            <w:r>
              <w:rPr>
                <w:rFonts w:asciiTheme="minorBidi" w:hAnsiTheme="minorBidi" w:cstheme="minorBidi"/>
                <w:iCs/>
                <w:sz w:val="24"/>
                <w:szCs w:val="24"/>
              </w:rPr>
              <w:t>ingredients of concrete</w:t>
            </w:r>
            <w:r w:rsidRPr="00A91995">
              <w:rPr>
                <w:rFonts w:asciiTheme="minorBidi" w:hAnsiTheme="minorBidi" w:cstheme="minorBidi"/>
                <w:iCs/>
                <w:sz w:val="24"/>
                <w:szCs w:val="24"/>
              </w:rPr>
              <w:t xml:space="preserve"> according to </w:t>
            </w:r>
            <w:r>
              <w:rPr>
                <w:rFonts w:asciiTheme="minorBidi" w:hAnsiTheme="minorBidi" w:cstheme="minorBidi"/>
                <w:iCs/>
                <w:sz w:val="24"/>
                <w:szCs w:val="24"/>
              </w:rPr>
              <w:t>requirment</w:t>
            </w:r>
            <w:r w:rsidRPr="00A91995">
              <w:rPr>
                <w:rFonts w:asciiTheme="minorBidi" w:hAnsiTheme="minorBidi" w:cstheme="minorBidi"/>
                <w:iCs/>
                <w:sz w:val="24"/>
                <w:szCs w:val="24"/>
              </w:rPr>
              <w:t>.</w:t>
            </w:r>
          </w:p>
          <w:p w14:paraId="6E7CD675" w14:textId="77777777" w:rsidR="009758E7" w:rsidRPr="00A91995" w:rsidRDefault="009758E7" w:rsidP="00FA5D5E">
            <w:pPr>
              <w:numPr>
                <w:ilvl w:val="0"/>
                <w:numId w:val="199"/>
              </w:numPr>
              <w:spacing w:line="360" w:lineRule="auto"/>
              <w:ind w:left="563" w:hanging="540"/>
              <w:contextualSpacing/>
              <w:rPr>
                <w:rFonts w:asciiTheme="minorBidi" w:hAnsiTheme="minorBidi" w:cstheme="minorBidi"/>
                <w:iCs/>
                <w:sz w:val="24"/>
                <w:szCs w:val="24"/>
              </w:rPr>
            </w:pPr>
            <w:r w:rsidRPr="00A91995">
              <w:rPr>
                <w:rFonts w:asciiTheme="minorBidi" w:hAnsiTheme="minorBidi" w:cstheme="minorBidi"/>
                <w:iCs/>
                <w:sz w:val="24"/>
                <w:szCs w:val="24"/>
              </w:rPr>
              <w:t>Mix material according to ratio.</w:t>
            </w:r>
          </w:p>
          <w:p w14:paraId="463C31F3" w14:textId="77777777" w:rsidR="009758E7" w:rsidRPr="00A91995" w:rsidRDefault="009758E7" w:rsidP="00FA5D5E">
            <w:pPr>
              <w:numPr>
                <w:ilvl w:val="0"/>
                <w:numId w:val="199"/>
              </w:numPr>
              <w:spacing w:line="360" w:lineRule="auto"/>
              <w:ind w:left="563" w:hanging="540"/>
              <w:contextualSpacing/>
              <w:rPr>
                <w:rFonts w:asciiTheme="minorBidi" w:hAnsiTheme="minorBidi" w:cstheme="minorBidi"/>
                <w:iCs/>
                <w:sz w:val="24"/>
                <w:szCs w:val="24"/>
              </w:rPr>
            </w:pPr>
            <w:r w:rsidRPr="00A91995">
              <w:rPr>
                <w:rFonts w:asciiTheme="minorBidi" w:hAnsiTheme="minorBidi" w:cstheme="minorBidi"/>
                <w:iCs/>
                <w:sz w:val="24"/>
                <w:szCs w:val="24"/>
              </w:rPr>
              <w:t>Perform slump test</w:t>
            </w:r>
            <w:r>
              <w:rPr>
                <w:rFonts w:asciiTheme="minorBidi" w:hAnsiTheme="minorBidi" w:cstheme="minorBidi"/>
                <w:iCs/>
                <w:sz w:val="24"/>
                <w:szCs w:val="24"/>
              </w:rPr>
              <w:t xml:space="preserve"> according to standard procedure</w:t>
            </w:r>
          </w:p>
          <w:p w14:paraId="0E552367" w14:textId="77777777" w:rsidR="009758E7" w:rsidRPr="00A91995" w:rsidRDefault="009758E7" w:rsidP="00FA5D5E">
            <w:pPr>
              <w:numPr>
                <w:ilvl w:val="0"/>
                <w:numId w:val="199"/>
              </w:numPr>
              <w:spacing w:line="360" w:lineRule="auto"/>
              <w:ind w:left="563" w:hanging="540"/>
              <w:contextualSpacing/>
              <w:rPr>
                <w:rFonts w:asciiTheme="minorBidi" w:hAnsiTheme="minorBidi" w:cstheme="minorBidi"/>
                <w:iCs/>
                <w:sz w:val="24"/>
                <w:szCs w:val="24"/>
              </w:rPr>
            </w:pPr>
            <w:r>
              <w:rPr>
                <w:rFonts w:asciiTheme="minorBidi" w:hAnsiTheme="minorBidi" w:cstheme="minorBidi"/>
                <w:iCs/>
                <w:sz w:val="24"/>
                <w:szCs w:val="24"/>
              </w:rPr>
              <w:t>Interpret slump results for consistency of fresh concrete</w:t>
            </w:r>
          </w:p>
          <w:p w14:paraId="733BDE03" w14:textId="77777777" w:rsidR="009758E7" w:rsidRPr="00A91995" w:rsidRDefault="009758E7" w:rsidP="00FA5D5E">
            <w:pPr>
              <w:numPr>
                <w:ilvl w:val="0"/>
                <w:numId w:val="199"/>
              </w:numPr>
              <w:spacing w:line="360" w:lineRule="auto"/>
              <w:ind w:left="563" w:hanging="540"/>
              <w:contextualSpacing/>
              <w:rPr>
                <w:rFonts w:asciiTheme="minorBidi" w:hAnsiTheme="minorBidi" w:cstheme="minorBidi"/>
                <w:iCs/>
                <w:sz w:val="24"/>
                <w:szCs w:val="24"/>
              </w:rPr>
            </w:pPr>
            <w:r w:rsidRPr="00A91995">
              <w:rPr>
                <w:rFonts w:asciiTheme="minorBidi" w:hAnsiTheme="minorBidi" w:cstheme="minorBidi"/>
                <w:iCs/>
                <w:sz w:val="24"/>
                <w:szCs w:val="24"/>
              </w:rPr>
              <w:t>Perform compacting factor test</w:t>
            </w:r>
            <w:r>
              <w:rPr>
                <w:rFonts w:asciiTheme="minorBidi" w:hAnsiTheme="minorBidi" w:cstheme="minorBidi"/>
                <w:iCs/>
                <w:sz w:val="24"/>
                <w:szCs w:val="24"/>
              </w:rPr>
              <w:t xml:space="preserve"> according to standard procedure</w:t>
            </w:r>
          </w:p>
          <w:p w14:paraId="5AC110C0" w14:textId="77777777" w:rsidR="009758E7" w:rsidRPr="00A91995" w:rsidRDefault="009758E7" w:rsidP="00FA5D5E">
            <w:pPr>
              <w:numPr>
                <w:ilvl w:val="0"/>
                <w:numId w:val="199"/>
              </w:numPr>
              <w:spacing w:line="360" w:lineRule="auto"/>
              <w:ind w:left="563" w:hanging="540"/>
              <w:contextualSpacing/>
              <w:rPr>
                <w:rFonts w:asciiTheme="minorBidi" w:hAnsiTheme="minorBidi" w:cstheme="minorBidi"/>
                <w:iCs/>
                <w:sz w:val="24"/>
                <w:szCs w:val="24"/>
              </w:rPr>
            </w:pPr>
            <w:r>
              <w:rPr>
                <w:rFonts w:asciiTheme="minorBidi" w:hAnsiTheme="minorBidi" w:cstheme="minorBidi"/>
                <w:iCs/>
                <w:sz w:val="24"/>
                <w:szCs w:val="24"/>
              </w:rPr>
              <w:t>Interpret results of compacting factor test for workability of concrete</w:t>
            </w:r>
          </w:p>
          <w:p w14:paraId="3BAC72BD" w14:textId="77777777" w:rsidR="009758E7" w:rsidRPr="00A91995" w:rsidRDefault="009758E7" w:rsidP="00FA5D5E">
            <w:pPr>
              <w:numPr>
                <w:ilvl w:val="0"/>
                <w:numId w:val="199"/>
              </w:numPr>
              <w:spacing w:line="360" w:lineRule="auto"/>
              <w:ind w:left="563" w:hanging="540"/>
              <w:contextualSpacing/>
              <w:rPr>
                <w:rFonts w:asciiTheme="minorBidi" w:hAnsiTheme="minorBidi" w:cstheme="minorBidi"/>
                <w:iCs/>
                <w:sz w:val="24"/>
                <w:szCs w:val="24"/>
              </w:rPr>
            </w:pPr>
            <w:r w:rsidRPr="00A91995">
              <w:rPr>
                <w:rFonts w:asciiTheme="minorBidi" w:hAnsiTheme="minorBidi" w:cstheme="minorBidi"/>
                <w:iCs/>
                <w:sz w:val="24"/>
                <w:szCs w:val="24"/>
              </w:rPr>
              <w:t xml:space="preserve">Perform vee bee test to </w:t>
            </w:r>
            <w:r>
              <w:rPr>
                <w:rFonts w:asciiTheme="minorBidi" w:hAnsiTheme="minorBidi" w:cstheme="minorBidi"/>
                <w:iCs/>
                <w:sz w:val="24"/>
                <w:szCs w:val="24"/>
              </w:rPr>
              <w:t>determine</w:t>
            </w:r>
            <w:r w:rsidRPr="00A91995">
              <w:rPr>
                <w:rFonts w:asciiTheme="minorBidi" w:hAnsiTheme="minorBidi" w:cstheme="minorBidi"/>
                <w:iCs/>
                <w:sz w:val="24"/>
                <w:szCs w:val="24"/>
              </w:rPr>
              <w:t xml:space="preserve"> workability</w:t>
            </w:r>
          </w:p>
          <w:p w14:paraId="61BA8018" w14:textId="77777777" w:rsidR="009758E7" w:rsidRPr="00A91995" w:rsidRDefault="009758E7" w:rsidP="00FA5D5E">
            <w:pPr>
              <w:numPr>
                <w:ilvl w:val="0"/>
                <w:numId w:val="199"/>
              </w:numPr>
              <w:spacing w:line="360" w:lineRule="auto"/>
              <w:ind w:left="563" w:hanging="540"/>
              <w:contextualSpacing/>
              <w:rPr>
                <w:rFonts w:asciiTheme="minorBidi" w:hAnsiTheme="minorBidi" w:cstheme="minorBidi"/>
                <w:iCs/>
                <w:sz w:val="24"/>
                <w:szCs w:val="24"/>
              </w:rPr>
            </w:pPr>
            <w:r>
              <w:rPr>
                <w:rFonts w:asciiTheme="minorBidi" w:hAnsiTheme="minorBidi" w:cstheme="minorBidi"/>
                <w:iCs/>
                <w:sz w:val="24"/>
                <w:szCs w:val="24"/>
              </w:rPr>
              <w:t>Interpret results of vee bee test for workability of concrete</w:t>
            </w:r>
          </w:p>
        </w:tc>
      </w:tr>
      <w:tr w:rsidR="009758E7" w:rsidRPr="00A91995" w14:paraId="7D6D59FC" w14:textId="77777777" w:rsidTr="00DE0EFE">
        <w:trPr>
          <w:trHeight w:val="1041"/>
        </w:trPr>
        <w:tc>
          <w:tcPr>
            <w:tcW w:w="3307" w:type="dxa"/>
          </w:tcPr>
          <w:p w14:paraId="4FB38A11" w14:textId="77777777" w:rsidR="009758E7" w:rsidRPr="00A91995" w:rsidRDefault="009758E7" w:rsidP="00FA5D5E">
            <w:pPr>
              <w:pStyle w:val="ListParagraph"/>
              <w:numPr>
                <w:ilvl w:val="0"/>
                <w:numId w:val="99"/>
              </w:numPr>
              <w:spacing w:line="360" w:lineRule="auto"/>
              <w:ind w:left="630" w:hanging="630"/>
              <w:rPr>
                <w:rFonts w:asciiTheme="minorBidi" w:hAnsiTheme="minorBidi" w:cstheme="minorBidi"/>
                <w:noProof/>
                <w:sz w:val="24"/>
                <w:szCs w:val="24"/>
              </w:rPr>
            </w:pPr>
            <w:r w:rsidRPr="00A91995">
              <w:rPr>
                <w:rFonts w:asciiTheme="minorBidi" w:hAnsiTheme="minorBidi" w:cstheme="minorBidi"/>
                <w:noProof/>
                <w:sz w:val="24"/>
                <w:szCs w:val="24"/>
              </w:rPr>
              <w:t>Perform destructive tests on hardened concrete</w:t>
            </w:r>
          </w:p>
        </w:tc>
        <w:tc>
          <w:tcPr>
            <w:tcW w:w="6341" w:type="dxa"/>
          </w:tcPr>
          <w:p w14:paraId="35C47F79" w14:textId="31C31B3C" w:rsidR="009758E7" w:rsidRPr="00A91995" w:rsidRDefault="009758E7" w:rsidP="00FA5D5E">
            <w:pPr>
              <w:numPr>
                <w:ilvl w:val="0"/>
                <w:numId w:val="100"/>
              </w:numPr>
              <w:spacing w:line="360" w:lineRule="auto"/>
              <w:ind w:left="563" w:hanging="540"/>
              <w:contextualSpacing/>
              <w:rPr>
                <w:rFonts w:asciiTheme="minorBidi" w:hAnsiTheme="minorBidi" w:cstheme="minorBidi"/>
                <w:iCs/>
                <w:sz w:val="24"/>
                <w:szCs w:val="24"/>
              </w:rPr>
            </w:pPr>
            <w:r w:rsidRPr="00A91995">
              <w:rPr>
                <w:rFonts w:asciiTheme="minorBidi" w:hAnsiTheme="minorBidi" w:cstheme="minorBidi"/>
                <w:iCs/>
                <w:sz w:val="24"/>
                <w:szCs w:val="24"/>
              </w:rPr>
              <w:t xml:space="preserve">Identify </w:t>
            </w:r>
            <w:r>
              <w:rPr>
                <w:rFonts w:asciiTheme="minorBidi" w:hAnsiTheme="minorBidi" w:cstheme="minorBidi"/>
                <w:iCs/>
                <w:sz w:val="24"/>
                <w:szCs w:val="24"/>
              </w:rPr>
              <w:t xml:space="preserve">and select </w:t>
            </w:r>
            <w:r w:rsidRPr="00A91995">
              <w:rPr>
                <w:rFonts w:asciiTheme="minorBidi" w:hAnsiTheme="minorBidi" w:cstheme="minorBidi"/>
                <w:iCs/>
                <w:sz w:val="24"/>
                <w:szCs w:val="24"/>
              </w:rPr>
              <w:t>apparatus</w:t>
            </w:r>
            <w:r>
              <w:rPr>
                <w:rFonts w:asciiTheme="minorBidi" w:hAnsiTheme="minorBidi" w:cstheme="minorBidi"/>
                <w:iCs/>
                <w:sz w:val="24"/>
                <w:szCs w:val="24"/>
              </w:rPr>
              <w:t xml:space="preserve"> for test</w:t>
            </w:r>
          </w:p>
          <w:p w14:paraId="4E5B21DE" w14:textId="77777777" w:rsidR="009758E7" w:rsidRPr="00A91995" w:rsidRDefault="009758E7" w:rsidP="00FA5D5E">
            <w:pPr>
              <w:numPr>
                <w:ilvl w:val="0"/>
                <w:numId w:val="100"/>
              </w:numPr>
              <w:spacing w:line="360" w:lineRule="auto"/>
              <w:ind w:left="563" w:hanging="540"/>
              <w:contextualSpacing/>
              <w:rPr>
                <w:rFonts w:asciiTheme="minorBidi" w:hAnsiTheme="minorBidi" w:cstheme="minorBidi"/>
                <w:iCs/>
                <w:sz w:val="24"/>
                <w:szCs w:val="24"/>
              </w:rPr>
            </w:pPr>
            <w:r>
              <w:rPr>
                <w:rFonts w:asciiTheme="minorBidi" w:hAnsiTheme="minorBidi" w:cstheme="minorBidi"/>
                <w:iCs/>
                <w:sz w:val="24"/>
                <w:szCs w:val="24"/>
              </w:rPr>
              <w:t>Prepare concrete according to</w:t>
            </w:r>
            <w:r w:rsidRPr="00A91995">
              <w:rPr>
                <w:rFonts w:asciiTheme="minorBidi" w:hAnsiTheme="minorBidi" w:cstheme="minorBidi"/>
                <w:iCs/>
                <w:sz w:val="24"/>
                <w:szCs w:val="24"/>
              </w:rPr>
              <w:t xml:space="preserve"> concrete mix ratio.</w:t>
            </w:r>
          </w:p>
          <w:p w14:paraId="192F247B" w14:textId="77777777" w:rsidR="009758E7" w:rsidRPr="00A91995" w:rsidRDefault="009758E7" w:rsidP="00FA5D5E">
            <w:pPr>
              <w:numPr>
                <w:ilvl w:val="0"/>
                <w:numId w:val="100"/>
              </w:numPr>
              <w:spacing w:line="360" w:lineRule="auto"/>
              <w:ind w:left="563" w:hanging="540"/>
              <w:contextualSpacing/>
              <w:rPr>
                <w:rFonts w:asciiTheme="minorBidi" w:hAnsiTheme="minorBidi" w:cstheme="minorBidi"/>
                <w:iCs/>
                <w:sz w:val="24"/>
                <w:szCs w:val="24"/>
              </w:rPr>
            </w:pPr>
            <w:r>
              <w:rPr>
                <w:rFonts w:asciiTheme="minorBidi" w:hAnsiTheme="minorBidi" w:cstheme="minorBidi"/>
                <w:bCs/>
                <w:iCs/>
                <w:sz w:val="24"/>
                <w:szCs w:val="24"/>
              </w:rPr>
              <w:t>Prepare</w:t>
            </w:r>
            <w:r w:rsidRPr="00A91995">
              <w:rPr>
                <w:rFonts w:asciiTheme="minorBidi" w:hAnsiTheme="minorBidi" w:cstheme="minorBidi"/>
                <w:bCs/>
                <w:iCs/>
                <w:sz w:val="24"/>
                <w:szCs w:val="24"/>
              </w:rPr>
              <w:t>cube</w:t>
            </w:r>
            <w:r>
              <w:rPr>
                <w:rFonts w:asciiTheme="minorBidi" w:hAnsiTheme="minorBidi" w:cstheme="minorBidi"/>
                <w:bCs/>
                <w:iCs/>
                <w:sz w:val="24"/>
                <w:szCs w:val="24"/>
              </w:rPr>
              <w:t>,</w:t>
            </w:r>
            <w:r w:rsidRPr="00A91995">
              <w:rPr>
                <w:rFonts w:asciiTheme="minorBidi" w:hAnsiTheme="minorBidi" w:cstheme="minorBidi"/>
                <w:bCs/>
                <w:iCs/>
                <w:sz w:val="24"/>
                <w:szCs w:val="24"/>
              </w:rPr>
              <w:t>cylinder</w:t>
            </w:r>
            <w:r>
              <w:rPr>
                <w:rFonts w:asciiTheme="minorBidi" w:hAnsiTheme="minorBidi" w:cstheme="minorBidi"/>
                <w:bCs/>
                <w:iCs/>
                <w:sz w:val="24"/>
                <w:szCs w:val="24"/>
              </w:rPr>
              <w:t xml:space="preserve"> and beamspecimens for destructive tests</w:t>
            </w:r>
          </w:p>
          <w:p w14:paraId="40974C90" w14:textId="77777777" w:rsidR="009758E7" w:rsidRPr="00A91995" w:rsidRDefault="009758E7" w:rsidP="00FA5D5E">
            <w:pPr>
              <w:numPr>
                <w:ilvl w:val="0"/>
                <w:numId w:val="100"/>
              </w:numPr>
              <w:spacing w:line="360" w:lineRule="auto"/>
              <w:ind w:left="563" w:hanging="540"/>
              <w:contextualSpacing/>
              <w:rPr>
                <w:rFonts w:asciiTheme="minorBidi" w:hAnsiTheme="minorBidi" w:cstheme="minorBidi"/>
                <w:b/>
                <w:bCs/>
                <w:iCs/>
                <w:sz w:val="24"/>
                <w:szCs w:val="24"/>
              </w:rPr>
            </w:pPr>
            <w:r>
              <w:rPr>
                <w:rFonts w:asciiTheme="minorBidi" w:hAnsiTheme="minorBidi" w:cstheme="minorBidi"/>
                <w:bCs/>
                <w:iCs/>
                <w:sz w:val="24"/>
                <w:szCs w:val="24"/>
              </w:rPr>
              <w:t>Cure concrete samples for specified duration</w:t>
            </w:r>
          </w:p>
          <w:p w14:paraId="315F0560" w14:textId="02B03A80" w:rsidR="009758E7" w:rsidRPr="00583103" w:rsidRDefault="009758E7" w:rsidP="00583103">
            <w:pPr>
              <w:numPr>
                <w:ilvl w:val="0"/>
                <w:numId w:val="100"/>
              </w:numPr>
              <w:spacing w:line="360" w:lineRule="auto"/>
              <w:ind w:left="563" w:hanging="540"/>
              <w:contextualSpacing/>
              <w:rPr>
                <w:rFonts w:asciiTheme="minorBidi" w:hAnsiTheme="minorBidi" w:cstheme="minorBidi"/>
                <w:b/>
                <w:bCs/>
                <w:iCs/>
                <w:sz w:val="24"/>
                <w:szCs w:val="24"/>
              </w:rPr>
            </w:pPr>
            <w:r>
              <w:rPr>
                <w:rFonts w:asciiTheme="minorBidi" w:hAnsiTheme="minorBidi" w:cstheme="minorBidi"/>
                <w:iCs/>
                <w:sz w:val="24"/>
                <w:szCs w:val="24"/>
              </w:rPr>
              <w:t>Perform compressive strength on concrete sample to</w:t>
            </w:r>
            <w:r w:rsidR="00583103">
              <w:rPr>
                <w:rFonts w:asciiTheme="minorBidi" w:hAnsiTheme="minorBidi" w:cstheme="minorBidi"/>
                <w:iCs/>
                <w:sz w:val="24"/>
                <w:szCs w:val="24"/>
              </w:rPr>
              <w:t xml:space="preserve"> d</w:t>
            </w:r>
            <w:r w:rsidRPr="00583103">
              <w:rPr>
                <w:rFonts w:asciiTheme="minorBidi" w:hAnsiTheme="minorBidi" w:cstheme="minorBidi"/>
                <w:bCs/>
                <w:iCs/>
                <w:sz w:val="24"/>
                <w:szCs w:val="24"/>
              </w:rPr>
              <w:t>etermine  compressive strength of concrete.</w:t>
            </w:r>
          </w:p>
          <w:p w14:paraId="255DFF08" w14:textId="77777777" w:rsidR="009758E7" w:rsidRPr="00A91995" w:rsidRDefault="009758E7" w:rsidP="00FA5D5E">
            <w:pPr>
              <w:numPr>
                <w:ilvl w:val="0"/>
                <w:numId w:val="100"/>
              </w:numPr>
              <w:spacing w:line="360" w:lineRule="auto"/>
              <w:ind w:left="563" w:hanging="540"/>
              <w:contextualSpacing/>
              <w:rPr>
                <w:rFonts w:asciiTheme="minorBidi" w:hAnsiTheme="minorBidi" w:cstheme="minorBidi"/>
                <w:iCs/>
                <w:sz w:val="24"/>
                <w:szCs w:val="24"/>
              </w:rPr>
            </w:pPr>
            <w:r w:rsidRPr="00A91995">
              <w:rPr>
                <w:rFonts w:asciiTheme="minorBidi" w:hAnsiTheme="minorBidi" w:cstheme="minorBidi"/>
                <w:iCs/>
                <w:sz w:val="24"/>
                <w:szCs w:val="24"/>
              </w:rPr>
              <w:t xml:space="preserve">Perform split cylinder test </w:t>
            </w:r>
            <w:r>
              <w:rPr>
                <w:rFonts w:asciiTheme="minorBidi" w:hAnsiTheme="minorBidi" w:cstheme="minorBidi"/>
                <w:iCs/>
                <w:sz w:val="24"/>
                <w:szCs w:val="24"/>
              </w:rPr>
              <w:t>and compute tensile strength of concrete</w:t>
            </w:r>
          </w:p>
          <w:p w14:paraId="220D9081" w14:textId="77777777" w:rsidR="009758E7" w:rsidRPr="00792ACE" w:rsidRDefault="009758E7" w:rsidP="00FA5D5E">
            <w:pPr>
              <w:numPr>
                <w:ilvl w:val="0"/>
                <w:numId w:val="100"/>
              </w:numPr>
              <w:spacing w:line="360" w:lineRule="auto"/>
              <w:ind w:left="563" w:hanging="540"/>
              <w:contextualSpacing/>
              <w:rPr>
                <w:rFonts w:asciiTheme="minorBidi" w:hAnsiTheme="minorBidi" w:cstheme="minorBidi"/>
                <w:iCs/>
                <w:sz w:val="24"/>
                <w:szCs w:val="24"/>
              </w:rPr>
            </w:pPr>
            <w:r>
              <w:rPr>
                <w:rFonts w:asciiTheme="minorBidi" w:hAnsiTheme="minorBidi" w:cstheme="minorBidi"/>
                <w:iCs/>
                <w:sz w:val="24"/>
                <w:szCs w:val="24"/>
              </w:rPr>
              <w:t xml:space="preserve">Perform flexural strength test on specimen of beam sample to determine </w:t>
            </w:r>
            <w:r w:rsidRPr="00792ACE">
              <w:rPr>
                <w:rFonts w:asciiTheme="minorBidi" w:hAnsiTheme="minorBidi" w:cstheme="minorBidi"/>
                <w:iCs/>
                <w:sz w:val="24"/>
                <w:szCs w:val="24"/>
              </w:rPr>
              <w:t xml:space="preserve">flexural strength of beam  </w:t>
            </w:r>
          </w:p>
        </w:tc>
      </w:tr>
      <w:tr w:rsidR="009758E7" w:rsidRPr="00A91995" w14:paraId="700421D9" w14:textId="77777777" w:rsidTr="00DE0EFE">
        <w:trPr>
          <w:trHeight w:val="1041"/>
        </w:trPr>
        <w:tc>
          <w:tcPr>
            <w:tcW w:w="3307" w:type="dxa"/>
          </w:tcPr>
          <w:p w14:paraId="6722106E" w14:textId="77777777" w:rsidR="009758E7" w:rsidRPr="00A91995" w:rsidRDefault="009758E7" w:rsidP="00FA5D5E">
            <w:pPr>
              <w:pStyle w:val="ListParagraph"/>
              <w:numPr>
                <w:ilvl w:val="0"/>
                <w:numId w:val="99"/>
              </w:numPr>
              <w:spacing w:line="360" w:lineRule="auto"/>
              <w:ind w:left="630" w:hanging="630"/>
              <w:rPr>
                <w:rFonts w:asciiTheme="minorBidi" w:hAnsiTheme="minorBidi" w:cstheme="minorBidi"/>
                <w:b/>
                <w:noProof/>
                <w:sz w:val="24"/>
                <w:szCs w:val="24"/>
              </w:rPr>
            </w:pPr>
            <w:r w:rsidRPr="00A91995">
              <w:rPr>
                <w:rFonts w:asciiTheme="minorBidi" w:hAnsiTheme="minorBidi" w:cstheme="minorBidi"/>
                <w:noProof/>
                <w:sz w:val="24"/>
                <w:szCs w:val="24"/>
              </w:rPr>
              <w:lastRenderedPageBreak/>
              <w:t>Perform Non-destructive tests on hardened concrete</w:t>
            </w:r>
          </w:p>
        </w:tc>
        <w:tc>
          <w:tcPr>
            <w:tcW w:w="6341" w:type="dxa"/>
          </w:tcPr>
          <w:p w14:paraId="20DD3DC7" w14:textId="6C86ACB3" w:rsidR="009758E7" w:rsidRPr="00A91995" w:rsidRDefault="009758E7" w:rsidP="00FA5D5E">
            <w:pPr>
              <w:pStyle w:val="ListParagraph"/>
              <w:numPr>
                <w:ilvl w:val="0"/>
                <w:numId w:val="101"/>
              </w:numPr>
              <w:spacing w:line="360" w:lineRule="auto"/>
              <w:ind w:left="563" w:hanging="540"/>
              <w:rPr>
                <w:rFonts w:asciiTheme="minorBidi" w:hAnsiTheme="minorBidi" w:cstheme="minorBidi"/>
                <w:iCs/>
                <w:sz w:val="24"/>
                <w:szCs w:val="24"/>
              </w:rPr>
            </w:pPr>
            <w:r>
              <w:rPr>
                <w:rFonts w:asciiTheme="minorBidi" w:hAnsiTheme="minorBidi" w:cstheme="minorBidi"/>
                <w:iCs/>
                <w:sz w:val="24"/>
                <w:szCs w:val="24"/>
              </w:rPr>
              <w:t>Identify and s</w:t>
            </w:r>
            <w:r w:rsidRPr="00A91995">
              <w:rPr>
                <w:rFonts w:asciiTheme="minorBidi" w:hAnsiTheme="minorBidi" w:cstheme="minorBidi"/>
                <w:iCs/>
                <w:sz w:val="24"/>
                <w:szCs w:val="24"/>
              </w:rPr>
              <w:t>elect apparatus</w:t>
            </w:r>
            <w:r>
              <w:rPr>
                <w:rFonts w:asciiTheme="minorBidi" w:hAnsiTheme="minorBidi" w:cstheme="minorBidi"/>
                <w:iCs/>
                <w:sz w:val="24"/>
                <w:szCs w:val="24"/>
              </w:rPr>
              <w:t xml:space="preserve"> for </w:t>
            </w:r>
            <w:r w:rsidR="00C76C0F">
              <w:rPr>
                <w:rFonts w:asciiTheme="minorBidi" w:hAnsiTheme="minorBidi" w:cstheme="minorBidi"/>
                <w:iCs/>
                <w:sz w:val="24"/>
                <w:szCs w:val="24"/>
              </w:rPr>
              <w:t>t</w:t>
            </w:r>
            <w:r>
              <w:rPr>
                <w:rFonts w:asciiTheme="minorBidi" w:hAnsiTheme="minorBidi" w:cstheme="minorBidi"/>
                <w:iCs/>
                <w:sz w:val="24"/>
                <w:szCs w:val="24"/>
              </w:rPr>
              <w:t>est</w:t>
            </w:r>
          </w:p>
          <w:p w14:paraId="6297D1C2" w14:textId="77777777" w:rsidR="009758E7" w:rsidRPr="00A91995" w:rsidRDefault="009758E7" w:rsidP="00FA5D5E">
            <w:pPr>
              <w:pStyle w:val="ListParagraph"/>
              <w:numPr>
                <w:ilvl w:val="0"/>
                <w:numId w:val="101"/>
              </w:numPr>
              <w:spacing w:line="360" w:lineRule="auto"/>
              <w:ind w:left="563" w:hanging="540"/>
              <w:rPr>
                <w:rFonts w:asciiTheme="minorBidi" w:hAnsiTheme="minorBidi" w:cstheme="minorBidi"/>
                <w:iCs/>
                <w:sz w:val="24"/>
                <w:szCs w:val="24"/>
              </w:rPr>
            </w:pPr>
            <w:r w:rsidRPr="00A91995">
              <w:rPr>
                <w:rFonts w:asciiTheme="minorBidi" w:hAnsiTheme="minorBidi" w:cstheme="minorBidi"/>
                <w:iCs/>
                <w:sz w:val="24"/>
                <w:szCs w:val="24"/>
              </w:rPr>
              <w:t xml:space="preserve">Calibrate </w:t>
            </w:r>
            <w:r>
              <w:rPr>
                <w:rFonts w:asciiTheme="minorBidi" w:hAnsiTheme="minorBidi" w:cstheme="minorBidi"/>
                <w:iCs/>
                <w:sz w:val="24"/>
                <w:szCs w:val="24"/>
              </w:rPr>
              <w:t>apparatus, if required</w:t>
            </w:r>
          </w:p>
          <w:p w14:paraId="7556F0D7" w14:textId="77777777" w:rsidR="009758E7" w:rsidRPr="00A91995" w:rsidRDefault="009758E7" w:rsidP="00FA5D5E">
            <w:pPr>
              <w:pStyle w:val="ListParagraph"/>
              <w:numPr>
                <w:ilvl w:val="0"/>
                <w:numId w:val="101"/>
              </w:numPr>
              <w:spacing w:line="360" w:lineRule="auto"/>
              <w:ind w:left="563" w:hanging="540"/>
              <w:rPr>
                <w:rFonts w:asciiTheme="minorBidi" w:hAnsiTheme="minorBidi" w:cstheme="minorBidi"/>
                <w:iCs/>
                <w:sz w:val="24"/>
                <w:szCs w:val="24"/>
              </w:rPr>
            </w:pPr>
            <w:r>
              <w:rPr>
                <w:rFonts w:asciiTheme="minorBidi" w:hAnsiTheme="minorBidi" w:cstheme="minorBidi"/>
                <w:iCs/>
                <w:sz w:val="24"/>
                <w:szCs w:val="24"/>
              </w:rPr>
              <w:t>Mark suitable location for testing</w:t>
            </w:r>
          </w:p>
          <w:p w14:paraId="2362617E" w14:textId="77777777" w:rsidR="009758E7" w:rsidRPr="007547F5" w:rsidRDefault="009758E7" w:rsidP="00FA5D5E">
            <w:pPr>
              <w:pStyle w:val="ListParagraph"/>
              <w:numPr>
                <w:ilvl w:val="0"/>
                <w:numId w:val="101"/>
              </w:numPr>
              <w:spacing w:line="360" w:lineRule="auto"/>
              <w:ind w:left="563" w:hanging="540"/>
              <w:rPr>
                <w:rFonts w:asciiTheme="minorBidi" w:hAnsiTheme="minorBidi" w:cstheme="minorBidi"/>
                <w:iCs/>
                <w:sz w:val="24"/>
                <w:szCs w:val="24"/>
              </w:rPr>
            </w:pPr>
            <w:r w:rsidRPr="00A91995">
              <w:rPr>
                <w:rFonts w:asciiTheme="minorBidi" w:hAnsiTheme="minorBidi" w:cstheme="minorBidi"/>
                <w:iCs/>
                <w:sz w:val="24"/>
                <w:szCs w:val="24"/>
              </w:rPr>
              <w:t>Perform rebound hammer test on sample</w:t>
            </w:r>
            <w:r w:rsidRPr="007547F5">
              <w:rPr>
                <w:rFonts w:asciiTheme="minorBidi" w:hAnsiTheme="minorBidi"/>
                <w:iCs/>
                <w:sz w:val="24"/>
                <w:szCs w:val="24"/>
              </w:rPr>
              <w:t>to find it</w:t>
            </w:r>
            <w:r>
              <w:rPr>
                <w:rFonts w:asciiTheme="minorBidi" w:hAnsiTheme="minorBidi"/>
                <w:iCs/>
                <w:sz w:val="24"/>
                <w:szCs w:val="24"/>
              </w:rPr>
              <w:t>s</w:t>
            </w:r>
            <w:r w:rsidRPr="007547F5">
              <w:rPr>
                <w:rFonts w:asciiTheme="minorBidi" w:hAnsiTheme="minorBidi"/>
                <w:iCs/>
                <w:sz w:val="24"/>
                <w:szCs w:val="24"/>
              </w:rPr>
              <w:t xml:space="preserve"> compressive strength.</w:t>
            </w:r>
          </w:p>
          <w:p w14:paraId="1042DC25" w14:textId="77777777" w:rsidR="009758E7" w:rsidRPr="007547F5" w:rsidRDefault="009758E7" w:rsidP="00FA5D5E">
            <w:pPr>
              <w:pStyle w:val="ListParagraph"/>
              <w:numPr>
                <w:ilvl w:val="0"/>
                <w:numId w:val="101"/>
              </w:numPr>
              <w:spacing w:line="360" w:lineRule="auto"/>
              <w:ind w:left="563" w:hanging="540"/>
              <w:rPr>
                <w:rFonts w:asciiTheme="minorBidi" w:hAnsiTheme="minorBidi" w:cstheme="minorBidi"/>
                <w:iCs/>
                <w:sz w:val="24"/>
                <w:szCs w:val="24"/>
              </w:rPr>
            </w:pPr>
            <w:r w:rsidRPr="00A91995">
              <w:rPr>
                <w:rFonts w:asciiTheme="minorBidi" w:hAnsiTheme="minorBidi" w:cstheme="minorBidi"/>
                <w:iCs/>
                <w:sz w:val="24"/>
                <w:szCs w:val="24"/>
              </w:rPr>
              <w:t xml:space="preserve">Operate instrument of rebar detector on RCC sample surface. </w:t>
            </w:r>
          </w:p>
        </w:tc>
      </w:tr>
      <w:tr w:rsidR="009758E7" w:rsidRPr="00A91995" w14:paraId="3A03BEE5" w14:textId="77777777" w:rsidTr="00DE0EFE">
        <w:trPr>
          <w:trHeight w:val="1041"/>
        </w:trPr>
        <w:tc>
          <w:tcPr>
            <w:tcW w:w="3307" w:type="dxa"/>
            <w:vAlign w:val="center"/>
          </w:tcPr>
          <w:p w14:paraId="69937AB0" w14:textId="77777777" w:rsidR="009758E7" w:rsidRPr="00A91995" w:rsidRDefault="009758E7" w:rsidP="00FA5D5E">
            <w:pPr>
              <w:pStyle w:val="ListParagraph"/>
              <w:numPr>
                <w:ilvl w:val="0"/>
                <w:numId w:val="99"/>
              </w:numPr>
              <w:spacing w:line="360" w:lineRule="auto"/>
              <w:ind w:left="630" w:hanging="630"/>
              <w:rPr>
                <w:rFonts w:asciiTheme="minorBidi" w:hAnsiTheme="minorBidi" w:cstheme="minorBidi"/>
                <w:sz w:val="24"/>
                <w:szCs w:val="24"/>
              </w:rPr>
            </w:pPr>
            <w:r w:rsidRPr="00A91995">
              <w:rPr>
                <w:rFonts w:asciiTheme="minorBidi" w:hAnsiTheme="minorBidi" w:cstheme="minorBidi"/>
                <w:sz w:val="24"/>
                <w:szCs w:val="24"/>
              </w:rPr>
              <w:t>Perform preliminary steps for steel fixing</w:t>
            </w:r>
          </w:p>
        </w:tc>
        <w:tc>
          <w:tcPr>
            <w:tcW w:w="6341" w:type="dxa"/>
          </w:tcPr>
          <w:p w14:paraId="59D6B1B0" w14:textId="77777777" w:rsidR="009758E7" w:rsidRPr="00A91995" w:rsidRDefault="009758E7" w:rsidP="009758E7">
            <w:pPr>
              <w:numPr>
                <w:ilvl w:val="0"/>
                <w:numId w:val="23"/>
              </w:numPr>
              <w:spacing w:line="360" w:lineRule="auto"/>
              <w:ind w:left="563" w:hanging="540"/>
              <w:contextualSpacing/>
              <w:rPr>
                <w:rFonts w:asciiTheme="minorBidi" w:hAnsiTheme="minorBidi" w:cstheme="minorBidi"/>
                <w:bCs/>
                <w:iCs/>
                <w:sz w:val="24"/>
                <w:szCs w:val="24"/>
              </w:rPr>
            </w:pPr>
            <w:r w:rsidRPr="00A91995">
              <w:rPr>
                <w:rFonts w:asciiTheme="minorBidi" w:hAnsiTheme="minorBidi" w:cstheme="minorBidi"/>
                <w:bCs/>
                <w:iCs/>
                <w:sz w:val="24"/>
                <w:szCs w:val="24"/>
              </w:rPr>
              <w:t>Select tools required for steel fixing.</w:t>
            </w:r>
          </w:p>
          <w:p w14:paraId="1C6BA187" w14:textId="77777777" w:rsidR="009758E7" w:rsidRPr="00A91995" w:rsidRDefault="009758E7" w:rsidP="009758E7">
            <w:pPr>
              <w:numPr>
                <w:ilvl w:val="0"/>
                <w:numId w:val="23"/>
              </w:numPr>
              <w:spacing w:line="360" w:lineRule="auto"/>
              <w:ind w:left="563" w:hanging="540"/>
              <w:contextualSpacing/>
              <w:rPr>
                <w:rFonts w:asciiTheme="minorBidi" w:hAnsiTheme="minorBidi" w:cstheme="minorBidi"/>
                <w:bCs/>
                <w:iCs/>
                <w:sz w:val="24"/>
                <w:szCs w:val="24"/>
              </w:rPr>
            </w:pPr>
            <w:r w:rsidRPr="00A91995">
              <w:rPr>
                <w:rFonts w:asciiTheme="minorBidi" w:hAnsiTheme="minorBidi" w:cstheme="minorBidi"/>
                <w:iCs/>
                <w:sz w:val="24"/>
                <w:szCs w:val="24"/>
              </w:rPr>
              <w:t>Identity steel bars as per design.</w:t>
            </w:r>
          </w:p>
          <w:p w14:paraId="682083CB" w14:textId="77777777" w:rsidR="009758E7" w:rsidRPr="00A91995" w:rsidRDefault="009758E7" w:rsidP="009758E7">
            <w:pPr>
              <w:numPr>
                <w:ilvl w:val="0"/>
                <w:numId w:val="23"/>
              </w:numPr>
              <w:spacing w:line="360" w:lineRule="auto"/>
              <w:ind w:left="563" w:hanging="540"/>
              <w:contextualSpacing/>
              <w:rPr>
                <w:rFonts w:asciiTheme="minorBidi" w:hAnsiTheme="minorBidi" w:cstheme="minorBidi"/>
                <w:bCs/>
                <w:iCs/>
                <w:sz w:val="24"/>
                <w:szCs w:val="24"/>
              </w:rPr>
            </w:pPr>
            <w:r w:rsidRPr="00A91995">
              <w:rPr>
                <w:rFonts w:asciiTheme="minorBidi" w:hAnsiTheme="minorBidi" w:cstheme="minorBidi"/>
                <w:bCs/>
                <w:iCs/>
                <w:sz w:val="24"/>
                <w:szCs w:val="24"/>
              </w:rPr>
              <w:t>Perform straightening of steel bars for steel fixing.</w:t>
            </w:r>
          </w:p>
          <w:p w14:paraId="426CF516" w14:textId="77777777" w:rsidR="009758E7" w:rsidRPr="00A91995" w:rsidRDefault="009758E7" w:rsidP="009758E7">
            <w:pPr>
              <w:numPr>
                <w:ilvl w:val="0"/>
                <w:numId w:val="23"/>
              </w:numPr>
              <w:spacing w:line="360" w:lineRule="auto"/>
              <w:ind w:left="563" w:hanging="540"/>
              <w:contextualSpacing/>
              <w:rPr>
                <w:rFonts w:asciiTheme="minorBidi" w:hAnsiTheme="minorBidi" w:cstheme="minorBidi"/>
                <w:bCs/>
                <w:iCs/>
                <w:sz w:val="24"/>
                <w:szCs w:val="24"/>
              </w:rPr>
            </w:pPr>
            <w:r w:rsidRPr="00A91995">
              <w:rPr>
                <w:rFonts w:asciiTheme="minorBidi" w:hAnsiTheme="minorBidi" w:cstheme="minorBidi"/>
                <w:bCs/>
                <w:iCs/>
                <w:sz w:val="24"/>
                <w:szCs w:val="24"/>
              </w:rPr>
              <w:t>Perform cutting and bending of steel bars as per given design.</w:t>
            </w:r>
          </w:p>
          <w:p w14:paraId="69032DDF" w14:textId="77777777" w:rsidR="009758E7" w:rsidRPr="00A91995" w:rsidRDefault="009758E7" w:rsidP="009758E7">
            <w:pPr>
              <w:numPr>
                <w:ilvl w:val="0"/>
                <w:numId w:val="23"/>
              </w:numPr>
              <w:spacing w:line="360" w:lineRule="auto"/>
              <w:ind w:left="563" w:hanging="540"/>
              <w:contextualSpacing/>
              <w:rPr>
                <w:rFonts w:asciiTheme="minorBidi" w:hAnsiTheme="minorBidi" w:cstheme="minorBidi"/>
                <w:bCs/>
                <w:iCs/>
                <w:sz w:val="24"/>
                <w:szCs w:val="24"/>
              </w:rPr>
            </w:pPr>
            <w:r w:rsidRPr="00A91995">
              <w:rPr>
                <w:rFonts w:asciiTheme="minorBidi" w:hAnsiTheme="minorBidi" w:cstheme="minorBidi"/>
                <w:bCs/>
                <w:iCs/>
                <w:sz w:val="24"/>
                <w:szCs w:val="24"/>
              </w:rPr>
              <w:t>Perform binding and fixing of steel bars as per given design.</w:t>
            </w:r>
          </w:p>
        </w:tc>
      </w:tr>
      <w:tr w:rsidR="009758E7" w:rsidRPr="00A91995" w14:paraId="266965FB" w14:textId="77777777" w:rsidTr="00DE0EFE">
        <w:trPr>
          <w:trHeight w:val="1041"/>
        </w:trPr>
        <w:tc>
          <w:tcPr>
            <w:tcW w:w="3307" w:type="dxa"/>
          </w:tcPr>
          <w:p w14:paraId="3CBF2CD6" w14:textId="77777777" w:rsidR="009758E7" w:rsidRPr="00A91995" w:rsidRDefault="009758E7" w:rsidP="00FA5D5E">
            <w:pPr>
              <w:pStyle w:val="ListParagraph"/>
              <w:numPr>
                <w:ilvl w:val="0"/>
                <w:numId w:val="99"/>
              </w:numPr>
              <w:spacing w:line="360" w:lineRule="auto"/>
              <w:ind w:left="630" w:hanging="630"/>
              <w:rPr>
                <w:rFonts w:asciiTheme="minorBidi" w:hAnsiTheme="minorBidi" w:cstheme="minorBidi"/>
                <w:sz w:val="24"/>
                <w:szCs w:val="24"/>
              </w:rPr>
            </w:pPr>
            <w:r w:rsidRPr="00A91995">
              <w:rPr>
                <w:rFonts w:asciiTheme="minorBidi" w:hAnsiTheme="minorBidi" w:cstheme="minorBidi"/>
                <w:bCs/>
                <w:noProof/>
                <w:sz w:val="24"/>
                <w:szCs w:val="24"/>
              </w:rPr>
              <w:t>Preform concreting operations.</w:t>
            </w:r>
          </w:p>
        </w:tc>
        <w:tc>
          <w:tcPr>
            <w:tcW w:w="6341" w:type="dxa"/>
          </w:tcPr>
          <w:p w14:paraId="0D27D8D3" w14:textId="77777777" w:rsidR="009758E7" w:rsidRPr="00A91995" w:rsidRDefault="009758E7" w:rsidP="009758E7">
            <w:pPr>
              <w:numPr>
                <w:ilvl w:val="0"/>
                <w:numId w:val="24"/>
              </w:numPr>
              <w:spacing w:line="360" w:lineRule="auto"/>
              <w:ind w:left="563" w:hanging="540"/>
              <w:contextualSpacing/>
              <w:rPr>
                <w:rFonts w:asciiTheme="minorBidi" w:hAnsiTheme="minorBidi" w:cstheme="minorBidi"/>
                <w:bCs/>
                <w:iCs/>
                <w:sz w:val="24"/>
                <w:szCs w:val="24"/>
              </w:rPr>
            </w:pPr>
            <w:r w:rsidRPr="00A91995">
              <w:rPr>
                <w:rFonts w:asciiTheme="minorBidi" w:hAnsiTheme="minorBidi" w:cstheme="minorBidi"/>
                <w:bCs/>
                <w:iCs/>
                <w:sz w:val="24"/>
                <w:szCs w:val="24"/>
              </w:rPr>
              <w:t>Select concrete mix ratio.</w:t>
            </w:r>
          </w:p>
          <w:p w14:paraId="4CB5CA47" w14:textId="77777777" w:rsidR="009758E7" w:rsidRPr="00A91995" w:rsidRDefault="009758E7" w:rsidP="009758E7">
            <w:pPr>
              <w:numPr>
                <w:ilvl w:val="0"/>
                <w:numId w:val="24"/>
              </w:numPr>
              <w:spacing w:line="360" w:lineRule="auto"/>
              <w:ind w:left="563" w:hanging="540"/>
              <w:contextualSpacing/>
              <w:rPr>
                <w:rFonts w:asciiTheme="minorBidi" w:hAnsiTheme="minorBidi" w:cstheme="minorBidi"/>
                <w:bCs/>
                <w:iCs/>
                <w:sz w:val="24"/>
                <w:szCs w:val="24"/>
              </w:rPr>
            </w:pPr>
            <w:r w:rsidRPr="00A91995">
              <w:rPr>
                <w:rFonts w:asciiTheme="minorBidi" w:hAnsiTheme="minorBidi" w:cstheme="minorBidi"/>
                <w:bCs/>
                <w:iCs/>
                <w:sz w:val="24"/>
                <w:szCs w:val="24"/>
              </w:rPr>
              <w:t>Perform batching of concrete by weight.</w:t>
            </w:r>
          </w:p>
          <w:p w14:paraId="751DE566" w14:textId="50D99EB3" w:rsidR="009758E7" w:rsidRPr="00A91995" w:rsidRDefault="009758E7" w:rsidP="009758E7">
            <w:pPr>
              <w:numPr>
                <w:ilvl w:val="0"/>
                <w:numId w:val="24"/>
              </w:numPr>
              <w:spacing w:line="360" w:lineRule="auto"/>
              <w:ind w:left="563" w:hanging="540"/>
              <w:contextualSpacing/>
              <w:rPr>
                <w:rFonts w:asciiTheme="minorBidi" w:hAnsiTheme="minorBidi" w:cstheme="minorBidi"/>
                <w:bCs/>
                <w:iCs/>
                <w:sz w:val="24"/>
                <w:szCs w:val="24"/>
              </w:rPr>
            </w:pPr>
            <w:r w:rsidRPr="00A91995">
              <w:rPr>
                <w:rFonts w:asciiTheme="minorBidi" w:hAnsiTheme="minorBidi" w:cstheme="minorBidi"/>
                <w:bCs/>
                <w:iCs/>
                <w:sz w:val="24"/>
                <w:szCs w:val="24"/>
              </w:rPr>
              <w:t xml:space="preserve"> Perform mixing of concrete with help of mixer.</w:t>
            </w:r>
          </w:p>
          <w:p w14:paraId="16F67191" w14:textId="77777777" w:rsidR="009758E7" w:rsidRPr="00A91995" w:rsidRDefault="009758E7" w:rsidP="009758E7">
            <w:pPr>
              <w:numPr>
                <w:ilvl w:val="0"/>
                <w:numId w:val="24"/>
              </w:numPr>
              <w:spacing w:line="360" w:lineRule="auto"/>
              <w:ind w:left="563" w:hanging="540"/>
              <w:contextualSpacing/>
              <w:rPr>
                <w:rFonts w:asciiTheme="minorBidi" w:hAnsiTheme="minorBidi" w:cstheme="minorBidi"/>
                <w:bCs/>
                <w:iCs/>
                <w:sz w:val="24"/>
                <w:szCs w:val="24"/>
              </w:rPr>
            </w:pPr>
            <w:r w:rsidRPr="00A91995">
              <w:rPr>
                <w:rFonts w:asciiTheme="minorBidi" w:hAnsiTheme="minorBidi" w:cstheme="minorBidi"/>
                <w:bCs/>
                <w:iCs/>
                <w:sz w:val="24"/>
                <w:szCs w:val="24"/>
              </w:rPr>
              <w:t>Fix formwork for concrete.</w:t>
            </w:r>
          </w:p>
          <w:p w14:paraId="076F96BB" w14:textId="77777777" w:rsidR="009758E7" w:rsidRPr="00A91995" w:rsidRDefault="009758E7" w:rsidP="009758E7">
            <w:pPr>
              <w:numPr>
                <w:ilvl w:val="0"/>
                <w:numId w:val="24"/>
              </w:numPr>
              <w:spacing w:line="360" w:lineRule="auto"/>
              <w:ind w:left="563" w:hanging="540"/>
              <w:contextualSpacing/>
              <w:rPr>
                <w:rFonts w:asciiTheme="minorBidi" w:hAnsiTheme="minorBidi" w:cstheme="minorBidi"/>
                <w:bCs/>
                <w:iCs/>
                <w:sz w:val="24"/>
                <w:szCs w:val="24"/>
              </w:rPr>
            </w:pPr>
            <w:r w:rsidRPr="00A91995">
              <w:rPr>
                <w:rFonts w:asciiTheme="minorBidi" w:hAnsiTheme="minorBidi" w:cstheme="minorBidi"/>
                <w:bCs/>
                <w:iCs/>
                <w:sz w:val="24"/>
                <w:szCs w:val="24"/>
              </w:rPr>
              <w:t>Prepare concrete for transporting and pouring</w:t>
            </w:r>
            <w:r>
              <w:rPr>
                <w:rFonts w:asciiTheme="minorBidi" w:hAnsiTheme="minorBidi" w:cstheme="minorBidi"/>
                <w:bCs/>
                <w:iCs/>
                <w:sz w:val="24"/>
                <w:szCs w:val="24"/>
              </w:rPr>
              <w:t>.</w:t>
            </w:r>
          </w:p>
          <w:p w14:paraId="5EF6293F" w14:textId="47AA0E98" w:rsidR="009758E7" w:rsidRPr="00A91995" w:rsidRDefault="009758E7" w:rsidP="009758E7">
            <w:pPr>
              <w:numPr>
                <w:ilvl w:val="0"/>
                <w:numId w:val="24"/>
              </w:numPr>
              <w:spacing w:line="360" w:lineRule="auto"/>
              <w:ind w:left="563" w:hanging="540"/>
              <w:contextualSpacing/>
              <w:rPr>
                <w:rFonts w:asciiTheme="minorBidi" w:hAnsiTheme="minorBidi" w:cstheme="minorBidi"/>
                <w:bCs/>
                <w:iCs/>
                <w:sz w:val="24"/>
                <w:szCs w:val="24"/>
              </w:rPr>
            </w:pPr>
            <w:r w:rsidRPr="00A91995">
              <w:rPr>
                <w:rFonts w:asciiTheme="minorBidi" w:hAnsiTheme="minorBidi" w:cstheme="minorBidi"/>
                <w:bCs/>
                <w:iCs/>
                <w:sz w:val="24"/>
                <w:szCs w:val="24"/>
              </w:rPr>
              <w:t>Perform co</w:t>
            </w:r>
            <w:r>
              <w:rPr>
                <w:rFonts w:asciiTheme="minorBidi" w:hAnsiTheme="minorBidi" w:cstheme="minorBidi"/>
                <w:bCs/>
                <w:iCs/>
                <w:sz w:val="24"/>
                <w:szCs w:val="24"/>
              </w:rPr>
              <w:t xml:space="preserve">mpaction of concrete by </w:t>
            </w:r>
            <w:r w:rsidRPr="00A91995">
              <w:rPr>
                <w:rFonts w:asciiTheme="minorBidi" w:hAnsiTheme="minorBidi" w:cstheme="minorBidi"/>
                <w:bCs/>
                <w:iCs/>
                <w:sz w:val="24"/>
                <w:szCs w:val="24"/>
              </w:rPr>
              <w:t>vibrator.</w:t>
            </w:r>
          </w:p>
          <w:p w14:paraId="24994143" w14:textId="2815244C" w:rsidR="009758E7" w:rsidRPr="00A91995" w:rsidRDefault="009758E7" w:rsidP="009758E7">
            <w:pPr>
              <w:numPr>
                <w:ilvl w:val="0"/>
                <w:numId w:val="24"/>
              </w:numPr>
              <w:spacing w:line="360" w:lineRule="auto"/>
              <w:ind w:left="563" w:hanging="540"/>
              <w:contextualSpacing/>
              <w:rPr>
                <w:rFonts w:asciiTheme="minorBidi" w:hAnsiTheme="minorBidi" w:cstheme="minorBidi"/>
                <w:bCs/>
                <w:iCs/>
                <w:sz w:val="24"/>
                <w:szCs w:val="24"/>
              </w:rPr>
            </w:pPr>
            <w:r w:rsidRPr="00A91995">
              <w:rPr>
                <w:rFonts w:asciiTheme="minorBidi" w:hAnsiTheme="minorBidi" w:cstheme="minorBidi"/>
                <w:bCs/>
                <w:iCs/>
                <w:sz w:val="24"/>
                <w:szCs w:val="24"/>
              </w:rPr>
              <w:t>Perform finishing of concrete surface with help of float.</w:t>
            </w:r>
          </w:p>
        </w:tc>
      </w:tr>
      <w:tr w:rsidR="009758E7" w:rsidRPr="00A91995" w14:paraId="638F8DAB" w14:textId="77777777" w:rsidTr="00DE0EFE">
        <w:trPr>
          <w:trHeight w:val="1041"/>
        </w:trPr>
        <w:tc>
          <w:tcPr>
            <w:tcW w:w="3307" w:type="dxa"/>
          </w:tcPr>
          <w:p w14:paraId="347A2254" w14:textId="77777777" w:rsidR="009758E7" w:rsidRPr="00A91995" w:rsidRDefault="009758E7" w:rsidP="00FA5D5E">
            <w:pPr>
              <w:pStyle w:val="ListParagraph"/>
              <w:numPr>
                <w:ilvl w:val="0"/>
                <w:numId w:val="99"/>
              </w:numPr>
              <w:spacing w:line="360" w:lineRule="auto"/>
              <w:ind w:left="630" w:hanging="630"/>
              <w:rPr>
                <w:rFonts w:asciiTheme="minorBidi" w:hAnsiTheme="minorBidi" w:cstheme="minorBidi"/>
                <w:b/>
                <w:bCs/>
                <w:noProof/>
                <w:sz w:val="24"/>
                <w:szCs w:val="24"/>
              </w:rPr>
            </w:pPr>
            <w:r w:rsidRPr="00A91995">
              <w:rPr>
                <w:rFonts w:asciiTheme="minorBidi" w:hAnsiTheme="minorBidi" w:cstheme="minorBidi"/>
                <w:sz w:val="24"/>
                <w:szCs w:val="24"/>
              </w:rPr>
              <w:t>Perform concreting under special conditions</w:t>
            </w:r>
          </w:p>
        </w:tc>
        <w:tc>
          <w:tcPr>
            <w:tcW w:w="6341" w:type="dxa"/>
          </w:tcPr>
          <w:p w14:paraId="4C83C9AE" w14:textId="77777777" w:rsidR="009758E7" w:rsidRPr="00A91995" w:rsidRDefault="009758E7" w:rsidP="00FA5D5E">
            <w:pPr>
              <w:pStyle w:val="ListParagraph"/>
              <w:numPr>
                <w:ilvl w:val="0"/>
                <w:numId w:val="102"/>
              </w:numPr>
              <w:spacing w:line="360" w:lineRule="auto"/>
              <w:ind w:left="563" w:hanging="540"/>
              <w:rPr>
                <w:rFonts w:asciiTheme="minorBidi" w:hAnsiTheme="minorBidi" w:cstheme="minorBidi"/>
                <w:iCs/>
                <w:sz w:val="24"/>
                <w:szCs w:val="24"/>
              </w:rPr>
            </w:pPr>
            <w:r w:rsidRPr="00A91995">
              <w:rPr>
                <w:rFonts w:asciiTheme="minorBidi" w:hAnsiTheme="minorBidi" w:cstheme="minorBidi"/>
                <w:iCs/>
                <w:sz w:val="24"/>
                <w:szCs w:val="24"/>
              </w:rPr>
              <w:t>Prepare concrete as per given concrete mix design ratio.</w:t>
            </w:r>
          </w:p>
          <w:p w14:paraId="76DCF7E4" w14:textId="77777777" w:rsidR="009758E7" w:rsidRPr="00A91995" w:rsidRDefault="009758E7" w:rsidP="00FA5D5E">
            <w:pPr>
              <w:pStyle w:val="ListParagraph"/>
              <w:numPr>
                <w:ilvl w:val="0"/>
                <w:numId w:val="102"/>
              </w:numPr>
              <w:spacing w:line="360" w:lineRule="auto"/>
              <w:ind w:left="563" w:hanging="540"/>
              <w:rPr>
                <w:rFonts w:asciiTheme="minorBidi" w:hAnsiTheme="minorBidi" w:cstheme="minorBidi"/>
                <w:iCs/>
                <w:sz w:val="24"/>
                <w:szCs w:val="24"/>
              </w:rPr>
            </w:pPr>
            <w:r w:rsidRPr="00A91995">
              <w:rPr>
                <w:rFonts w:asciiTheme="minorBidi" w:hAnsiTheme="minorBidi" w:cstheme="minorBidi"/>
                <w:iCs/>
                <w:sz w:val="24"/>
                <w:szCs w:val="24"/>
              </w:rPr>
              <w:t>Perform precautionary steps for hot weather concreting.</w:t>
            </w:r>
          </w:p>
          <w:p w14:paraId="161EE44F" w14:textId="77777777" w:rsidR="009758E7" w:rsidRPr="00A91995" w:rsidRDefault="009758E7" w:rsidP="00FA5D5E">
            <w:pPr>
              <w:pStyle w:val="ListParagraph"/>
              <w:numPr>
                <w:ilvl w:val="0"/>
                <w:numId w:val="102"/>
              </w:numPr>
              <w:spacing w:line="360" w:lineRule="auto"/>
              <w:ind w:left="563" w:hanging="540"/>
              <w:rPr>
                <w:rFonts w:asciiTheme="minorBidi" w:hAnsiTheme="minorBidi" w:cstheme="minorBidi"/>
                <w:iCs/>
                <w:sz w:val="24"/>
                <w:szCs w:val="24"/>
              </w:rPr>
            </w:pPr>
            <w:r w:rsidRPr="00A91995">
              <w:rPr>
                <w:rFonts w:asciiTheme="minorBidi" w:hAnsiTheme="minorBidi" w:cstheme="minorBidi"/>
                <w:iCs/>
                <w:sz w:val="24"/>
                <w:szCs w:val="24"/>
              </w:rPr>
              <w:t>Perform precautionary steps for cold weather concreting.</w:t>
            </w:r>
          </w:p>
          <w:p w14:paraId="3A29758E" w14:textId="77777777" w:rsidR="009758E7" w:rsidRPr="00A91995" w:rsidRDefault="009758E7" w:rsidP="00FA5D5E">
            <w:pPr>
              <w:pStyle w:val="ListParagraph"/>
              <w:numPr>
                <w:ilvl w:val="0"/>
                <w:numId w:val="102"/>
              </w:numPr>
              <w:spacing w:line="360" w:lineRule="auto"/>
              <w:ind w:left="563" w:hanging="540"/>
              <w:rPr>
                <w:rFonts w:asciiTheme="minorBidi" w:hAnsiTheme="minorBidi" w:cstheme="minorBidi"/>
                <w:iCs/>
                <w:sz w:val="24"/>
                <w:szCs w:val="24"/>
              </w:rPr>
            </w:pPr>
            <w:r w:rsidRPr="00A91995">
              <w:rPr>
                <w:rFonts w:asciiTheme="minorBidi" w:hAnsiTheme="minorBidi" w:cstheme="minorBidi"/>
                <w:iCs/>
                <w:sz w:val="24"/>
                <w:szCs w:val="24"/>
              </w:rPr>
              <w:t>Perform steps for under water concreting.</w:t>
            </w:r>
          </w:p>
        </w:tc>
      </w:tr>
      <w:tr w:rsidR="009758E7" w:rsidRPr="00A91995" w14:paraId="584C1C35" w14:textId="77777777" w:rsidTr="00DE0EFE">
        <w:trPr>
          <w:trHeight w:val="1041"/>
        </w:trPr>
        <w:tc>
          <w:tcPr>
            <w:tcW w:w="3307" w:type="dxa"/>
          </w:tcPr>
          <w:p w14:paraId="153AC518" w14:textId="77777777" w:rsidR="009758E7" w:rsidRPr="00A91995" w:rsidRDefault="009758E7" w:rsidP="00FA5D5E">
            <w:pPr>
              <w:pStyle w:val="ListParagraph"/>
              <w:numPr>
                <w:ilvl w:val="0"/>
                <w:numId w:val="99"/>
              </w:numPr>
              <w:spacing w:line="360" w:lineRule="auto"/>
              <w:ind w:left="630" w:hanging="630"/>
              <w:rPr>
                <w:rFonts w:asciiTheme="minorBidi" w:hAnsiTheme="minorBidi" w:cstheme="minorBidi"/>
                <w:noProof/>
                <w:sz w:val="24"/>
                <w:szCs w:val="24"/>
              </w:rPr>
            </w:pPr>
            <w:r>
              <w:rPr>
                <w:rFonts w:asciiTheme="minorBidi" w:hAnsiTheme="minorBidi" w:cstheme="minorBidi"/>
                <w:sz w:val="24"/>
                <w:szCs w:val="24"/>
              </w:rPr>
              <w:t>Design rectangular beam for fle</w:t>
            </w:r>
            <w:r w:rsidRPr="00A91995">
              <w:rPr>
                <w:rFonts w:asciiTheme="minorBidi" w:hAnsiTheme="minorBidi" w:cstheme="minorBidi"/>
                <w:sz w:val="24"/>
                <w:szCs w:val="24"/>
              </w:rPr>
              <w:t>xure using ACI code.</w:t>
            </w:r>
          </w:p>
        </w:tc>
        <w:tc>
          <w:tcPr>
            <w:tcW w:w="6341" w:type="dxa"/>
          </w:tcPr>
          <w:p w14:paraId="0AA7F9BF" w14:textId="77777777" w:rsidR="009758E7" w:rsidRPr="00A91995" w:rsidRDefault="009758E7" w:rsidP="00FA5D5E">
            <w:pPr>
              <w:numPr>
                <w:ilvl w:val="0"/>
                <w:numId w:val="25"/>
              </w:numPr>
              <w:spacing w:line="360" w:lineRule="auto"/>
              <w:ind w:left="563" w:hanging="540"/>
              <w:contextualSpacing/>
              <w:rPr>
                <w:rFonts w:asciiTheme="minorBidi" w:hAnsiTheme="minorBidi" w:cstheme="minorBidi"/>
                <w:iCs/>
                <w:sz w:val="24"/>
                <w:szCs w:val="24"/>
              </w:rPr>
            </w:pPr>
            <w:r w:rsidRPr="00A91995">
              <w:rPr>
                <w:rFonts w:asciiTheme="minorBidi" w:hAnsiTheme="minorBidi" w:cstheme="minorBidi"/>
                <w:iCs/>
                <w:sz w:val="24"/>
                <w:szCs w:val="24"/>
              </w:rPr>
              <w:t>Assume width and find depth of beam.</w:t>
            </w:r>
          </w:p>
          <w:p w14:paraId="6924C790" w14:textId="77777777" w:rsidR="009758E7" w:rsidRPr="00A91995" w:rsidRDefault="009758E7" w:rsidP="00FA5D5E">
            <w:pPr>
              <w:numPr>
                <w:ilvl w:val="0"/>
                <w:numId w:val="25"/>
              </w:numPr>
              <w:spacing w:line="360" w:lineRule="auto"/>
              <w:ind w:left="563" w:hanging="540"/>
              <w:contextualSpacing/>
              <w:rPr>
                <w:rFonts w:asciiTheme="minorBidi" w:hAnsiTheme="minorBidi" w:cstheme="minorBidi"/>
                <w:iCs/>
                <w:sz w:val="24"/>
                <w:szCs w:val="24"/>
              </w:rPr>
            </w:pPr>
            <w:r w:rsidRPr="00A91995">
              <w:rPr>
                <w:rFonts w:asciiTheme="minorBidi" w:hAnsiTheme="minorBidi" w:cstheme="minorBidi"/>
                <w:iCs/>
                <w:sz w:val="24"/>
                <w:szCs w:val="24"/>
              </w:rPr>
              <w:t>Find effective span of simply supported or cantilever beam.</w:t>
            </w:r>
          </w:p>
          <w:p w14:paraId="4308BB79" w14:textId="77777777" w:rsidR="009758E7" w:rsidRPr="00A91995" w:rsidRDefault="009758E7" w:rsidP="00FA5D5E">
            <w:pPr>
              <w:numPr>
                <w:ilvl w:val="0"/>
                <w:numId w:val="25"/>
              </w:numPr>
              <w:spacing w:line="360" w:lineRule="auto"/>
              <w:ind w:left="563" w:hanging="540"/>
              <w:contextualSpacing/>
              <w:rPr>
                <w:rFonts w:asciiTheme="minorBidi" w:hAnsiTheme="minorBidi" w:cstheme="minorBidi"/>
                <w:iCs/>
                <w:sz w:val="24"/>
                <w:szCs w:val="24"/>
              </w:rPr>
            </w:pPr>
            <w:r w:rsidRPr="00A91995">
              <w:rPr>
                <w:rFonts w:asciiTheme="minorBidi" w:hAnsiTheme="minorBidi" w:cstheme="minorBidi"/>
                <w:iCs/>
                <w:sz w:val="24"/>
                <w:szCs w:val="24"/>
              </w:rPr>
              <w:t>Calculate factored load using given</w:t>
            </w:r>
            <w:r>
              <w:rPr>
                <w:rFonts w:asciiTheme="minorBidi" w:hAnsiTheme="minorBidi" w:cstheme="minorBidi"/>
                <w:iCs/>
                <w:sz w:val="24"/>
                <w:szCs w:val="24"/>
              </w:rPr>
              <w:t>/estimated</w:t>
            </w:r>
            <w:r w:rsidRPr="00A91995">
              <w:rPr>
                <w:rFonts w:asciiTheme="minorBidi" w:hAnsiTheme="minorBidi" w:cstheme="minorBidi"/>
                <w:iCs/>
                <w:sz w:val="24"/>
                <w:szCs w:val="24"/>
              </w:rPr>
              <w:t xml:space="preserve"> load.</w:t>
            </w:r>
          </w:p>
          <w:p w14:paraId="410CFAD5" w14:textId="30B513E9" w:rsidR="009758E7" w:rsidRPr="00A91995" w:rsidRDefault="009758E7" w:rsidP="00FA5D5E">
            <w:pPr>
              <w:numPr>
                <w:ilvl w:val="0"/>
                <w:numId w:val="25"/>
              </w:numPr>
              <w:spacing w:line="360" w:lineRule="auto"/>
              <w:ind w:left="563" w:hanging="540"/>
              <w:contextualSpacing/>
              <w:rPr>
                <w:rFonts w:asciiTheme="minorBidi" w:hAnsiTheme="minorBidi" w:cstheme="minorBidi"/>
                <w:iCs/>
                <w:sz w:val="24"/>
                <w:szCs w:val="24"/>
              </w:rPr>
            </w:pPr>
            <w:r w:rsidRPr="00A91995">
              <w:rPr>
                <w:rFonts w:asciiTheme="minorBidi" w:hAnsiTheme="minorBidi" w:cstheme="minorBidi"/>
                <w:iCs/>
                <w:sz w:val="24"/>
                <w:szCs w:val="24"/>
              </w:rPr>
              <w:lastRenderedPageBreak/>
              <w:t xml:space="preserve">Calculate </w:t>
            </w:r>
            <w:r>
              <w:rPr>
                <w:rFonts w:asciiTheme="minorBidi" w:hAnsiTheme="minorBidi" w:cstheme="minorBidi"/>
                <w:iCs/>
                <w:sz w:val="24"/>
                <w:szCs w:val="24"/>
              </w:rPr>
              <w:t>maximum bending moment for beam</w:t>
            </w:r>
          </w:p>
          <w:p w14:paraId="29FF8A1B" w14:textId="77777777" w:rsidR="009758E7" w:rsidRPr="00A91995" w:rsidRDefault="009758E7" w:rsidP="00FA5D5E">
            <w:pPr>
              <w:numPr>
                <w:ilvl w:val="0"/>
                <w:numId w:val="25"/>
              </w:numPr>
              <w:spacing w:line="360" w:lineRule="auto"/>
              <w:ind w:left="563" w:hanging="540"/>
              <w:contextualSpacing/>
              <w:rPr>
                <w:rFonts w:asciiTheme="minorBidi" w:hAnsiTheme="minorBidi" w:cstheme="minorBidi"/>
                <w:iCs/>
                <w:sz w:val="24"/>
                <w:szCs w:val="24"/>
              </w:rPr>
            </w:pPr>
            <w:r w:rsidRPr="00A91995">
              <w:rPr>
                <w:rFonts w:asciiTheme="minorBidi" w:hAnsiTheme="minorBidi" w:cstheme="minorBidi"/>
                <w:iCs/>
                <w:sz w:val="24"/>
                <w:szCs w:val="24"/>
              </w:rPr>
              <w:t xml:space="preserve">Calculate area of steel </w:t>
            </w:r>
            <w:r>
              <w:rPr>
                <w:rFonts w:asciiTheme="minorBidi" w:hAnsiTheme="minorBidi" w:cstheme="minorBidi"/>
                <w:iCs/>
                <w:sz w:val="24"/>
                <w:szCs w:val="24"/>
              </w:rPr>
              <w:t>according to ACI design code</w:t>
            </w:r>
            <w:r w:rsidRPr="00A91995">
              <w:rPr>
                <w:rFonts w:asciiTheme="minorBidi" w:hAnsiTheme="minorBidi" w:cstheme="minorBidi"/>
                <w:iCs/>
                <w:sz w:val="24"/>
                <w:szCs w:val="24"/>
              </w:rPr>
              <w:t>.</w:t>
            </w:r>
          </w:p>
          <w:p w14:paraId="4B6207A6" w14:textId="77777777" w:rsidR="009758E7" w:rsidRPr="00A91995" w:rsidRDefault="009758E7" w:rsidP="00FA5D5E">
            <w:pPr>
              <w:numPr>
                <w:ilvl w:val="0"/>
                <w:numId w:val="25"/>
              </w:numPr>
              <w:spacing w:line="360" w:lineRule="auto"/>
              <w:ind w:left="563" w:hanging="540"/>
              <w:contextualSpacing/>
              <w:rPr>
                <w:rFonts w:asciiTheme="minorBidi" w:hAnsiTheme="minorBidi" w:cstheme="minorBidi"/>
                <w:iCs/>
                <w:sz w:val="24"/>
                <w:szCs w:val="24"/>
              </w:rPr>
            </w:pPr>
            <w:r w:rsidRPr="00A91995">
              <w:rPr>
                <w:rFonts w:asciiTheme="minorBidi" w:hAnsiTheme="minorBidi" w:cstheme="minorBidi"/>
                <w:iCs/>
                <w:sz w:val="24"/>
                <w:szCs w:val="24"/>
              </w:rPr>
              <w:t>Select size and number of reinforcing bars.</w:t>
            </w:r>
          </w:p>
          <w:p w14:paraId="0ACC3CFB" w14:textId="77777777" w:rsidR="009758E7" w:rsidRPr="00A91995" w:rsidRDefault="009758E7" w:rsidP="00FA5D5E">
            <w:pPr>
              <w:numPr>
                <w:ilvl w:val="0"/>
                <w:numId w:val="25"/>
              </w:numPr>
              <w:spacing w:line="360" w:lineRule="auto"/>
              <w:ind w:left="563" w:hanging="540"/>
              <w:contextualSpacing/>
              <w:rPr>
                <w:rFonts w:asciiTheme="minorBidi" w:hAnsiTheme="minorBidi" w:cstheme="minorBidi"/>
                <w:iCs/>
                <w:sz w:val="24"/>
                <w:szCs w:val="24"/>
              </w:rPr>
            </w:pPr>
            <w:r w:rsidRPr="00A91995">
              <w:rPr>
                <w:rFonts w:asciiTheme="minorBidi" w:hAnsiTheme="minorBidi" w:cstheme="minorBidi"/>
                <w:iCs/>
                <w:sz w:val="24"/>
                <w:szCs w:val="24"/>
              </w:rPr>
              <w:t>Draw flexural reinforcement details of beam.</w:t>
            </w:r>
          </w:p>
        </w:tc>
      </w:tr>
      <w:tr w:rsidR="009758E7" w:rsidRPr="00A91995" w14:paraId="4D910AFA" w14:textId="77777777" w:rsidTr="00DE0EFE">
        <w:trPr>
          <w:trHeight w:val="1041"/>
        </w:trPr>
        <w:tc>
          <w:tcPr>
            <w:tcW w:w="3307" w:type="dxa"/>
          </w:tcPr>
          <w:p w14:paraId="7AE311D7" w14:textId="77777777" w:rsidR="009758E7" w:rsidRPr="00A91995" w:rsidRDefault="009758E7" w:rsidP="00FA5D5E">
            <w:pPr>
              <w:pStyle w:val="ListParagraph"/>
              <w:numPr>
                <w:ilvl w:val="0"/>
                <w:numId w:val="99"/>
              </w:numPr>
              <w:spacing w:line="360" w:lineRule="auto"/>
              <w:ind w:left="630" w:hanging="630"/>
              <w:rPr>
                <w:rFonts w:asciiTheme="minorBidi" w:hAnsiTheme="minorBidi" w:cstheme="minorBidi"/>
                <w:noProof/>
                <w:sz w:val="24"/>
                <w:szCs w:val="24"/>
              </w:rPr>
            </w:pPr>
            <w:r w:rsidRPr="00A91995">
              <w:rPr>
                <w:rFonts w:asciiTheme="minorBidi" w:hAnsiTheme="minorBidi" w:cstheme="minorBidi"/>
                <w:sz w:val="24"/>
                <w:szCs w:val="24"/>
              </w:rPr>
              <w:lastRenderedPageBreak/>
              <w:t>Design rectangular beams for shear using ACI code.</w:t>
            </w:r>
          </w:p>
        </w:tc>
        <w:tc>
          <w:tcPr>
            <w:tcW w:w="6341" w:type="dxa"/>
          </w:tcPr>
          <w:p w14:paraId="74305738" w14:textId="77777777" w:rsidR="009758E7" w:rsidRPr="00A91995" w:rsidRDefault="009758E7" w:rsidP="00FA5D5E">
            <w:pPr>
              <w:numPr>
                <w:ilvl w:val="0"/>
                <w:numId w:val="26"/>
              </w:numPr>
              <w:spacing w:line="360" w:lineRule="auto"/>
              <w:ind w:left="563" w:hanging="563"/>
              <w:contextualSpacing/>
              <w:rPr>
                <w:rFonts w:asciiTheme="minorBidi" w:hAnsiTheme="minorBidi" w:cstheme="minorBidi"/>
                <w:iCs/>
                <w:sz w:val="24"/>
                <w:szCs w:val="24"/>
              </w:rPr>
            </w:pPr>
            <w:r w:rsidRPr="00A91995">
              <w:rPr>
                <w:rFonts w:asciiTheme="minorBidi" w:hAnsiTheme="minorBidi" w:cstheme="minorBidi"/>
                <w:iCs/>
                <w:sz w:val="24"/>
                <w:szCs w:val="24"/>
              </w:rPr>
              <w:t>Assume width and find depth of beam.</w:t>
            </w:r>
          </w:p>
          <w:p w14:paraId="7D8EF1C1" w14:textId="77777777" w:rsidR="009758E7" w:rsidRPr="00A91995" w:rsidRDefault="009758E7" w:rsidP="00FA5D5E">
            <w:pPr>
              <w:numPr>
                <w:ilvl w:val="0"/>
                <w:numId w:val="26"/>
              </w:numPr>
              <w:spacing w:line="360" w:lineRule="auto"/>
              <w:ind w:left="563" w:hanging="563"/>
              <w:contextualSpacing/>
              <w:rPr>
                <w:rFonts w:asciiTheme="minorBidi" w:hAnsiTheme="minorBidi" w:cstheme="minorBidi"/>
                <w:iCs/>
                <w:sz w:val="24"/>
                <w:szCs w:val="24"/>
              </w:rPr>
            </w:pPr>
            <w:r w:rsidRPr="00A91995">
              <w:rPr>
                <w:rFonts w:asciiTheme="minorBidi" w:hAnsiTheme="minorBidi" w:cstheme="minorBidi"/>
                <w:iCs/>
                <w:sz w:val="24"/>
                <w:szCs w:val="24"/>
              </w:rPr>
              <w:t>Calculate factored load using given</w:t>
            </w:r>
            <w:r>
              <w:rPr>
                <w:rFonts w:asciiTheme="minorBidi" w:hAnsiTheme="minorBidi" w:cstheme="minorBidi"/>
                <w:iCs/>
                <w:sz w:val="24"/>
                <w:szCs w:val="24"/>
              </w:rPr>
              <w:t>/estimated</w:t>
            </w:r>
            <w:r w:rsidRPr="00A91995">
              <w:rPr>
                <w:rFonts w:asciiTheme="minorBidi" w:hAnsiTheme="minorBidi" w:cstheme="minorBidi"/>
                <w:iCs/>
                <w:sz w:val="24"/>
                <w:szCs w:val="24"/>
              </w:rPr>
              <w:t xml:space="preserve"> loads.</w:t>
            </w:r>
          </w:p>
          <w:p w14:paraId="6FDD8766" w14:textId="77777777" w:rsidR="009758E7" w:rsidRPr="00A91995" w:rsidRDefault="009758E7" w:rsidP="00FA5D5E">
            <w:pPr>
              <w:numPr>
                <w:ilvl w:val="0"/>
                <w:numId w:val="26"/>
              </w:numPr>
              <w:spacing w:line="360" w:lineRule="auto"/>
              <w:ind w:left="563" w:hanging="563"/>
              <w:contextualSpacing/>
              <w:rPr>
                <w:rFonts w:asciiTheme="minorBidi" w:hAnsiTheme="minorBidi" w:cstheme="minorBidi"/>
                <w:iCs/>
                <w:sz w:val="24"/>
                <w:szCs w:val="24"/>
              </w:rPr>
            </w:pPr>
            <w:r w:rsidRPr="00A91995">
              <w:rPr>
                <w:rFonts w:asciiTheme="minorBidi" w:hAnsiTheme="minorBidi" w:cstheme="minorBidi"/>
                <w:iCs/>
                <w:sz w:val="24"/>
                <w:szCs w:val="24"/>
              </w:rPr>
              <w:t>Draw shear force diagram and find critical shear.</w:t>
            </w:r>
          </w:p>
          <w:p w14:paraId="20A051DD" w14:textId="77777777" w:rsidR="009758E7" w:rsidRPr="00A91995" w:rsidRDefault="009758E7" w:rsidP="00FA5D5E">
            <w:pPr>
              <w:numPr>
                <w:ilvl w:val="0"/>
                <w:numId w:val="26"/>
              </w:numPr>
              <w:spacing w:line="360" w:lineRule="auto"/>
              <w:ind w:left="563" w:hanging="563"/>
              <w:contextualSpacing/>
              <w:rPr>
                <w:rFonts w:asciiTheme="minorBidi" w:hAnsiTheme="minorBidi" w:cstheme="minorBidi"/>
                <w:iCs/>
                <w:sz w:val="24"/>
                <w:szCs w:val="24"/>
              </w:rPr>
            </w:pPr>
            <w:r>
              <w:rPr>
                <w:rFonts w:asciiTheme="minorBidi" w:hAnsiTheme="minorBidi" w:cstheme="minorBidi"/>
                <w:iCs/>
                <w:sz w:val="24"/>
                <w:szCs w:val="24"/>
              </w:rPr>
              <w:t>Check for shear strength of concrete and calculate shear reinforcement.</w:t>
            </w:r>
          </w:p>
          <w:p w14:paraId="41713DDD" w14:textId="77777777" w:rsidR="009758E7" w:rsidRDefault="009758E7" w:rsidP="00FA5D5E">
            <w:pPr>
              <w:numPr>
                <w:ilvl w:val="0"/>
                <w:numId w:val="26"/>
              </w:numPr>
              <w:spacing w:line="360" w:lineRule="auto"/>
              <w:ind w:left="563" w:hanging="563"/>
              <w:contextualSpacing/>
              <w:rPr>
                <w:rFonts w:asciiTheme="minorBidi" w:hAnsiTheme="minorBidi" w:cstheme="minorBidi"/>
                <w:iCs/>
                <w:sz w:val="24"/>
                <w:szCs w:val="24"/>
              </w:rPr>
            </w:pPr>
            <w:r>
              <w:rPr>
                <w:rFonts w:asciiTheme="minorBidi" w:hAnsiTheme="minorBidi" w:cstheme="minorBidi"/>
                <w:iCs/>
                <w:sz w:val="24"/>
                <w:szCs w:val="24"/>
              </w:rPr>
              <w:t>Select suitable size and shape of stirrups</w:t>
            </w:r>
            <w:r w:rsidRPr="00A91995">
              <w:rPr>
                <w:rFonts w:asciiTheme="minorBidi" w:hAnsiTheme="minorBidi" w:cstheme="minorBidi"/>
                <w:iCs/>
                <w:sz w:val="24"/>
                <w:szCs w:val="24"/>
              </w:rPr>
              <w:t xml:space="preserve">. </w:t>
            </w:r>
          </w:p>
          <w:p w14:paraId="305F1211" w14:textId="77777777" w:rsidR="009758E7" w:rsidRPr="00A91995" w:rsidRDefault="009758E7" w:rsidP="00FA5D5E">
            <w:pPr>
              <w:numPr>
                <w:ilvl w:val="0"/>
                <w:numId w:val="26"/>
              </w:numPr>
              <w:spacing w:line="360" w:lineRule="auto"/>
              <w:ind w:left="563" w:hanging="563"/>
              <w:contextualSpacing/>
              <w:rPr>
                <w:rFonts w:asciiTheme="minorBidi" w:hAnsiTheme="minorBidi" w:cstheme="minorBidi"/>
                <w:iCs/>
                <w:sz w:val="24"/>
                <w:szCs w:val="24"/>
              </w:rPr>
            </w:pPr>
            <w:r>
              <w:rPr>
                <w:rFonts w:asciiTheme="minorBidi" w:hAnsiTheme="minorBidi" w:cstheme="minorBidi"/>
                <w:iCs/>
                <w:sz w:val="24"/>
                <w:szCs w:val="24"/>
              </w:rPr>
              <w:t>Calculate spacing of stirrups according to design code.</w:t>
            </w:r>
          </w:p>
          <w:p w14:paraId="4A44D44B" w14:textId="77777777" w:rsidR="009758E7" w:rsidRPr="00A91995" w:rsidRDefault="009758E7" w:rsidP="00FA5D5E">
            <w:pPr>
              <w:numPr>
                <w:ilvl w:val="0"/>
                <w:numId w:val="26"/>
              </w:numPr>
              <w:spacing w:line="360" w:lineRule="auto"/>
              <w:ind w:left="563" w:hanging="563"/>
              <w:contextualSpacing/>
              <w:rPr>
                <w:rFonts w:asciiTheme="minorBidi" w:hAnsiTheme="minorBidi" w:cstheme="minorBidi"/>
                <w:iCs/>
                <w:sz w:val="24"/>
                <w:szCs w:val="24"/>
              </w:rPr>
            </w:pPr>
            <w:r w:rsidRPr="00A91995">
              <w:rPr>
                <w:rFonts w:asciiTheme="minorBidi" w:hAnsiTheme="minorBidi" w:cstheme="minorBidi"/>
                <w:iCs/>
                <w:sz w:val="24"/>
                <w:szCs w:val="24"/>
              </w:rPr>
              <w:t>Draw shear reinforcement details of beam.</w:t>
            </w:r>
          </w:p>
        </w:tc>
      </w:tr>
      <w:tr w:rsidR="009758E7" w:rsidRPr="00A91995" w14:paraId="536628F2" w14:textId="77777777" w:rsidTr="00DE0EFE">
        <w:trPr>
          <w:trHeight w:val="467"/>
        </w:trPr>
        <w:tc>
          <w:tcPr>
            <w:tcW w:w="3307" w:type="dxa"/>
          </w:tcPr>
          <w:p w14:paraId="505EE878" w14:textId="77777777" w:rsidR="009758E7" w:rsidRPr="00A91995" w:rsidRDefault="009758E7" w:rsidP="00FA5D5E">
            <w:pPr>
              <w:pStyle w:val="ListParagraph"/>
              <w:numPr>
                <w:ilvl w:val="0"/>
                <w:numId w:val="99"/>
              </w:numPr>
              <w:spacing w:line="360" w:lineRule="auto"/>
              <w:ind w:left="630" w:hanging="630"/>
              <w:rPr>
                <w:rFonts w:asciiTheme="minorBidi" w:hAnsiTheme="minorBidi" w:cstheme="minorBidi"/>
                <w:noProof/>
                <w:sz w:val="24"/>
                <w:szCs w:val="24"/>
              </w:rPr>
            </w:pPr>
            <w:r w:rsidRPr="00A91995">
              <w:rPr>
                <w:rFonts w:asciiTheme="minorBidi" w:hAnsiTheme="minorBidi" w:cstheme="minorBidi"/>
                <w:sz w:val="24"/>
                <w:szCs w:val="24"/>
              </w:rPr>
              <w:t>Design slab using ACI code.</w:t>
            </w:r>
          </w:p>
        </w:tc>
        <w:tc>
          <w:tcPr>
            <w:tcW w:w="6341" w:type="dxa"/>
          </w:tcPr>
          <w:p w14:paraId="640920A7" w14:textId="77777777" w:rsidR="009758E7" w:rsidRPr="00A91995" w:rsidRDefault="009758E7" w:rsidP="00FA5D5E">
            <w:pPr>
              <w:numPr>
                <w:ilvl w:val="0"/>
                <w:numId w:val="27"/>
              </w:numPr>
              <w:spacing w:line="360" w:lineRule="auto"/>
              <w:ind w:left="563" w:hanging="540"/>
              <w:contextualSpacing/>
              <w:rPr>
                <w:rFonts w:asciiTheme="minorBidi" w:hAnsiTheme="minorBidi" w:cstheme="minorBidi"/>
                <w:iCs/>
                <w:sz w:val="24"/>
                <w:szCs w:val="24"/>
              </w:rPr>
            </w:pPr>
            <w:r w:rsidRPr="00A91995">
              <w:rPr>
                <w:rFonts w:asciiTheme="minorBidi" w:hAnsiTheme="minorBidi" w:cstheme="minorBidi"/>
                <w:iCs/>
                <w:sz w:val="24"/>
                <w:szCs w:val="24"/>
              </w:rPr>
              <w:t>Identi</w:t>
            </w:r>
            <w:r>
              <w:rPr>
                <w:rFonts w:asciiTheme="minorBidi" w:hAnsiTheme="minorBidi" w:cstheme="minorBidi"/>
                <w:iCs/>
                <w:sz w:val="24"/>
                <w:szCs w:val="24"/>
              </w:rPr>
              <w:t>fy</w:t>
            </w:r>
            <w:r w:rsidRPr="00A91995">
              <w:rPr>
                <w:rFonts w:asciiTheme="minorBidi" w:hAnsiTheme="minorBidi" w:cstheme="minorBidi"/>
                <w:iCs/>
                <w:sz w:val="24"/>
                <w:szCs w:val="24"/>
              </w:rPr>
              <w:t xml:space="preserve"> type of slab.</w:t>
            </w:r>
          </w:p>
          <w:p w14:paraId="4D36976F" w14:textId="77777777" w:rsidR="009758E7" w:rsidRPr="00A91995" w:rsidRDefault="009758E7" w:rsidP="00FA5D5E">
            <w:pPr>
              <w:numPr>
                <w:ilvl w:val="0"/>
                <w:numId w:val="27"/>
              </w:numPr>
              <w:spacing w:line="360" w:lineRule="auto"/>
              <w:ind w:left="563" w:hanging="540"/>
              <w:contextualSpacing/>
              <w:rPr>
                <w:rFonts w:asciiTheme="minorBidi" w:hAnsiTheme="minorBidi" w:cstheme="minorBidi"/>
                <w:iCs/>
                <w:sz w:val="24"/>
                <w:szCs w:val="24"/>
              </w:rPr>
            </w:pPr>
            <w:r w:rsidRPr="00A91995">
              <w:rPr>
                <w:rFonts w:asciiTheme="minorBidi" w:hAnsiTheme="minorBidi" w:cstheme="minorBidi"/>
                <w:iCs/>
                <w:sz w:val="24"/>
                <w:szCs w:val="24"/>
              </w:rPr>
              <w:t>Calculate thickness of slab</w:t>
            </w:r>
            <w:r>
              <w:rPr>
                <w:rFonts w:asciiTheme="minorBidi" w:hAnsiTheme="minorBidi" w:cstheme="minorBidi"/>
                <w:iCs/>
                <w:sz w:val="24"/>
                <w:szCs w:val="24"/>
              </w:rPr>
              <w:t xml:space="preserve"> according to dimensions and end conditions</w:t>
            </w:r>
          </w:p>
          <w:p w14:paraId="425C6553" w14:textId="77777777" w:rsidR="009758E7" w:rsidRPr="00A91995" w:rsidRDefault="009758E7" w:rsidP="00FA5D5E">
            <w:pPr>
              <w:numPr>
                <w:ilvl w:val="0"/>
                <w:numId w:val="27"/>
              </w:numPr>
              <w:spacing w:line="360" w:lineRule="auto"/>
              <w:ind w:left="563" w:hanging="540"/>
              <w:contextualSpacing/>
              <w:rPr>
                <w:rFonts w:asciiTheme="minorBidi" w:hAnsiTheme="minorBidi" w:cstheme="minorBidi"/>
                <w:iCs/>
                <w:sz w:val="24"/>
                <w:szCs w:val="24"/>
              </w:rPr>
            </w:pPr>
            <w:r w:rsidRPr="00A91995">
              <w:rPr>
                <w:rFonts w:asciiTheme="minorBidi" w:hAnsiTheme="minorBidi" w:cstheme="minorBidi"/>
                <w:iCs/>
                <w:sz w:val="24"/>
                <w:szCs w:val="24"/>
              </w:rPr>
              <w:t>Calculate factored load</w:t>
            </w:r>
            <w:r>
              <w:rPr>
                <w:rFonts w:asciiTheme="minorBidi" w:hAnsiTheme="minorBidi" w:cstheme="minorBidi"/>
                <w:iCs/>
                <w:sz w:val="24"/>
                <w:szCs w:val="24"/>
              </w:rPr>
              <w:t xml:space="preserve"> using given/estimated loads</w:t>
            </w:r>
            <w:r w:rsidRPr="00A91995">
              <w:rPr>
                <w:rFonts w:asciiTheme="minorBidi" w:hAnsiTheme="minorBidi" w:cstheme="minorBidi"/>
                <w:iCs/>
                <w:sz w:val="24"/>
                <w:szCs w:val="24"/>
              </w:rPr>
              <w:t>.</w:t>
            </w:r>
          </w:p>
          <w:p w14:paraId="6DA7FF7C" w14:textId="77777777" w:rsidR="009758E7" w:rsidRPr="00A91995" w:rsidRDefault="009758E7" w:rsidP="00FA5D5E">
            <w:pPr>
              <w:numPr>
                <w:ilvl w:val="0"/>
                <w:numId w:val="27"/>
              </w:numPr>
              <w:spacing w:line="360" w:lineRule="auto"/>
              <w:ind w:left="563" w:hanging="540"/>
              <w:contextualSpacing/>
              <w:rPr>
                <w:rFonts w:asciiTheme="minorBidi" w:hAnsiTheme="minorBidi" w:cstheme="minorBidi"/>
                <w:iCs/>
                <w:sz w:val="24"/>
                <w:szCs w:val="24"/>
              </w:rPr>
            </w:pPr>
            <w:r w:rsidRPr="00A91995">
              <w:rPr>
                <w:rFonts w:asciiTheme="minorBidi" w:hAnsiTheme="minorBidi" w:cstheme="minorBidi"/>
                <w:iCs/>
                <w:sz w:val="24"/>
                <w:szCs w:val="24"/>
              </w:rPr>
              <w:t xml:space="preserve">Calculate </w:t>
            </w:r>
            <w:r>
              <w:rPr>
                <w:rFonts w:asciiTheme="minorBidi" w:hAnsiTheme="minorBidi" w:cstheme="minorBidi"/>
                <w:iCs/>
                <w:sz w:val="24"/>
                <w:szCs w:val="24"/>
              </w:rPr>
              <w:t xml:space="preserve">maximum </w:t>
            </w:r>
            <w:r w:rsidRPr="00A91995">
              <w:rPr>
                <w:rFonts w:asciiTheme="minorBidi" w:hAnsiTheme="minorBidi" w:cstheme="minorBidi"/>
                <w:iCs/>
                <w:sz w:val="24"/>
                <w:szCs w:val="24"/>
              </w:rPr>
              <w:t>bending moment for one way slab.</w:t>
            </w:r>
          </w:p>
          <w:p w14:paraId="61012C2F" w14:textId="77777777" w:rsidR="009758E7" w:rsidRPr="00A91995" w:rsidRDefault="009758E7" w:rsidP="00FA5D5E">
            <w:pPr>
              <w:numPr>
                <w:ilvl w:val="0"/>
                <w:numId w:val="27"/>
              </w:numPr>
              <w:spacing w:line="360" w:lineRule="auto"/>
              <w:ind w:left="563" w:hanging="540"/>
              <w:contextualSpacing/>
              <w:rPr>
                <w:rFonts w:asciiTheme="minorBidi" w:hAnsiTheme="minorBidi" w:cstheme="minorBidi"/>
                <w:iCs/>
                <w:sz w:val="24"/>
                <w:szCs w:val="24"/>
              </w:rPr>
            </w:pPr>
            <w:r w:rsidRPr="00A91995">
              <w:rPr>
                <w:rFonts w:asciiTheme="minorBidi" w:hAnsiTheme="minorBidi" w:cstheme="minorBidi"/>
                <w:iCs/>
                <w:sz w:val="24"/>
                <w:szCs w:val="24"/>
              </w:rPr>
              <w:t xml:space="preserve">Calculate </w:t>
            </w:r>
            <w:r>
              <w:rPr>
                <w:rFonts w:asciiTheme="minorBidi" w:hAnsiTheme="minorBidi" w:cstheme="minorBidi"/>
                <w:iCs/>
                <w:sz w:val="24"/>
                <w:szCs w:val="24"/>
              </w:rPr>
              <w:t xml:space="preserve">maximum </w:t>
            </w:r>
            <w:r w:rsidRPr="00A91995">
              <w:rPr>
                <w:rFonts w:asciiTheme="minorBidi" w:hAnsiTheme="minorBidi" w:cstheme="minorBidi"/>
                <w:iCs/>
                <w:sz w:val="24"/>
                <w:szCs w:val="24"/>
              </w:rPr>
              <w:t>bending moment for two-way slab using ACI moment coefficients.</w:t>
            </w:r>
          </w:p>
          <w:p w14:paraId="0508F5E6" w14:textId="77777777" w:rsidR="009758E7" w:rsidRPr="00A91995" w:rsidRDefault="009758E7" w:rsidP="00FA5D5E">
            <w:pPr>
              <w:numPr>
                <w:ilvl w:val="0"/>
                <w:numId w:val="27"/>
              </w:numPr>
              <w:spacing w:line="360" w:lineRule="auto"/>
              <w:ind w:left="563" w:hanging="540"/>
              <w:contextualSpacing/>
              <w:rPr>
                <w:rFonts w:asciiTheme="minorBidi" w:hAnsiTheme="minorBidi" w:cstheme="minorBidi"/>
                <w:iCs/>
                <w:sz w:val="24"/>
                <w:szCs w:val="24"/>
              </w:rPr>
            </w:pPr>
            <w:r w:rsidRPr="00A91995">
              <w:rPr>
                <w:rFonts w:asciiTheme="minorBidi" w:hAnsiTheme="minorBidi" w:cstheme="minorBidi"/>
                <w:iCs/>
                <w:sz w:val="24"/>
                <w:szCs w:val="24"/>
              </w:rPr>
              <w:t>Find area of steel required</w:t>
            </w:r>
            <w:r>
              <w:rPr>
                <w:rFonts w:asciiTheme="minorBidi" w:hAnsiTheme="minorBidi" w:cstheme="minorBidi"/>
                <w:iCs/>
                <w:sz w:val="24"/>
                <w:szCs w:val="24"/>
              </w:rPr>
              <w:t xml:space="preserve"> for maximum bending moment</w:t>
            </w:r>
            <w:r w:rsidRPr="00A91995">
              <w:rPr>
                <w:rFonts w:asciiTheme="minorBidi" w:hAnsiTheme="minorBidi" w:cstheme="minorBidi"/>
                <w:iCs/>
                <w:sz w:val="24"/>
                <w:szCs w:val="24"/>
              </w:rPr>
              <w:t>.</w:t>
            </w:r>
          </w:p>
          <w:p w14:paraId="43CE1E78" w14:textId="77777777" w:rsidR="009758E7" w:rsidRPr="00A91995" w:rsidRDefault="009758E7" w:rsidP="00FA5D5E">
            <w:pPr>
              <w:numPr>
                <w:ilvl w:val="0"/>
                <w:numId w:val="27"/>
              </w:numPr>
              <w:spacing w:line="360" w:lineRule="auto"/>
              <w:ind w:left="563" w:hanging="540"/>
              <w:contextualSpacing/>
              <w:rPr>
                <w:rFonts w:asciiTheme="minorBidi" w:hAnsiTheme="minorBidi" w:cstheme="minorBidi"/>
                <w:iCs/>
                <w:sz w:val="24"/>
                <w:szCs w:val="24"/>
              </w:rPr>
            </w:pPr>
            <w:r w:rsidRPr="00A91995">
              <w:rPr>
                <w:rFonts w:asciiTheme="minorBidi" w:hAnsiTheme="minorBidi" w:cstheme="minorBidi"/>
                <w:iCs/>
                <w:sz w:val="24"/>
                <w:szCs w:val="24"/>
              </w:rPr>
              <w:t xml:space="preserve">Select </w:t>
            </w:r>
            <w:r>
              <w:rPr>
                <w:rFonts w:asciiTheme="minorBidi" w:hAnsiTheme="minorBidi" w:cstheme="minorBidi"/>
                <w:iCs/>
                <w:sz w:val="24"/>
                <w:szCs w:val="24"/>
              </w:rPr>
              <w:t>rebar size</w:t>
            </w:r>
            <w:r w:rsidRPr="00A91995">
              <w:rPr>
                <w:rFonts w:asciiTheme="minorBidi" w:hAnsiTheme="minorBidi" w:cstheme="minorBidi"/>
                <w:iCs/>
                <w:sz w:val="24"/>
                <w:szCs w:val="24"/>
              </w:rPr>
              <w:t xml:space="preserve"> and </w:t>
            </w:r>
            <w:r>
              <w:rPr>
                <w:rFonts w:asciiTheme="minorBidi" w:hAnsiTheme="minorBidi" w:cstheme="minorBidi"/>
                <w:iCs/>
                <w:sz w:val="24"/>
                <w:szCs w:val="24"/>
              </w:rPr>
              <w:t xml:space="preserve">calculate </w:t>
            </w:r>
            <w:r w:rsidRPr="00A91995">
              <w:rPr>
                <w:rFonts w:asciiTheme="minorBidi" w:hAnsiTheme="minorBidi" w:cstheme="minorBidi"/>
                <w:iCs/>
                <w:sz w:val="24"/>
                <w:szCs w:val="24"/>
              </w:rPr>
              <w:t>spacing of reinforcing bars.</w:t>
            </w:r>
          </w:p>
          <w:p w14:paraId="5573B7FC" w14:textId="77777777" w:rsidR="009758E7" w:rsidRPr="00A91995" w:rsidRDefault="009758E7" w:rsidP="00FA5D5E">
            <w:pPr>
              <w:numPr>
                <w:ilvl w:val="0"/>
                <w:numId w:val="27"/>
              </w:numPr>
              <w:spacing w:line="360" w:lineRule="auto"/>
              <w:ind w:left="563" w:hanging="540"/>
              <w:contextualSpacing/>
              <w:rPr>
                <w:rFonts w:asciiTheme="minorBidi" w:hAnsiTheme="minorBidi" w:cstheme="minorBidi"/>
                <w:iCs/>
                <w:sz w:val="24"/>
                <w:szCs w:val="24"/>
              </w:rPr>
            </w:pPr>
            <w:r w:rsidRPr="00A91995">
              <w:rPr>
                <w:rFonts w:asciiTheme="minorBidi" w:hAnsiTheme="minorBidi" w:cstheme="minorBidi"/>
                <w:iCs/>
                <w:sz w:val="24"/>
                <w:szCs w:val="24"/>
              </w:rPr>
              <w:t>Draw reinforcement details for slab.</w:t>
            </w:r>
          </w:p>
        </w:tc>
      </w:tr>
      <w:tr w:rsidR="009758E7" w:rsidRPr="00A91995" w14:paraId="05710403" w14:textId="77777777" w:rsidTr="00DE0EFE">
        <w:trPr>
          <w:trHeight w:val="197"/>
        </w:trPr>
        <w:tc>
          <w:tcPr>
            <w:tcW w:w="3307" w:type="dxa"/>
          </w:tcPr>
          <w:p w14:paraId="113DA30F" w14:textId="77777777" w:rsidR="009758E7" w:rsidRPr="00A91995" w:rsidRDefault="009758E7" w:rsidP="00FA5D5E">
            <w:pPr>
              <w:pStyle w:val="ListParagraph"/>
              <w:numPr>
                <w:ilvl w:val="0"/>
                <w:numId w:val="99"/>
              </w:numPr>
              <w:spacing w:line="360" w:lineRule="auto"/>
              <w:ind w:left="630" w:hanging="630"/>
              <w:rPr>
                <w:rFonts w:asciiTheme="minorBidi" w:hAnsiTheme="minorBidi" w:cstheme="minorBidi"/>
                <w:noProof/>
                <w:sz w:val="24"/>
                <w:szCs w:val="24"/>
              </w:rPr>
            </w:pPr>
            <w:r w:rsidRPr="00A91995">
              <w:rPr>
                <w:rFonts w:asciiTheme="minorBidi" w:hAnsiTheme="minorBidi" w:cstheme="minorBidi"/>
                <w:noProof/>
                <w:sz w:val="24"/>
                <w:szCs w:val="24"/>
              </w:rPr>
              <w:t>Design axially loaded column</w:t>
            </w:r>
          </w:p>
        </w:tc>
        <w:tc>
          <w:tcPr>
            <w:tcW w:w="6341" w:type="dxa"/>
          </w:tcPr>
          <w:p w14:paraId="04A53372" w14:textId="77777777" w:rsidR="009758E7" w:rsidRPr="00A91995" w:rsidRDefault="009758E7" w:rsidP="00FA5D5E">
            <w:pPr>
              <w:numPr>
                <w:ilvl w:val="0"/>
                <w:numId w:val="28"/>
              </w:numPr>
              <w:spacing w:line="360" w:lineRule="auto"/>
              <w:ind w:left="473" w:hanging="473"/>
              <w:contextualSpacing/>
              <w:rPr>
                <w:rFonts w:asciiTheme="minorBidi" w:hAnsiTheme="minorBidi" w:cstheme="minorBidi"/>
                <w:iCs/>
                <w:sz w:val="24"/>
                <w:szCs w:val="24"/>
              </w:rPr>
            </w:pPr>
            <w:r w:rsidRPr="00A91995">
              <w:rPr>
                <w:rFonts w:asciiTheme="minorBidi" w:hAnsiTheme="minorBidi" w:cstheme="minorBidi"/>
                <w:iCs/>
                <w:sz w:val="24"/>
                <w:szCs w:val="24"/>
              </w:rPr>
              <w:t>Select type of column.</w:t>
            </w:r>
          </w:p>
          <w:p w14:paraId="50B34A58" w14:textId="12C90F15" w:rsidR="009758E7" w:rsidRPr="00A91995" w:rsidRDefault="009758E7" w:rsidP="00FA5D5E">
            <w:pPr>
              <w:numPr>
                <w:ilvl w:val="0"/>
                <w:numId w:val="28"/>
              </w:numPr>
              <w:spacing w:line="360" w:lineRule="auto"/>
              <w:ind w:left="473" w:hanging="473"/>
              <w:contextualSpacing/>
              <w:rPr>
                <w:rFonts w:asciiTheme="minorBidi" w:hAnsiTheme="minorBidi" w:cstheme="minorBidi"/>
                <w:iCs/>
                <w:sz w:val="24"/>
                <w:szCs w:val="24"/>
              </w:rPr>
            </w:pPr>
            <w:r w:rsidRPr="00A91995">
              <w:rPr>
                <w:rFonts w:asciiTheme="minorBidi" w:hAnsiTheme="minorBidi" w:cstheme="minorBidi"/>
                <w:iCs/>
                <w:sz w:val="24"/>
                <w:szCs w:val="24"/>
              </w:rPr>
              <w:t xml:space="preserve">Calculate </w:t>
            </w:r>
            <w:r>
              <w:rPr>
                <w:rFonts w:asciiTheme="minorBidi" w:hAnsiTheme="minorBidi" w:cstheme="minorBidi"/>
                <w:iCs/>
                <w:sz w:val="24"/>
                <w:szCs w:val="24"/>
              </w:rPr>
              <w:t>axial</w:t>
            </w:r>
            <w:r w:rsidR="00583103">
              <w:rPr>
                <w:rFonts w:asciiTheme="minorBidi" w:hAnsiTheme="minorBidi" w:cstheme="minorBidi"/>
                <w:iCs/>
                <w:sz w:val="24"/>
                <w:szCs w:val="24"/>
              </w:rPr>
              <w:t xml:space="preserve"> </w:t>
            </w:r>
            <w:r w:rsidRPr="00A91995">
              <w:rPr>
                <w:rFonts w:asciiTheme="minorBidi" w:hAnsiTheme="minorBidi" w:cstheme="minorBidi"/>
                <w:iCs/>
                <w:sz w:val="24"/>
                <w:szCs w:val="24"/>
              </w:rPr>
              <w:t>load on column.</w:t>
            </w:r>
          </w:p>
          <w:p w14:paraId="0937F913" w14:textId="46545984" w:rsidR="009758E7" w:rsidRPr="00A91995" w:rsidRDefault="009758E7" w:rsidP="00FA5D5E">
            <w:pPr>
              <w:numPr>
                <w:ilvl w:val="0"/>
                <w:numId w:val="28"/>
              </w:numPr>
              <w:spacing w:line="360" w:lineRule="auto"/>
              <w:ind w:left="473" w:hanging="473"/>
              <w:contextualSpacing/>
              <w:rPr>
                <w:rFonts w:asciiTheme="minorBidi" w:hAnsiTheme="minorBidi" w:cstheme="minorBidi"/>
                <w:iCs/>
                <w:sz w:val="24"/>
                <w:szCs w:val="24"/>
              </w:rPr>
            </w:pPr>
            <w:r>
              <w:rPr>
                <w:rFonts w:asciiTheme="minorBidi" w:hAnsiTheme="minorBidi" w:cstheme="minorBidi"/>
                <w:iCs/>
                <w:sz w:val="24"/>
                <w:szCs w:val="24"/>
              </w:rPr>
              <w:t>Compute size of column required to support axial load</w:t>
            </w:r>
            <w:r w:rsidRPr="00A91995">
              <w:rPr>
                <w:rFonts w:asciiTheme="minorBidi" w:hAnsiTheme="minorBidi" w:cstheme="minorBidi"/>
                <w:iCs/>
                <w:sz w:val="24"/>
                <w:szCs w:val="24"/>
              </w:rPr>
              <w:t>.</w:t>
            </w:r>
          </w:p>
          <w:p w14:paraId="435AFEFB" w14:textId="77777777" w:rsidR="009758E7" w:rsidRPr="00A91995" w:rsidRDefault="009758E7" w:rsidP="00FA5D5E">
            <w:pPr>
              <w:numPr>
                <w:ilvl w:val="0"/>
                <w:numId w:val="28"/>
              </w:numPr>
              <w:spacing w:line="360" w:lineRule="auto"/>
              <w:ind w:left="473" w:hanging="473"/>
              <w:contextualSpacing/>
              <w:rPr>
                <w:rFonts w:asciiTheme="minorBidi" w:hAnsiTheme="minorBidi" w:cstheme="minorBidi"/>
                <w:iCs/>
                <w:sz w:val="24"/>
                <w:szCs w:val="24"/>
              </w:rPr>
            </w:pPr>
            <w:r>
              <w:rPr>
                <w:rFonts w:asciiTheme="minorBidi" w:hAnsiTheme="minorBidi" w:cstheme="minorBidi"/>
                <w:iCs/>
                <w:sz w:val="24"/>
                <w:szCs w:val="24"/>
              </w:rPr>
              <w:t xml:space="preserve">Select size and calculate no. of </w:t>
            </w:r>
            <w:r w:rsidRPr="00A91995">
              <w:rPr>
                <w:rFonts w:asciiTheme="minorBidi" w:hAnsiTheme="minorBidi" w:cstheme="minorBidi"/>
                <w:iCs/>
                <w:sz w:val="24"/>
                <w:szCs w:val="24"/>
              </w:rPr>
              <w:t xml:space="preserve">longitudinal </w:t>
            </w:r>
            <w:r>
              <w:rPr>
                <w:rFonts w:asciiTheme="minorBidi" w:hAnsiTheme="minorBidi" w:cstheme="minorBidi"/>
                <w:iCs/>
                <w:sz w:val="24"/>
                <w:szCs w:val="24"/>
              </w:rPr>
              <w:t>bars</w:t>
            </w:r>
            <w:r w:rsidRPr="00A91995">
              <w:rPr>
                <w:rFonts w:asciiTheme="minorBidi" w:hAnsiTheme="minorBidi" w:cstheme="minorBidi"/>
                <w:iCs/>
                <w:sz w:val="24"/>
                <w:szCs w:val="24"/>
              </w:rPr>
              <w:t>.</w:t>
            </w:r>
          </w:p>
          <w:p w14:paraId="14F4BC0D" w14:textId="77777777" w:rsidR="009758E7" w:rsidRPr="00A91995" w:rsidRDefault="009758E7" w:rsidP="00FA5D5E">
            <w:pPr>
              <w:numPr>
                <w:ilvl w:val="0"/>
                <w:numId w:val="28"/>
              </w:numPr>
              <w:spacing w:line="360" w:lineRule="auto"/>
              <w:ind w:left="473" w:hanging="473"/>
              <w:contextualSpacing/>
              <w:rPr>
                <w:rFonts w:asciiTheme="minorBidi" w:hAnsiTheme="minorBidi" w:cstheme="minorBidi"/>
                <w:iCs/>
                <w:sz w:val="24"/>
                <w:szCs w:val="24"/>
              </w:rPr>
            </w:pPr>
            <w:r>
              <w:rPr>
                <w:rFonts w:asciiTheme="minorBidi" w:hAnsiTheme="minorBidi" w:cstheme="minorBidi"/>
                <w:iCs/>
                <w:sz w:val="24"/>
                <w:szCs w:val="24"/>
              </w:rPr>
              <w:t>Select</w:t>
            </w:r>
            <w:r w:rsidRPr="00A91995">
              <w:rPr>
                <w:rFonts w:asciiTheme="minorBidi" w:hAnsiTheme="minorBidi" w:cstheme="minorBidi"/>
                <w:iCs/>
                <w:sz w:val="24"/>
                <w:szCs w:val="24"/>
              </w:rPr>
              <w:t xml:space="preserve"> size</w:t>
            </w:r>
            <w:r>
              <w:rPr>
                <w:rFonts w:asciiTheme="minorBidi" w:hAnsiTheme="minorBidi" w:cstheme="minorBidi"/>
                <w:iCs/>
                <w:sz w:val="24"/>
                <w:szCs w:val="24"/>
              </w:rPr>
              <w:t xml:space="preserve"> and type</w:t>
            </w:r>
            <w:r w:rsidRPr="00A91995">
              <w:rPr>
                <w:rFonts w:asciiTheme="minorBidi" w:hAnsiTheme="minorBidi" w:cstheme="minorBidi"/>
                <w:iCs/>
                <w:sz w:val="24"/>
                <w:szCs w:val="24"/>
              </w:rPr>
              <w:t xml:space="preserve"> of ties and calculate spacing.</w:t>
            </w:r>
          </w:p>
          <w:p w14:paraId="0BDF0289" w14:textId="77777777" w:rsidR="009758E7" w:rsidRPr="00A91995" w:rsidRDefault="009758E7" w:rsidP="00FA5D5E">
            <w:pPr>
              <w:numPr>
                <w:ilvl w:val="0"/>
                <w:numId w:val="28"/>
              </w:numPr>
              <w:spacing w:line="360" w:lineRule="auto"/>
              <w:ind w:left="473" w:hanging="473"/>
              <w:contextualSpacing/>
              <w:rPr>
                <w:rFonts w:asciiTheme="minorBidi" w:hAnsiTheme="minorBidi" w:cstheme="minorBidi"/>
                <w:iCs/>
                <w:sz w:val="24"/>
                <w:szCs w:val="24"/>
              </w:rPr>
            </w:pPr>
            <w:r w:rsidRPr="00A91995">
              <w:rPr>
                <w:rFonts w:asciiTheme="minorBidi" w:hAnsiTheme="minorBidi" w:cstheme="minorBidi"/>
                <w:iCs/>
                <w:sz w:val="24"/>
                <w:szCs w:val="24"/>
              </w:rPr>
              <w:lastRenderedPageBreak/>
              <w:t>Draw reinforcement details of column.</w:t>
            </w:r>
          </w:p>
        </w:tc>
      </w:tr>
      <w:tr w:rsidR="009758E7" w:rsidRPr="00A91995" w14:paraId="31FCD61C" w14:textId="77777777" w:rsidTr="00DE0EFE">
        <w:trPr>
          <w:trHeight w:val="197"/>
        </w:trPr>
        <w:tc>
          <w:tcPr>
            <w:tcW w:w="3307" w:type="dxa"/>
          </w:tcPr>
          <w:p w14:paraId="5BB38A14" w14:textId="77777777" w:rsidR="009758E7" w:rsidRPr="00A91995" w:rsidRDefault="009758E7" w:rsidP="00FA5D5E">
            <w:pPr>
              <w:pStyle w:val="ListParagraph"/>
              <w:numPr>
                <w:ilvl w:val="0"/>
                <w:numId w:val="99"/>
              </w:numPr>
              <w:spacing w:line="360" w:lineRule="auto"/>
              <w:ind w:left="630" w:hanging="630"/>
              <w:rPr>
                <w:rFonts w:asciiTheme="minorBidi" w:hAnsiTheme="minorBidi" w:cstheme="minorBidi"/>
                <w:noProof/>
                <w:sz w:val="24"/>
                <w:szCs w:val="24"/>
              </w:rPr>
            </w:pPr>
            <w:r w:rsidRPr="00A91995">
              <w:rPr>
                <w:rFonts w:asciiTheme="minorBidi" w:hAnsiTheme="minorBidi" w:cstheme="minorBidi"/>
                <w:noProof/>
                <w:sz w:val="24"/>
                <w:szCs w:val="24"/>
              </w:rPr>
              <w:lastRenderedPageBreak/>
              <w:t>Design column footing</w:t>
            </w:r>
          </w:p>
        </w:tc>
        <w:tc>
          <w:tcPr>
            <w:tcW w:w="6341" w:type="dxa"/>
          </w:tcPr>
          <w:p w14:paraId="11C51ACD" w14:textId="77777777" w:rsidR="009758E7" w:rsidRDefault="009758E7" w:rsidP="00FA5D5E">
            <w:pPr>
              <w:numPr>
                <w:ilvl w:val="0"/>
                <w:numId w:val="29"/>
              </w:numPr>
              <w:spacing w:line="360" w:lineRule="auto"/>
              <w:ind w:left="473" w:hanging="450"/>
              <w:contextualSpacing/>
              <w:rPr>
                <w:rFonts w:asciiTheme="minorBidi" w:hAnsiTheme="minorBidi" w:cstheme="minorBidi"/>
                <w:iCs/>
                <w:sz w:val="24"/>
                <w:szCs w:val="24"/>
              </w:rPr>
            </w:pPr>
            <w:r>
              <w:rPr>
                <w:rFonts w:asciiTheme="minorBidi" w:hAnsiTheme="minorBidi" w:cstheme="minorBidi"/>
                <w:iCs/>
                <w:sz w:val="24"/>
                <w:szCs w:val="24"/>
              </w:rPr>
              <w:t>Select type of footing according to requirement.</w:t>
            </w:r>
          </w:p>
          <w:p w14:paraId="51A1F5C6" w14:textId="77777777" w:rsidR="009758E7" w:rsidRPr="00A91995" w:rsidRDefault="009758E7" w:rsidP="00FA5D5E">
            <w:pPr>
              <w:numPr>
                <w:ilvl w:val="0"/>
                <w:numId w:val="29"/>
              </w:numPr>
              <w:spacing w:line="360" w:lineRule="auto"/>
              <w:ind w:left="473" w:hanging="450"/>
              <w:contextualSpacing/>
              <w:rPr>
                <w:rFonts w:asciiTheme="minorBidi" w:hAnsiTheme="minorBidi" w:cstheme="minorBidi"/>
                <w:iCs/>
                <w:sz w:val="24"/>
                <w:szCs w:val="24"/>
              </w:rPr>
            </w:pPr>
            <w:r w:rsidRPr="00A91995">
              <w:rPr>
                <w:rFonts w:asciiTheme="minorBidi" w:hAnsiTheme="minorBidi" w:cstheme="minorBidi"/>
                <w:iCs/>
                <w:sz w:val="24"/>
                <w:szCs w:val="24"/>
              </w:rPr>
              <w:t>Calculate load</w:t>
            </w:r>
            <w:r>
              <w:rPr>
                <w:rFonts w:asciiTheme="minorBidi" w:hAnsiTheme="minorBidi" w:cstheme="minorBidi"/>
                <w:iCs/>
                <w:sz w:val="24"/>
                <w:szCs w:val="24"/>
              </w:rPr>
              <w:t>s</w:t>
            </w:r>
            <w:r w:rsidRPr="00A91995">
              <w:rPr>
                <w:rFonts w:asciiTheme="minorBidi" w:hAnsiTheme="minorBidi" w:cstheme="minorBidi"/>
                <w:iCs/>
                <w:sz w:val="24"/>
                <w:szCs w:val="24"/>
              </w:rPr>
              <w:t xml:space="preserve"> on footing.</w:t>
            </w:r>
          </w:p>
          <w:p w14:paraId="4D5E9BD3" w14:textId="77777777" w:rsidR="009758E7" w:rsidRPr="00A91995" w:rsidRDefault="009758E7" w:rsidP="00FA5D5E">
            <w:pPr>
              <w:numPr>
                <w:ilvl w:val="0"/>
                <w:numId w:val="29"/>
              </w:numPr>
              <w:spacing w:line="360" w:lineRule="auto"/>
              <w:ind w:left="473" w:hanging="450"/>
              <w:contextualSpacing/>
              <w:rPr>
                <w:rFonts w:asciiTheme="minorBidi" w:hAnsiTheme="minorBidi" w:cstheme="minorBidi"/>
                <w:iCs/>
                <w:sz w:val="24"/>
                <w:szCs w:val="24"/>
              </w:rPr>
            </w:pPr>
            <w:r>
              <w:rPr>
                <w:rFonts w:asciiTheme="minorBidi" w:hAnsiTheme="minorBidi" w:cstheme="minorBidi"/>
                <w:iCs/>
                <w:sz w:val="24"/>
                <w:szCs w:val="24"/>
              </w:rPr>
              <w:t>Select</w:t>
            </w:r>
            <w:r w:rsidRPr="00A91995">
              <w:rPr>
                <w:rFonts w:asciiTheme="minorBidi" w:hAnsiTheme="minorBidi" w:cstheme="minorBidi"/>
                <w:iCs/>
                <w:sz w:val="24"/>
                <w:szCs w:val="24"/>
              </w:rPr>
              <w:t xml:space="preserve"> thickness of footing.</w:t>
            </w:r>
          </w:p>
          <w:p w14:paraId="418CC0E6" w14:textId="77777777" w:rsidR="009758E7" w:rsidRPr="00A91995" w:rsidRDefault="009758E7" w:rsidP="00FA5D5E">
            <w:pPr>
              <w:numPr>
                <w:ilvl w:val="0"/>
                <w:numId w:val="29"/>
              </w:numPr>
              <w:spacing w:line="360" w:lineRule="auto"/>
              <w:ind w:left="473" w:hanging="450"/>
              <w:contextualSpacing/>
              <w:rPr>
                <w:rFonts w:asciiTheme="minorBidi" w:hAnsiTheme="minorBidi" w:cstheme="minorBidi"/>
                <w:iCs/>
                <w:sz w:val="24"/>
                <w:szCs w:val="24"/>
              </w:rPr>
            </w:pPr>
            <w:r w:rsidRPr="00A91995">
              <w:rPr>
                <w:rFonts w:asciiTheme="minorBidi" w:hAnsiTheme="minorBidi" w:cstheme="minorBidi"/>
                <w:iCs/>
                <w:sz w:val="24"/>
                <w:szCs w:val="24"/>
              </w:rPr>
              <w:t xml:space="preserve">Check thickness of footing for </w:t>
            </w:r>
            <w:r>
              <w:rPr>
                <w:rFonts w:asciiTheme="minorBidi" w:hAnsiTheme="minorBidi" w:cstheme="minorBidi"/>
                <w:iCs/>
                <w:sz w:val="24"/>
                <w:szCs w:val="24"/>
              </w:rPr>
              <w:t xml:space="preserve">Punching and beam </w:t>
            </w:r>
            <w:r w:rsidRPr="00A91995">
              <w:rPr>
                <w:rFonts w:asciiTheme="minorBidi" w:hAnsiTheme="minorBidi" w:cstheme="minorBidi"/>
                <w:iCs/>
                <w:sz w:val="24"/>
                <w:szCs w:val="24"/>
              </w:rPr>
              <w:t>shear.</w:t>
            </w:r>
          </w:p>
          <w:p w14:paraId="4FD109D3" w14:textId="77777777" w:rsidR="009758E7" w:rsidRPr="00A91995" w:rsidRDefault="009758E7" w:rsidP="00FA5D5E">
            <w:pPr>
              <w:numPr>
                <w:ilvl w:val="0"/>
                <w:numId w:val="29"/>
              </w:numPr>
              <w:spacing w:line="360" w:lineRule="auto"/>
              <w:ind w:left="473" w:hanging="450"/>
              <w:contextualSpacing/>
              <w:rPr>
                <w:rFonts w:asciiTheme="minorBidi" w:hAnsiTheme="minorBidi" w:cstheme="minorBidi"/>
                <w:iCs/>
                <w:sz w:val="24"/>
                <w:szCs w:val="24"/>
              </w:rPr>
            </w:pPr>
            <w:r w:rsidRPr="00A91995">
              <w:rPr>
                <w:rFonts w:asciiTheme="minorBidi" w:hAnsiTheme="minorBidi" w:cstheme="minorBidi"/>
                <w:iCs/>
                <w:sz w:val="24"/>
                <w:szCs w:val="24"/>
              </w:rPr>
              <w:t>Calculate bending moment.</w:t>
            </w:r>
          </w:p>
          <w:p w14:paraId="2172CE6D" w14:textId="77777777" w:rsidR="009758E7" w:rsidRPr="00A91995" w:rsidRDefault="009758E7" w:rsidP="00FA5D5E">
            <w:pPr>
              <w:numPr>
                <w:ilvl w:val="0"/>
                <w:numId w:val="29"/>
              </w:numPr>
              <w:spacing w:line="360" w:lineRule="auto"/>
              <w:ind w:left="473" w:hanging="450"/>
              <w:contextualSpacing/>
              <w:rPr>
                <w:rFonts w:asciiTheme="minorBidi" w:hAnsiTheme="minorBidi" w:cstheme="minorBidi"/>
                <w:iCs/>
                <w:sz w:val="24"/>
                <w:szCs w:val="24"/>
              </w:rPr>
            </w:pPr>
            <w:r w:rsidRPr="00A91995">
              <w:rPr>
                <w:rFonts w:asciiTheme="minorBidi" w:hAnsiTheme="minorBidi" w:cstheme="minorBidi"/>
                <w:iCs/>
                <w:sz w:val="24"/>
                <w:szCs w:val="24"/>
              </w:rPr>
              <w:t>Find effective depth of footing.</w:t>
            </w:r>
          </w:p>
          <w:p w14:paraId="4C65FF38" w14:textId="77777777" w:rsidR="009758E7" w:rsidRPr="00A91995" w:rsidRDefault="009758E7" w:rsidP="00FA5D5E">
            <w:pPr>
              <w:numPr>
                <w:ilvl w:val="0"/>
                <w:numId w:val="29"/>
              </w:numPr>
              <w:spacing w:line="360" w:lineRule="auto"/>
              <w:ind w:left="473" w:hanging="450"/>
              <w:contextualSpacing/>
              <w:rPr>
                <w:rFonts w:asciiTheme="minorBidi" w:hAnsiTheme="minorBidi" w:cstheme="minorBidi"/>
                <w:iCs/>
                <w:sz w:val="24"/>
                <w:szCs w:val="24"/>
              </w:rPr>
            </w:pPr>
            <w:r w:rsidRPr="00A91995">
              <w:rPr>
                <w:rFonts w:asciiTheme="minorBidi" w:hAnsiTheme="minorBidi" w:cstheme="minorBidi"/>
                <w:iCs/>
                <w:sz w:val="24"/>
                <w:szCs w:val="24"/>
              </w:rPr>
              <w:t>Calculate steel area in both directions.</w:t>
            </w:r>
          </w:p>
          <w:p w14:paraId="7FFCD617" w14:textId="77777777" w:rsidR="009758E7" w:rsidRPr="00A91995" w:rsidRDefault="009758E7" w:rsidP="00FA5D5E">
            <w:pPr>
              <w:numPr>
                <w:ilvl w:val="0"/>
                <w:numId w:val="29"/>
              </w:numPr>
              <w:spacing w:line="360" w:lineRule="auto"/>
              <w:ind w:left="473" w:hanging="450"/>
              <w:contextualSpacing/>
              <w:rPr>
                <w:rFonts w:asciiTheme="minorBidi" w:hAnsiTheme="minorBidi" w:cstheme="minorBidi"/>
                <w:iCs/>
                <w:sz w:val="24"/>
                <w:szCs w:val="24"/>
              </w:rPr>
            </w:pPr>
            <w:r w:rsidRPr="00A91995">
              <w:rPr>
                <w:rFonts w:asciiTheme="minorBidi" w:hAnsiTheme="minorBidi" w:cstheme="minorBidi"/>
                <w:iCs/>
                <w:sz w:val="24"/>
                <w:szCs w:val="24"/>
              </w:rPr>
              <w:t>Calculate spacing of steel.</w:t>
            </w:r>
          </w:p>
          <w:p w14:paraId="21AE2CE3" w14:textId="77777777" w:rsidR="009758E7" w:rsidRPr="00A91995" w:rsidRDefault="009758E7" w:rsidP="00FA5D5E">
            <w:pPr>
              <w:numPr>
                <w:ilvl w:val="0"/>
                <w:numId w:val="29"/>
              </w:numPr>
              <w:spacing w:line="360" w:lineRule="auto"/>
              <w:ind w:left="473" w:hanging="450"/>
              <w:contextualSpacing/>
              <w:rPr>
                <w:rFonts w:asciiTheme="minorBidi" w:hAnsiTheme="minorBidi" w:cstheme="minorBidi"/>
                <w:iCs/>
                <w:sz w:val="24"/>
                <w:szCs w:val="24"/>
              </w:rPr>
            </w:pPr>
            <w:r w:rsidRPr="00A91995">
              <w:rPr>
                <w:rFonts w:asciiTheme="minorBidi" w:hAnsiTheme="minorBidi" w:cstheme="minorBidi"/>
                <w:iCs/>
                <w:sz w:val="24"/>
                <w:szCs w:val="24"/>
              </w:rPr>
              <w:t>Draw reinforcement details of column footing.</w:t>
            </w:r>
          </w:p>
        </w:tc>
      </w:tr>
      <w:tr w:rsidR="009758E7" w:rsidRPr="00A91995" w14:paraId="6091228B" w14:textId="77777777" w:rsidTr="00DE0EFE">
        <w:trPr>
          <w:trHeight w:val="197"/>
        </w:trPr>
        <w:tc>
          <w:tcPr>
            <w:tcW w:w="3307" w:type="dxa"/>
          </w:tcPr>
          <w:p w14:paraId="4BAEBB40" w14:textId="77777777" w:rsidR="009758E7" w:rsidRPr="00A91995" w:rsidRDefault="009758E7" w:rsidP="00FA5D5E">
            <w:pPr>
              <w:pStyle w:val="ListParagraph"/>
              <w:numPr>
                <w:ilvl w:val="0"/>
                <w:numId w:val="99"/>
              </w:numPr>
              <w:spacing w:line="360" w:lineRule="auto"/>
              <w:ind w:left="630" w:hanging="630"/>
              <w:rPr>
                <w:rFonts w:asciiTheme="minorBidi" w:hAnsiTheme="minorBidi" w:cstheme="minorBidi"/>
                <w:noProof/>
                <w:sz w:val="24"/>
                <w:szCs w:val="24"/>
              </w:rPr>
            </w:pPr>
            <w:r w:rsidRPr="00A91995">
              <w:rPr>
                <w:rFonts w:asciiTheme="minorBidi" w:hAnsiTheme="minorBidi" w:cstheme="minorBidi"/>
                <w:noProof/>
                <w:sz w:val="24"/>
                <w:szCs w:val="24"/>
              </w:rPr>
              <w:t>Design reinforced concrete stairs</w:t>
            </w:r>
          </w:p>
        </w:tc>
        <w:tc>
          <w:tcPr>
            <w:tcW w:w="6341" w:type="dxa"/>
          </w:tcPr>
          <w:p w14:paraId="0952603E" w14:textId="77777777" w:rsidR="009758E7" w:rsidRPr="00A91995" w:rsidRDefault="009758E7" w:rsidP="00FA5D5E">
            <w:pPr>
              <w:numPr>
                <w:ilvl w:val="0"/>
                <w:numId w:val="30"/>
              </w:numPr>
              <w:spacing w:line="360" w:lineRule="auto"/>
              <w:ind w:left="473" w:hanging="473"/>
              <w:contextualSpacing/>
              <w:rPr>
                <w:rFonts w:asciiTheme="minorBidi" w:hAnsiTheme="minorBidi" w:cstheme="minorBidi"/>
                <w:iCs/>
                <w:sz w:val="24"/>
                <w:szCs w:val="24"/>
              </w:rPr>
            </w:pPr>
            <w:r w:rsidRPr="00A91995">
              <w:rPr>
                <w:rFonts w:asciiTheme="minorBidi" w:hAnsiTheme="minorBidi" w:cstheme="minorBidi"/>
                <w:iCs/>
                <w:sz w:val="24"/>
                <w:szCs w:val="24"/>
              </w:rPr>
              <w:t xml:space="preserve">Identify type of </w:t>
            </w:r>
            <w:r>
              <w:rPr>
                <w:rFonts w:asciiTheme="minorBidi" w:hAnsiTheme="minorBidi" w:cstheme="minorBidi"/>
                <w:iCs/>
                <w:sz w:val="24"/>
                <w:szCs w:val="24"/>
              </w:rPr>
              <w:t>s</w:t>
            </w:r>
            <w:r w:rsidRPr="00A91995">
              <w:rPr>
                <w:rFonts w:asciiTheme="minorBidi" w:hAnsiTheme="minorBidi" w:cstheme="minorBidi"/>
                <w:iCs/>
                <w:sz w:val="24"/>
                <w:szCs w:val="24"/>
              </w:rPr>
              <w:t>tairs</w:t>
            </w:r>
            <w:r>
              <w:rPr>
                <w:rFonts w:asciiTheme="minorBidi" w:hAnsiTheme="minorBidi" w:cstheme="minorBidi"/>
                <w:iCs/>
                <w:sz w:val="24"/>
                <w:szCs w:val="24"/>
              </w:rPr>
              <w:t xml:space="preserve"> w.r.t design requirements</w:t>
            </w:r>
            <w:r w:rsidRPr="00A91995">
              <w:rPr>
                <w:rFonts w:asciiTheme="minorBidi" w:hAnsiTheme="minorBidi" w:cstheme="minorBidi"/>
                <w:iCs/>
                <w:sz w:val="24"/>
                <w:szCs w:val="24"/>
              </w:rPr>
              <w:t>.</w:t>
            </w:r>
          </w:p>
          <w:p w14:paraId="3842E3C5" w14:textId="77777777" w:rsidR="009758E7" w:rsidRPr="00A91995" w:rsidRDefault="009758E7" w:rsidP="00FA5D5E">
            <w:pPr>
              <w:numPr>
                <w:ilvl w:val="0"/>
                <w:numId w:val="30"/>
              </w:numPr>
              <w:spacing w:line="360" w:lineRule="auto"/>
              <w:ind w:left="473" w:hanging="473"/>
              <w:contextualSpacing/>
              <w:rPr>
                <w:rFonts w:asciiTheme="minorBidi" w:hAnsiTheme="minorBidi" w:cstheme="minorBidi"/>
                <w:iCs/>
                <w:sz w:val="24"/>
                <w:szCs w:val="24"/>
              </w:rPr>
            </w:pPr>
            <w:r w:rsidRPr="00A91995">
              <w:rPr>
                <w:rFonts w:asciiTheme="minorBidi" w:hAnsiTheme="minorBidi" w:cstheme="minorBidi"/>
                <w:iCs/>
                <w:sz w:val="24"/>
                <w:szCs w:val="24"/>
              </w:rPr>
              <w:t>Calculate thickness of waist slab.</w:t>
            </w:r>
          </w:p>
          <w:p w14:paraId="7928CDB6" w14:textId="77777777" w:rsidR="009758E7" w:rsidRPr="00A91995" w:rsidRDefault="009758E7" w:rsidP="00FA5D5E">
            <w:pPr>
              <w:numPr>
                <w:ilvl w:val="0"/>
                <w:numId w:val="30"/>
              </w:numPr>
              <w:spacing w:line="360" w:lineRule="auto"/>
              <w:ind w:left="473" w:hanging="473"/>
              <w:contextualSpacing/>
              <w:rPr>
                <w:rFonts w:asciiTheme="minorBidi" w:hAnsiTheme="minorBidi" w:cstheme="minorBidi"/>
                <w:iCs/>
                <w:sz w:val="24"/>
                <w:szCs w:val="24"/>
              </w:rPr>
            </w:pPr>
            <w:r w:rsidRPr="00A91995">
              <w:rPr>
                <w:rFonts w:asciiTheme="minorBidi" w:hAnsiTheme="minorBidi" w:cstheme="minorBidi"/>
                <w:iCs/>
                <w:sz w:val="24"/>
                <w:szCs w:val="24"/>
              </w:rPr>
              <w:t>Calculate factored load on stairs.</w:t>
            </w:r>
          </w:p>
          <w:p w14:paraId="2D68B475" w14:textId="2CFB0255" w:rsidR="009758E7" w:rsidRPr="00A91995" w:rsidRDefault="009758E7" w:rsidP="00FA5D5E">
            <w:pPr>
              <w:numPr>
                <w:ilvl w:val="0"/>
                <w:numId w:val="30"/>
              </w:numPr>
              <w:spacing w:line="360" w:lineRule="auto"/>
              <w:ind w:left="473" w:hanging="473"/>
              <w:contextualSpacing/>
              <w:rPr>
                <w:rFonts w:asciiTheme="minorBidi" w:hAnsiTheme="minorBidi" w:cstheme="minorBidi"/>
                <w:iCs/>
                <w:sz w:val="24"/>
                <w:szCs w:val="24"/>
              </w:rPr>
            </w:pPr>
            <w:r>
              <w:rPr>
                <w:rFonts w:asciiTheme="minorBidi" w:hAnsiTheme="minorBidi" w:cstheme="minorBidi"/>
                <w:iCs/>
                <w:sz w:val="24"/>
                <w:szCs w:val="24"/>
              </w:rPr>
              <w:t>Calculate</w:t>
            </w:r>
            <w:r w:rsidR="00583103">
              <w:rPr>
                <w:rFonts w:asciiTheme="minorBidi" w:hAnsiTheme="minorBidi" w:cstheme="minorBidi"/>
                <w:iCs/>
                <w:sz w:val="24"/>
                <w:szCs w:val="24"/>
              </w:rPr>
              <w:t xml:space="preserve"> </w:t>
            </w:r>
            <w:r>
              <w:rPr>
                <w:rFonts w:asciiTheme="minorBidi" w:hAnsiTheme="minorBidi" w:cstheme="minorBidi"/>
                <w:iCs/>
                <w:sz w:val="24"/>
                <w:szCs w:val="24"/>
              </w:rPr>
              <w:t xml:space="preserve">maximum </w:t>
            </w:r>
            <w:r w:rsidRPr="00A91995">
              <w:rPr>
                <w:rFonts w:asciiTheme="minorBidi" w:hAnsiTheme="minorBidi" w:cstheme="minorBidi"/>
                <w:iCs/>
                <w:sz w:val="24"/>
                <w:szCs w:val="24"/>
              </w:rPr>
              <w:t>bending moments.</w:t>
            </w:r>
          </w:p>
          <w:p w14:paraId="24DFB15D" w14:textId="77777777" w:rsidR="009758E7" w:rsidRPr="00A91995" w:rsidRDefault="009758E7" w:rsidP="00FA5D5E">
            <w:pPr>
              <w:numPr>
                <w:ilvl w:val="0"/>
                <w:numId w:val="30"/>
              </w:numPr>
              <w:spacing w:line="360" w:lineRule="auto"/>
              <w:ind w:left="473" w:hanging="473"/>
              <w:contextualSpacing/>
              <w:rPr>
                <w:rFonts w:asciiTheme="minorBidi" w:hAnsiTheme="minorBidi" w:cstheme="minorBidi"/>
                <w:iCs/>
                <w:sz w:val="24"/>
                <w:szCs w:val="24"/>
              </w:rPr>
            </w:pPr>
            <w:r w:rsidRPr="00A91995">
              <w:rPr>
                <w:rFonts w:asciiTheme="minorBidi" w:hAnsiTheme="minorBidi" w:cstheme="minorBidi"/>
                <w:iCs/>
                <w:sz w:val="24"/>
                <w:szCs w:val="24"/>
              </w:rPr>
              <w:t xml:space="preserve">Calculate </w:t>
            </w:r>
            <w:r>
              <w:rPr>
                <w:rFonts w:asciiTheme="minorBidi" w:hAnsiTheme="minorBidi" w:cstheme="minorBidi"/>
                <w:iCs/>
                <w:sz w:val="24"/>
                <w:szCs w:val="24"/>
              </w:rPr>
              <w:t>area of steel according to ACI code</w:t>
            </w:r>
            <w:r w:rsidRPr="00A91995">
              <w:rPr>
                <w:rFonts w:asciiTheme="minorBidi" w:hAnsiTheme="minorBidi" w:cstheme="minorBidi"/>
                <w:iCs/>
                <w:sz w:val="24"/>
                <w:szCs w:val="24"/>
              </w:rPr>
              <w:t>.</w:t>
            </w:r>
          </w:p>
          <w:p w14:paraId="34A413DA" w14:textId="77777777" w:rsidR="009758E7" w:rsidRPr="00A91995" w:rsidRDefault="009758E7" w:rsidP="00FA5D5E">
            <w:pPr>
              <w:numPr>
                <w:ilvl w:val="0"/>
                <w:numId w:val="30"/>
              </w:numPr>
              <w:spacing w:line="360" w:lineRule="auto"/>
              <w:ind w:left="473" w:hanging="473"/>
              <w:contextualSpacing/>
              <w:rPr>
                <w:rFonts w:asciiTheme="minorBidi" w:hAnsiTheme="minorBidi" w:cstheme="minorBidi"/>
                <w:iCs/>
                <w:sz w:val="24"/>
                <w:szCs w:val="24"/>
              </w:rPr>
            </w:pPr>
            <w:r w:rsidRPr="00A91995">
              <w:rPr>
                <w:rFonts w:asciiTheme="minorBidi" w:hAnsiTheme="minorBidi" w:cstheme="minorBidi"/>
                <w:iCs/>
                <w:sz w:val="24"/>
                <w:szCs w:val="24"/>
              </w:rPr>
              <w:t>Calculate spacing of bars.</w:t>
            </w:r>
          </w:p>
          <w:p w14:paraId="159A6E96" w14:textId="77777777" w:rsidR="009758E7" w:rsidRPr="00A91995" w:rsidRDefault="009758E7" w:rsidP="00FA5D5E">
            <w:pPr>
              <w:numPr>
                <w:ilvl w:val="0"/>
                <w:numId w:val="30"/>
              </w:numPr>
              <w:spacing w:line="360" w:lineRule="auto"/>
              <w:ind w:left="473" w:hanging="473"/>
              <w:contextualSpacing/>
              <w:rPr>
                <w:rFonts w:asciiTheme="minorBidi" w:hAnsiTheme="minorBidi" w:cstheme="minorBidi"/>
                <w:iCs/>
                <w:sz w:val="24"/>
                <w:szCs w:val="24"/>
              </w:rPr>
            </w:pPr>
            <w:r w:rsidRPr="00A91995">
              <w:rPr>
                <w:rFonts w:asciiTheme="minorBidi" w:hAnsiTheme="minorBidi" w:cstheme="minorBidi"/>
                <w:iCs/>
                <w:sz w:val="24"/>
                <w:szCs w:val="24"/>
              </w:rPr>
              <w:t>Draw reinforcement details of stairs.</w:t>
            </w:r>
          </w:p>
        </w:tc>
      </w:tr>
    </w:tbl>
    <w:p w14:paraId="3AE71539" w14:textId="77777777" w:rsidR="009758E7" w:rsidRPr="00A91995" w:rsidRDefault="009758E7" w:rsidP="009758E7">
      <w:pPr>
        <w:spacing w:line="360" w:lineRule="auto"/>
        <w:rPr>
          <w:rFonts w:asciiTheme="minorBidi" w:hAnsiTheme="minorBidi"/>
          <w:b/>
          <w:sz w:val="24"/>
          <w:szCs w:val="24"/>
          <w:lang w:val="en-GB"/>
        </w:rPr>
      </w:pPr>
    </w:p>
    <w:p w14:paraId="4E2606AB" w14:textId="77777777" w:rsidR="009758E7" w:rsidRPr="00A91995" w:rsidRDefault="009758E7" w:rsidP="009758E7">
      <w:pPr>
        <w:spacing w:line="360" w:lineRule="auto"/>
        <w:rPr>
          <w:rFonts w:asciiTheme="minorBidi" w:hAnsiTheme="minorBidi"/>
          <w:sz w:val="24"/>
          <w:szCs w:val="24"/>
          <w:lang w:val="en-GB"/>
        </w:rPr>
      </w:pPr>
      <w:r w:rsidRPr="00A91995">
        <w:rPr>
          <w:rFonts w:asciiTheme="minorBidi" w:hAnsiTheme="minorBidi"/>
          <w:b/>
          <w:sz w:val="24"/>
          <w:szCs w:val="24"/>
          <w:lang w:val="en-GB"/>
        </w:rPr>
        <w:t>Knowledge &amp; Understanding</w:t>
      </w:r>
    </w:p>
    <w:p w14:paraId="23DABB98" w14:textId="77777777" w:rsidR="009758E7" w:rsidRPr="00A91995" w:rsidRDefault="009758E7" w:rsidP="009758E7">
      <w:pPr>
        <w:widowControl w:val="0"/>
        <w:tabs>
          <w:tab w:val="left" w:pos="5400"/>
        </w:tabs>
        <w:spacing w:line="360" w:lineRule="auto"/>
        <w:ind w:left="20" w:right="387"/>
        <w:jc w:val="both"/>
        <w:rPr>
          <w:rFonts w:asciiTheme="minorBidi" w:eastAsia="Arial" w:hAnsiTheme="minorBidi"/>
          <w:color w:val="000000"/>
          <w:sz w:val="24"/>
          <w:szCs w:val="24"/>
          <w:lang w:val="en-GB" w:bidi="en-US"/>
        </w:rPr>
      </w:pPr>
      <w:r w:rsidRPr="00A91995">
        <w:rPr>
          <w:rFonts w:asciiTheme="minorBidi" w:eastAsia="Arial" w:hAnsiTheme="minorBidi"/>
          <w:color w:val="000000"/>
          <w:sz w:val="24"/>
          <w:szCs w:val="24"/>
          <w:lang w:val="en-GB" w:bidi="en-US"/>
        </w:rPr>
        <w:t>The candidate must be able to demonstrate underpinning knowledge and understanding required to carry out tasks covered in this competency standard. This includes the knowledge to:</w:t>
      </w:r>
    </w:p>
    <w:p w14:paraId="195B7829"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Explain Ingredients of Concrete</w:t>
      </w:r>
    </w:p>
    <w:p w14:paraId="651D6A60"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Explain difference between good and bad concrete.</w:t>
      </w:r>
    </w:p>
    <w:p w14:paraId="3486C888"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Explain factors influencing concrete properties.</w:t>
      </w:r>
    </w:p>
    <w:p w14:paraId="31C7D336"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State different factors affecting the workability of concrete.</w:t>
      </w:r>
    </w:p>
    <w:p w14:paraId="59FE953C"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State different recommended values of slump for various conditions of placements.</w:t>
      </w:r>
    </w:p>
    <w:p w14:paraId="16AFF7BD"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Explain different methods of mix design.</w:t>
      </w:r>
    </w:p>
    <w:p w14:paraId="77BFD86F"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Describe transportation, placing and compaction of concrete.</w:t>
      </w:r>
    </w:p>
    <w:p w14:paraId="15DF252B"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Describe the compressive strength of concrete.</w:t>
      </w:r>
    </w:p>
    <w:p w14:paraId="2CA1AC6D"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 xml:space="preserve">Explain the Tensile strength (split cylinder test) and Flexural strength (Beam test), </w:t>
      </w:r>
    </w:p>
    <w:p w14:paraId="5160A837"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lastRenderedPageBreak/>
        <w:t>Describe non-destructive tests of hardened concrete.</w:t>
      </w:r>
    </w:p>
    <w:p w14:paraId="04221EED"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Explain the concreting operations.</w:t>
      </w:r>
    </w:p>
    <w:p w14:paraId="2C090E84"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Discuss the procurement and storing of concrete materials.</w:t>
      </w:r>
    </w:p>
    <w:p w14:paraId="727E9C11"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Describe method of batching i.e. by volume and by weight</w:t>
      </w:r>
    </w:p>
    <w:p w14:paraId="7E362844"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Discuss structure and working of batching plant.</w:t>
      </w:r>
    </w:p>
    <w:p w14:paraId="7EB3AEB6"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Discuss mixing methods of concrete and types of concrete mixers.</w:t>
      </w:r>
    </w:p>
    <w:p w14:paraId="4E427F9E"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 xml:space="preserve">Explain form work for concrete. </w:t>
      </w:r>
    </w:p>
    <w:p w14:paraId="6826A1D8"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Discuss transportation of concrete and various methods of transportation.</w:t>
      </w:r>
    </w:p>
    <w:p w14:paraId="2D1BC651"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Explain method of placing concrete.</w:t>
      </w:r>
    </w:p>
    <w:p w14:paraId="1D93EC04"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Explain various types of concrete surface finishing.</w:t>
      </w:r>
    </w:p>
    <w:p w14:paraId="4ED22015"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Describe objective, methods and duration of concrete curing.</w:t>
      </w:r>
    </w:p>
    <w:p w14:paraId="6E259C2B"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 xml:space="preserve">Explain various joints and its position in concrete. </w:t>
      </w:r>
    </w:p>
    <w:p w14:paraId="33E515F5"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 xml:space="preserve">Discuss joint fillers and joint treatment. </w:t>
      </w:r>
    </w:p>
    <w:p w14:paraId="7688270D"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Explain effects of temperature on concrete.</w:t>
      </w:r>
    </w:p>
    <w:p w14:paraId="604F0FC3"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State recommended precautions and practice for hot weather concreting.</w:t>
      </w:r>
    </w:p>
    <w:p w14:paraId="541C975C"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State recommended precautions and practice for cold and hot weather concreting.</w:t>
      </w:r>
    </w:p>
    <w:p w14:paraId="67E7975C"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Explain methods and precautions for under water concreting.</w:t>
      </w:r>
    </w:p>
    <w:p w14:paraId="3AA696B0"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Explain different types of steel reinforcement and their properties i.e. according to shape, grades &amp; strength, material, chemical composition, stress, coating and use.</w:t>
      </w:r>
    </w:p>
    <w:p w14:paraId="23EFB7DA"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State standards for storing, straightening, cutting, bending, placing and binding/welding of steel reinforcement</w:t>
      </w:r>
    </w:p>
    <w:p w14:paraId="3E6CFED6"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Discuss pre-stressing and methods of tensioning.</w:t>
      </w:r>
    </w:p>
    <w:p w14:paraId="76792D02"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Describe systems of pre-stressing</w:t>
      </w:r>
    </w:p>
    <w:p w14:paraId="21C09AB1"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Discuss steel and concrete used in pre-stressing.</w:t>
      </w:r>
    </w:p>
    <w:p w14:paraId="74FB409B"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Advantages of pre-stressed concrete.</w:t>
      </w:r>
    </w:p>
    <w:p w14:paraId="65EA5F03"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 xml:space="preserve">Study RCC Design. </w:t>
      </w:r>
    </w:p>
    <w:p w14:paraId="6B4BD4B9"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Study Definition, necessity and advantages of different beams.</w:t>
      </w:r>
    </w:p>
    <w:p w14:paraId="572CA6DB"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Explain compressive strength, tensile strength, modulus of elasticity and modular ratio.</w:t>
      </w:r>
    </w:p>
    <w:p w14:paraId="6709FDE4"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Explain bending moment and shear force.</w:t>
      </w:r>
    </w:p>
    <w:p w14:paraId="055E07F9"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Study Loads to be adopted in RCC design: live loads, dead loads, wind load, seismic loads, load factors and strength reduction factors.</w:t>
      </w:r>
    </w:p>
    <w:p w14:paraId="03647D67"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 xml:space="preserve">Explain Methods of design: service load method (working stress Design (WSD) </w:t>
      </w:r>
      <w:r w:rsidRPr="00A91995">
        <w:rPr>
          <w:rFonts w:asciiTheme="minorBidi" w:eastAsia="Arial" w:hAnsiTheme="minorBidi"/>
          <w:sz w:val="24"/>
          <w:szCs w:val="24"/>
        </w:rPr>
        <w:lastRenderedPageBreak/>
        <w:t>method), Ultimate strength Design (USD).</w:t>
      </w:r>
    </w:p>
    <w:p w14:paraId="412B96C2"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Discuss assumptions related to design of beams.</w:t>
      </w:r>
    </w:p>
    <w:p w14:paraId="40436F1C"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Study Code of practice for RCC design: ACI 318 Code</w:t>
      </w:r>
    </w:p>
    <w:p w14:paraId="760A6ED1"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Explain design steps and formulae for flexure design of simply supported singly and doubly reinforced beams.</w:t>
      </w:r>
    </w:p>
    <w:p w14:paraId="094A4C7A"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Explain shear design of beams.</w:t>
      </w:r>
    </w:p>
    <w:p w14:paraId="0264A43D"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Discuss assumptions related to shear design of beams.</w:t>
      </w:r>
    </w:p>
    <w:p w14:paraId="69FD6950"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Describe types of shear reinforcements.</w:t>
      </w:r>
    </w:p>
    <w:p w14:paraId="39BE01E6"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Explain bond between concrete and reinforcement, bond stresses, anchorage and development length.</w:t>
      </w:r>
    </w:p>
    <w:p w14:paraId="495BAB3F"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Define one way and two-way slabs.</w:t>
      </w:r>
    </w:p>
    <w:p w14:paraId="5CC56FCB"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Discuss assumption related to design of slabs.</w:t>
      </w:r>
    </w:p>
    <w:p w14:paraId="1D5EABC5"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Explain design steps and formulae for design of one way and two-way slabs.</w:t>
      </w:r>
    </w:p>
    <w:p w14:paraId="53F0630E"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Study design of one-way slab.</w:t>
      </w:r>
    </w:p>
    <w:p w14:paraId="4814FCA8"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Study ACI two-way slab bending moment coefficients and its use.</w:t>
      </w:r>
    </w:p>
    <w:p w14:paraId="682D9A70"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 xml:space="preserve">Study design of axially loaded columns and footings </w:t>
      </w:r>
    </w:p>
    <w:p w14:paraId="388A999F"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Find out load carrying capacity of columns.</w:t>
      </w:r>
    </w:p>
    <w:p w14:paraId="383447EC"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Explain design formulae and code provisions for design of column and footing.</w:t>
      </w:r>
    </w:p>
    <w:p w14:paraId="48B7F66F"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Design formulae and code provisions for design of stairs.</w:t>
      </w:r>
    </w:p>
    <w:p w14:paraId="5475E806"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 xml:space="preserve">Design steps and formulae for stairs spanning horizontally and longitudinally. </w:t>
      </w:r>
    </w:p>
    <w:p w14:paraId="4A531701" w14:textId="77777777" w:rsidR="009758E7" w:rsidRPr="00A91995" w:rsidRDefault="009758E7" w:rsidP="00FA5D5E">
      <w:pPr>
        <w:widowControl w:val="0"/>
        <w:numPr>
          <w:ilvl w:val="0"/>
          <w:numId w:val="31"/>
        </w:numPr>
        <w:shd w:val="clear" w:color="auto" w:fill="FFFFFF"/>
        <w:tabs>
          <w:tab w:val="left" w:pos="5400"/>
        </w:tabs>
        <w:spacing w:line="276" w:lineRule="auto"/>
        <w:ind w:left="720" w:hanging="720"/>
        <w:rPr>
          <w:rFonts w:asciiTheme="minorBidi" w:eastAsia="Arial" w:hAnsiTheme="minorBidi"/>
          <w:sz w:val="24"/>
          <w:szCs w:val="24"/>
        </w:rPr>
      </w:pPr>
      <w:r w:rsidRPr="00A91995">
        <w:rPr>
          <w:rFonts w:asciiTheme="minorBidi" w:eastAsia="Arial" w:hAnsiTheme="minorBidi"/>
          <w:sz w:val="24"/>
          <w:szCs w:val="24"/>
        </w:rPr>
        <w:t>Design stairs spanning horizontal and longitudinally.</w:t>
      </w:r>
    </w:p>
    <w:p w14:paraId="70A65F9F" w14:textId="77777777" w:rsidR="009758E7" w:rsidRPr="00A91995" w:rsidRDefault="009758E7" w:rsidP="009758E7">
      <w:pPr>
        <w:widowControl w:val="0"/>
        <w:shd w:val="clear" w:color="auto" w:fill="FFFFFF"/>
        <w:tabs>
          <w:tab w:val="left" w:pos="5400"/>
        </w:tabs>
        <w:spacing w:line="360" w:lineRule="auto"/>
        <w:rPr>
          <w:rFonts w:asciiTheme="minorBidi" w:eastAsia="Arial" w:hAnsiTheme="minorBidi"/>
          <w:sz w:val="24"/>
          <w:szCs w:val="24"/>
        </w:rPr>
      </w:pPr>
    </w:p>
    <w:p w14:paraId="39AF43EF" w14:textId="77777777" w:rsidR="009758E7" w:rsidRPr="00A91995" w:rsidRDefault="009758E7" w:rsidP="009758E7">
      <w:pPr>
        <w:pBdr>
          <w:top w:val="single" w:sz="4" w:space="1" w:color="auto"/>
          <w:left w:val="single" w:sz="4" w:space="4" w:color="auto"/>
          <w:bottom w:val="single" w:sz="4" w:space="1" w:color="auto"/>
          <w:right w:val="single" w:sz="4" w:space="4" w:color="auto"/>
        </w:pBdr>
        <w:shd w:val="clear" w:color="auto" w:fill="BDD6EE" w:themeFill="accent1" w:themeFillTint="66"/>
        <w:tabs>
          <w:tab w:val="left" w:pos="5310"/>
        </w:tabs>
        <w:spacing w:line="360" w:lineRule="auto"/>
        <w:ind w:right="387"/>
        <w:jc w:val="both"/>
        <w:rPr>
          <w:rFonts w:asciiTheme="minorBidi" w:hAnsiTheme="minorBidi"/>
          <w:b/>
          <w:sz w:val="24"/>
          <w:szCs w:val="24"/>
        </w:rPr>
      </w:pPr>
      <w:r w:rsidRPr="00A91995">
        <w:rPr>
          <w:rFonts w:asciiTheme="minorBidi" w:hAnsiTheme="minorBidi"/>
          <w:b/>
          <w:sz w:val="24"/>
          <w:szCs w:val="24"/>
        </w:rPr>
        <w:t>Critical Evidence(s) Required</w:t>
      </w:r>
    </w:p>
    <w:p w14:paraId="13CDF454" w14:textId="77777777" w:rsidR="009758E7" w:rsidRPr="00A91995" w:rsidRDefault="009758E7" w:rsidP="009758E7">
      <w:pPr>
        <w:spacing w:line="360" w:lineRule="auto"/>
        <w:rPr>
          <w:rFonts w:asciiTheme="minorBidi" w:hAnsiTheme="minorBidi"/>
          <w:sz w:val="24"/>
          <w:szCs w:val="24"/>
        </w:rPr>
      </w:pPr>
    </w:p>
    <w:p w14:paraId="5F22FF73" w14:textId="77777777" w:rsidR="009758E7" w:rsidRPr="00A91995" w:rsidRDefault="009758E7" w:rsidP="009758E7">
      <w:pPr>
        <w:spacing w:line="360" w:lineRule="auto"/>
        <w:ind w:right="297"/>
        <w:rPr>
          <w:rFonts w:asciiTheme="minorBidi" w:hAnsiTheme="minorBidi"/>
          <w:sz w:val="24"/>
          <w:szCs w:val="24"/>
        </w:rPr>
      </w:pPr>
      <w:r w:rsidRPr="00A91995">
        <w:rPr>
          <w:rFonts w:asciiTheme="minorBidi" w:hAnsiTheme="minorBidi"/>
          <w:sz w:val="24"/>
          <w:szCs w:val="24"/>
        </w:rPr>
        <w:t xml:space="preserve">The candidate needs to produce following critical evidence(s) in order to be competent in this competency standard: </w:t>
      </w:r>
    </w:p>
    <w:p w14:paraId="5CAEBCD0" w14:textId="3D2FB65B" w:rsidR="009758E7" w:rsidRPr="00A91995" w:rsidRDefault="009758E7" w:rsidP="00FA5D5E">
      <w:pPr>
        <w:numPr>
          <w:ilvl w:val="0"/>
          <w:numId w:val="200"/>
        </w:numPr>
        <w:spacing w:line="360" w:lineRule="auto"/>
        <w:ind w:left="540" w:hanging="450"/>
        <w:contextualSpacing/>
        <w:rPr>
          <w:rFonts w:asciiTheme="minorBidi" w:hAnsiTheme="minorBidi"/>
          <w:noProof/>
          <w:sz w:val="24"/>
          <w:szCs w:val="24"/>
        </w:rPr>
      </w:pPr>
      <w:r w:rsidRPr="00A91995">
        <w:rPr>
          <w:rFonts w:asciiTheme="minorBidi" w:hAnsiTheme="minorBidi"/>
          <w:color w:val="000000"/>
          <w:sz w:val="24"/>
          <w:szCs w:val="24"/>
        </w:rPr>
        <w:t xml:space="preserve">Prepare mix design for a concrete having compressive strength of 3000 psi and test all its ingredients as per </w:t>
      </w:r>
      <w:r>
        <w:rPr>
          <w:rFonts w:asciiTheme="minorBidi" w:hAnsiTheme="minorBidi"/>
          <w:color w:val="000000"/>
          <w:sz w:val="24"/>
          <w:szCs w:val="24"/>
        </w:rPr>
        <w:t>ASTM</w:t>
      </w:r>
      <w:r w:rsidRPr="00A91995">
        <w:rPr>
          <w:rFonts w:asciiTheme="minorBidi" w:hAnsiTheme="minorBidi"/>
          <w:color w:val="000000"/>
          <w:sz w:val="24"/>
          <w:szCs w:val="24"/>
        </w:rPr>
        <w:t>.</w:t>
      </w:r>
    </w:p>
    <w:p w14:paraId="368E4FD4" w14:textId="77777777" w:rsidR="009758E7" w:rsidRPr="00A91995" w:rsidRDefault="009758E7" w:rsidP="00FA5D5E">
      <w:pPr>
        <w:numPr>
          <w:ilvl w:val="0"/>
          <w:numId w:val="200"/>
        </w:numPr>
        <w:spacing w:line="360" w:lineRule="auto"/>
        <w:ind w:left="540" w:hanging="450"/>
        <w:contextualSpacing/>
        <w:rPr>
          <w:rFonts w:asciiTheme="minorBidi" w:hAnsiTheme="minorBidi"/>
          <w:noProof/>
          <w:sz w:val="24"/>
          <w:szCs w:val="24"/>
        </w:rPr>
      </w:pPr>
      <w:r w:rsidRPr="00A91995">
        <w:rPr>
          <w:rFonts w:asciiTheme="minorBidi" w:hAnsiTheme="minorBidi"/>
          <w:noProof/>
          <w:sz w:val="24"/>
          <w:szCs w:val="24"/>
        </w:rPr>
        <w:t>Design slab, beam, column, footing and stairs for a five marla residential building as per given drawing.</w:t>
      </w:r>
    </w:p>
    <w:p w14:paraId="288EF454" w14:textId="682305EC" w:rsidR="00822583" w:rsidRDefault="00822583">
      <w:pPr>
        <w:rPr>
          <w:rFonts w:asciiTheme="minorBidi" w:hAnsiTheme="minorBidi"/>
          <w:bCs/>
          <w:sz w:val="24"/>
          <w:szCs w:val="24"/>
        </w:rPr>
      </w:pPr>
      <w:r>
        <w:rPr>
          <w:rFonts w:asciiTheme="minorBidi" w:hAnsiTheme="minorBidi"/>
          <w:bCs/>
          <w:sz w:val="24"/>
          <w:szCs w:val="24"/>
        </w:rPr>
        <w:br w:type="page"/>
      </w:r>
    </w:p>
    <w:p w14:paraId="22A71C95" w14:textId="77777777" w:rsidR="007A3B7B" w:rsidRPr="00A91995" w:rsidRDefault="007A3B7B" w:rsidP="007A3B7B">
      <w:pPr>
        <w:spacing w:line="360" w:lineRule="auto"/>
        <w:contextualSpacing/>
        <w:rPr>
          <w:rFonts w:asciiTheme="minorBidi" w:hAnsiTheme="minorBidi"/>
          <w:bCs/>
          <w:sz w:val="24"/>
          <w:szCs w:val="24"/>
        </w:rPr>
      </w:pPr>
    </w:p>
    <w:p w14:paraId="0F3FF2B7" w14:textId="77777777" w:rsidR="007A3B7B" w:rsidRPr="00A91995" w:rsidRDefault="007A3B7B" w:rsidP="007A3B7B">
      <w:pPr>
        <w:pBdr>
          <w:top w:val="single" w:sz="4" w:space="1" w:color="auto"/>
          <w:left w:val="single" w:sz="4" w:space="4" w:color="auto"/>
          <w:bottom w:val="single" w:sz="4" w:space="1" w:color="auto"/>
          <w:right w:val="single" w:sz="4" w:space="4" w:color="auto"/>
        </w:pBdr>
        <w:shd w:val="clear" w:color="auto" w:fill="E2EFD9" w:themeFill="accent6" w:themeFillTint="33"/>
        <w:spacing w:line="360" w:lineRule="auto"/>
        <w:ind w:right="387"/>
        <w:jc w:val="both"/>
        <w:rPr>
          <w:rFonts w:asciiTheme="minorBidi" w:hAnsiTheme="minorBidi"/>
          <w:b/>
          <w:bCs/>
          <w:sz w:val="24"/>
          <w:szCs w:val="24"/>
        </w:rPr>
      </w:pPr>
      <w:r w:rsidRPr="00A91995">
        <w:rPr>
          <w:rFonts w:asciiTheme="minorBidi" w:hAnsiTheme="minorBidi"/>
          <w:b/>
          <w:bCs/>
          <w:sz w:val="24"/>
          <w:szCs w:val="24"/>
        </w:rPr>
        <w:t>Tools and Equipment’s</w:t>
      </w:r>
    </w:p>
    <w:tbl>
      <w:tblPr>
        <w:tblW w:w="980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80"/>
        <w:gridCol w:w="6566"/>
        <w:gridCol w:w="20"/>
        <w:gridCol w:w="2234"/>
      </w:tblGrid>
      <w:tr w:rsidR="007A3B7B" w:rsidRPr="00A91995" w14:paraId="0020486A" w14:textId="77777777" w:rsidTr="00B839FB">
        <w:trPr>
          <w:trHeight w:val="432"/>
        </w:trPr>
        <w:tc>
          <w:tcPr>
            <w:tcW w:w="980" w:type="dxa"/>
          </w:tcPr>
          <w:p w14:paraId="2B90FE6B" w14:textId="77777777" w:rsidR="007A3B7B" w:rsidRPr="00A91995" w:rsidRDefault="007A3B7B" w:rsidP="00822583">
            <w:pPr>
              <w:pStyle w:val="TableParagraph"/>
              <w:spacing w:after="0"/>
              <w:ind w:left="92" w:right="81"/>
              <w:jc w:val="center"/>
              <w:rPr>
                <w:rFonts w:asciiTheme="minorBidi" w:hAnsiTheme="minorBidi"/>
                <w:b/>
                <w:sz w:val="24"/>
                <w:szCs w:val="24"/>
              </w:rPr>
            </w:pPr>
            <w:r w:rsidRPr="00A91995">
              <w:rPr>
                <w:rFonts w:asciiTheme="minorBidi" w:hAnsiTheme="minorBidi"/>
                <w:b/>
                <w:sz w:val="24"/>
                <w:szCs w:val="24"/>
              </w:rPr>
              <w:t>S. No.</w:t>
            </w:r>
          </w:p>
        </w:tc>
        <w:tc>
          <w:tcPr>
            <w:tcW w:w="6566" w:type="dxa"/>
          </w:tcPr>
          <w:p w14:paraId="747D0E55" w14:textId="77777777" w:rsidR="007A3B7B" w:rsidRPr="00A91995" w:rsidRDefault="007A3B7B" w:rsidP="00822583">
            <w:pPr>
              <w:pStyle w:val="TableParagraph"/>
              <w:spacing w:after="0"/>
              <w:rPr>
                <w:rFonts w:asciiTheme="minorBidi" w:hAnsiTheme="minorBidi"/>
                <w:b/>
                <w:sz w:val="24"/>
                <w:szCs w:val="24"/>
              </w:rPr>
            </w:pPr>
            <w:r w:rsidRPr="00A91995">
              <w:rPr>
                <w:rFonts w:asciiTheme="minorBidi" w:hAnsiTheme="minorBidi"/>
                <w:b/>
                <w:sz w:val="24"/>
                <w:szCs w:val="24"/>
              </w:rPr>
              <w:t xml:space="preserve">  Tools</w:t>
            </w:r>
          </w:p>
        </w:tc>
        <w:tc>
          <w:tcPr>
            <w:tcW w:w="2254" w:type="dxa"/>
            <w:gridSpan w:val="2"/>
          </w:tcPr>
          <w:p w14:paraId="7C9BCD4F" w14:textId="77777777" w:rsidR="007A3B7B" w:rsidRPr="00A91995" w:rsidRDefault="007A3B7B" w:rsidP="00822583">
            <w:pPr>
              <w:pStyle w:val="TableParagraph"/>
              <w:spacing w:after="0" w:line="276" w:lineRule="exact"/>
              <w:ind w:left="216" w:firstLine="19"/>
              <w:rPr>
                <w:rFonts w:asciiTheme="minorBidi" w:hAnsiTheme="minorBidi"/>
                <w:b/>
                <w:sz w:val="24"/>
                <w:szCs w:val="24"/>
              </w:rPr>
            </w:pPr>
            <w:r w:rsidRPr="00A91995">
              <w:rPr>
                <w:rFonts w:asciiTheme="minorBidi" w:hAnsiTheme="minorBidi"/>
                <w:b/>
                <w:sz w:val="24"/>
                <w:szCs w:val="24"/>
              </w:rPr>
              <w:t>Quantity Required</w:t>
            </w:r>
          </w:p>
        </w:tc>
      </w:tr>
      <w:tr w:rsidR="007A3B7B" w:rsidRPr="00A91995" w14:paraId="41DB91C3" w14:textId="77777777" w:rsidTr="00B839FB">
        <w:trPr>
          <w:trHeight w:val="432"/>
        </w:trPr>
        <w:tc>
          <w:tcPr>
            <w:tcW w:w="980" w:type="dxa"/>
          </w:tcPr>
          <w:p w14:paraId="7186AF98" w14:textId="77777777" w:rsidR="007A3B7B" w:rsidRPr="00A91995" w:rsidRDefault="007A3B7B" w:rsidP="00FA5D5E">
            <w:pPr>
              <w:pStyle w:val="TableParagraph"/>
              <w:numPr>
                <w:ilvl w:val="0"/>
                <w:numId w:val="214"/>
              </w:numPr>
              <w:spacing w:after="0" w:line="267" w:lineRule="exact"/>
              <w:ind w:left="700" w:hanging="363"/>
              <w:jc w:val="center"/>
              <w:rPr>
                <w:rFonts w:asciiTheme="minorBidi" w:hAnsiTheme="minorBidi"/>
                <w:sz w:val="24"/>
                <w:szCs w:val="24"/>
              </w:rPr>
            </w:pPr>
          </w:p>
        </w:tc>
        <w:tc>
          <w:tcPr>
            <w:tcW w:w="6566" w:type="dxa"/>
          </w:tcPr>
          <w:p w14:paraId="570B570D" w14:textId="77777777" w:rsidR="007A3B7B" w:rsidRPr="00A91995" w:rsidRDefault="007A3B7B" w:rsidP="00822583">
            <w:pPr>
              <w:pStyle w:val="TableParagraph"/>
              <w:spacing w:after="0" w:line="266" w:lineRule="exact"/>
              <w:ind w:left="107"/>
              <w:rPr>
                <w:rFonts w:asciiTheme="minorBidi" w:hAnsiTheme="minorBidi"/>
                <w:sz w:val="24"/>
                <w:szCs w:val="24"/>
              </w:rPr>
            </w:pPr>
            <w:r w:rsidRPr="00A91995">
              <w:rPr>
                <w:rFonts w:asciiTheme="minorBidi" w:hAnsiTheme="minorBidi"/>
                <w:sz w:val="24"/>
                <w:szCs w:val="24"/>
              </w:rPr>
              <w:t>Compression Testing Machine</w:t>
            </w:r>
          </w:p>
        </w:tc>
        <w:tc>
          <w:tcPr>
            <w:tcW w:w="2254" w:type="dxa"/>
            <w:gridSpan w:val="2"/>
          </w:tcPr>
          <w:p w14:paraId="6917671C" w14:textId="77777777" w:rsidR="007A3B7B" w:rsidRPr="00A91995" w:rsidRDefault="007A3B7B" w:rsidP="00822583">
            <w:pPr>
              <w:pStyle w:val="TableParagraph"/>
              <w:spacing w:after="0" w:line="267" w:lineRule="exact"/>
              <w:ind w:left="9"/>
              <w:jc w:val="center"/>
              <w:rPr>
                <w:rFonts w:asciiTheme="minorBidi" w:hAnsiTheme="minorBidi"/>
                <w:sz w:val="24"/>
                <w:szCs w:val="24"/>
              </w:rPr>
            </w:pPr>
            <w:r w:rsidRPr="00A91995">
              <w:rPr>
                <w:rFonts w:asciiTheme="minorBidi" w:hAnsiTheme="minorBidi"/>
                <w:sz w:val="24"/>
                <w:szCs w:val="24"/>
              </w:rPr>
              <w:t>1</w:t>
            </w:r>
          </w:p>
        </w:tc>
      </w:tr>
      <w:tr w:rsidR="007A3B7B" w:rsidRPr="00A91995" w14:paraId="1E94A462" w14:textId="77777777" w:rsidTr="00B839FB">
        <w:trPr>
          <w:trHeight w:val="432"/>
        </w:trPr>
        <w:tc>
          <w:tcPr>
            <w:tcW w:w="980" w:type="dxa"/>
          </w:tcPr>
          <w:p w14:paraId="1F73B198" w14:textId="77777777" w:rsidR="007A3B7B" w:rsidRPr="00A91995" w:rsidRDefault="007A3B7B" w:rsidP="00FA5D5E">
            <w:pPr>
              <w:pStyle w:val="TableParagraph"/>
              <w:numPr>
                <w:ilvl w:val="0"/>
                <w:numId w:val="214"/>
              </w:numPr>
              <w:spacing w:after="0"/>
              <w:jc w:val="center"/>
              <w:rPr>
                <w:rFonts w:asciiTheme="minorBidi" w:hAnsiTheme="minorBidi"/>
                <w:sz w:val="24"/>
                <w:szCs w:val="24"/>
              </w:rPr>
            </w:pPr>
          </w:p>
        </w:tc>
        <w:tc>
          <w:tcPr>
            <w:tcW w:w="6566" w:type="dxa"/>
          </w:tcPr>
          <w:p w14:paraId="3470E032" w14:textId="77777777" w:rsidR="007A3B7B" w:rsidRPr="00A91995" w:rsidRDefault="007A3B7B" w:rsidP="00822583">
            <w:pPr>
              <w:pStyle w:val="TableParagraph"/>
              <w:spacing w:after="0" w:line="266" w:lineRule="exact"/>
              <w:ind w:left="107"/>
              <w:rPr>
                <w:rFonts w:asciiTheme="minorBidi" w:hAnsiTheme="minorBidi"/>
                <w:sz w:val="24"/>
                <w:szCs w:val="24"/>
              </w:rPr>
            </w:pPr>
            <w:r w:rsidRPr="00A91995">
              <w:rPr>
                <w:rFonts w:asciiTheme="minorBidi" w:hAnsiTheme="minorBidi"/>
                <w:sz w:val="24"/>
                <w:szCs w:val="24"/>
              </w:rPr>
              <w:t>Flexure / Tension Machine (cement, Mortar, Briquette Tensile Testing)</w:t>
            </w:r>
          </w:p>
        </w:tc>
        <w:tc>
          <w:tcPr>
            <w:tcW w:w="2254" w:type="dxa"/>
            <w:gridSpan w:val="2"/>
          </w:tcPr>
          <w:p w14:paraId="6955BF0B" w14:textId="77777777" w:rsidR="007A3B7B" w:rsidRPr="00A91995" w:rsidRDefault="007A3B7B" w:rsidP="00822583">
            <w:pPr>
              <w:pStyle w:val="TableParagraph"/>
              <w:spacing w:after="0" w:line="266" w:lineRule="exact"/>
              <w:rPr>
                <w:rFonts w:asciiTheme="minorBidi" w:hAnsiTheme="minorBidi"/>
                <w:sz w:val="24"/>
                <w:szCs w:val="24"/>
              </w:rPr>
            </w:pPr>
          </w:p>
          <w:p w14:paraId="198F03E2" w14:textId="77777777" w:rsidR="007A3B7B" w:rsidRPr="00A91995" w:rsidRDefault="007A3B7B" w:rsidP="00822583">
            <w:pPr>
              <w:pStyle w:val="TableParagraph"/>
              <w:spacing w:after="0" w:line="266" w:lineRule="exact"/>
              <w:ind w:left="9"/>
              <w:jc w:val="center"/>
              <w:rPr>
                <w:rFonts w:asciiTheme="minorBidi" w:hAnsiTheme="minorBidi"/>
                <w:sz w:val="24"/>
                <w:szCs w:val="24"/>
              </w:rPr>
            </w:pPr>
            <w:r w:rsidRPr="00A91995">
              <w:rPr>
                <w:rFonts w:asciiTheme="minorBidi" w:hAnsiTheme="minorBidi"/>
                <w:sz w:val="24"/>
                <w:szCs w:val="24"/>
              </w:rPr>
              <w:t>1</w:t>
            </w:r>
          </w:p>
        </w:tc>
      </w:tr>
      <w:tr w:rsidR="007A3B7B" w:rsidRPr="00A91995" w14:paraId="30D65EDD" w14:textId="77777777" w:rsidTr="00B839FB">
        <w:trPr>
          <w:trHeight w:val="432"/>
        </w:trPr>
        <w:tc>
          <w:tcPr>
            <w:tcW w:w="980" w:type="dxa"/>
          </w:tcPr>
          <w:p w14:paraId="47730EAE" w14:textId="77777777" w:rsidR="007A3B7B" w:rsidRPr="00A91995" w:rsidRDefault="007A3B7B" w:rsidP="00FA5D5E">
            <w:pPr>
              <w:pStyle w:val="TableParagraph"/>
              <w:numPr>
                <w:ilvl w:val="0"/>
                <w:numId w:val="214"/>
              </w:numPr>
              <w:spacing w:after="0"/>
              <w:jc w:val="center"/>
              <w:rPr>
                <w:rFonts w:asciiTheme="minorBidi" w:hAnsiTheme="minorBidi"/>
                <w:sz w:val="24"/>
                <w:szCs w:val="24"/>
              </w:rPr>
            </w:pPr>
          </w:p>
        </w:tc>
        <w:tc>
          <w:tcPr>
            <w:tcW w:w="6566" w:type="dxa"/>
          </w:tcPr>
          <w:p w14:paraId="24070334" w14:textId="77777777" w:rsidR="007A3B7B" w:rsidRPr="00A91995" w:rsidRDefault="007A3B7B" w:rsidP="00822583">
            <w:pPr>
              <w:pStyle w:val="TableParagraph"/>
              <w:spacing w:after="0" w:line="266" w:lineRule="exact"/>
              <w:ind w:left="107"/>
              <w:rPr>
                <w:rFonts w:asciiTheme="minorBidi" w:hAnsiTheme="minorBidi"/>
                <w:sz w:val="24"/>
                <w:szCs w:val="24"/>
              </w:rPr>
            </w:pPr>
            <w:r w:rsidRPr="00A91995">
              <w:rPr>
                <w:rFonts w:asciiTheme="minorBidi" w:hAnsiTheme="minorBidi"/>
                <w:sz w:val="24"/>
                <w:szCs w:val="24"/>
              </w:rPr>
              <w:t>Electronic Digital Balance (Top-Pan Type)</w:t>
            </w:r>
          </w:p>
        </w:tc>
        <w:tc>
          <w:tcPr>
            <w:tcW w:w="2254" w:type="dxa"/>
            <w:gridSpan w:val="2"/>
          </w:tcPr>
          <w:p w14:paraId="3C129B23" w14:textId="77777777" w:rsidR="007A3B7B" w:rsidRPr="00A91995" w:rsidRDefault="007A3B7B" w:rsidP="00822583">
            <w:pPr>
              <w:pStyle w:val="TableParagraph"/>
              <w:spacing w:after="0" w:line="266" w:lineRule="exact"/>
              <w:ind w:left="9"/>
              <w:jc w:val="center"/>
              <w:rPr>
                <w:rFonts w:asciiTheme="minorBidi" w:hAnsiTheme="minorBidi"/>
                <w:sz w:val="24"/>
                <w:szCs w:val="24"/>
              </w:rPr>
            </w:pPr>
            <w:r w:rsidRPr="00A91995">
              <w:rPr>
                <w:rFonts w:asciiTheme="minorBidi" w:hAnsiTheme="minorBidi"/>
                <w:sz w:val="24"/>
                <w:szCs w:val="24"/>
              </w:rPr>
              <w:t>1</w:t>
            </w:r>
          </w:p>
        </w:tc>
      </w:tr>
      <w:tr w:rsidR="007A3B7B" w:rsidRPr="00A91995" w14:paraId="4AE764D3" w14:textId="77777777" w:rsidTr="00B839FB">
        <w:trPr>
          <w:trHeight w:val="432"/>
        </w:trPr>
        <w:tc>
          <w:tcPr>
            <w:tcW w:w="980" w:type="dxa"/>
            <w:tcBorders>
              <w:top w:val="single" w:sz="4" w:space="0" w:color="000000"/>
              <w:left w:val="single" w:sz="4" w:space="0" w:color="000000"/>
              <w:bottom w:val="single" w:sz="4" w:space="0" w:color="000000"/>
              <w:right w:val="single" w:sz="4" w:space="0" w:color="000000"/>
            </w:tcBorders>
          </w:tcPr>
          <w:p w14:paraId="2B021343" w14:textId="77777777" w:rsidR="007A3B7B" w:rsidRPr="00A91995" w:rsidRDefault="007A3B7B" w:rsidP="00FA5D5E">
            <w:pPr>
              <w:pStyle w:val="TableParagraph"/>
              <w:numPr>
                <w:ilvl w:val="0"/>
                <w:numId w:val="214"/>
              </w:numPr>
              <w:spacing w:after="0"/>
              <w:jc w:val="center"/>
              <w:rPr>
                <w:rFonts w:asciiTheme="minorBidi" w:hAnsiTheme="minorBidi"/>
                <w:sz w:val="24"/>
                <w:szCs w:val="24"/>
              </w:rPr>
            </w:pPr>
          </w:p>
        </w:tc>
        <w:tc>
          <w:tcPr>
            <w:tcW w:w="6566" w:type="dxa"/>
            <w:tcBorders>
              <w:top w:val="single" w:sz="4" w:space="0" w:color="000000"/>
              <w:left w:val="single" w:sz="4" w:space="0" w:color="000000"/>
              <w:bottom w:val="single" w:sz="4" w:space="0" w:color="000000"/>
              <w:right w:val="single" w:sz="4" w:space="0" w:color="000000"/>
            </w:tcBorders>
          </w:tcPr>
          <w:p w14:paraId="09A9B60D" w14:textId="77777777" w:rsidR="007A3B7B" w:rsidRPr="00A91995" w:rsidRDefault="007A3B7B" w:rsidP="00822583">
            <w:pPr>
              <w:pStyle w:val="TableParagraph"/>
              <w:spacing w:after="0" w:line="266" w:lineRule="exact"/>
              <w:ind w:left="107"/>
              <w:rPr>
                <w:rFonts w:asciiTheme="minorBidi" w:hAnsiTheme="minorBidi"/>
                <w:sz w:val="24"/>
                <w:szCs w:val="24"/>
              </w:rPr>
            </w:pPr>
            <w:r w:rsidRPr="00A91995">
              <w:rPr>
                <w:rFonts w:asciiTheme="minorBidi" w:hAnsiTheme="minorBidi"/>
                <w:sz w:val="24"/>
                <w:szCs w:val="24"/>
              </w:rPr>
              <w:t>Electronic Digital Precision Balance (Top-Pan Type)</w:t>
            </w:r>
          </w:p>
        </w:tc>
        <w:tc>
          <w:tcPr>
            <w:tcW w:w="2254" w:type="dxa"/>
            <w:gridSpan w:val="2"/>
            <w:tcBorders>
              <w:top w:val="single" w:sz="4" w:space="0" w:color="000000"/>
              <w:left w:val="single" w:sz="4" w:space="0" w:color="000000"/>
              <w:bottom w:val="single" w:sz="4" w:space="0" w:color="000000"/>
              <w:right w:val="single" w:sz="4" w:space="0" w:color="000000"/>
            </w:tcBorders>
          </w:tcPr>
          <w:p w14:paraId="4EB9D9DA" w14:textId="77777777" w:rsidR="007A3B7B" w:rsidRPr="00A91995" w:rsidRDefault="007A3B7B" w:rsidP="00822583">
            <w:pPr>
              <w:pStyle w:val="TableParagraph"/>
              <w:spacing w:after="0" w:line="266" w:lineRule="exact"/>
              <w:ind w:left="9"/>
              <w:jc w:val="center"/>
              <w:rPr>
                <w:rFonts w:asciiTheme="minorBidi" w:hAnsiTheme="minorBidi"/>
                <w:sz w:val="24"/>
                <w:szCs w:val="24"/>
              </w:rPr>
            </w:pPr>
            <w:r w:rsidRPr="00A91995">
              <w:rPr>
                <w:rFonts w:asciiTheme="minorBidi" w:hAnsiTheme="minorBidi"/>
                <w:sz w:val="24"/>
                <w:szCs w:val="24"/>
              </w:rPr>
              <w:t>1</w:t>
            </w:r>
          </w:p>
        </w:tc>
      </w:tr>
      <w:tr w:rsidR="007A3B7B" w:rsidRPr="00A91995" w14:paraId="3487942F" w14:textId="77777777" w:rsidTr="00B839FB">
        <w:trPr>
          <w:trHeight w:val="432"/>
        </w:trPr>
        <w:tc>
          <w:tcPr>
            <w:tcW w:w="980" w:type="dxa"/>
            <w:tcBorders>
              <w:top w:val="single" w:sz="4" w:space="0" w:color="000000"/>
              <w:left w:val="single" w:sz="4" w:space="0" w:color="000000"/>
              <w:bottom w:val="single" w:sz="4" w:space="0" w:color="000000"/>
              <w:right w:val="single" w:sz="4" w:space="0" w:color="000000"/>
            </w:tcBorders>
          </w:tcPr>
          <w:p w14:paraId="2A13CA52" w14:textId="77777777" w:rsidR="007A3B7B" w:rsidRPr="00A91995" w:rsidRDefault="007A3B7B" w:rsidP="00FA5D5E">
            <w:pPr>
              <w:pStyle w:val="TableParagraph"/>
              <w:numPr>
                <w:ilvl w:val="0"/>
                <w:numId w:val="214"/>
              </w:numPr>
              <w:spacing w:after="0"/>
              <w:jc w:val="center"/>
              <w:rPr>
                <w:rFonts w:asciiTheme="minorBidi" w:hAnsiTheme="minorBidi"/>
                <w:sz w:val="24"/>
                <w:szCs w:val="24"/>
              </w:rPr>
            </w:pPr>
          </w:p>
        </w:tc>
        <w:tc>
          <w:tcPr>
            <w:tcW w:w="6566" w:type="dxa"/>
            <w:tcBorders>
              <w:top w:val="single" w:sz="4" w:space="0" w:color="000000"/>
              <w:left w:val="single" w:sz="4" w:space="0" w:color="000000"/>
              <w:bottom w:val="single" w:sz="4" w:space="0" w:color="000000"/>
              <w:right w:val="single" w:sz="4" w:space="0" w:color="000000"/>
            </w:tcBorders>
          </w:tcPr>
          <w:p w14:paraId="54457332" w14:textId="77777777" w:rsidR="007A3B7B" w:rsidRPr="00A91995" w:rsidRDefault="007A3B7B" w:rsidP="00822583">
            <w:pPr>
              <w:pStyle w:val="TableParagraph"/>
              <w:spacing w:after="0"/>
              <w:ind w:left="108"/>
              <w:rPr>
                <w:rFonts w:asciiTheme="minorBidi" w:hAnsiTheme="minorBidi"/>
                <w:sz w:val="24"/>
                <w:szCs w:val="24"/>
              </w:rPr>
            </w:pPr>
            <w:r w:rsidRPr="00A91995">
              <w:rPr>
                <w:rFonts w:asciiTheme="minorBidi" w:hAnsiTheme="minorBidi"/>
                <w:sz w:val="24"/>
                <w:szCs w:val="24"/>
              </w:rPr>
              <w:t>Mortar Pan</w:t>
            </w:r>
          </w:p>
        </w:tc>
        <w:tc>
          <w:tcPr>
            <w:tcW w:w="2254" w:type="dxa"/>
            <w:gridSpan w:val="2"/>
            <w:tcBorders>
              <w:top w:val="single" w:sz="4" w:space="0" w:color="000000"/>
              <w:left w:val="single" w:sz="4" w:space="0" w:color="000000"/>
              <w:bottom w:val="single" w:sz="4" w:space="0" w:color="000000"/>
              <w:right w:val="single" w:sz="4" w:space="0" w:color="000000"/>
            </w:tcBorders>
          </w:tcPr>
          <w:p w14:paraId="076122FA" w14:textId="77777777" w:rsidR="007A3B7B" w:rsidRPr="00A91995" w:rsidRDefault="007A3B7B" w:rsidP="00822583">
            <w:pPr>
              <w:pStyle w:val="TableParagraph"/>
              <w:spacing w:after="0"/>
              <w:ind w:left="290" w:right="278"/>
              <w:jc w:val="center"/>
              <w:rPr>
                <w:rFonts w:asciiTheme="minorBidi" w:hAnsiTheme="minorBidi"/>
                <w:sz w:val="24"/>
                <w:szCs w:val="24"/>
              </w:rPr>
            </w:pPr>
            <w:r w:rsidRPr="00A91995">
              <w:rPr>
                <w:rFonts w:asciiTheme="minorBidi" w:hAnsiTheme="minorBidi"/>
                <w:sz w:val="24"/>
                <w:szCs w:val="24"/>
              </w:rPr>
              <w:t>5</w:t>
            </w:r>
          </w:p>
        </w:tc>
      </w:tr>
      <w:tr w:rsidR="007A3B7B" w:rsidRPr="00A91995" w14:paraId="55E43EF9" w14:textId="77777777" w:rsidTr="00B839FB">
        <w:trPr>
          <w:trHeight w:val="432"/>
        </w:trPr>
        <w:tc>
          <w:tcPr>
            <w:tcW w:w="980" w:type="dxa"/>
            <w:tcBorders>
              <w:top w:val="single" w:sz="4" w:space="0" w:color="000000"/>
              <w:left w:val="single" w:sz="4" w:space="0" w:color="000000"/>
              <w:bottom w:val="single" w:sz="4" w:space="0" w:color="000000"/>
              <w:right w:val="single" w:sz="4" w:space="0" w:color="000000"/>
            </w:tcBorders>
          </w:tcPr>
          <w:p w14:paraId="504C8DDD" w14:textId="77777777" w:rsidR="007A3B7B" w:rsidRPr="00A91995" w:rsidRDefault="007A3B7B" w:rsidP="00FA5D5E">
            <w:pPr>
              <w:pStyle w:val="TableParagraph"/>
              <w:numPr>
                <w:ilvl w:val="0"/>
                <w:numId w:val="214"/>
              </w:numPr>
              <w:spacing w:after="0"/>
              <w:jc w:val="center"/>
              <w:rPr>
                <w:rFonts w:asciiTheme="minorBidi" w:hAnsiTheme="minorBidi"/>
                <w:sz w:val="24"/>
                <w:szCs w:val="24"/>
              </w:rPr>
            </w:pPr>
          </w:p>
        </w:tc>
        <w:tc>
          <w:tcPr>
            <w:tcW w:w="6566" w:type="dxa"/>
            <w:tcBorders>
              <w:top w:val="single" w:sz="4" w:space="0" w:color="000000"/>
              <w:left w:val="single" w:sz="4" w:space="0" w:color="000000"/>
              <w:bottom w:val="single" w:sz="4" w:space="0" w:color="000000"/>
              <w:right w:val="single" w:sz="4" w:space="0" w:color="000000"/>
            </w:tcBorders>
          </w:tcPr>
          <w:p w14:paraId="23EB395E" w14:textId="77777777" w:rsidR="007A3B7B" w:rsidRPr="00A91995" w:rsidRDefault="007A3B7B" w:rsidP="00822583">
            <w:pPr>
              <w:pStyle w:val="TableParagraph"/>
              <w:spacing w:after="0" w:line="266" w:lineRule="exact"/>
              <w:ind w:left="107"/>
              <w:rPr>
                <w:rFonts w:asciiTheme="minorBidi" w:hAnsiTheme="minorBidi"/>
                <w:sz w:val="24"/>
                <w:szCs w:val="24"/>
              </w:rPr>
            </w:pPr>
            <w:r w:rsidRPr="00A91995">
              <w:rPr>
                <w:rFonts w:asciiTheme="minorBidi" w:hAnsiTheme="minorBidi"/>
                <w:sz w:val="24"/>
                <w:szCs w:val="24"/>
              </w:rPr>
              <w:t>Vicat Apparatus</w:t>
            </w:r>
          </w:p>
        </w:tc>
        <w:tc>
          <w:tcPr>
            <w:tcW w:w="2254" w:type="dxa"/>
            <w:gridSpan w:val="2"/>
            <w:tcBorders>
              <w:top w:val="single" w:sz="4" w:space="0" w:color="000000"/>
              <w:left w:val="single" w:sz="4" w:space="0" w:color="000000"/>
              <w:bottom w:val="single" w:sz="4" w:space="0" w:color="000000"/>
              <w:right w:val="single" w:sz="4" w:space="0" w:color="000000"/>
            </w:tcBorders>
          </w:tcPr>
          <w:p w14:paraId="12049C13" w14:textId="77777777" w:rsidR="007A3B7B" w:rsidRPr="00A91995" w:rsidRDefault="007A3B7B" w:rsidP="00822583">
            <w:pPr>
              <w:pStyle w:val="TableParagraph"/>
              <w:spacing w:after="0" w:line="266" w:lineRule="exact"/>
              <w:ind w:left="9"/>
              <w:jc w:val="center"/>
              <w:rPr>
                <w:rFonts w:asciiTheme="minorBidi" w:hAnsiTheme="minorBidi"/>
                <w:sz w:val="24"/>
                <w:szCs w:val="24"/>
              </w:rPr>
            </w:pPr>
            <w:r w:rsidRPr="00A91995">
              <w:rPr>
                <w:rFonts w:asciiTheme="minorBidi" w:hAnsiTheme="minorBidi"/>
                <w:sz w:val="24"/>
                <w:szCs w:val="24"/>
              </w:rPr>
              <w:t>8</w:t>
            </w:r>
          </w:p>
        </w:tc>
      </w:tr>
      <w:tr w:rsidR="007A3B7B" w:rsidRPr="00A91995" w14:paraId="2E3F655D" w14:textId="77777777" w:rsidTr="00B839FB">
        <w:trPr>
          <w:trHeight w:val="432"/>
        </w:trPr>
        <w:tc>
          <w:tcPr>
            <w:tcW w:w="980" w:type="dxa"/>
            <w:tcBorders>
              <w:top w:val="single" w:sz="4" w:space="0" w:color="000000"/>
              <w:left w:val="single" w:sz="4" w:space="0" w:color="000000"/>
              <w:bottom w:val="single" w:sz="4" w:space="0" w:color="000000"/>
              <w:right w:val="single" w:sz="4" w:space="0" w:color="000000"/>
            </w:tcBorders>
          </w:tcPr>
          <w:p w14:paraId="3050A788" w14:textId="77777777" w:rsidR="007A3B7B" w:rsidRPr="00A91995" w:rsidRDefault="007A3B7B" w:rsidP="00FA5D5E">
            <w:pPr>
              <w:pStyle w:val="TableParagraph"/>
              <w:numPr>
                <w:ilvl w:val="0"/>
                <w:numId w:val="214"/>
              </w:numPr>
              <w:spacing w:after="0"/>
              <w:jc w:val="center"/>
              <w:rPr>
                <w:rFonts w:asciiTheme="minorBidi" w:hAnsiTheme="minorBidi"/>
                <w:sz w:val="24"/>
                <w:szCs w:val="24"/>
              </w:rPr>
            </w:pPr>
          </w:p>
        </w:tc>
        <w:tc>
          <w:tcPr>
            <w:tcW w:w="6566" w:type="dxa"/>
            <w:tcBorders>
              <w:top w:val="single" w:sz="4" w:space="0" w:color="000000"/>
              <w:left w:val="single" w:sz="4" w:space="0" w:color="000000"/>
              <w:bottom w:val="single" w:sz="4" w:space="0" w:color="000000"/>
              <w:right w:val="single" w:sz="4" w:space="0" w:color="000000"/>
            </w:tcBorders>
          </w:tcPr>
          <w:p w14:paraId="2137D46A" w14:textId="77777777" w:rsidR="007A3B7B" w:rsidRPr="00A91995" w:rsidRDefault="007A3B7B" w:rsidP="00822583">
            <w:pPr>
              <w:pStyle w:val="TableParagraph"/>
              <w:spacing w:after="0" w:line="266" w:lineRule="exact"/>
              <w:ind w:left="107"/>
              <w:rPr>
                <w:rFonts w:asciiTheme="minorBidi" w:hAnsiTheme="minorBidi"/>
                <w:sz w:val="24"/>
                <w:szCs w:val="24"/>
              </w:rPr>
            </w:pPr>
            <w:r w:rsidRPr="00A91995">
              <w:rPr>
                <w:rFonts w:asciiTheme="minorBidi" w:hAnsiTheme="minorBidi"/>
                <w:sz w:val="24"/>
                <w:szCs w:val="24"/>
              </w:rPr>
              <w:t>Le chatlier's Apparatus</w:t>
            </w:r>
          </w:p>
        </w:tc>
        <w:tc>
          <w:tcPr>
            <w:tcW w:w="2254" w:type="dxa"/>
            <w:gridSpan w:val="2"/>
            <w:tcBorders>
              <w:top w:val="single" w:sz="4" w:space="0" w:color="000000"/>
              <w:left w:val="single" w:sz="4" w:space="0" w:color="000000"/>
              <w:bottom w:val="single" w:sz="4" w:space="0" w:color="000000"/>
              <w:right w:val="single" w:sz="4" w:space="0" w:color="000000"/>
            </w:tcBorders>
          </w:tcPr>
          <w:p w14:paraId="75DCAF56" w14:textId="77777777" w:rsidR="007A3B7B" w:rsidRPr="00A91995" w:rsidRDefault="007A3B7B" w:rsidP="00822583">
            <w:pPr>
              <w:pStyle w:val="TableParagraph"/>
              <w:spacing w:after="0" w:line="266" w:lineRule="exact"/>
              <w:ind w:left="9"/>
              <w:jc w:val="center"/>
              <w:rPr>
                <w:rFonts w:asciiTheme="minorBidi" w:hAnsiTheme="minorBidi"/>
                <w:sz w:val="24"/>
                <w:szCs w:val="24"/>
              </w:rPr>
            </w:pPr>
            <w:r w:rsidRPr="00A91995">
              <w:rPr>
                <w:rFonts w:asciiTheme="minorBidi" w:hAnsiTheme="minorBidi"/>
                <w:sz w:val="24"/>
                <w:szCs w:val="24"/>
              </w:rPr>
              <w:t>2</w:t>
            </w:r>
          </w:p>
        </w:tc>
      </w:tr>
      <w:tr w:rsidR="007A3B7B" w:rsidRPr="00A91995" w14:paraId="3E185FD7" w14:textId="77777777" w:rsidTr="00B839FB">
        <w:trPr>
          <w:trHeight w:val="432"/>
        </w:trPr>
        <w:tc>
          <w:tcPr>
            <w:tcW w:w="980" w:type="dxa"/>
            <w:tcBorders>
              <w:top w:val="single" w:sz="4" w:space="0" w:color="000000"/>
              <w:left w:val="single" w:sz="4" w:space="0" w:color="000000"/>
              <w:bottom w:val="single" w:sz="4" w:space="0" w:color="000000"/>
              <w:right w:val="single" w:sz="4" w:space="0" w:color="000000"/>
            </w:tcBorders>
          </w:tcPr>
          <w:p w14:paraId="512062A5" w14:textId="77777777" w:rsidR="007A3B7B" w:rsidRPr="00A91995" w:rsidRDefault="007A3B7B" w:rsidP="00FA5D5E">
            <w:pPr>
              <w:pStyle w:val="TableParagraph"/>
              <w:numPr>
                <w:ilvl w:val="0"/>
                <w:numId w:val="214"/>
              </w:numPr>
              <w:spacing w:after="0"/>
              <w:jc w:val="center"/>
              <w:rPr>
                <w:rFonts w:asciiTheme="minorBidi" w:hAnsiTheme="minorBidi"/>
                <w:sz w:val="24"/>
                <w:szCs w:val="24"/>
              </w:rPr>
            </w:pPr>
          </w:p>
        </w:tc>
        <w:tc>
          <w:tcPr>
            <w:tcW w:w="6566" w:type="dxa"/>
            <w:tcBorders>
              <w:top w:val="single" w:sz="4" w:space="0" w:color="000000"/>
              <w:left w:val="single" w:sz="4" w:space="0" w:color="000000"/>
              <w:bottom w:val="single" w:sz="4" w:space="0" w:color="000000"/>
              <w:right w:val="single" w:sz="4" w:space="0" w:color="000000"/>
            </w:tcBorders>
          </w:tcPr>
          <w:p w14:paraId="6275472E" w14:textId="77777777" w:rsidR="007A3B7B" w:rsidRPr="00A91995" w:rsidRDefault="007A3B7B" w:rsidP="00822583">
            <w:pPr>
              <w:pStyle w:val="TableParagraph"/>
              <w:spacing w:after="0" w:line="266" w:lineRule="exact"/>
              <w:ind w:left="107"/>
              <w:rPr>
                <w:rFonts w:asciiTheme="minorBidi" w:hAnsiTheme="minorBidi"/>
                <w:sz w:val="24"/>
                <w:szCs w:val="24"/>
              </w:rPr>
            </w:pPr>
            <w:r w:rsidRPr="00A91995">
              <w:rPr>
                <w:rFonts w:asciiTheme="minorBidi" w:hAnsiTheme="minorBidi"/>
                <w:sz w:val="24"/>
                <w:szCs w:val="24"/>
              </w:rPr>
              <w:t>Desiccators cabinet</w:t>
            </w:r>
          </w:p>
        </w:tc>
        <w:tc>
          <w:tcPr>
            <w:tcW w:w="2254" w:type="dxa"/>
            <w:gridSpan w:val="2"/>
            <w:tcBorders>
              <w:top w:val="single" w:sz="4" w:space="0" w:color="000000"/>
              <w:left w:val="single" w:sz="4" w:space="0" w:color="000000"/>
              <w:bottom w:val="single" w:sz="4" w:space="0" w:color="000000"/>
              <w:right w:val="single" w:sz="4" w:space="0" w:color="000000"/>
            </w:tcBorders>
          </w:tcPr>
          <w:p w14:paraId="4838977D" w14:textId="77777777" w:rsidR="007A3B7B" w:rsidRPr="00A91995" w:rsidRDefault="007A3B7B" w:rsidP="00822583">
            <w:pPr>
              <w:pStyle w:val="TableParagraph"/>
              <w:spacing w:after="0" w:line="266" w:lineRule="exact"/>
              <w:ind w:left="9"/>
              <w:jc w:val="center"/>
              <w:rPr>
                <w:rFonts w:asciiTheme="minorBidi" w:hAnsiTheme="minorBidi"/>
                <w:sz w:val="24"/>
                <w:szCs w:val="24"/>
              </w:rPr>
            </w:pPr>
            <w:r w:rsidRPr="00A91995">
              <w:rPr>
                <w:rFonts w:asciiTheme="minorBidi" w:hAnsiTheme="minorBidi"/>
                <w:sz w:val="24"/>
                <w:szCs w:val="24"/>
              </w:rPr>
              <w:t>1</w:t>
            </w:r>
          </w:p>
        </w:tc>
      </w:tr>
      <w:tr w:rsidR="007A3B7B" w:rsidRPr="00A91995" w14:paraId="40CE7599" w14:textId="77777777" w:rsidTr="00B839FB">
        <w:trPr>
          <w:trHeight w:val="432"/>
        </w:trPr>
        <w:tc>
          <w:tcPr>
            <w:tcW w:w="980" w:type="dxa"/>
            <w:tcBorders>
              <w:top w:val="single" w:sz="4" w:space="0" w:color="000000"/>
              <w:left w:val="single" w:sz="4" w:space="0" w:color="000000"/>
              <w:bottom w:val="single" w:sz="4" w:space="0" w:color="000000"/>
              <w:right w:val="single" w:sz="4" w:space="0" w:color="000000"/>
            </w:tcBorders>
          </w:tcPr>
          <w:p w14:paraId="4821953E" w14:textId="77777777" w:rsidR="007A3B7B" w:rsidRPr="00A91995" w:rsidRDefault="007A3B7B" w:rsidP="00FA5D5E">
            <w:pPr>
              <w:pStyle w:val="TableParagraph"/>
              <w:numPr>
                <w:ilvl w:val="0"/>
                <w:numId w:val="214"/>
              </w:numPr>
              <w:spacing w:after="0"/>
              <w:jc w:val="center"/>
              <w:rPr>
                <w:rFonts w:asciiTheme="minorBidi" w:hAnsiTheme="minorBidi"/>
                <w:sz w:val="24"/>
                <w:szCs w:val="24"/>
              </w:rPr>
            </w:pPr>
          </w:p>
        </w:tc>
        <w:tc>
          <w:tcPr>
            <w:tcW w:w="6566" w:type="dxa"/>
            <w:tcBorders>
              <w:top w:val="single" w:sz="4" w:space="0" w:color="000000"/>
              <w:left w:val="single" w:sz="4" w:space="0" w:color="000000"/>
              <w:bottom w:val="single" w:sz="4" w:space="0" w:color="000000"/>
              <w:right w:val="single" w:sz="4" w:space="0" w:color="000000"/>
            </w:tcBorders>
          </w:tcPr>
          <w:p w14:paraId="4B675911" w14:textId="77777777" w:rsidR="007A3B7B" w:rsidRPr="00A91995" w:rsidRDefault="007A3B7B" w:rsidP="00822583">
            <w:pPr>
              <w:pStyle w:val="TableParagraph"/>
              <w:spacing w:after="0" w:line="266" w:lineRule="exact"/>
              <w:ind w:left="107"/>
              <w:rPr>
                <w:rFonts w:asciiTheme="minorBidi" w:hAnsiTheme="minorBidi"/>
                <w:sz w:val="24"/>
                <w:szCs w:val="24"/>
              </w:rPr>
            </w:pPr>
            <w:r w:rsidRPr="00A91995">
              <w:rPr>
                <w:rFonts w:asciiTheme="minorBidi" w:hAnsiTheme="minorBidi"/>
                <w:sz w:val="24"/>
                <w:szCs w:val="24"/>
              </w:rPr>
              <w:t>Specific Gravity Test Set</w:t>
            </w:r>
          </w:p>
          <w:p w14:paraId="56D0D071" w14:textId="77777777" w:rsidR="007A3B7B" w:rsidRPr="00A91995" w:rsidRDefault="007A3B7B" w:rsidP="00822583">
            <w:pPr>
              <w:pStyle w:val="TableParagraph"/>
              <w:spacing w:after="0" w:line="266" w:lineRule="exact"/>
              <w:ind w:left="107"/>
              <w:rPr>
                <w:rFonts w:asciiTheme="minorBidi" w:hAnsiTheme="minorBidi"/>
                <w:sz w:val="24"/>
                <w:szCs w:val="24"/>
              </w:rPr>
            </w:pPr>
            <w:r w:rsidRPr="00A91995">
              <w:rPr>
                <w:rFonts w:asciiTheme="minorBidi" w:hAnsiTheme="minorBidi"/>
                <w:sz w:val="24"/>
                <w:szCs w:val="24"/>
              </w:rPr>
              <w:t>(Fine and coarse aggregates)</w:t>
            </w:r>
          </w:p>
          <w:p w14:paraId="23D97524" w14:textId="77777777" w:rsidR="007A3B7B" w:rsidRPr="00A91995" w:rsidRDefault="007A3B7B" w:rsidP="00FA5D5E">
            <w:pPr>
              <w:pStyle w:val="TableParagraph"/>
              <w:numPr>
                <w:ilvl w:val="0"/>
                <w:numId w:val="103"/>
              </w:numPr>
              <w:tabs>
                <w:tab w:val="left" w:pos="252"/>
              </w:tabs>
              <w:autoSpaceDE w:val="0"/>
              <w:autoSpaceDN w:val="0"/>
              <w:spacing w:after="0" w:line="266" w:lineRule="exact"/>
              <w:ind w:hanging="145"/>
              <w:rPr>
                <w:rFonts w:asciiTheme="minorBidi" w:hAnsiTheme="minorBidi"/>
                <w:sz w:val="24"/>
                <w:szCs w:val="24"/>
              </w:rPr>
            </w:pPr>
            <w:r w:rsidRPr="00A91995">
              <w:rPr>
                <w:rFonts w:asciiTheme="minorBidi" w:hAnsiTheme="minorBidi"/>
                <w:sz w:val="24"/>
                <w:szCs w:val="24"/>
              </w:rPr>
              <w:t>Confirming with ASTM + BS Standards for fine aggregate</w:t>
            </w:r>
          </w:p>
          <w:p w14:paraId="686FA3BE" w14:textId="77777777" w:rsidR="007A3B7B" w:rsidRPr="00A91995" w:rsidRDefault="007A3B7B" w:rsidP="00FA5D5E">
            <w:pPr>
              <w:pStyle w:val="TableParagraph"/>
              <w:numPr>
                <w:ilvl w:val="0"/>
                <w:numId w:val="103"/>
              </w:numPr>
              <w:tabs>
                <w:tab w:val="left" w:pos="252"/>
              </w:tabs>
              <w:autoSpaceDE w:val="0"/>
              <w:autoSpaceDN w:val="0"/>
              <w:spacing w:after="0" w:line="266" w:lineRule="exact"/>
              <w:ind w:hanging="145"/>
              <w:rPr>
                <w:rFonts w:asciiTheme="minorBidi" w:hAnsiTheme="minorBidi"/>
                <w:sz w:val="24"/>
                <w:szCs w:val="24"/>
              </w:rPr>
            </w:pPr>
            <w:r w:rsidRPr="00A91995">
              <w:rPr>
                <w:rFonts w:asciiTheme="minorBidi" w:hAnsiTheme="minorBidi"/>
                <w:sz w:val="24"/>
                <w:szCs w:val="24"/>
              </w:rPr>
              <w:t>Glass Pycnometer</w:t>
            </w:r>
          </w:p>
          <w:p w14:paraId="1DE99CAC" w14:textId="77777777" w:rsidR="007A3B7B" w:rsidRPr="00A91995" w:rsidRDefault="007A3B7B" w:rsidP="00FA5D5E">
            <w:pPr>
              <w:pStyle w:val="TableParagraph"/>
              <w:numPr>
                <w:ilvl w:val="0"/>
                <w:numId w:val="103"/>
              </w:numPr>
              <w:tabs>
                <w:tab w:val="left" w:pos="252"/>
              </w:tabs>
              <w:autoSpaceDE w:val="0"/>
              <w:autoSpaceDN w:val="0"/>
              <w:spacing w:after="0" w:line="266" w:lineRule="exact"/>
              <w:ind w:hanging="145"/>
              <w:rPr>
                <w:rFonts w:asciiTheme="minorBidi" w:hAnsiTheme="minorBidi"/>
                <w:sz w:val="24"/>
                <w:szCs w:val="24"/>
              </w:rPr>
            </w:pPr>
            <w:r w:rsidRPr="00A91995">
              <w:rPr>
                <w:rFonts w:asciiTheme="minorBidi" w:hAnsiTheme="minorBidi"/>
                <w:sz w:val="24"/>
                <w:szCs w:val="24"/>
              </w:rPr>
              <w:t>Conical mould and temper</w:t>
            </w:r>
          </w:p>
        </w:tc>
        <w:tc>
          <w:tcPr>
            <w:tcW w:w="2254" w:type="dxa"/>
            <w:gridSpan w:val="2"/>
            <w:tcBorders>
              <w:top w:val="single" w:sz="4" w:space="0" w:color="000000"/>
              <w:left w:val="single" w:sz="4" w:space="0" w:color="000000"/>
              <w:bottom w:val="single" w:sz="4" w:space="0" w:color="000000"/>
              <w:right w:val="single" w:sz="4" w:space="0" w:color="000000"/>
            </w:tcBorders>
          </w:tcPr>
          <w:p w14:paraId="262C3480" w14:textId="77777777" w:rsidR="007A3B7B" w:rsidRPr="00A91995" w:rsidRDefault="007A3B7B" w:rsidP="00822583">
            <w:pPr>
              <w:pStyle w:val="TableParagraph"/>
              <w:spacing w:after="0" w:line="266" w:lineRule="exact"/>
              <w:ind w:left="9"/>
              <w:jc w:val="center"/>
              <w:rPr>
                <w:rFonts w:asciiTheme="minorBidi" w:hAnsiTheme="minorBidi"/>
                <w:sz w:val="24"/>
                <w:szCs w:val="24"/>
              </w:rPr>
            </w:pPr>
          </w:p>
          <w:p w14:paraId="08E6C6F4" w14:textId="77777777" w:rsidR="007A3B7B" w:rsidRPr="00A91995" w:rsidRDefault="007A3B7B" w:rsidP="00822583">
            <w:pPr>
              <w:pStyle w:val="TableParagraph"/>
              <w:spacing w:after="0" w:line="266" w:lineRule="exact"/>
              <w:ind w:left="9"/>
              <w:jc w:val="center"/>
              <w:rPr>
                <w:rFonts w:asciiTheme="minorBidi" w:hAnsiTheme="minorBidi"/>
                <w:sz w:val="24"/>
                <w:szCs w:val="24"/>
              </w:rPr>
            </w:pPr>
          </w:p>
          <w:p w14:paraId="186B37D0" w14:textId="77777777" w:rsidR="007A3B7B" w:rsidRPr="00A91995" w:rsidRDefault="007A3B7B" w:rsidP="00822583">
            <w:pPr>
              <w:pStyle w:val="TableParagraph"/>
              <w:spacing w:after="0" w:line="266" w:lineRule="exact"/>
              <w:ind w:left="9"/>
              <w:jc w:val="center"/>
              <w:rPr>
                <w:rFonts w:asciiTheme="minorBidi" w:hAnsiTheme="minorBidi"/>
                <w:sz w:val="24"/>
                <w:szCs w:val="24"/>
              </w:rPr>
            </w:pPr>
          </w:p>
          <w:p w14:paraId="6448F0BD" w14:textId="77777777" w:rsidR="007A3B7B" w:rsidRPr="00A91995" w:rsidRDefault="007A3B7B" w:rsidP="00822583">
            <w:pPr>
              <w:pStyle w:val="TableParagraph"/>
              <w:spacing w:after="0" w:line="266" w:lineRule="exact"/>
              <w:ind w:left="9"/>
              <w:jc w:val="center"/>
              <w:rPr>
                <w:rFonts w:asciiTheme="minorBidi" w:hAnsiTheme="minorBidi"/>
                <w:sz w:val="24"/>
                <w:szCs w:val="24"/>
              </w:rPr>
            </w:pPr>
          </w:p>
          <w:p w14:paraId="5D487C1E" w14:textId="77777777" w:rsidR="007A3B7B" w:rsidRPr="00A91995" w:rsidRDefault="007A3B7B" w:rsidP="00822583">
            <w:pPr>
              <w:pStyle w:val="TableParagraph"/>
              <w:spacing w:after="0" w:line="266" w:lineRule="exact"/>
              <w:ind w:left="9"/>
              <w:jc w:val="center"/>
              <w:rPr>
                <w:rFonts w:asciiTheme="minorBidi" w:hAnsiTheme="minorBidi"/>
                <w:sz w:val="24"/>
                <w:szCs w:val="24"/>
              </w:rPr>
            </w:pPr>
            <w:r w:rsidRPr="00A91995">
              <w:rPr>
                <w:rFonts w:asciiTheme="minorBidi" w:hAnsiTheme="minorBidi"/>
                <w:sz w:val="24"/>
                <w:szCs w:val="24"/>
              </w:rPr>
              <w:t>10</w:t>
            </w:r>
          </w:p>
        </w:tc>
      </w:tr>
      <w:tr w:rsidR="007A3B7B" w:rsidRPr="00A91995" w14:paraId="14D9E207" w14:textId="77777777" w:rsidTr="00B839FB">
        <w:trPr>
          <w:trHeight w:val="432"/>
        </w:trPr>
        <w:tc>
          <w:tcPr>
            <w:tcW w:w="980" w:type="dxa"/>
            <w:tcBorders>
              <w:top w:val="single" w:sz="4" w:space="0" w:color="000000"/>
              <w:left w:val="single" w:sz="4" w:space="0" w:color="000000"/>
              <w:bottom w:val="single" w:sz="4" w:space="0" w:color="000000"/>
              <w:right w:val="single" w:sz="4" w:space="0" w:color="000000"/>
            </w:tcBorders>
          </w:tcPr>
          <w:p w14:paraId="4B823B3C" w14:textId="77777777" w:rsidR="007A3B7B" w:rsidRPr="00A91995" w:rsidRDefault="007A3B7B" w:rsidP="00FA5D5E">
            <w:pPr>
              <w:pStyle w:val="TableParagraph"/>
              <w:numPr>
                <w:ilvl w:val="0"/>
                <w:numId w:val="214"/>
              </w:numPr>
              <w:spacing w:after="0"/>
              <w:jc w:val="center"/>
              <w:rPr>
                <w:rFonts w:asciiTheme="minorBidi" w:hAnsiTheme="minorBidi"/>
                <w:sz w:val="24"/>
                <w:szCs w:val="24"/>
              </w:rPr>
            </w:pPr>
          </w:p>
        </w:tc>
        <w:tc>
          <w:tcPr>
            <w:tcW w:w="6566" w:type="dxa"/>
            <w:tcBorders>
              <w:top w:val="single" w:sz="4" w:space="0" w:color="000000"/>
              <w:left w:val="single" w:sz="4" w:space="0" w:color="000000"/>
              <w:bottom w:val="single" w:sz="4" w:space="0" w:color="000000"/>
              <w:right w:val="single" w:sz="4" w:space="0" w:color="000000"/>
            </w:tcBorders>
          </w:tcPr>
          <w:p w14:paraId="5E273FAB" w14:textId="77777777" w:rsidR="007A3B7B" w:rsidRPr="00A91995" w:rsidRDefault="007A3B7B" w:rsidP="00822583">
            <w:pPr>
              <w:pStyle w:val="TableParagraph"/>
              <w:spacing w:after="0" w:line="266" w:lineRule="exact"/>
              <w:ind w:left="107"/>
              <w:rPr>
                <w:rFonts w:asciiTheme="minorBidi" w:hAnsiTheme="minorBidi"/>
                <w:sz w:val="24"/>
                <w:szCs w:val="24"/>
              </w:rPr>
            </w:pPr>
            <w:r w:rsidRPr="00A91995">
              <w:rPr>
                <w:rFonts w:asciiTheme="minorBidi" w:hAnsiTheme="minorBidi"/>
                <w:sz w:val="24"/>
                <w:szCs w:val="24"/>
              </w:rPr>
              <w:t>Set of Sieves (for fine and coarse aggregates)</w:t>
            </w:r>
          </w:p>
        </w:tc>
        <w:tc>
          <w:tcPr>
            <w:tcW w:w="2254" w:type="dxa"/>
            <w:gridSpan w:val="2"/>
            <w:tcBorders>
              <w:top w:val="single" w:sz="4" w:space="0" w:color="000000"/>
              <w:left w:val="single" w:sz="4" w:space="0" w:color="000000"/>
              <w:bottom w:val="single" w:sz="4" w:space="0" w:color="000000"/>
              <w:right w:val="single" w:sz="4" w:space="0" w:color="000000"/>
            </w:tcBorders>
          </w:tcPr>
          <w:p w14:paraId="22C258EB" w14:textId="77777777" w:rsidR="007A3B7B" w:rsidRPr="00A91995" w:rsidRDefault="007A3B7B" w:rsidP="00822583">
            <w:pPr>
              <w:pStyle w:val="TableParagraph"/>
              <w:spacing w:after="0" w:line="266" w:lineRule="exact"/>
              <w:ind w:left="9"/>
              <w:jc w:val="center"/>
              <w:rPr>
                <w:rFonts w:asciiTheme="minorBidi" w:hAnsiTheme="minorBidi"/>
                <w:sz w:val="24"/>
                <w:szCs w:val="24"/>
              </w:rPr>
            </w:pPr>
            <w:r w:rsidRPr="00A91995">
              <w:rPr>
                <w:rFonts w:asciiTheme="minorBidi" w:hAnsiTheme="minorBidi"/>
                <w:sz w:val="24"/>
                <w:szCs w:val="24"/>
              </w:rPr>
              <w:t>3 Sets</w:t>
            </w:r>
          </w:p>
        </w:tc>
      </w:tr>
      <w:tr w:rsidR="007A3B7B" w:rsidRPr="00A91995" w14:paraId="27328FCD" w14:textId="77777777" w:rsidTr="00B839FB">
        <w:trPr>
          <w:trHeight w:val="432"/>
        </w:trPr>
        <w:tc>
          <w:tcPr>
            <w:tcW w:w="980" w:type="dxa"/>
            <w:tcBorders>
              <w:top w:val="single" w:sz="4" w:space="0" w:color="000000"/>
              <w:left w:val="single" w:sz="4" w:space="0" w:color="000000"/>
              <w:bottom w:val="single" w:sz="4" w:space="0" w:color="000000"/>
              <w:right w:val="single" w:sz="4" w:space="0" w:color="000000"/>
            </w:tcBorders>
          </w:tcPr>
          <w:p w14:paraId="05C0D1EE" w14:textId="77777777" w:rsidR="007A3B7B" w:rsidRPr="00A91995" w:rsidRDefault="007A3B7B" w:rsidP="00FA5D5E">
            <w:pPr>
              <w:pStyle w:val="TableParagraph"/>
              <w:numPr>
                <w:ilvl w:val="0"/>
                <w:numId w:val="214"/>
              </w:numPr>
              <w:spacing w:after="0"/>
              <w:jc w:val="center"/>
              <w:rPr>
                <w:rFonts w:asciiTheme="minorBidi" w:hAnsiTheme="minorBidi"/>
                <w:sz w:val="24"/>
                <w:szCs w:val="24"/>
              </w:rPr>
            </w:pPr>
          </w:p>
        </w:tc>
        <w:tc>
          <w:tcPr>
            <w:tcW w:w="6566" w:type="dxa"/>
            <w:tcBorders>
              <w:top w:val="single" w:sz="4" w:space="0" w:color="000000"/>
              <w:left w:val="single" w:sz="4" w:space="0" w:color="000000"/>
              <w:bottom w:val="single" w:sz="4" w:space="0" w:color="000000"/>
              <w:right w:val="single" w:sz="4" w:space="0" w:color="000000"/>
            </w:tcBorders>
          </w:tcPr>
          <w:p w14:paraId="51425174" w14:textId="77777777" w:rsidR="007A3B7B" w:rsidRPr="00A91995" w:rsidRDefault="007A3B7B" w:rsidP="00822583">
            <w:pPr>
              <w:pStyle w:val="TableParagraph"/>
              <w:spacing w:after="0" w:line="266" w:lineRule="exact"/>
              <w:ind w:left="107"/>
              <w:rPr>
                <w:rFonts w:asciiTheme="minorBidi" w:hAnsiTheme="minorBidi"/>
                <w:sz w:val="24"/>
                <w:szCs w:val="24"/>
              </w:rPr>
            </w:pPr>
            <w:r w:rsidRPr="00A91995">
              <w:rPr>
                <w:rFonts w:asciiTheme="minorBidi" w:hAnsiTheme="minorBidi"/>
                <w:sz w:val="24"/>
                <w:szCs w:val="24"/>
              </w:rPr>
              <w:t xml:space="preserve">Sieve shaker </w:t>
            </w:r>
          </w:p>
        </w:tc>
        <w:tc>
          <w:tcPr>
            <w:tcW w:w="2254" w:type="dxa"/>
            <w:gridSpan w:val="2"/>
            <w:tcBorders>
              <w:top w:val="single" w:sz="4" w:space="0" w:color="000000"/>
              <w:left w:val="single" w:sz="4" w:space="0" w:color="000000"/>
              <w:bottom w:val="single" w:sz="4" w:space="0" w:color="000000"/>
              <w:right w:val="single" w:sz="4" w:space="0" w:color="000000"/>
            </w:tcBorders>
          </w:tcPr>
          <w:p w14:paraId="783BBF9B" w14:textId="77777777" w:rsidR="007A3B7B" w:rsidRPr="00A91995" w:rsidRDefault="007A3B7B" w:rsidP="00822583">
            <w:pPr>
              <w:pStyle w:val="TableParagraph"/>
              <w:spacing w:after="0" w:line="266" w:lineRule="exact"/>
              <w:ind w:left="9"/>
              <w:jc w:val="center"/>
              <w:rPr>
                <w:rFonts w:asciiTheme="minorBidi" w:hAnsiTheme="minorBidi"/>
                <w:sz w:val="24"/>
                <w:szCs w:val="24"/>
              </w:rPr>
            </w:pPr>
            <w:r w:rsidRPr="00A91995">
              <w:rPr>
                <w:rFonts w:asciiTheme="minorBidi" w:hAnsiTheme="minorBidi"/>
                <w:sz w:val="24"/>
                <w:szCs w:val="24"/>
              </w:rPr>
              <w:t>3</w:t>
            </w:r>
          </w:p>
        </w:tc>
      </w:tr>
      <w:tr w:rsidR="007A3B7B" w:rsidRPr="00A91995" w14:paraId="7AECA71E" w14:textId="77777777" w:rsidTr="00B839FB">
        <w:trPr>
          <w:trHeight w:val="432"/>
        </w:trPr>
        <w:tc>
          <w:tcPr>
            <w:tcW w:w="980" w:type="dxa"/>
            <w:tcBorders>
              <w:top w:val="single" w:sz="4" w:space="0" w:color="000000"/>
              <w:left w:val="single" w:sz="4" w:space="0" w:color="000000"/>
              <w:bottom w:val="single" w:sz="4" w:space="0" w:color="000000"/>
              <w:right w:val="single" w:sz="4" w:space="0" w:color="000000"/>
            </w:tcBorders>
          </w:tcPr>
          <w:p w14:paraId="59C373ED" w14:textId="77777777" w:rsidR="007A3B7B" w:rsidRPr="00A91995" w:rsidRDefault="007A3B7B" w:rsidP="00FA5D5E">
            <w:pPr>
              <w:pStyle w:val="TableParagraph"/>
              <w:numPr>
                <w:ilvl w:val="0"/>
                <w:numId w:val="214"/>
              </w:numPr>
              <w:spacing w:after="0"/>
              <w:jc w:val="center"/>
              <w:rPr>
                <w:rFonts w:asciiTheme="minorBidi" w:hAnsiTheme="minorBidi"/>
                <w:sz w:val="24"/>
                <w:szCs w:val="24"/>
              </w:rPr>
            </w:pPr>
          </w:p>
        </w:tc>
        <w:tc>
          <w:tcPr>
            <w:tcW w:w="6566" w:type="dxa"/>
            <w:tcBorders>
              <w:top w:val="single" w:sz="4" w:space="0" w:color="000000"/>
              <w:left w:val="single" w:sz="4" w:space="0" w:color="000000"/>
              <w:bottom w:val="single" w:sz="4" w:space="0" w:color="000000"/>
              <w:right w:val="single" w:sz="4" w:space="0" w:color="000000"/>
            </w:tcBorders>
          </w:tcPr>
          <w:p w14:paraId="3A433DBD" w14:textId="77777777" w:rsidR="007A3B7B" w:rsidRPr="00A91995" w:rsidRDefault="007A3B7B" w:rsidP="00822583">
            <w:pPr>
              <w:pStyle w:val="TableParagraph"/>
              <w:spacing w:after="0" w:line="266" w:lineRule="exact"/>
              <w:ind w:left="107"/>
              <w:rPr>
                <w:rFonts w:asciiTheme="minorBidi" w:hAnsiTheme="minorBidi"/>
                <w:sz w:val="24"/>
                <w:szCs w:val="24"/>
              </w:rPr>
            </w:pPr>
            <w:r w:rsidRPr="00A91995">
              <w:rPr>
                <w:rFonts w:asciiTheme="minorBidi" w:hAnsiTheme="minorBidi"/>
                <w:sz w:val="24"/>
                <w:szCs w:val="24"/>
              </w:rPr>
              <w:t>Digital Stop Watch</w:t>
            </w:r>
          </w:p>
        </w:tc>
        <w:tc>
          <w:tcPr>
            <w:tcW w:w="2254" w:type="dxa"/>
            <w:gridSpan w:val="2"/>
            <w:tcBorders>
              <w:top w:val="single" w:sz="4" w:space="0" w:color="000000"/>
              <w:left w:val="single" w:sz="4" w:space="0" w:color="000000"/>
              <w:bottom w:val="single" w:sz="4" w:space="0" w:color="000000"/>
              <w:right w:val="single" w:sz="4" w:space="0" w:color="000000"/>
            </w:tcBorders>
          </w:tcPr>
          <w:p w14:paraId="40A4520E" w14:textId="77777777" w:rsidR="007A3B7B" w:rsidRPr="00A91995" w:rsidRDefault="007A3B7B" w:rsidP="00822583">
            <w:pPr>
              <w:pStyle w:val="TableParagraph"/>
              <w:spacing w:after="0" w:line="266" w:lineRule="exact"/>
              <w:ind w:left="9"/>
              <w:jc w:val="center"/>
              <w:rPr>
                <w:rFonts w:asciiTheme="minorBidi" w:hAnsiTheme="minorBidi"/>
                <w:sz w:val="24"/>
                <w:szCs w:val="24"/>
              </w:rPr>
            </w:pPr>
            <w:r w:rsidRPr="00A91995">
              <w:rPr>
                <w:rFonts w:asciiTheme="minorBidi" w:hAnsiTheme="minorBidi"/>
                <w:sz w:val="24"/>
                <w:szCs w:val="24"/>
              </w:rPr>
              <w:t>10</w:t>
            </w:r>
          </w:p>
        </w:tc>
      </w:tr>
      <w:tr w:rsidR="007A3B7B" w:rsidRPr="00A91995" w14:paraId="6D2F80B2" w14:textId="77777777" w:rsidTr="00B839FB">
        <w:trPr>
          <w:trHeight w:val="432"/>
        </w:trPr>
        <w:tc>
          <w:tcPr>
            <w:tcW w:w="980" w:type="dxa"/>
            <w:tcBorders>
              <w:top w:val="single" w:sz="4" w:space="0" w:color="000000"/>
              <w:left w:val="single" w:sz="4" w:space="0" w:color="000000"/>
              <w:bottom w:val="single" w:sz="4" w:space="0" w:color="000000"/>
              <w:right w:val="single" w:sz="4" w:space="0" w:color="000000"/>
            </w:tcBorders>
          </w:tcPr>
          <w:p w14:paraId="63D42767" w14:textId="77777777" w:rsidR="007A3B7B" w:rsidRPr="00A91995" w:rsidRDefault="007A3B7B" w:rsidP="00FA5D5E">
            <w:pPr>
              <w:pStyle w:val="TableParagraph"/>
              <w:numPr>
                <w:ilvl w:val="0"/>
                <w:numId w:val="214"/>
              </w:numPr>
              <w:spacing w:after="0"/>
              <w:jc w:val="center"/>
              <w:rPr>
                <w:rFonts w:asciiTheme="minorBidi" w:hAnsiTheme="minorBidi"/>
                <w:sz w:val="24"/>
                <w:szCs w:val="24"/>
              </w:rPr>
            </w:pPr>
          </w:p>
        </w:tc>
        <w:tc>
          <w:tcPr>
            <w:tcW w:w="6566" w:type="dxa"/>
            <w:tcBorders>
              <w:top w:val="single" w:sz="4" w:space="0" w:color="000000"/>
              <w:left w:val="single" w:sz="4" w:space="0" w:color="000000"/>
              <w:bottom w:val="single" w:sz="4" w:space="0" w:color="000000"/>
              <w:right w:val="single" w:sz="4" w:space="0" w:color="000000"/>
            </w:tcBorders>
          </w:tcPr>
          <w:p w14:paraId="5CF87DD9" w14:textId="77777777" w:rsidR="007A3B7B" w:rsidRPr="00A91995" w:rsidRDefault="007A3B7B" w:rsidP="00822583">
            <w:pPr>
              <w:pStyle w:val="TableParagraph"/>
              <w:spacing w:after="0" w:line="266" w:lineRule="exact"/>
              <w:ind w:left="107"/>
              <w:rPr>
                <w:rFonts w:asciiTheme="minorBidi" w:hAnsiTheme="minorBidi"/>
                <w:sz w:val="24"/>
                <w:szCs w:val="24"/>
              </w:rPr>
            </w:pPr>
            <w:r w:rsidRPr="00A91995">
              <w:rPr>
                <w:rFonts w:asciiTheme="minorBidi" w:hAnsiTheme="minorBidi"/>
                <w:sz w:val="24"/>
                <w:szCs w:val="24"/>
              </w:rPr>
              <w:t>Concrete Test Hammer</w:t>
            </w:r>
          </w:p>
        </w:tc>
        <w:tc>
          <w:tcPr>
            <w:tcW w:w="2254" w:type="dxa"/>
            <w:gridSpan w:val="2"/>
            <w:tcBorders>
              <w:top w:val="single" w:sz="4" w:space="0" w:color="000000"/>
              <w:left w:val="single" w:sz="4" w:space="0" w:color="000000"/>
              <w:bottom w:val="single" w:sz="4" w:space="0" w:color="000000"/>
              <w:right w:val="single" w:sz="4" w:space="0" w:color="000000"/>
            </w:tcBorders>
          </w:tcPr>
          <w:p w14:paraId="4400C918" w14:textId="77777777" w:rsidR="007A3B7B" w:rsidRPr="00A91995" w:rsidRDefault="007A3B7B" w:rsidP="00822583">
            <w:pPr>
              <w:pStyle w:val="TableParagraph"/>
              <w:spacing w:after="0" w:line="266" w:lineRule="exact"/>
              <w:ind w:left="9"/>
              <w:jc w:val="center"/>
              <w:rPr>
                <w:rFonts w:asciiTheme="minorBidi" w:hAnsiTheme="minorBidi"/>
                <w:sz w:val="24"/>
                <w:szCs w:val="24"/>
              </w:rPr>
            </w:pPr>
            <w:r w:rsidRPr="00A91995">
              <w:rPr>
                <w:rFonts w:asciiTheme="minorBidi" w:hAnsiTheme="minorBidi"/>
                <w:sz w:val="24"/>
                <w:szCs w:val="24"/>
              </w:rPr>
              <w:t>2</w:t>
            </w:r>
          </w:p>
        </w:tc>
      </w:tr>
      <w:tr w:rsidR="007A3B7B" w:rsidRPr="00A91995" w14:paraId="27361677" w14:textId="77777777" w:rsidTr="00B839FB">
        <w:trPr>
          <w:trHeight w:val="432"/>
        </w:trPr>
        <w:tc>
          <w:tcPr>
            <w:tcW w:w="980" w:type="dxa"/>
            <w:tcBorders>
              <w:top w:val="single" w:sz="4" w:space="0" w:color="000000"/>
              <w:left w:val="single" w:sz="4" w:space="0" w:color="000000"/>
              <w:bottom w:val="single" w:sz="4" w:space="0" w:color="000000"/>
              <w:right w:val="single" w:sz="4" w:space="0" w:color="000000"/>
            </w:tcBorders>
          </w:tcPr>
          <w:p w14:paraId="52692AD8" w14:textId="77777777" w:rsidR="007A3B7B" w:rsidRPr="00A91995" w:rsidRDefault="007A3B7B" w:rsidP="00FA5D5E">
            <w:pPr>
              <w:pStyle w:val="TableParagraph"/>
              <w:numPr>
                <w:ilvl w:val="0"/>
                <w:numId w:val="214"/>
              </w:numPr>
              <w:spacing w:after="0"/>
              <w:jc w:val="center"/>
              <w:rPr>
                <w:rFonts w:asciiTheme="minorBidi" w:hAnsiTheme="minorBidi"/>
                <w:sz w:val="24"/>
                <w:szCs w:val="24"/>
              </w:rPr>
            </w:pPr>
          </w:p>
        </w:tc>
        <w:tc>
          <w:tcPr>
            <w:tcW w:w="6566" w:type="dxa"/>
            <w:tcBorders>
              <w:top w:val="single" w:sz="4" w:space="0" w:color="000000"/>
              <w:left w:val="single" w:sz="4" w:space="0" w:color="000000"/>
              <w:bottom w:val="single" w:sz="4" w:space="0" w:color="000000"/>
              <w:right w:val="single" w:sz="4" w:space="0" w:color="000000"/>
            </w:tcBorders>
          </w:tcPr>
          <w:p w14:paraId="279D75D0" w14:textId="77777777" w:rsidR="007A3B7B" w:rsidRPr="00A91995" w:rsidRDefault="007A3B7B" w:rsidP="00822583">
            <w:pPr>
              <w:pStyle w:val="TableParagraph"/>
              <w:spacing w:after="0" w:line="266" w:lineRule="exact"/>
              <w:ind w:left="107"/>
              <w:rPr>
                <w:rFonts w:asciiTheme="minorBidi" w:hAnsiTheme="minorBidi"/>
                <w:sz w:val="24"/>
                <w:szCs w:val="24"/>
              </w:rPr>
            </w:pPr>
            <w:r w:rsidRPr="00A91995">
              <w:rPr>
                <w:rFonts w:asciiTheme="minorBidi" w:hAnsiTheme="minorBidi"/>
                <w:sz w:val="24"/>
                <w:szCs w:val="24"/>
              </w:rPr>
              <w:t>Loaded Beam Assembly:</w:t>
            </w:r>
          </w:p>
        </w:tc>
        <w:tc>
          <w:tcPr>
            <w:tcW w:w="2254" w:type="dxa"/>
            <w:gridSpan w:val="2"/>
            <w:tcBorders>
              <w:top w:val="single" w:sz="4" w:space="0" w:color="000000"/>
              <w:left w:val="single" w:sz="4" w:space="0" w:color="000000"/>
              <w:bottom w:val="single" w:sz="4" w:space="0" w:color="000000"/>
              <w:right w:val="single" w:sz="4" w:space="0" w:color="000000"/>
            </w:tcBorders>
          </w:tcPr>
          <w:p w14:paraId="5EBD8221" w14:textId="77777777" w:rsidR="007A3B7B" w:rsidRPr="00A91995" w:rsidRDefault="007A3B7B" w:rsidP="00822583">
            <w:pPr>
              <w:pStyle w:val="TableParagraph"/>
              <w:spacing w:after="0" w:line="266" w:lineRule="exact"/>
              <w:ind w:left="9"/>
              <w:jc w:val="center"/>
              <w:rPr>
                <w:rFonts w:asciiTheme="minorBidi" w:hAnsiTheme="minorBidi"/>
                <w:sz w:val="24"/>
                <w:szCs w:val="24"/>
              </w:rPr>
            </w:pPr>
            <w:r w:rsidRPr="00A91995">
              <w:rPr>
                <w:rFonts w:asciiTheme="minorBidi" w:hAnsiTheme="minorBidi"/>
                <w:sz w:val="24"/>
                <w:szCs w:val="24"/>
              </w:rPr>
              <w:t>8</w:t>
            </w:r>
          </w:p>
        </w:tc>
      </w:tr>
      <w:tr w:rsidR="007A3B7B" w:rsidRPr="00A91995" w14:paraId="23C220B2" w14:textId="77777777" w:rsidTr="00B839FB">
        <w:trPr>
          <w:trHeight w:val="432"/>
        </w:trPr>
        <w:tc>
          <w:tcPr>
            <w:tcW w:w="980" w:type="dxa"/>
            <w:tcBorders>
              <w:top w:val="single" w:sz="4" w:space="0" w:color="000000"/>
              <w:left w:val="single" w:sz="4" w:space="0" w:color="000000"/>
              <w:bottom w:val="single" w:sz="4" w:space="0" w:color="000000"/>
              <w:right w:val="single" w:sz="4" w:space="0" w:color="000000"/>
            </w:tcBorders>
          </w:tcPr>
          <w:p w14:paraId="61088AFA" w14:textId="77777777" w:rsidR="007A3B7B" w:rsidRPr="00A91995" w:rsidRDefault="007A3B7B" w:rsidP="00FA5D5E">
            <w:pPr>
              <w:pStyle w:val="TableParagraph"/>
              <w:numPr>
                <w:ilvl w:val="0"/>
                <w:numId w:val="214"/>
              </w:numPr>
              <w:spacing w:after="0"/>
              <w:jc w:val="center"/>
              <w:rPr>
                <w:rFonts w:asciiTheme="minorBidi" w:hAnsiTheme="minorBidi"/>
                <w:sz w:val="24"/>
                <w:szCs w:val="24"/>
              </w:rPr>
            </w:pPr>
          </w:p>
        </w:tc>
        <w:tc>
          <w:tcPr>
            <w:tcW w:w="6566" w:type="dxa"/>
            <w:tcBorders>
              <w:top w:val="single" w:sz="4" w:space="0" w:color="000000"/>
              <w:left w:val="single" w:sz="4" w:space="0" w:color="000000"/>
              <w:bottom w:val="single" w:sz="4" w:space="0" w:color="000000"/>
              <w:right w:val="single" w:sz="4" w:space="0" w:color="000000"/>
            </w:tcBorders>
          </w:tcPr>
          <w:p w14:paraId="1FC8780E" w14:textId="77777777" w:rsidR="007A3B7B" w:rsidRPr="00A91995" w:rsidRDefault="007A3B7B" w:rsidP="00822583">
            <w:pPr>
              <w:pStyle w:val="TableParagraph"/>
              <w:spacing w:after="0" w:line="266" w:lineRule="exact"/>
              <w:ind w:left="107"/>
              <w:rPr>
                <w:rFonts w:asciiTheme="minorBidi" w:hAnsiTheme="minorBidi"/>
                <w:sz w:val="24"/>
                <w:szCs w:val="24"/>
              </w:rPr>
            </w:pPr>
            <w:r w:rsidRPr="00A91995">
              <w:rPr>
                <w:rFonts w:asciiTheme="minorBidi" w:hAnsiTheme="minorBidi"/>
                <w:sz w:val="24"/>
                <w:szCs w:val="24"/>
              </w:rPr>
              <w:t>Flakiness Sieve Set</w:t>
            </w:r>
          </w:p>
        </w:tc>
        <w:tc>
          <w:tcPr>
            <w:tcW w:w="2254" w:type="dxa"/>
            <w:gridSpan w:val="2"/>
            <w:tcBorders>
              <w:top w:val="single" w:sz="4" w:space="0" w:color="000000"/>
              <w:left w:val="single" w:sz="4" w:space="0" w:color="000000"/>
              <w:bottom w:val="single" w:sz="4" w:space="0" w:color="000000"/>
              <w:right w:val="single" w:sz="4" w:space="0" w:color="000000"/>
            </w:tcBorders>
          </w:tcPr>
          <w:p w14:paraId="68B285C1" w14:textId="77777777" w:rsidR="007A3B7B" w:rsidRPr="00A91995" w:rsidRDefault="007A3B7B" w:rsidP="00822583">
            <w:pPr>
              <w:pStyle w:val="TableParagraph"/>
              <w:spacing w:after="0" w:line="266" w:lineRule="exact"/>
              <w:ind w:left="9"/>
              <w:jc w:val="center"/>
              <w:rPr>
                <w:rFonts w:asciiTheme="minorBidi" w:hAnsiTheme="minorBidi"/>
                <w:sz w:val="24"/>
                <w:szCs w:val="24"/>
              </w:rPr>
            </w:pPr>
            <w:r w:rsidRPr="00A91995">
              <w:rPr>
                <w:rFonts w:asciiTheme="minorBidi" w:hAnsiTheme="minorBidi"/>
                <w:sz w:val="24"/>
                <w:szCs w:val="24"/>
              </w:rPr>
              <w:t>2</w:t>
            </w:r>
          </w:p>
        </w:tc>
      </w:tr>
      <w:tr w:rsidR="007A3B7B" w:rsidRPr="00A91995" w14:paraId="7F3295DE" w14:textId="77777777" w:rsidTr="00B839FB">
        <w:trPr>
          <w:trHeight w:val="432"/>
        </w:trPr>
        <w:tc>
          <w:tcPr>
            <w:tcW w:w="980" w:type="dxa"/>
            <w:tcBorders>
              <w:top w:val="single" w:sz="4" w:space="0" w:color="000000"/>
              <w:left w:val="single" w:sz="4" w:space="0" w:color="000000"/>
              <w:bottom w:val="single" w:sz="4" w:space="0" w:color="000000"/>
              <w:right w:val="single" w:sz="4" w:space="0" w:color="000000"/>
            </w:tcBorders>
          </w:tcPr>
          <w:p w14:paraId="696D0F7F" w14:textId="77777777" w:rsidR="007A3B7B" w:rsidRPr="00A91995" w:rsidRDefault="007A3B7B" w:rsidP="00FA5D5E">
            <w:pPr>
              <w:pStyle w:val="TableParagraph"/>
              <w:numPr>
                <w:ilvl w:val="0"/>
                <w:numId w:val="214"/>
              </w:numPr>
              <w:spacing w:after="0"/>
              <w:jc w:val="center"/>
              <w:rPr>
                <w:rFonts w:asciiTheme="minorBidi" w:hAnsiTheme="minorBidi"/>
                <w:sz w:val="24"/>
                <w:szCs w:val="24"/>
              </w:rPr>
            </w:pPr>
          </w:p>
        </w:tc>
        <w:tc>
          <w:tcPr>
            <w:tcW w:w="6566" w:type="dxa"/>
            <w:tcBorders>
              <w:top w:val="single" w:sz="4" w:space="0" w:color="000000"/>
              <w:left w:val="single" w:sz="4" w:space="0" w:color="000000"/>
              <w:bottom w:val="single" w:sz="4" w:space="0" w:color="000000"/>
              <w:right w:val="single" w:sz="4" w:space="0" w:color="000000"/>
            </w:tcBorders>
          </w:tcPr>
          <w:p w14:paraId="17F87C3E" w14:textId="77777777" w:rsidR="007A3B7B" w:rsidRPr="00A91995" w:rsidRDefault="007A3B7B" w:rsidP="00822583">
            <w:pPr>
              <w:pStyle w:val="TableParagraph"/>
              <w:spacing w:after="0" w:line="266" w:lineRule="exact"/>
              <w:ind w:left="107"/>
              <w:rPr>
                <w:rFonts w:asciiTheme="minorBidi" w:hAnsiTheme="minorBidi"/>
                <w:sz w:val="24"/>
                <w:szCs w:val="24"/>
              </w:rPr>
            </w:pPr>
            <w:r w:rsidRPr="00A91995">
              <w:rPr>
                <w:rFonts w:asciiTheme="minorBidi" w:hAnsiTheme="minorBidi"/>
                <w:sz w:val="24"/>
                <w:szCs w:val="24"/>
              </w:rPr>
              <w:t>Spatula</w:t>
            </w:r>
          </w:p>
        </w:tc>
        <w:tc>
          <w:tcPr>
            <w:tcW w:w="2254" w:type="dxa"/>
            <w:gridSpan w:val="2"/>
            <w:tcBorders>
              <w:top w:val="single" w:sz="4" w:space="0" w:color="000000"/>
              <w:left w:val="single" w:sz="4" w:space="0" w:color="000000"/>
              <w:bottom w:val="single" w:sz="4" w:space="0" w:color="000000"/>
              <w:right w:val="single" w:sz="4" w:space="0" w:color="000000"/>
            </w:tcBorders>
          </w:tcPr>
          <w:p w14:paraId="32C308BA" w14:textId="77777777" w:rsidR="007A3B7B" w:rsidRPr="00A91995" w:rsidRDefault="007A3B7B" w:rsidP="00822583">
            <w:pPr>
              <w:pStyle w:val="TableParagraph"/>
              <w:spacing w:after="0" w:line="266" w:lineRule="exact"/>
              <w:ind w:left="9"/>
              <w:jc w:val="center"/>
              <w:rPr>
                <w:rFonts w:asciiTheme="minorBidi" w:hAnsiTheme="minorBidi"/>
                <w:sz w:val="24"/>
                <w:szCs w:val="24"/>
              </w:rPr>
            </w:pPr>
            <w:r w:rsidRPr="00A91995">
              <w:rPr>
                <w:rFonts w:asciiTheme="minorBidi" w:hAnsiTheme="minorBidi"/>
                <w:sz w:val="24"/>
                <w:szCs w:val="24"/>
              </w:rPr>
              <w:t>10</w:t>
            </w:r>
          </w:p>
        </w:tc>
      </w:tr>
      <w:tr w:rsidR="007A3B7B" w:rsidRPr="00A91995" w14:paraId="1479C599" w14:textId="77777777" w:rsidTr="00B839FB">
        <w:trPr>
          <w:trHeight w:val="432"/>
        </w:trPr>
        <w:tc>
          <w:tcPr>
            <w:tcW w:w="980" w:type="dxa"/>
            <w:tcBorders>
              <w:top w:val="single" w:sz="4" w:space="0" w:color="000000"/>
              <w:left w:val="single" w:sz="4" w:space="0" w:color="000000"/>
              <w:bottom w:val="single" w:sz="4" w:space="0" w:color="000000"/>
              <w:right w:val="single" w:sz="4" w:space="0" w:color="000000"/>
            </w:tcBorders>
          </w:tcPr>
          <w:p w14:paraId="52AC5EBB" w14:textId="77777777" w:rsidR="007A3B7B" w:rsidRPr="00A91995" w:rsidRDefault="007A3B7B" w:rsidP="00FA5D5E">
            <w:pPr>
              <w:pStyle w:val="TableParagraph"/>
              <w:numPr>
                <w:ilvl w:val="0"/>
                <w:numId w:val="214"/>
              </w:numPr>
              <w:spacing w:after="0"/>
              <w:jc w:val="center"/>
              <w:rPr>
                <w:rFonts w:asciiTheme="minorBidi" w:hAnsiTheme="minorBidi"/>
                <w:sz w:val="24"/>
                <w:szCs w:val="24"/>
              </w:rPr>
            </w:pPr>
          </w:p>
        </w:tc>
        <w:tc>
          <w:tcPr>
            <w:tcW w:w="6566" w:type="dxa"/>
            <w:tcBorders>
              <w:top w:val="single" w:sz="4" w:space="0" w:color="000000"/>
              <w:left w:val="single" w:sz="4" w:space="0" w:color="000000"/>
              <w:bottom w:val="single" w:sz="4" w:space="0" w:color="000000"/>
              <w:right w:val="single" w:sz="4" w:space="0" w:color="000000"/>
            </w:tcBorders>
          </w:tcPr>
          <w:p w14:paraId="39BB1A27" w14:textId="77777777" w:rsidR="007A3B7B" w:rsidRPr="00A91995" w:rsidRDefault="007A3B7B" w:rsidP="00822583">
            <w:pPr>
              <w:pStyle w:val="TableParagraph"/>
              <w:spacing w:after="0" w:line="266" w:lineRule="exact"/>
              <w:ind w:left="107"/>
              <w:rPr>
                <w:rFonts w:asciiTheme="minorBidi" w:hAnsiTheme="minorBidi"/>
                <w:sz w:val="24"/>
                <w:szCs w:val="24"/>
              </w:rPr>
            </w:pPr>
            <w:r w:rsidRPr="00A91995">
              <w:rPr>
                <w:rFonts w:asciiTheme="minorBidi" w:hAnsiTheme="minorBidi"/>
                <w:sz w:val="24"/>
                <w:szCs w:val="24"/>
              </w:rPr>
              <w:t>Wire Brush</w:t>
            </w:r>
          </w:p>
        </w:tc>
        <w:tc>
          <w:tcPr>
            <w:tcW w:w="2254" w:type="dxa"/>
            <w:gridSpan w:val="2"/>
            <w:tcBorders>
              <w:top w:val="single" w:sz="4" w:space="0" w:color="000000"/>
              <w:left w:val="single" w:sz="4" w:space="0" w:color="000000"/>
              <w:bottom w:val="single" w:sz="4" w:space="0" w:color="000000"/>
              <w:right w:val="single" w:sz="4" w:space="0" w:color="000000"/>
            </w:tcBorders>
          </w:tcPr>
          <w:p w14:paraId="59E72B6C" w14:textId="77777777" w:rsidR="007A3B7B" w:rsidRPr="00A91995" w:rsidRDefault="007A3B7B" w:rsidP="00822583">
            <w:pPr>
              <w:pStyle w:val="TableParagraph"/>
              <w:spacing w:after="0" w:line="266" w:lineRule="exact"/>
              <w:ind w:left="9"/>
              <w:jc w:val="center"/>
              <w:rPr>
                <w:rFonts w:asciiTheme="minorBidi" w:hAnsiTheme="minorBidi"/>
                <w:sz w:val="24"/>
                <w:szCs w:val="24"/>
              </w:rPr>
            </w:pPr>
            <w:r w:rsidRPr="00A91995">
              <w:rPr>
                <w:rFonts w:asciiTheme="minorBidi" w:hAnsiTheme="minorBidi"/>
                <w:sz w:val="24"/>
                <w:szCs w:val="24"/>
              </w:rPr>
              <w:t>20</w:t>
            </w:r>
          </w:p>
        </w:tc>
      </w:tr>
      <w:tr w:rsidR="007A3B7B" w:rsidRPr="00A91995" w14:paraId="51B1A298" w14:textId="77777777" w:rsidTr="00B839FB">
        <w:trPr>
          <w:trHeight w:val="432"/>
        </w:trPr>
        <w:tc>
          <w:tcPr>
            <w:tcW w:w="980" w:type="dxa"/>
            <w:tcBorders>
              <w:top w:val="single" w:sz="4" w:space="0" w:color="000000"/>
              <w:left w:val="single" w:sz="4" w:space="0" w:color="000000"/>
              <w:bottom w:val="single" w:sz="4" w:space="0" w:color="000000"/>
              <w:right w:val="single" w:sz="4" w:space="0" w:color="000000"/>
            </w:tcBorders>
          </w:tcPr>
          <w:p w14:paraId="1E9E3F9F" w14:textId="77777777" w:rsidR="007A3B7B" w:rsidRPr="00A91995" w:rsidRDefault="007A3B7B" w:rsidP="00FA5D5E">
            <w:pPr>
              <w:pStyle w:val="TableParagraph"/>
              <w:numPr>
                <w:ilvl w:val="0"/>
                <w:numId w:val="214"/>
              </w:numPr>
              <w:spacing w:after="0"/>
              <w:jc w:val="center"/>
              <w:rPr>
                <w:rFonts w:asciiTheme="minorBidi" w:hAnsiTheme="minorBidi"/>
                <w:sz w:val="24"/>
                <w:szCs w:val="24"/>
              </w:rPr>
            </w:pPr>
          </w:p>
        </w:tc>
        <w:tc>
          <w:tcPr>
            <w:tcW w:w="6566" w:type="dxa"/>
            <w:tcBorders>
              <w:top w:val="single" w:sz="4" w:space="0" w:color="000000"/>
              <w:left w:val="single" w:sz="4" w:space="0" w:color="000000"/>
              <w:bottom w:val="single" w:sz="4" w:space="0" w:color="000000"/>
              <w:right w:val="single" w:sz="4" w:space="0" w:color="000000"/>
            </w:tcBorders>
          </w:tcPr>
          <w:p w14:paraId="37FB83B7" w14:textId="77777777" w:rsidR="007A3B7B" w:rsidRPr="00A91995" w:rsidRDefault="007A3B7B" w:rsidP="00822583">
            <w:pPr>
              <w:pStyle w:val="TableParagraph"/>
              <w:spacing w:after="0" w:line="266" w:lineRule="exact"/>
              <w:ind w:left="107"/>
              <w:rPr>
                <w:rFonts w:asciiTheme="minorBidi" w:hAnsiTheme="minorBidi"/>
                <w:sz w:val="24"/>
                <w:szCs w:val="24"/>
              </w:rPr>
            </w:pPr>
            <w:r w:rsidRPr="00A91995">
              <w:rPr>
                <w:rFonts w:asciiTheme="minorBidi" w:hAnsiTheme="minorBidi"/>
                <w:sz w:val="24"/>
                <w:szCs w:val="24"/>
              </w:rPr>
              <w:t>Trimming Knife</w:t>
            </w:r>
          </w:p>
        </w:tc>
        <w:tc>
          <w:tcPr>
            <w:tcW w:w="2254" w:type="dxa"/>
            <w:gridSpan w:val="2"/>
            <w:tcBorders>
              <w:top w:val="single" w:sz="4" w:space="0" w:color="000000"/>
              <w:left w:val="single" w:sz="4" w:space="0" w:color="000000"/>
              <w:bottom w:val="single" w:sz="4" w:space="0" w:color="000000"/>
              <w:right w:val="single" w:sz="4" w:space="0" w:color="000000"/>
            </w:tcBorders>
          </w:tcPr>
          <w:p w14:paraId="46F8CBDC" w14:textId="77777777" w:rsidR="007A3B7B" w:rsidRPr="00A91995" w:rsidRDefault="007A3B7B" w:rsidP="00822583">
            <w:pPr>
              <w:pStyle w:val="TableParagraph"/>
              <w:spacing w:after="0" w:line="266" w:lineRule="exact"/>
              <w:ind w:left="9"/>
              <w:jc w:val="center"/>
              <w:rPr>
                <w:rFonts w:asciiTheme="minorBidi" w:hAnsiTheme="minorBidi"/>
                <w:sz w:val="24"/>
                <w:szCs w:val="24"/>
              </w:rPr>
            </w:pPr>
            <w:r w:rsidRPr="00A91995">
              <w:rPr>
                <w:rFonts w:asciiTheme="minorBidi" w:hAnsiTheme="minorBidi"/>
                <w:sz w:val="24"/>
                <w:szCs w:val="24"/>
              </w:rPr>
              <w:t>10</w:t>
            </w:r>
          </w:p>
        </w:tc>
      </w:tr>
      <w:tr w:rsidR="007A3B7B" w:rsidRPr="00A91995" w14:paraId="2EF22CB8" w14:textId="77777777" w:rsidTr="00B839FB">
        <w:trPr>
          <w:trHeight w:val="432"/>
        </w:trPr>
        <w:tc>
          <w:tcPr>
            <w:tcW w:w="980" w:type="dxa"/>
            <w:tcBorders>
              <w:top w:val="single" w:sz="4" w:space="0" w:color="000000"/>
              <w:left w:val="single" w:sz="4" w:space="0" w:color="000000"/>
              <w:bottom w:val="single" w:sz="4" w:space="0" w:color="000000"/>
              <w:right w:val="single" w:sz="4" w:space="0" w:color="000000"/>
            </w:tcBorders>
          </w:tcPr>
          <w:p w14:paraId="26B77BBC" w14:textId="77777777" w:rsidR="007A3B7B" w:rsidRPr="00A91995" w:rsidRDefault="007A3B7B" w:rsidP="00FA5D5E">
            <w:pPr>
              <w:pStyle w:val="TableParagraph"/>
              <w:numPr>
                <w:ilvl w:val="0"/>
                <w:numId w:val="214"/>
              </w:numPr>
              <w:spacing w:after="0"/>
              <w:jc w:val="center"/>
              <w:rPr>
                <w:rFonts w:asciiTheme="minorBidi" w:hAnsiTheme="minorBidi"/>
                <w:sz w:val="24"/>
                <w:szCs w:val="24"/>
              </w:rPr>
            </w:pPr>
          </w:p>
        </w:tc>
        <w:tc>
          <w:tcPr>
            <w:tcW w:w="6566" w:type="dxa"/>
            <w:tcBorders>
              <w:top w:val="single" w:sz="4" w:space="0" w:color="000000"/>
              <w:left w:val="single" w:sz="4" w:space="0" w:color="000000"/>
              <w:bottom w:val="single" w:sz="4" w:space="0" w:color="000000"/>
              <w:right w:val="single" w:sz="4" w:space="0" w:color="000000"/>
            </w:tcBorders>
          </w:tcPr>
          <w:p w14:paraId="68129EF4" w14:textId="77777777" w:rsidR="007A3B7B" w:rsidRPr="00A91995" w:rsidRDefault="007A3B7B" w:rsidP="00822583">
            <w:pPr>
              <w:pStyle w:val="TableParagraph"/>
              <w:spacing w:after="0" w:line="266" w:lineRule="exact"/>
              <w:ind w:left="107"/>
              <w:rPr>
                <w:rFonts w:asciiTheme="minorBidi" w:hAnsiTheme="minorBidi"/>
                <w:sz w:val="24"/>
                <w:szCs w:val="24"/>
              </w:rPr>
            </w:pPr>
            <w:r w:rsidRPr="00A91995">
              <w:rPr>
                <w:rFonts w:asciiTheme="minorBidi" w:hAnsiTheme="minorBidi"/>
                <w:sz w:val="24"/>
                <w:szCs w:val="24"/>
              </w:rPr>
              <w:t>Graduated cylinders</w:t>
            </w:r>
          </w:p>
        </w:tc>
        <w:tc>
          <w:tcPr>
            <w:tcW w:w="2254" w:type="dxa"/>
            <w:gridSpan w:val="2"/>
            <w:tcBorders>
              <w:top w:val="single" w:sz="4" w:space="0" w:color="000000"/>
              <w:left w:val="single" w:sz="4" w:space="0" w:color="000000"/>
              <w:bottom w:val="single" w:sz="4" w:space="0" w:color="000000"/>
              <w:right w:val="single" w:sz="4" w:space="0" w:color="000000"/>
            </w:tcBorders>
          </w:tcPr>
          <w:p w14:paraId="2D68F7AB" w14:textId="77777777" w:rsidR="007A3B7B" w:rsidRPr="00A91995" w:rsidRDefault="007A3B7B" w:rsidP="00822583">
            <w:pPr>
              <w:pStyle w:val="TableParagraph"/>
              <w:spacing w:after="0" w:line="266" w:lineRule="exact"/>
              <w:ind w:left="9"/>
              <w:jc w:val="center"/>
              <w:rPr>
                <w:rFonts w:asciiTheme="minorBidi" w:hAnsiTheme="minorBidi"/>
                <w:sz w:val="24"/>
                <w:szCs w:val="24"/>
              </w:rPr>
            </w:pPr>
            <w:r w:rsidRPr="00A91995">
              <w:rPr>
                <w:rFonts w:asciiTheme="minorBidi" w:hAnsiTheme="minorBidi"/>
                <w:sz w:val="24"/>
                <w:szCs w:val="24"/>
              </w:rPr>
              <w:t>10</w:t>
            </w:r>
          </w:p>
        </w:tc>
      </w:tr>
      <w:tr w:rsidR="007A3B7B" w:rsidRPr="00A91995" w14:paraId="3803FB18" w14:textId="77777777" w:rsidTr="00B839FB">
        <w:trPr>
          <w:trHeight w:val="432"/>
        </w:trPr>
        <w:tc>
          <w:tcPr>
            <w:tcW w:w="980" w:type="dxa"/>
            <w:tcBorders>
              <w:top w:val="single" w:sz="4" w:space="0" w:color="000000"/>
              <w:left w:val="single" w:sz="4" w:space="0" w:color="000000"/>
              <w:bottom w:val="single" w:sz="4" w:space="0" w:color="000000"/>
              <w:right w:val="single" w:sz="4" w:space="0" w:color="000000"/>
            </w:tcBorders>
          </w:tcPr>
          <w:p w14:paraId="1BAA6144" w14:textId="77777777" w:rsidR="007A3B7B" w:rsidRPr="00A91995" w:rsidRDefault="007A3B7B" w:rsidP="00FA5D5E">
            <w:pPr>
              <w:pStyle w:val="TableParagraph"/>
              <w:numPr>
                <w:ilvl w:val="0"/>
                <w:numId w:val="214"/>
              </w:numPr>
              <w:spacing w:after="0"/>
              <w:jc w:val="center"/>
              <w:rPr>
                <w:rFonts w:asciiTheme="minorBidi" w:hAnsiTheme="minorBidi"/>
                <w:sz w:val="24"/>
                <w:szCs w:val="24"/>
              </w:rPr>
            </w:pPr>
          </w:p>
        </w:tc>
        <w:tc>
          <w:tcPr>
            <w:tcW w:w="6566" w:type="dxa"/>
            <w:tcBorders>
              <w:top w:val="single" w:sz="4" w:space="0" w:color="000000"/>
              <w:left w:val="single" w:sz="4" w:space="0" w:color="000000"/>
              <w:bottom w:val="single" w:sz="4" w:space="0" w:color="000000"/>
              <w:right w:val="single" w:sz="4" w:space="0" w:color="000000"/>
            </w:tcBorders>
          </w:tcPr>
          <w:p w14:paraId="7262400C" w14:textId="77777777" w:rsidR="007A3B7B" w:rsidRPr="00A91995" w:rsidRDefault="007A3B7B" w:rsidP="00822583">
            <w:pPr>
              <w:pStyle w:val="TableParagraph"/>
              <w:spacing w:after="0" w:line="266" w:lineRule="exact"/>
              <w:ind w:left="107"/>
              <w:rPr>
                <w:rFonts w:asciiTheme="minorBidi" w:hAnsiTheme="minorBidi"/>
                <w:sz w:val="24"/>
                <w:szCs w:val="24"/>
              </w:rPr>
            </w:pPr>
            <w:r w:rsidRPr="00A91995">
              <w:rPr>
                <w:rFonts w:asciiTheme="minorBidi" w:hAnsiTheme="minorBidi"/>
                <w:sz w:val="24"/>
                <w:szCs w:val="24"/>
              </w:rPr>
              <w:t>Wire Basket</w:t>
            </w:r>
          </w:p>
        </w:tc>
        <w:tc>
          <w:tcPr>
            <w:tcW w:w="2254" w:type="dxa"/>
            <w:gridSpan w:val="2"/>
            <w:tcBorders>
              <w:top w:val="single" w:sz="4" w:space="0" w:color="000000"/>
              <w:left w:val="single" w:sz="4" w:space="0" w:color="000000"/>
              <w:bottom w:val="single" w:sz="4" w:space="0" w:color="000000"/>
              <w:right w:val="single" w:sz="4" w:space="0" w:color="000000"/>
            </w:tcBorders>
          </w:tcPr>
          <w:p w14:paraId="3E3FFE1A" w14:textId="77777777" w:rsidR="007A3B7B" w:rsidRPr="00A91995" w:rsidRDefault="007A3B7B" w:rsidP="00822583">
            <w:pPr>
              <w:pStyle w:val="TableParagraph"/>
              <w:spacing w:after="0" w:line="266" w:lineRule="exact"/>
              <w:ind w:left="9"/>
              <w:jc w:val="center"/>
              <w:rPr>
                <w:rFonts w:asciiTheme="minorBidi" w:hAnsiTheme="minorBidi"/>
                <w:sz w:val="24"/>
                <w:szCs w:val="24"/>
              </w:rPr>
            </w:pPr>
            <w:r w:rsidRPr="00A91995">
              <w:rPr>
                <w:rFonts w:asciiTheme="minorBidi" w:hAnsiTheme="minorBidi"/>
                <w:sz w:val="24"/>
                <w:szCs w:val="24"/>
              </w:rPr>
              <w:t>20</w:t>
            </w:r>
          </w:p>
        </w:tc>
      </w:tr>
      <w:tr w:rsidR="007A3B7B" w:rsidRPr="00A91995" w14:paraId="19EA941D" w14:textId="77777777" w:rsidTr="00B839FB">
        <w:trPr>
          <w:trHeight w:val="432"/>
        </w:trPr>
        <w:tc>
          <w:tcPr>
            <w:tcW w:w="980" w:type="dxa"/>
            <w:tcBorders>
              <w:top w:val="single" w:sz="4" w:space="0" w:color="000000"/>
              <w:left w:val="single" w:sz="4" w:space="0" w:color="000000"/>
              <w:bottom w:val="single" w:sz="4" w:space="0" w:color="000000"/>
              <w:right w:val="single" w:sz="4" w:space="0" w:color="000000"/>
            </w:tcBorders>
          </w:tcPr>
          <w:p w14:paraId="0BC4A4C8" w14:textId="77777777" w:rsidR="007A3B7B" w:rsidRPr="00A91995" w:rsidRDefault="007A3B7B" w:rsidP="00FA5D5E">
            <w:pPr>
              <w:pStyle w:val="TableParagraph"/>
              <w:numPr>
                <w:ilvl w:val="0"/>
                <w:numId w:val="214"/>
              </w:numPr>
              <w:spacing w:after="0"/>
              <w:jc w:val="center"/>
              <w:rPr>
                <w:rFonts w:asciiTheme="minorBidi" w:hAnsiTheme="minorBidi"/>
                <w:sz w:val="24"/>
                <w:szCs w:val="24"/>
              </w:rPr>
            </w:pPr>
          </w:p>
        </w:tc>
        <w:tc>
          <w:tcPr>
            <w:tcW w:w="6566" w:type="dxa"/>
            <w:tcBorders>
              <w:top w:val="single" w:sz="4" w:space="0" w:color="000000"/>
              <w:left w:val="single" w:sz="4" w:space="0" w:color="000000"/>
              <w:bottom w:val="single" w:sz="4" w:space="0" w:color="000000"/>
              <w:right w:val="single" w:sz="4" w:space="0" w:color="000000"/>
            </w:tcBorders>
          </w:tcPr>
          <w:p w14:paraId="11F25710" w14:textId="1D55301A" w:rsidR="007A3B7B" w:rsidRPr="00A91995" w:rsidRDefault="007A3B7B" w:rsidP="00822583">
            <w:pPr>
              <w:pStyle w:val="TableParagraph"/>
              <w:spacing w:after="0" w:line="266" w:lineRule="exact"/>
              <w:ind w:left="107"/>
              <w:rPr>
                <w:rFonts w:asciiTheme="minorBidi" w:hAnsiTheme="minorBidi"/>
                <w:sz w:val="24"/>
                <w:szCs w:val="24"/>
              </w:rPr>
            </w:pPr>
            <w:r w:rsidRPr="00A91995">
              <w:rPr>
                <w:rFonts w:asciiTheme="minorBidi" w:hAnsiTheme="minorBidi"/>
                <w:sz w:val="24"/>
                <w:szCs w:val="24"/>
              </w:rPr>
              <w:t>Tray (</w:t>
            </w:r>
            <w:r w:rsidR="00822583" w:rsidRPr="00A91995">
              <w:rPr>
                <w:rFonts w:asciiTheme="minorBidi" w:hAnsiTheme="minorBidi"/>
                <w:sz w:val="24"/>
                <w:szCs w:val="24"/>
              </w:rPr>
              <w:t>Galvanized</w:t>
            </w:r>
            <w:r w:rsidRPr="00A91995">
              <w:rPr>
                <w:rFonts w:asciiTheme="minorBidi" w:hAnsiTheme="minorBidi"/>
                <w:sz w:val="24"/>
                <w:szCs w:val="24"/>
              </w:rPr>
              <w:t xml:space="preserve"> Iron, 14 SWG) SET</w:t>
            </w:r>
          </w:p>
        </w:tc>
        <w:tc>
          <w:tcPr>
            <w:tcW w:w="2254" w:type="dxa"/>
            <w:gridSpan w:val="2"/>
            <w:tcBorders>
              <w:top w:val="single" w:sz="4" w:space="0" w:color="000000"/>
              <w:left w:val="single" w:sz="4" w:space="0" w:color="000000"/>
              <w:bottom w:val="single" w:sz="4" w:space="0" w:color="000000"/>
              <w:right w:val="single" w:sz="4" w:space="0" w:color="000000"/>
            </w:tcBorders>
          </w:tcPr>
          <w:p w14:paraId="1902C274" w14:textId="77777777" w:rsidR="007A3B7B" w:rsidRPr="00A91995" w:rsidRDefault="007A3B7B" w:rsidP="00822583">
            <w:pPr>
              <w:pStyle w:val="TableParagraph"/>
              <w:spacing w:after="0" w:line="266" w:lineRule="exact"/>
              <w:ind w:left="9"/>
              <w:jc w:val="center"/>
              <w:rPr>
                <w:rFonts w:asciiTheme="minorBidi" w:hAnsiTheme="minorBidi"/>
                <w:sz w:val="24"/>
                <w:szCs w:val="24"/>
              </w:rPr>
            </w:pPr>
            <w:r w:rsidRPr="00A91995">
              <w:rPr>
                <w:rFonts w:asciiTheme="minorBidi" w:hAnsiTheme="minorBidi"/>
                <w:sz w:val="24"/>
                <w:szCs w:val="24"/>
              </w:rPr>
              <w:t>10</w:t>
            </w:r>
          </w:p>
        </w:tc>
      </w:tr>
      <w:tr w:rsidR="007A3B7B" w:rsidRPr="00A91995" w14:paraId="490E9AD4" w14:textId="77777777" w:rsidTr="00B839FB">
        <w:trPr>
          <w:trHeight w:val="432"/>
        </w:trPr>
        <w:tc>
          <w:tcPr>
            <w:tcW w:w="980" w:type="dxa"/>
            <w:tcBorders>
              <w:top w:val="single" w:sz="4" w:space="0" w:color="000000"/>
              <w:left w:val="single" w:sz="4" w:space="0" w:color="000000"/>
              <w:bottom w:val="single" w:sz="4" w:space="0" w:color="000000"/>
              <w:right w:val="single" w:sz="4" w:space="0" w:color="000000"/>
            </w:tcBorders>
          </w:tcPr>
          <w:p w14:paraId="5740EA4F" w14:textId="77777777" w:rsidR="007A3B7B" w:rsidRPr="00A91995" w:rsidRDefault="007A3B7B" w:rsidP="00FA5D5E">
            <w:pPr>
              <w:pStyle w:val="TableParagraph"/>
              <w:numPr>
                <w:ilvl w:val="0"/>
                <w:numId w:val="214"/>
              </w:numPr>
              <w:spacing w:after="0"/>
              <w:jc w:val="center"/>
              <w:rPr>
                <w:rFonts w:asciiTheme="minorBidi" w:hAnsiTheme="minorBidi"/>
                <w:sz w:val="24"/>
                <w:szCs w:val="24"/>
              </w:rPr>
            </w:pPr>
          </w:p>
        </w:tc>
        <w:tc>
          <w:tcPr>
            <w:tcW w:w="6566" w:type="dxa"/>
            <w:tcBorders>
              <w:top w:val="single" w:sz="4" w:space="0" w:color="000000"/>
              <w:left w:val="single" w:sz="4" w:space="0" w:color="000000"/>
              <w:bottom w:val="single" w:sz="4" w:space="0" w:color="000000"/>
              <w:right w:val="single" w:sz="4" w:space="0" w:color="000000"/>
            </w:tcBorders>
          </w:tcPr>
          <w:p w14:paraId="7069C75E" w14:textId="77777777" w:rsidR="007A3B7B" w:rsidRPr="00A91995" w:rsidRDefault="007A3B7B" w:rsidP="00822583">
            <w:pPr>
              <w:pStyle w:val="TableParagraph"/>
              <w:spacing w:after="0" w:line="266" w:lineRule="exact"/>
              <w:ind w:left="107"/>
              <w:rPr>
                <w:rFonts w:asciiTheme="minorBidi" w:hAnsiTheme="minorBidi"/>
                <w:sz w:val="24"/>
                <w:szCs w:val="24"/>
              </w:rPr>
            </w:pPr>
            <w:r w:rsidRPr="00A91995">
              <w:rPr>
                <w:rFonts w:asciiTheme="minorBidi" w:hAnsiTheme="minorBidi"/>
                <w:sz w:val="24"/>
                <w:szCs w:val="24"/>
              </w:rPr>
              <w:t>Pycnometer</w:t>
            </w:r>
          </w:p>
        </w:tc>
        <w:tc>
          <w:tcPr>
            <w:tcW w:w="2254" w:type="dxa"/>
            <w:gridSpan w:val="2"/>
            <w:tcBorders>
              <w:top w:val="single" w:sz="4" w:space="0" w:color="000000"/>
              <w:left w:val="single" w:sz="4" w:space="0" w:color="000000"/>
              <w:bottom w:val="single" w:sz="4" w:space="0" w:color="000000"/>
              <w:right w:val="single" w:sz="4" w:space="0" w:color="000000"/>
            </w:tcBorders>
          </w:tcPr>
          <w:p w14:paraId="251245DB" w14:textId="77777777" w:rsidR="007A3B7B" w:rsidRPr="00A91995" w:rsidRDefault="007A3B7B" w:rsidP="00822583">
            <w:pPr>
              <w:pStyle w:val="TableParagraph"/>
              <w:spacing w:after="0" w:line="266" w:lineRule="exact"/>
              <w:ind w:left="9"/>
              <w:jc w:val="center"/>
              <w:rPr>
                <w:rFonts w:asciiTheme="minorBidi" w:hAnsiTheme="minorBidi"/>
                <w:sz w:val="24"/>
                <w:szCs w:val="24"/>
              </w:rPr>
            </w:pPr>
            <w:r w:rsidRPr="00A91995">
              <w:rPr>
                <w:rFonts w:asciiTheme="minorBidi" w:hAnsiTheme="minorBidi"/>
                <w:sz w:val="24"/>
                <w:szCs w:val="24"/>
              </w:rPr>
              <w:t>10</w:t>
            </w:r>
          </w:p>
        </w:tc>
      </w:tr>
      <w:tr w:rsidR="007A3B7B" w:rsidRPr="00A91995" w14:paraId="697042A9" w14:textId="77777777" w:rsidTr="00B839FB">
        <w:trPr>
          <w:trHeight w:val="432"/>
        </w:trPr>
        <w:tc>
          <w:tcPr>
            <w:tcW w:w="980" w:type="dxa"/>
            <w:tcBorders>
              <w:top w:val="single" w:sz="4" w:space="0" w:color="000000"/>
              <w:left w:val="single" w:sz="4" w:space="0" w:color="000000"/>
              <w:bottom w:val="single" w:sz="4" w:space="0" w:color="000000"/>
              <w:right w:val="single" w:sz="4" w:space="0" w:color="000000"/>
            </w:tcBorders>
          </w:tcPr>
          <w:p w14:paraId="5056A0AA" w14:textId="77777777" w:rsidR="007A3B7B" w:rsidRPr="00A91995" w:rsidRDefault="007A3B7B" w:rsidP="00FA5D5E">
            <w:pPr>
              <w:pStyle w:val="TableParagraph"/>
              <w:numPr>
                <w:ilvl w:val="0"/>
                <w:numId w:val="214"/>
              </w:numPr>
              <w:spacing w:after="0"/>
              <w:jc w:val="center"/>
              <w:rPr>
                <w:rFonts w:asciiTheme="minorBidi" w:hAnsiTheme="minorBidi"/>
                <w:sz w:val="24"/>
                <w:szCs w:val="24"/>
              </w:rPr>
            </w:pPr>
          </w:p>
        </w:tc>
        <w:tc>
          <w:tcPr>
            <w:tcW w:w="6566" w:type="dxa"/>
            <w:tcBorders>
              <w:top w:val="single" w:sz="4" w:space="0" w:color="000000"/>
              <w:left w:val="single" w:sz="4" w:space="0" w:color="000000"/>
              <w:bottom w:val="single" w:sz="4" w:space="0" w:color="000000"/>
              <w:right w:val="single" w:sz="4" w:space="0" w:color="000000"/>
            </w:tcBorders>
          </w:tcPr>
          <w:p w14:paraId="265E77F2" w14:textId="77777777" w:rsidR="007A3B7B" w:rsidRPr="00A91995" w:rsidRDefault="007A3B7B" w:rsidP="00822583">
            <w:pPr>
              <w:pStyle w:val="TableParagraph"/>
              <w:spacing w:after="0" w:line="266" w:lineRule="exact"/>
              <w:ind w:left="107"/>
              <w:rPr>
                <w:rFonts w:asciiTheme="minorBidi" w:hAnsiTheme="minorBidi"/>
                <w:sz w:val="24"/>
                <w:szCs w:val="24"/>
              </w:rPr>
            </w:pPr>
            <w:r w:rsidRPr="00A91995">
              <w:rPr>
                <w:rFonts w:asciiTheme="minorBidi" w:hAnsiTheme="minorBidi"/>
                <w:sz w:val="24"/>
                <w:szCs w:val="24"/>
              </w:rPr>
              <w:t>Conical Flask</w:t>
            </w:r>
          </w:p>
        </w:tc>
        <w:tc>
          <w:tcPr>
            <w:tcW w:w="2254" w:type="dxa"/>
            <w:gridSpan w:val="2"/>
            <w:tcBorders>
              <w:top w:val="single" w:sz="4" w:space="0" w:color="000000"/>
              <w:left w:val="single" w:sz="4" w:space="0" w:color="000000"/>
              <w:bottom w:val="single" w:sz="4" w:space="0" w:color="000000"/>
              <w:right w:val="single" w:sz="4" w:space="0" w:color="000000"/>
            </w:tcBorders>
          </w:tcPr>
          <w:p w14:paraId="112C3EC2" w14:textId="77777777" w:rsidR="007A3B7B" w:rsidRPr="00A91995" w:rsidRDefault="007A3B7B" w:rsidP="00822583">
            <w:pPr>
              <w:pStyle w:val="TableParagraph"/>
              <w:spacing w:after="0" w:line="266" w:lineRule="exact"/>
              <w:ind w:left="9"/>
              <w:jc w:val="center"/>
              <w:rPr>
                <w:rFonts w:asciiTheme="minorBidi" w:hAnsiTheme="minorBidi"/>
                <w:sz w:val="24"/>
                <w:szCs w:val="24"/>
              </w:rPr>
            </w:pPr>
            <w:r w:rsidRPr="00A91995">
              <w:rPr>
                <w:rFonts w:asciiTheme="minorBidi" w:hAnsiTheme="minorBidi"/>
                <w:sz w:val="24"/>
                <w:szCs w:val="24"/>
              </w:rPr>
              <w:t>10</w:t>
            </w:r>
          </w:p>
        </w:tc>
      </w:tr>
      <w:tr w:rsidR="007A3B7B" w:rsidRPr="00A91995" w14:paraId="06292B26" w14:textId="77777777" w:rsidTr="00B839FB">
        <w:trPr>
          <w:trHeight w:val="432"/>
        </w:trPr>
        <w:tc>
          <w:tcPr>
            <w:tcW w:w="980" w:type="dxa"/>
            <w:tcBorders>
              <w:top w:val="single" w:sz="4" w:space="0" w:color="000000"/>
              <w:left w:val="single" w:sz="4" w:space="0" w:color="000000"/>
              <w:bottom w:val="single" w:sz="4" w:space="0" w:color="000000"/>
              <w:right w:val="single" w:sz="4" w:space="0" w:color="000000"/>
            </w:tcBorders>
          </w:tcPr>
          <w:p w14:paraId="12BA315A" w14:textId="77777777" w:rsidR="007A3B7B" w:rsidRPr="00A91995" w:rsidRDefault="007A3B7B" w:rsidP="00FA5D5E">
            <w:pPr>
              <w:pStyle w:val="TableParagraph"/>
              <w:numPr>
                <w:ilvl w:val="0"/>
                <w:numId w:val="214"/>
              </w:numPr>
              <w:spacing w:after="0"/>
              <w:jc w:val="center"/>
              <w:rPr>
                <w:rFonts w:asciiTheme="minorBidi" w:hAnsiTheme="minorBidi"/>
                <w:sz w:val="24"/>
                <w:szCs w:val="24"/>
              </w:rPr>
            </w:pPr>
          </w:p>
        </w:tc>
        <w:tc>
          <w:tcPr>
            <w:tcW w:w="6566" w:type="dxa"/>
            <w:tcBorders>
              <w:top w:val="single" w:sz="4" w:space="0" w:color="000000"/>
              <w:left w:val="single" w:sz="4" w:space="0" w:color="000000"/>
              <w:bottom w:val="single" w:sz="4" w:space="0" w:color="000000"/>
              <w:right w:val="single" w:sz="4" w:space="0" w:color="000000"/>
            </w:tcBorders>
          </w:tcPr>
          <w:p w14:paraId="0C040903" w14:textId="77777777" w:rsidR="007A3B7B" w:rsidRPr="00A91995" w:rsidRDefault="007A3B7B" w:rsidP="00822583">
            <w:pPr>
              <w:pStyle w:val="TableParagraph"/>
              <w:spacing w:after="0" w:line="266" w:lineRule="exact"/>
              <w:ind w:left="107"/>
              <w:rPr>
                <w:rFonts w:asciiTheme="minorBidi" w:hAnsiTheme="minorBidi"/>
                <w:sz w:val="24"/>
                <w:szCs w:val="24"/>
              </w:rPr>
            </w:pPr>
            <w:r w:rsidRPr="00A91995">
              <w:rPr>
                <w:rFonts w:asciiTheme="minorBidi" w:hAnsiTheme="minorBidi"/>
                <w:sz w:val="24"/>
                <w:szCs w:val="24"/>
              </w:rPr>
              <w:t>Beakers</w:t>
            </w:r>
          </w:p>
        </w:tc>
        <w:tc>
          <w:tcPr>
            <w:tcW w:w="2254" w:type="dxa"/>
            <w:gridSpan w:val="2"/>
            <w:tcBorders>
              <w:top w:val="single" w:sz="4" w:space="0" w:color="000000"/>
              <w:left w:val="single" w:sz="4" w:space="0" w:color="000000"/>
              <w:bottom w:val="single" w:sz="4" w:space="0" w:color="000000"/>
              <w:right w:val="single" w:sz="4" w:space="0" w:color="000000"/>
            </w:tcBorders>
          </w:tcPr>
          <w:p w14:paraId="11DA7E3A" w14:textId="77777777" w:rsidR="007A3B7B" w:rsidRPr="00A91995" w:rsidRDefault="007A3B7B" w:rsidP="00822583">
            <w:pPr>
              <w:pStyle w:val="TableParagraph"/>
              <w:spacing w:after="0" w:line="266" w:lineRule="exact"/>
              <w:ind w:left="9"/>
              <w:jc w:val="center"/>
              <w:rPr>
                <w:rFonts w:asciiTheme="minorBidi" w:hAnsiTheme="minorBidi"/>
                <w:sz w:val="24"/>
                <w:szCs w:val="24"/>
              </w:rPr>
            </w:pPr>
            <w:r w:rsidRPr="00A91995">
              <w:rPr>
                <w:rFonts w:asciiTheme="minorBidi" w:hAnsiTheme="minorBidi"/>
                <w:sz w:val="24"/>
                <w:szCs w:val="24"/>
              </w:rPr>
              <w:t>20</w:t>
            </w:r>
          </w:p>
        </w:tc>
      </w:tr>
      <w:tr w:rsidR="007A3B7B" w:rsidRPr="00A91995" w14:paraId="2497F9E5" w14:textId="77777777" w:rsidTr="00B839FB">
        <w:trPr>
          <w:trHeight w:val="432"/>
        </w:trPr>
        <w:tc>
          <w:tcPr>
            <w:tcW w:w="980" w:type="dxa"/>
            <w:tcBorders>
              <w:top w:val="single" w:sz="4" w:space="0" w:color="000000"/>
              <w:left w:val="single" w:sz="4" w:space="0" w:color="000000"/>
              <w:bottom w:val="single" w:sz="4" w:space="0" w:color="000000"/>
              <w:right w:val="single" w:sz="4" w:space="0" w:color="000000"/>
            </w:tcBorders>
          </w:tcPr>
          <w:p w14:paraId="74690D7E" w14:textId="77777777" w:rsidR="007A3B7B" w:rsidRPr="00A91995" w:rsidRDefault="007A3B7B" w:rsidP="00FA5D5E">
            <w:pPr>
              <w:pStyle w:val="TableParagraph"/>
              <w:numPr>
                <w:ilvl w:val="0"/>
                <w:numId w:val="214"/>
              </w:numPr>
              <w:spacing w:after="0"/>
              <w:jc w:val="center"/>
              <w:rPr>
                <w:rFonts w:asciiTheme="minorBidi" w:hAnsiTheme="minorBidi"/>
                <w:sz w:val="24"/>
                <w:szCs w:val="24"/>
              </w:rPr>
            </w:pPr>
          </w:p>
        </w:tc>
        <w:tc>
          <w:tcPr>
            <w:tcW w:w="6566" w:type="dxa"/>
            <w:tcBorders>
              <w:top w:val="single" w:sz="4" w:space="0" w:color="000000"/>
              <w:left w:val="single" w:sz="4" w:space="0" w:color="000000"/>
              <w:bottom w:val="single" w:sz="4" w:space="0" w:color="000000"/>
              <w:right w:val="single" w:sz="4" w:space="0" w:color="000000"/>
            </w:tcBorders>
          </w:tcPr>
          <w:p w14:paraId="7D379FEB" w14:textId="77777777" w:rsidR="007A3B7B" w:rsidRPr="00A91995" w:rsidRDefault="007A3B7B" w:rsidP="00822583">
            <w:pPr>
              <w:pStyle w:val="TableParagraph"/>
              <w:spacing w:after="0" w:line="266" w:lineRule="exact"/>
              <w:ind w:left="107"/>
              <w:rPr>
                <w:rFonts w:asciiTheme="minorBidi" w:hAnsiTheme="minorBidi"/>
                <w:sz w:val="24"/>
                <w:szCs w:val="24"/>
              </w:rPr>
            </w:pPr>
            <w:r w:rsidRPr="00A91995">
              <w:rPr>
                <w:rFonts w:asciiTheme="minorBidi" w:hAnsiTheme="minorBidi"/>
                <w:sz w:val="24"/>
                <w:szCs w:val="24"/>
              </w:rPr>
              <w:t>Thermometers</w:t>
            </w:r>
          </w:p>
        </w:tc>
        <w:tc>
          <w:tcPr>
            <w:tcW w:w="2254" w:type="dxa"/>
            <w:gridSpan w:val="2"/>
            <w:tcBorders>
              <w:top w:val="single" w:sz="4" w:space="0" w:color="000000"/>
              <w:left w:val="single" w:sz="4" w:space="0" w:color="000000"/>
              <w:bottom w:val="single" w:sz="4" w:space="0" w:color="000000"/>
              <w:right w:val="single" w:sz="4" w:space="0" w:color="000000"/>
            </w:tcBorders>
          </w:tcPr>
          <w:p w14:paraId="59FEF208" w14:textId="77777777" w:rsidR="007A3B7B" w:rsidRPr="00A91995" w:rsidRDefault="007A3B7B" w:rsidP="00822583">
            <w:pPr>
              <w:pStyle w:val="TableParagraph"/>
              <w:spacing w:after="0" w:line="266" w:lineRule="exact"/>
              <w:ind w:left="9"/>
              <w:jc w:val="center"/>
              <w:rPr>
                <w:rFonts w:asciiTheme="minorBidi" w:hAnsiTheme="minorBidi"/>
                <w:sz w:val="24"/>
                <w:szCs w:val="24"/>
              </w:rPr>
            </w:pPr>
            <w:r w:rsidRPr="00A91995">
              <w:rPr>
                <w:rFonts w:asciiTheme="minorBidi" w:hAnsiTheme="minorBidi"/>
                <w:sz w:val="24"/>
                <w:szCs w:val="24"/>
              </w:rPr>
              <w:t>10</w:t>
            </w:r>
          </w:p>
        </w:tc>
      </w:tr>
      <w:tr w:rsidR="007A3B7B" w:rsidRPr="00A91995" w14:paraId="5A71CF00" w14:textId="77777777" w:rsidTr="00B839FB">
        <w:trPr>
          <w:trHeight w:val="432"/>
        </w:trPr>
        <w:tc>
          <w:tcPr>
            <w:tcW w:w="980" w:type="dxa"/>
            <w:tcBorders>
              <w:top w:val="single" w:sz="4" w:space="0" w:color="000000"/>
              <w:left w:val="single" w:sz="4" w:space="0" w:color="000000"/>
              <w:bottom w:val="single" w:sz="4" w:space="0" w:color="000000"/>
              <w:right w:val="single" w:sz="4" w:space="0" w:color="000000"/>
            </w:tcBorders>
          </w:tcPr>
          <w:p w14:paraId="755A89A0" w14:textId="77777777" w:rsidR="007A3B7B" w:rsidRPr="00A91995" w:rsidRDefault="007A3B7B" w:rsidP="00FA5D5E">
            <w:pPr>
              <w:pStyle w:val="TableParagraph"/>
              <w:numPr>
                <w:ilvl w:val="0"/>
                <w:numId w:val="214"/>
              </w:numPr>
              <w:spacing w:after="0"/>
              <w:jc w:val="center"/>
              <w:rPr>
                <w:rFonts w:asciiTheme="minorBidi" w:hAnsiTheme="minorBidi"/>
                <w:sz w:val="24"/>
                <w:szCs w:val="24"/>
              </w:rPr>
            </w:pPr>
          </w:p>
        </w:tc>
        <w:tc>
          <w:tcPr>
            <w:tcW w:w="6566" w:type="dxa"/>
            <w:tcBorders>
              <w:top w:val="single" w:sz="4" w:space="0" w:color="000000"/>
              <w:left w:val="single" w:sz="4" w:space="0" w:color="000000"/>
              <w:bottom w:val="single" w:sz="4" w:space="0" w:color="000000"/>
              <w:right w:val="single" w:sz="4" w:space="0" w:color="000000"/>
            </w:tcBorders>
          </w:tcPr>
          <w:p w14:paraId="2D5EAB3F" w14:textId="77777777" w:rsidR="007A3B7B" w:rsidRPr="00A91995" w:rsidRDefault="007A3B7B" w:rsidP="00822583">
            <w:pPr>
              <w:pStyle w:val="TableParagraph"/>
              <w:spacing w:after="0" w:line="266" w:lineRule="exact"/>
              <w:ind w:left="107"/>
              <w:rPr>
                <w:rFonts w:asciiTheme="minorBidi" w:hAnsiTheme="minorBidi"/>
                <w:sz w:val="24"/>
                <w:szCs w:val="24"/>
              </w:rPr>
            </w:pPr>
            <w:r w:rsidRPr="00A91995">
              <w:rPr>
                <w:rFonts w:asciiTheme="minorBidi" w:hAnsiTheme="minorBidi"/>
                <w:sz w:val="24"/>
                <w:szCs w:val="24"/>
              </w:rPr>
              <w:t>Wash Bottle</w:t>
            </w:r>
          </w:p>
        </w:tc>
        <w:tc>
          <w:tcPr>
            <w:tcW w:w="2254" w:type="dxa"/>
            <w:gridSpan w:val="2"/>
            <w:tcBorders>
              <w:top w:val="single" w:sz="4" w:space="0" w:color="000000"/>
              <w:left w:val="single" w:sz="4" w:space="0" w:color="000000"/>
              <w:bottom w:val="single" w:sz="4" w:space="0" w:color="000000"/>
              <w:right w:val="single" w:sz="4" w:space="0" w:color="000000"/>
            </w:tcBorders>
          </w:tcPr>
          <w:p w14:paraId="23DC6DEC" w14:textId="77777777" w:rsidR="007A3B7B" w:rsidRPr="00A91995" w:rsidRDefault="007A3B7B" w:rsidP="00822583">
            <w:pPr>
              <w:pStyle w:val="TableParagraph"/>
              <w:spacing w:after="0" w:line="266" w:lineRule="exact"/>
              <w:ind w:left="9"/>
              <w:jc w:val="center"/>
              <w:rPr>
                <w:rFonts w:asciiTheme="minorBidi" w:hAnsiTheme="minorBidi"/>
                <w:sz w:val="24"/>
                <w:szCs w:val="24"/>
              </w:rPr>
            </w:pPr>
            <w:r w:rsidRPr="00A91995">
              <w:rPr>
                <w:rFonts w:asciiTheme="minorBidi" w:hAnsiTheme="minorBidi"/>
                <w:sz w:val="24"/>
                <w:szCs w:val="24"/>
              </w:rPr>
              <w:t>10</w:t>
            </w:r>
          </w:p>
        </w:tc>
      </w:tr>
      <w:tr w:rsidR="007A3B7B" w:rsidRPr="00A91995" w14:paraId="5AD910F6" w14:textId="77777777" w:rsidTr="00B839FB">
        <w:trPr>
          <w:trHeight w:val="432"/>
        </w:trPr>
        <w:tc>
          <w:tcPr>
            <w:tcW w:w="980" w:type="dxa"/>
            <w:tcBorders>
              <w:top w:val="single" w:sz="4" w:space="0" w:color="000000"/>
              <w:left w:val="single" w:sz="4" w:space="0" w:color="000000"/>
              <w:bottom w:val="single" w:sz="4" w:space="0" w:color="000000"/>
              <w:right w:val="single" w:sz="4" w:space="0" w:color="000000"/>
            </w:tcBorders>
          </w:tcPr>
          <w:p w14:paraId="5B1F0BCA" w14:textId="77777777" w:rsidR="007A3B7B" w:rsidRPr="00A91995" w:rsidRDefault="007A3B7B" w:rsidP="00FA5D5E">
            <w:pPr>
              <w:pStyle w:val="TableParagraph"/>
              <w:numPr>
                <w:ilvl w:val="0"/>
                <w:numId w:val="214"/>
              </w:numPr>
              <w:spacing w:after="0"/>
              <w:jc w:val="center"/>
              <w:rPr>
                <w:rFonts w:asciiTheme="minorBidi" w:hAnsiTheme="minorBidi"/>
                <w:sz w:val="24"/>
                <w:szCs w:val="24"/>
              </w:rPr>
            </w:pPr>
          </w:p>
        </w:tc>
        <w:tc>
          <w:tcPr>
            <w:tcW w:w="6566" w:type="dxa"/>
            <w:tcBorders>
              <w:top w:val="single" w:sz="4" w:space="0" w:color="000000"/>
              <w:left w:val="single" w:sz="4" w:space="0" w:color="000000"/>
              <w:bottom w:val="single" w:sz="4" w:space="0" w:color="000000"/>
              <w:right w:val="single" w:sz="4" w:space="0" w:color="000000"/>
            </w:tcBorders>
          </w:tcPr>
          <w:p w14:paraId="51142796" w14:textId="77777777" w:rsidR="007A3B7B" w:rsidRPr="00A91995" w:rsidRDefault="007A3B7B" w:rsidP="00822583">
            <w:pPr>
              <w:pStyle w:val="TableParagraph"/>
              <w:spacing w:after="0" w:line="266" w:lineRule="exact"/>
              <w:ind w:left="107"/>
              <w:rPr>
                <w:rFonts w:asciiTheme="minorBidi" w:hAnsiTheme="minorBidi"/>
                <w:sz w:val="24"/>
                <w:szCs w:val="24"/>
              </w:rPr>
            </w:pPr>
            <w:r w:rsidRPr="00A91995">
              <w:rPr>
                <w:rFonts w:asciiTheme="minorBidi" w:hAnsiTheme="minorBidi"/>
                <w:sz w:val="24"/>
                <w:szCs w:val="24"/>
              </w:rPr>
              <w:t>Specific Gravity Bottles</w:t>
            </w:r>
          </w:p>
        </w:tc>
        <w:tc>
          <w:tcPr>
            <w:tcW w:w="2254" w:type="dxa"/>
            <w:gridSpan w:val="2"/>
            <w:tcBorders>
              <w:top w:val="single" w:sz="4" w:space="0" w:color="000000"/>
              <w:left w:val="single" w:sz="4" w:space="0" w:color="000000"/>
              <w:bottom w:val="single" w:sz="4" w:space="0" w:color="000000"/>
              <w:right w:val="single" w:sz="4" w:space="0" w:color="000000"/>
            </w:tcBorders>
          </w:tcPr>
          <w:p w14:paraId="0D3F9237" w14:textId="77777777" w:rsidR="007A3B7B" w:rsidRPr="00A91995" w:rsidRDefault="007A3B7B" w:rsidP="00822583">
            <w:pPr>
              <w:pStyle w:val="TableParagraph"/>
              <w:spacing w:after="0" w:line="266" w:lineRule="exact"/>
              <w:ind w:left="9"/>
              <w:jc w:val="center"/>
              <w:rPr>
                <w:rFonts w:asciiTheme="minorBidi" w:hAnsiTheme="minorBidi"/>
                <w:sz w:val="24"/>
                <w:szCs w:val="24"/>
              </w:rPr>
            </w:pPr>
            <w:r w:rsidRPr="00A91995">
              <w:rPr>
                <w:rFonts w:asciiTheme="minorBidi" w:hAnsiTheme="minorBidi"/>
                <w:sz w:val="24"/>
                <w:szCs w:val="24"/>
              </w:rPr>
              <w:t>10</w:t>
            </w:r>
          </w:p>
        </w:tc>
      </w:tr>
      <w:tr w:rsidR="007A3B7B" w:rsidRPr="00A91995" w14:paraId="28171F1F" w14:textId="77777777" w:rsidTr="00B839FB">
        <w:trPr>
          <w:trHeight w:val="432"/>
        </w:trPr>
        <w:tc>
          <w:tcPr>
            <w:tcW w:w="980" w:type="dxa"/>
            <w:tcBorders>
              <w:top w:val="single" w:sz="4" w:space="0" w:color="000000"/>
              <w:left w:val="single" w:sz="4" w:space="0" w:color="000000"/>
              <w:bottom w:val="single" w:sz="4" w:space="0" w:color="000000"/>
              <w:right w:val="single" w:sz="4" w:space="0" w:color="000000"/>
            </w:tcBorders>
          </w:tcPr>
          <w:p w14:paraId="546C840F" w14:textId="77777777" w:rsidR="007A3B7B" w:rsidRPr="00A91995" w:rsidRDefault="007A3B7B" w:rsidP="00FA5D5E">
            <w:pPr>
              <w:pStyle w:val="TableParagraph"/>
              <w:numPr>
                <w:ilvl w:val="0"/>
                <w:numId w:val="214"/>
              </w:numPr>
              <w:spacing w:after="0"/>
              <w:jc w:val="center"/>
              <w:rPr>
                <w:rFonts w:asciiTheme="minorBidi" w:hAnsiTheme="minorBidi"/>
                <w:sz w:val="24"/>
                <w:szCs w:val="24"/>
              </w:rPr>
            </w:pPr>
          </w:p>
        </w:tc>
        <w:tc>
          <w:tcPr>
            <w:tcW w:w="6566" w:type="dxa"/>
            <w:tcBorders>
              <w:top w:val="single" w:sz="4" w:space="0" w:color="000000"/>
              <w:left w:val="single" w:sz="4" w:space="0" w:color="000000"/>
              <w:bottom w:val="single" w:sz="4" w:space="0" w:color="000000"/>
              <w:right w:val="single" w:sz="4" w:space="0" w:color="000000"/>
            </w:tcBorders>
          </w:tcPr>
          <w:p w14:paraId="6213135B" w14:textId="77777777" w:rsidR="007A3B7B" w:rsidRPr="00A91995" w:rsidRDefault="007A3B7B" w:rsidP="00822583">
            <w:pPr>
              <w:pStyle w:val="TableParagraph"/>
              <w:spacing w:after="0" w:line="266" w:lineRule="exact"/>
              <w:ind w:left="107"/>
              <w:rPr>
                <w:rFonts w:asciiTheme="minorBidi" w:hAnsiTheme="minorBidi"/>
                <w:sz w:val="24"/>
                <w:szCs w:val="24"/>
              </w:rPr>
            </w:pPr>
            <w:r w:rsidRPr="00A91995">
              <w:rPr>
                <w:rFonts w:asciiTheme="minorBidi" w:hAnsiTheme="minorBidi"/>
                <w:sz w:val="24"/>
                <w:szCs w:val="24"/>
              </w:rPr>
              <w:t>Metallic Scoops</w:t>
            </w:r>
          </w:p>
        </w:tc>
        <w:tc>
          <w:tcPr>
            <w:tcW w:w="2254" w:type="dxa"/>
            <w:gridSpan w:val="2"/>
            <w:tcBorders>
              <w:top w:val="single" w:sz="4" w:space="0" w:color="000000"/>
              <w:left w:val="single" w:sz="4" w:space="0" w:color="000000"/>
              <w:bottom w:val="single" w:sz="4" w:space="0" w:color="000000"/>
              <w:right w:val="single" w:sz="4" w:space="0" w:color="000000"/>
            </w:tcBorders>
          </w:tcPr>
          <w:p w14:paraId="10DA7715" w14:textId="77777777" w:rsidR="007A3B7B" w:rsidRPr="00A91995" w:rsidRDefault="007A3B7B" w:rsidP="00822583">
            <w:pPr>
              <w:pStyle w:val="TableParagraph"/>
              <w:spacing w:after="0" w:line="266" w:lineRule="exact"/>
              <w:ind w:left="9"/>
              <w:jc w:val="center"/>
              <w:rPr>
                <w:rFonts w:asciiTheme="minorBidi" w:hAnsiTheme="minorBidi"/>
                <w:sz w:val="24"/>
                <w:szCs w:val="24"/>
              </w:rPr>
            </w:pPr>
            <w:r w:rsidRPr="00A91995">
              <w:rPr>
                <w:rFonts w:asciiTheme="minorBidi" w:hAnsiTheme="minorBidi"/>
                <w:sz w:val="24"/>
                <w:szCs w:val="24"/>
              </w:rPr>
              <w:t>20</w:t>
            </w:r>
          </w:p>
        </w:tc>
      </w:tr>
      <w:tr w:rsidR="007A3B7B" w:rsidRPr="00A91995" w14:paraId="0B7E40FD" w14:textId="77777777" w:rsidTr="00B839FB">
        <w:trPr>
          <w:trHeight w:val="432"/>
        </w:trPr>
        <w:tc>
          <w:tcPr>
            <w:tcW w:w="980" w:type="dxa"/>
            <w:tcBorders>
              <w:top w:val="single" w:sz="4" w:space="0" w:color="000000"/>
              <w:left w:val="single" w:sz="4" w:space="0" w:color="000000"/>
              <w:bottom w:val="single" w:sz="4" w:space="0" w:color="000000"/>
              <w:right w:val="single" w:sz="4" w:space="0" w:color="000000"/>
            </w:tcBorders>
          </w:tcPr>
          <w:p w14:paraId="1A11AE79" w14:textId="77777777" w:rsidR="007A3B7B" w:rsidRPr="00A91995" w:rsidRDefault="007A3B7B" w:rsidP="00FA5D5E">
            <w:pPr>
              <w:pStyle w:val="TableParagraph"/>
              <w:numPr>
                <w:ilvl w:val="0"/>
                <w:numId w:val="214"/>
              </w:numPr>
              <w:spacing w:after="0"/>
              <w:jc w:val="center"/>
              <w:rPr>
                <w:rFonts w:asciiTheme="minorBidi" w:hAnsiTheme="minorBidi"/>
                <w:sz w:val="24"/>
                <w:szCs w:val="24"/>
              </w:rPr>
            </w:pPr>
          </w:p>
        </w:tc>
        <w:tc>
          <w:tcPr>
            <w:tcW w:w="6566" w:type="dxa"/>
            <w:tcBorders>
              <w:top w:val="single" w:sz="4" w:space="0" w:color="000000"/>
              <w:left w:val="single" w:sz="4" w:space="0" w:color="000000"/>
              <w:bottom w:val="single" w:sz="4" w:space="0" w:color="000000"/>
              <w:right w:val="single" w:sz="4" w:space="0" w:color="000000"/>
            </w:tcBorders>
          </w:tcPr>
          <w:p w14:paraId="335F1300" w14:textId="77777777" w:rsidR="007A3B7B" w:rsidRPr="00A91995" w:rsidRDefault="007A3B7B" w:rsidP="00822583">
            <w:pPr>
              <w:pStyle w:val="TableParagraph"/>
              <w:spacing w:after="0" w:line="266" w:lineRule="exact"/>
              <w:ind w:left="107"/>
              <w:rPr>
                <w:rFonts w:asciiTheme="minorBidi" w:hAnsiTheme="minorBidi"/>
                <w:sz w:val="24"/>
                <w:szCs w:val="24"/>
              </w:rPr>
            </w:pPr>
            <w:r w:rsidRPr="00A91995">
              <w:rPr>
                <w:rFonts w:asciiTheme="minorBidi" w:hAnsiTheme="minorBidi"/>
                <w:sz w:val="24"/>
                <w:szCs w:val="24"/>
              </w:rPr>
              <w:t>Mixing Spoon Set</w:t>
            </w:r>
          </w:p>
        </w:tc>
        <w:tc>
          <w:tcPr>
            <w:tcW w:w="2254" w:type="dxa"/>
            <w:gridSpan w:val="2"/>
            <w:tcBorders>
              <w:top w:val="single" w:sz="4" w:space="0" w:color="000000"/>
              <w:left w:val="single" w:sz="4" w:space="0" w:color="000000"/>
              <w:bottom w:val="single" w:sz="4" w:space="0" w:color="000000"/>
              <w:right w:val="single" w:sz="4" w:space="0" w:color="000000"/>
            </w:tcBorders>
          </w:tcPr>
          <w:p w14:paraId="6168C5EF" w14:textId="77777777" w:rsidR="007A3B7B" w:rsidRPr="00A91995" w:rsidRDefault="007A3B7B" w:rsidP="00822583">
            <w:pPr>
              <w:pStyle w:val="TableParagraph"/>
              <w:spacing w:after="0" w:line="266" w:lineRule="exact"/>
              <w:ind w:left="9"/>
              <w:jc w:val="center"/>
              <w:rPr>
                <w:rFonts w:asciiTheme="minorBidi" w:hAnsiTheme="minorBidi"/>
                <w:sz w:val="24"/>
                <w:szCs w:val="24"/>
              </w:rPr>
            </w:pPr>
            <w:r w:rsidRPr="00A91995">
              <w:rPr>
                <w:rFonts w:asciiTheme="minorBidi" w:hAnsiTheme="minorBidi"/>
                <w:sz w:val="24"/>
                <w:szCs w:val="24"/>
              </w:rPr>
              <w:t>20</w:t>
            </w:r>
          </w:p>
        </w:tc>
      </w:tr>
      <w:tr w:rsidR="007A3B7B" w:rsidRPr="00A91995" w14:paraId="5D4025C2" w14:textId="77777777" w:rsidTr="00B839FB">
        <w:trPr>
          <w:trHeight w:val="432"/>
        </w:trPr>
        <w:tc>
          <w:tcPr>
            <w:tcW w:w="980" w:type="dxa"/>
            <w:tcBorders>
              <w:top w:val="single" w:sz="4" w:space="0" w:color="000000"/>
              <w:left w:val="single" w:sz="4" w:space="0" w:color="000000"/>
              <w:bottom w:val="single" w:sz="4" w:space="0" w:color="000000"/>
              <w:right w:val="single" w:sz="4" w:space="0" w:color="000000"/>
            </w:tcBorders>
          </w:tcPr>
          <w:p w14:paraId="058FD140" w14:textId="77777777" w:rsidR="007A3B7B" w:rsidRPr="00A91995" w:rsidRDefault="007A3B7B" w:rsidP="00FA5D5E">
            <w:pPr>
              <w:pStyle w:val="TableParagraph"/>
              <w:numPr>
                <w:ilvl w:val="0"/>
                <w:numId w:val="214"/>
              </w:numPr>
              <w:spacing w:after="0"/>
              <w:jc w:val="center"/>
              <w:rPr>
                <w:rFonts w:asciiTheme="minorBidi" w:hAnsiTheme="minorBidi"/>
                <w:sz w:val="24"/>
                <w:szCs w:val="24"/>
              </w:rPr>
            </w:pPr>
          </w:p>
        </w:tc>
        <w:tc>
          <w:tcPr>
            <w:tcW w:w="6566" w:type="dxa"/>
            <w:tcBorders>
              <w:top w:val="single" w:sz="4" w:space="0" w:color="000000"/>
              <w:left w:val="single" w:sz="4" w:space="0" w:color="000000"/>
              <w:bottom w:val="single" w:sz="4" w:space="0" w:color="000000"/>
              <w:right w:val="single" w:sz="4" w:space="0" w:color="000000"/>
            </w:tcBorders>
          </w:tcPr>
          <w:p w14:paraId="795B4596" w14:textId="77777777" w:rsidR="007A3B7B" w:rsidRPr="00A91995" w:rsidRDefault="007A3B7B" w:rsidP="00822583">
            <w:pPr>
              <w:pStyle w:val="TableParagraph"/>
              <w:spacing w:after="0" w:line="266" w:lineRule="exact"/>
              <w:ind w:left="107"/>
              <w:rPr>
                <w:rFonts w:asciiTheme="minorBidi" w:hAnsiTheme="minorBidi"/>
                <w:sz w:val="24"/>
                <w:szCs w:val="24"/>
              </w:rPr>
            </w:pPr>
            <w:r w:rsidRPr="00A91995">
              <w:rPr>
                <w:rFonts w:asciiTheme="minorBidi" w:hAnsiTheme="minorBidi"/>
                <w:sz w:val="24"/>
                <w:szCs w:val="24"/>
              </w:rPr>
              <w:t>Mixing Bowl</w:t>
            </w:r>
          </w:p>
        </w:tc>
        <w:tc>
          <w:tcPr>
            <w:tcW w:w="2254" w:type="dxa"/>
            <w:gridSpan w:val="2"/>
            <w:tcBorders>
              <w:top w:val="single" w:sz="4" w:space="0" w:color="000000"/>
              <w:left w:val="single" w:sz="4" w:space="0" w:color="000000"/>
              <w:bottom w:val="single" w:sz="4" w:space="0" w:color="000000"/>
              <w:right w:val="single" w:sz="4" w:space="0" w:color="000000"/>
            </w:tcBorders>
          </w:tcPr>
          <w:p w14:paraId="3D897451" w14:textId="77777777" w:rsidR="007A3B7B" w:rsidRPr="00A91995" w:rsidRDefault="007A3B7B" w:rsidP="00822583">
            <w:pPr>
              <w:pStyle w:val="TableParagraph"/>
              <w:spacing w:after="0" w:line="266" w:lineRule="exact"/>
              <w:ind w:left="9"/>
              <w:jc w:val="center"/>
              <w:rPr>
                <w:rFonts w:asciiTheme="minorBidi" w:hAnsiTheme="minorBidi"/>
                <w:sz w:val="24"/>
                <w:szCs w:val="24"/>
              </w:rPr>
            </w:pPr>
            <w:r w:rsidRPr="00A91995">
              <w:rPr>
                <w:rFonts w:asciiTheme="minorBidi" w:hAnsiTheme="minorBidi"/>
                <w:sz w:val="24"/>
                <w:szCs w:val="24"/>
              </w:rPr>
              <w:t>20</w:t>
            </w:r>
          </w:p>
        </w:tc>
      </w:tr>
      <w:tr w:rsidR="007A3B7B" w:rsidRPr="00A91995" w14:paraId="474458D1" w14:textId="77777777" w:rsidTr="00B839FB">
        <w:trPr>
          <w:trHeight w:val="432"/>
        </w:trPr>
        <w:tc>
          <w:tcPr>
            <w:tcW w:w="980" w:type="dxa"/>
            <w:tcBorders>
              <w:top w:val="single" w:sz="4" w:space="0" w:color="000000"/>
              <w:left w:val="single" w:sz="4" w:space="0" w:color="000000"/>
              <w:bottom w:val="single" w:sz="4" w:space="0" w:color="000000"/>
              <w:right w:val="single" w:sz="4" w:space="0" w:color="000000"/>
            </w:tcBorders>
          </w:tcPr>
          <w:p w14:paraId="00F5779F" w14:textId="77777777" w:rsidR="007A3B7B" w:rsidRPr="00A91995" w:rsidRDefault="007A3B7B" w:rsidP="00FA5D5E">
            <w:pPr>
              <w:pStyle w:val="TableParagraph"/>
              <w:numPr>
                <w:ilvl w:val="0"/>
                <w:numId w:val="214"/>
              </w:numPr>
              <w:spacing w:after="0" w:line="270" w:lineRule="exact"/>
              <w:ind w:right="81"/>
              <w:jc w:val="center"/>
              <w:rPr>
                <w:rFonts w:asciiTheme="minorBidi" w:hAnsiTheme="minorBidi"/>
                <w:sz w:val="24"/>
                <w:szCs w:val="24"/>
              </w:rPr>
            </w:pPr>
          </w:p>
        </w:tc>
        <w:tc>
          <w:tcPr>
            <w:tcW w:w="6566" w:type="dxa"/>
            <w:tcBorders>
              <w:top w:val="single" w:sz="4" w:space="0" w:color="000000"/>
              <w:left w:val="single" w:sz="4" w:space="0" w:color="000000"/>
              <w:bottom w:val="single" w:sz="4" w:space="0" w:color="000000"/>
              <w:right w:val="single" w:sz="4" w:space="0" w:color="000000"/>
            </w:tcBorders>
          </w:tcPr>
          <w:p w14:paraId="63FAB0B4" w14:textId="77777777" w:rsidR="007A3B7B" w:rsidRPr="00A91995" w:rsidRDefault="007A3B7B" w:rsidP="00822583">
            <w:pPr>
              <w:pStyle w:val="TableParagraph"/>
              <w:spacing w:after="0" w:line="266" w:lineRule="exact"/>
              <w:ind w:left="107"/>
              <w:rPr>
                <w:rFonts w:asciiTheme="minorBidi" w:hAnsiTheme="minorBidi"/>
                <w:sz w:val="24"/>
                <w:szCs w:val="24"/>
              </w:rPr>
            </w:pPr>
            <w:r w:rsidRPr="00A91995">
              <w:rPr>
                <w:rFonts w:asciiTheme="minorBidi" w:hAnsiTheme="minorBidi"/>
                <w:sz w:val="24"/>
                <w:szCs w:val="24"/>
              </w:rPr>
              <w:t>Rebar Locator Apparatus</w:t>
            </w:r>
          </w:p>
        </w:tc>
        <w:tc>
          <w:tcPr>
            <w:tcW w:w="2254" w:type="dxa"/>
            <w:gridSpan w:val="2"/>
            <w:tcBorders>
              <w:top w:val="single" w:sz="4" w:space="0" w:color="000000"/>
              <w:left w:val="single" w:sz="4" w:space="0" w:color="000000"/>
              <w:bottom w:val="single" w:sz="4" w:space="0" w:color="000000"/>
              <w:right w:val="single" w:sz="4" w:space="0" w:color="000000"/>
            </w:tcBorders>
          </w:tcPr>
          <w:p w14:paraId="2359CE19" w14:textId="77777777" w:rsidR="007A3B7B" w:rsidRPr="00A91995" w:rsidRDefault="007A3B7B" w:rsidP="00822583">
            <w:pPr>
              <w:pStyle w:val="TableParagraph"/>
              <w:spacing w:after="0" w:line="266" w:lineRule="exact"/>
              <w:ind w:left="9"/>
              <w:jc w:val="center"/>
              <w:rPr>
                <w:rFonts w:asciiTheme="minorBidi" w:hAnsiTheme="minorBidi"/>
                <w:sz w:val="24"/>
                <w:szCs w:val="24"/>
              </w:rPr>
            </w:pPr>
            <w:r w:rsidRPr="00A91995">
              <w:rPr>
                <w:rFonts w:asciiTheme="minorBidi" w:hAnsiTheme="minorBidi"/>
                <w:sz w:val="24"/>
                <w:szCs w:val="24"/>
              </w:rPr>
              <w:t>1</w:t>
            </w:r>
          </w:p>
        </w:tc>
      </w:tr>
      <w:tr w:rsidR="007A3B7B" w:rsidRPr="00A91995" w14:paraId="27FBA385" w14:textId="77777777" w:rsidTr="00B839FB">
        <w:trPr>
          <w:trHeight w:val="432"/>
        </w:trPr>
        <w:tc>
          <w:tcPr>
            <w:tcW w:w="980" w:type="dxa"/>
          </w:tcPr>
          <w:p w14:paraId="24102B8F" w14:textId="77777777" w:rsidR="007A3B7B" w:rsidRPr="00A91995" w:rsidRDefault="007A3B7B" w:rsidP="00FA5D5E">
            <w:pPr>
              <w:pStyle w:val="TableParagraph"/>
              <w:numPr>
                <w:ilvl w:val="0"/>
                <w:numId w:val="214"/>
              </w:numPr>
              <w:spacing w:after="0"/>
              <w:jc w:val="center"/>
              <w:rPr>
                <w:rFonts w:asciiTheme="minorBidi" w:hAnsiTheme="minorBidi"/>
                <w:sz w:val="24"/>
                <w:szCs w:val="24"/>
              </w:rPr>
            </w:pPr>
          </w:p>
        </w:tc>
        <w:tc>
          <w:tcPr>
            <w:tcW w:w="6586" w:type="dxa"/>
            <w:gridSpan w:val="2"/>
          </w:tcPr>
          <w:p w14:paraId="1B63DA6D" w14:textId="77777777" w:rsidR="007A3B7B" w:rsidRPr="00A91995" w:rsidRDefault="007A3B7B" w:rsidP="00822583">
            <w:pPr>
              <w:pStyle w:val="TableParagraph"/>
              <w:spacing w:after="0" w:line="266" w:lineRule="exact"/>
              <w:ind w:left="107"/>
              <w:rPr>
                <w:rFonts w:asciiTheme="minorBidi" w:hAnsiTheme="minorBidi"/>
                <w:sz w:val="24"/>
                <w:szCs w:val="24"/>
              </w:rPr>
            </w:pPr>
            <w:r w:rsidRPr="00A91995">
              <w:rPr>
                <w:rFonts w:asciiTheme="minorBidi" w:hAnsiTheme="minorBidi"/>
                <w:sz w:val="24"/>
                <w:szCs w:val="24"/>
              </w:rPr>
              <w:t>Concrete Drum Mixer (Tilting Type)</w:t>
            </w:r>
          </w:p>
        </w:tc>
        <w:tc>
          <w:tcPr>
            <w:tcW w:w="2234" w:type="dxa"/>
          </w:tcPr>
          <w:p w14:paraId="60BF5A64" w14:textId="77777777" w:rsidR="007A3B7B" w:rsidRPr="00A91995" w:rsidRDefault="007A3B7B" w:rsidP="00822583">
            <w:pPr>
              <w:pStyle w:val="TableParagraph"/>
              <w:spacing w:after="0"/>
              <w:ind w:left="12"/>
              <w:jc w:val="center"/>
              <w:rPr>
                <w:rFonts w:asciiTheme="minorBidi" w:hAnsiTheme="minorBidi"/>
                <w:sz w:val="24"/>
                <w:szCs w:val="24"/>
              </w:rPr>
            </w:pPr>
            <w:r w:rsidRPr="00A91995">
              <w:rPr>
                <w:rFonts w:asciiTheme="minorBidi" w:hAnsiTheme="minorBidi"/>
                <w:sz w:val="24"/>
                <w:szCs w:val="24"/>
              </w:rPr>
              <w:t>1</w:t>
            </w:r>
          </w:p>
        </w:tc>
      </w:tr>
      <w:tr w:rsidR="007A3B7B" w:rsidRPr="00A91995" w14:paraId="0EB0983B" w14:textId="77777777" w:rsidTr="00B839FB">
        <w:trPr>
          <w:trHeight w:val="432"/>
        </w:trPr>
        <w:tc>
          <w:tcPr>
            <w:tcW w:w="980" w:type="dxa"/>
          </w:tcPr>
          <w:p w14:paraId="7BBCDC16" w14:textId="77777777" w:rsidR="007A3B7B" w:rsidRPr="00A91995" w:rsidRDefault="007A3B7B" w:rsidP="00FA5D5E">
            <w:pPr>
              <w:pStyle w:val="TableParagraph"/>
              <w:numPr>
                <w:ilvl w:val="0"/>
                <w:numId w:val="214"/>
              </w:numPr>
              <w:spacing w:after="0"/>
              <w:jc w:val="center"/>
              <w:rPr>
                <w:rFonts w:asciiTheme="minorBidi" w:hAnsiTheme="minorBidi"/>
                <w:sz w:val="24"/>
                <w:szCs w:val="24"/>
              </w:rPr>
            </w:pPr>
          </w:p>
        </w:tc>
        <w:tc>
          <w:tcPr>
            <w:tcW w:w="6586" w:type="dxa"/>
            <w:gridSpan w:val="2"/>
          </w:tcPr>
          <w:p w14:paraId="17542FBB" w14:textId="77777777" w:rsidR="007A3B7B" w:rsidRPr="00A91995" w:rsidRDefault="007A3B7B" w:rsidP="00822583">
            <w:pPr>
              <w:pStyle w:val="TableParagraph"/>
              <w:spacing w:after="0" w:line="266" w:lineRule="exact"/>
              <w:ind w:left="107"/>
              <w:rPr>
                <w:rFonts w:asciiTheme="minorBidi" w:hAnsiTheme="minorBidi"/>
                <w:sz w:val="24"/>
                <w:szCs w:val="24"/>
              </w:rPr>
            </w:pPr>
            <w:r w:rsidRPr="00A91995">
              <w:rPr>
                <w:rFonts w:asciiTheme="minorBidi" w:hAnsiTheme="minorBidi"/>
                <w:sz w:val="24"/>
                <w:szCs w:val="24"/>
              </w:rPr>
              <w:t>Platform scale</w:t>
            </w:r>
          </w:p>
        </w:tc>
        <w:tc>
          <w:tcPr>
            <w:tcW w:w="2234" w:type="dxa"/>
          </w:tcPr>
          <w:p w14:paraId="13B7D69A" w14:textId="77777777" w:rsidR="007A3B7B" w:rsidRPr="00A91995" w:rsidRDefault="007A3B7B" w:rsidP="00822583">
            <w:pPr>
              <w:pStyle w:val="TableParagraph"/>
              <w:spacing w:after="0"/>
              <w:ind w:left="12"/>
              <w:jc w:val="center"/>
              <w:rPr>
                <w:rFonts w:asciiTheme="minorBidi" w:hAnsiTheme="minorBidi"/>
                <w:sz w:val="24"/>
                <w:szCs w:val="24"/>
              </w:rPr>
            </w:pPr>
            <w:r w:rsidRPr="00A91995">
              <w:rPr>
                <w:rFonts w:asciiTheme="minorBidi" w:hAnsiTheme="minorBidi"/>
                <w:sz w:val="24"/>
                <w:szCs w:val="24"/>
              </w:rPr>
              <w:t>1</w:t>
            </w:r>
          </w:p>
        </w:tc>
      </w:tr>
      <w:tr w:rsidR="007A3B7B" w:rsidRPr="00A91995" w14:paraId="4573A3A4" w14:textId="77777777" w:rsidTr="00B839FB">
        <w:trPr>
          <w:trHeight w:val="432"/>
        </w:trPr>
        <w:tc>
          <w:tcPr>
            <w:tcW w:w="980" w:type="dxa"/>
          </w:tcPr>
          <w:p w14:paraId="27CCD172" w14:textId="77777777" w:rsidR="007A3B7B" w:rsidRPr="00A91995" w:rsidRDefault="007A3B7B" w:rsidP="00FA5D5E">
            <w:pPr>
              <w:pStyle w:val="TableParagraph"/>
              <w:numPr>
                <w:ilvl w:val="0"/>
                <w:numId w:val="214"/>
              </w:numPr>
              <w:spacing w:after="0"/>
              <w:jc w:val="center"/>
              <w:rPr>
                <w:rFonts w:asciiTheme="minorBidi" w:hAnsiTheme="minorBidi"/>
                <w:sz w:val="24"/>
                <w:szCs w:val="24"/>
              </w:rPr>
            </w:pPr>
          </w:p>
        </w:tc>
        <w:tc>
          <w:tcPr>
            <w:tcW w:w="6586" w:type="dxa"/>
            <w:gridSpan w:val="2"/>
          </w:tcPr>
          <w:p w14:paraId="778BDD39" w14:textId="77777777" w:rsidR="007A3B7B" w:rsidRPr="00A91995" w:rsidRDefault="007A3B7B" w:rsidP="00822583">
            <w:pPr>
              <w:pStyle w:val="TableParagraph"/>
              <w:spacing w:after="0" w:line="266" w:lineRule="exact"/>
              <w:ind w:left="107"/>
              <w:rPr>
                <w:rFonts w:asciiTheme="minorBidi" w:hAnsiTheme="minorBidi"/>
                <w:sz w:val="24"/>
                <w:szCs w:val="24"/>
              </w:rPr>
            </w:pPr>
            <w:r w:rsidRPr="00A91995">
              <w:rPr>
                <w:rFonts w:asciiTheme="minorBidi" w:hAnsiTheme="minorBidi"/>
                <w:sz w:val="24"/>
                <w:szCs w:val="24"/>
              </w:rPr>
              <w:t>MOULDS:</w:t>
            </w:r>
          </w:p>
          <w:p w14:paraId="4BB2D99A" w14:textId="77777777" w:rsidR="007A3B7B" w:rsidRPr="00A91995" w:rsidRDefault="007A3B7B" w:rsidP="00FA5D5E">
            <w:pPr>
              <w:pStyle w:val="TableParagraph"/>
              <w:numPr>
                <w:ilvl w:val="0"/>
                <w:numId w:val="212"/>
              </w:numPr>
              <w:spacing w:after="0" w:line="266" w:lineRule="exact"/>
              <w:rPr>
                <w:rFonts w:asciiTheme="minorBidi" w:hAnsiTheme="minorBidi"/>
                <w:sz w:val="24"/>
                <w:szCs w:val="24"/>
              </w:rPr>
            </w:pPr>
            <w:r w:rsidRPr="00A91995">
              <w:rPr>
                <w:rFonts w:asciiTheme="minorBidi" w:hAnsiTheme="minorBidi"/>
                <w:sz w:val="24"/>
                <w:szCs w:val="24"/>
              </w:rPr>
              <w:t>Cubes 150mm (6") with clamp attached based plate, easily collapsible sides (made of cast iron)</w:t>
            </w:r>
          </w:p>
          <w:p w14:paraId="2752D990" w14:textId="77777777" w:rsidR="007A3B7B" w:rsidRPr="00A91995" w:rsidRDefault="007A3B7B" w:rsidP="00FA5D5E">
            <w:pPr>
              <w:pStyle w:val="TableParagraph"/>
              <w:numPr>
                <w:ilvl w:val="0"/>
                <w:numId w:val="212"/>
              </w:numPr>
              <w:spacing w:after="0" w:line="266" w:lineRule="exact"/>
              <w:rPr>
                <w:rFonts w:asciiTheme="minorBidi" w:hAnsiTheme="minorBidi"/>
                <w:sz w:val="24"/>
                <w:szCs w:val="24"/>
              </w:rPr>
            </w:pPr>
            <w:r w:rsidRPr="00A91995">
              <w:rPr>
                <w:rFonts w:asciiTheme="minorBidi" w:hAnsiTheme="minorBidi"/>
                <w:sz w:val="24"/>
                <w:szCs w:val="24"/>
              </w:rPr>
              <w:t>Cubes 100mm (4") with clamp attached based plate, easily collapsible sides (made of steel)</w:t>
            </w:r>
          </w:p>
          <w:p w14:paraId="30714361" w14:textId="77777777" w:rsidR="007A3B7B" w:rsidRPr="00A91995" w:rsidRDefault="007A3B7B" w:rsidP="00FA5D5E">
            <w:pPr>
              <w:pStyle w:val="TableParagraph"/>
              <w:numPr>
                <w:ilvl w:val="0"/>
                <w:numId w:val="212"/>
              </w:numPr>
              <w:spacing w:after="0" w:line="266" w:lineRule="exact"/>
              <w:rPr>
                <w:rFonts w:asciiTheme="minorBidi" w:hAnsiTheme="minorBidi"/>
                <w:sz w:val="24"/>
                <w:szCs w:val="24"/>
              </w:rPr>
            </w:pPr>
            <w:r w:rsidRPr="00A91995">
              <w:rPr>
                <w:rFonts w:asciiTheme="minorBidi" w:hAnsiTheme="minorBidi"/>
                <w:sz w:val="24"/>
                <w:szCs w:val="24"/>
              </w:rPr>
              <w:t>Cylinders 150mm dia X 300mm height (6" dia x 12" height) complete with base plate and locking arrangement, made of Steel</w:t>
            </w:r>
          </w:p>
          <w:p w14:paraId="0432A075" w14:textId="77777777" w:rsidR="007A3B7B" w:rsidRPr="00A91995" w:rsidRDefault="007A3B7B" w:rsidP="00FA5D5E">
            <w:pPr>
              <w:pStyle w:val="TableParagraph"/>
              <w:numPr>
                <w:ilvl w:val="0"/>
                <w:numId w:val="212"/>
              </w:numPr>
              <w:spacing w:after="0" w:line="266" w:lineRule="exact"/>
              <w:rPr>
                <w:rFonts w:asciiTheme="minorBidi" w:hAnsiTheme="minorBidi"/>
                <w:sz w:val="24"/>
                <w:szCs w:val="24"/>
              </w:rPr>
            </w:pPr>
            <w:r w:rsidRPr="00A91995">
              <w:rPr>
                <w:rFonts w:asciiTheme="minorBidi" w:hAnsiTheme="minorBidi"/>
                <w:sz w:val="24"/>
                <w:szCs w:val="24"/>
              </w:rPr>
              <w:t>Mortar cubes 50mm (2") made of brass / steel, three gnag mould, machined in internal surfaces, easily collapsible</w:t>
            </w:r>
          </w:p>
          <w:p w14:paraId="25424F2B" w14:textId="77777777" w:rsidR="007A3B7B" w:rsidRPr="00A91995" w:rsidRDefault="007A3B7B" w:rsidP="00FA5D5E">
            <w:pPr>
              <w:pStyle w:val="TableParagraph"/>
              <w:numPr>
                <w:ilvl w:val="0"/>
                <w:numId w:val="212"/>
              </w:numPr>
              <w:spacing w:after="0" w:line="266" w:lineRule="exact"/>
              <w:rPr>
                <w:rFonts w:asciiTheme="minorBidi" w:hAnsiTheme="minorBidi"/>
                <w:sz w:val="24"/>
                <w:szCs w:val="24"/>
              </w:rPr>
            </w:pPr>
            <w:r w:rsidRPr="00A91995">
              <w:rPr>
                <w:rFonts w:asciiTheme="minorBidi" w:hAnsiTheme="minorBidi"/>
                <w:sz w:val="24"/>
                <w:szCs w:val="24"/>
              </w:rPr>
              <w:t>Beams 150 x 150x600mm (6"x6"x24") made of steel</w:t>
            </w:r>
          </w:p>
        </w:tc>
        <w:tc>
          <w:tcPr>
            <w:tcW w:w="2234" w:type="dxa"/>
          </w:tcPr>
          <w:p w14:paraId="7BE3F3F8" w14:textId="77777777" w:rsidR="007A3B7B" w:rsidRPr="00A91995" w:rsidRDefault="007A3B7B" w:rsidP="00822583">
            <w:pPr>
              <w:pStyle w:val="TableParagraph"/>
              <w:spacing w:after="0"/>
              <w:jc w:val="center"/>
              <w:rPr>
                <w:rFonts w:asciiTheme="minorBidi" w:hAnsiTheme="minorBidi"/>
                <w:sz w:val="24"/>
                <w:szCs w:val="24"/>
              </w:rPr>
            </w:pPr>
          </w:p>
          <w:p w14:paraId="731358A4" w14:textId="77777777" w:rsidR="007A3B7B" w:rsidRPr="00A91995" w:rsidRDefault="007A3B7B" w:rsidP="00822583">
            <w:pPr>
              <w:pStyle w:val="TableParagraph"/>
              <w:spacing w:after="0"/>
              <w:jc w:val="center"/>
              <w:rPr>
                <w:rFonts w:asciiTheme="minorBidi" w:hAnsiTheme="minorBidi"/>
                <w:sz w:val="24"/>
                <w:szCs w:val="24"/>
              </w:rPr>
            </w:pPr>
          </w:p>
          <w:p w14:paraId="483C8CFB" w14:textId="77777777" w:rsidR="007A3B7B" w:rsidRPr="00A91995" w:rsidRDefault="007A3B7B" w:rsidP="00822583">
            <w:pPr>
              <w:pStyle w:val="TableParagraph"/>
              <w:spacing w:after="0"/>
              <w:jc w:val="center"/>
              <w:rPr>
                <w:rFonts w:asciiTheme="minorBidi" w:hAnsiTheme="minorBidi"/>
                <w:sz w:val="24"/>
                <w:szCs w:val="24"/>
              </w:rPr>
            </w:pPr>
          </w:p>
          <w:p w14:paraId="55F94755" w14:textId="77777777" w:rsidR="007A3B7B" w:rsidRPr="00A91995" w:rsidRDefault="007A3B7B" w:rsidP="00822583">
            <w:pPr>
              <w:pStyle w:val="TableParagraph"/>
              <w:spacing w:after="0"/>
              <w:jc w:val="center"/>
              <w:rPr>
                <w:rFonts w:asciiTheme="minorBidi" w:hAnsiTheme="minorBidi"/>
                <w:sz w:val="24"/>
                <w:szCs w:val="24"/>
              </w:rPr>
            </w:pPr>
          </w:p>
          <w:p w14:paraId="57327306" w14:textId="77777777" w:rsidR="007A3B7B" w:rsidRPr="00A91995" w:rsidRDefault="007A3B7B" w:rsidP="00822583">
            <w:pPr>
              <w:pStyle w:val="TableParagraph"/>
              <w:spacing w:after="0"/>
              <w:jc w:val="center"/>
              <w:rPr>
                <w:rFonts w:asciiTheme="minorBidi" w:hAnsiTheme="minorBidi"/>
                <w:sz w:val="24"/>
                <w:szCs w:val="24"/>
              </w:rPr>
            </w:pPr>
            <w:r w:rsidRPr="00A91995">
              <w:rPr>
                <w:rFonts w:asciiTheme="minorBidi" w:hAnsiTheme="minorBidi"/>
                <w:sz w:val="24"/>
                <w:szCs w:val="24"/>
              </w:rPr>
              <w:t>10 each</w:t>
            </w:r>
          </w:p>
        </w:tc>
      </w:tr>
      <w:tr w:rsidR="007A3B7B" w:rsidRPr="00A91995" w14:paraId="0E19FA1E" w14:textId="77777777" w:rsidTr="00B839FB">
        <w:trPr>
          <w:trHeight w:val="432"/>
        </w:trPr>
        <w:tc>
          <w:tcPr>
            <w:tcW w:w="980" w:type="dxa"/>
            <w:vAlign w:val="center"/>
          </w:tcPr>
          <w:p w14:paraId="0059AB17" w14:textId="77777777" w:rsidR="007A3B7B" w:rsidRPr="00A91995" w:rsidRDefault="007A3B7B" w:rsidP="00FA5D5E">
            <w:pPr>
              <w:pStyle w:val="TableParagraph"/>
              <w:numPr>
                <w:ilvl w:val="0"/>
                <w:numId w:val="214"/>
              </w:numPr>
              <w:spacing w:after="0"/>
              <w:ind w:right="109"/>
              <w:jc w:val="center"/>
              <w:rPr>
                <w:rFonts w:asciiTheme="minorBidi" w:hAnsiTheme="minorBidi"/>
                <w:sz w:val="24"/>
                <w:szCs w:val="24"/>
              </w:rPr>
            </w:pPr>
          </w:p>
        </w:tc>
        <w:tc>
          <w:tcPr>
            <w:tcW w:w="6586" w:type="dxa"/>
            <w:gridSpan w:val="2"/>
          </w:tcPr>
          <w:p w14:paraId="0B054309" w14:textId="77777777" w:rsidR="007A3B7B" w:rsidRPr="00A91995" w:rsidRDefault="007A3B7B" w:rsidP="00822583">
            <w:pPr>
              <w:pStyle w:val="TableParagraph"/>
              <w:spacing w:after="0" w:line="266" w:lineRule="exact"/>
              <w:ind w:left="107"/>
              <w:rPr>
                <w:rFonts w:asciiTheme="minorBidi" w:hAnsiTheme="minorBidi"/>
                <w:sz w:val="24"/>
                <w:szCs w:val="24"/>
              </w:rPr>
            </w:pPr>
            <w:r w:rsidRPr="00A91995">
              <w:rPr>
                <w:rFonts w:asciiTheme="minorBidi" w:hAnsiTheme="minorBidi"/>
                <w:sz w:val="24"/>
                <w:szCs w:val="24"/>
              </w:rPr>
              <w:t>Set of Spanners for (cubes and cylinder, beam moulds)</w:t>
            </w:r>
          </w:p>
        </w:tc>
        <w:tc>
          <w:tcPr>
            <w:tcW w:w="2234" w:type="dxa"/>
          </w:tcPr>
          <w:p w14:paraId="63E97427" w14:textId="77777777" w:rsidR="007A3B7B" w:rsidRPr="00A91995" w:rsidRDefault="007A3B7B" w:rsidP="00822583">
            <w:pPr>
              <w:pStyle w:val="TableParagraph"/>
              <w:spacing w:after="0"/>
              <w:ind w:left="290" w:right="278"/>
              <w:jc w:val="center"/>
              <w:rPr>
                <w:rFonts w:asciiTheme="minorBidi" w:hAnsiTheme="minorBidi"/>
                <w:sz w:val="24"/>
                <w:szCs w:val="24"/>
              </w:rPr>
            </w:pPr>
            <w:r w:rsidRPr="00A91995">
              <w:rPr>
                <w:rFonts w:asciiTheme="minorBidi" w:hAnsiTheme="minorBidi"/>
                <w:sz w:val="24"/>
                <w:szCs w:val="24"/>
              </w:rPr>
              <w:t>10</w:t>
            </w:r>
          </w:p>
        </w:tc>
      </w:tr>
      <w:tr w:rsidR="007A3B7B" w:rsidRPr="00A91995" w14:paraId="228B9B31" w14:textId="77777777" w:rsidTr="00B839FB">
        <w:trPr>
          <w:trHeight w:val="432"/>
        </w:trPr>
        <w:tc>
          <w:tcPr>
            <w:tcW w:w="980" w:type="dxa"/>
            <w:vAlign w:val="center"/>
          </w:tcPr>
          <w:p w14:paraId="159D020E" w14:textId="77777777" w:rsidR="007A3B7B" w:rsidRPr="00A91995" w:rsidRDefault="007A3B7B" w:rsidP="00FA5D5E">
            <w:pPr>
              <w:pStyle w:val="TableParagraph"/>
              <w:numPr>
                <w:ilvl w:val="0"/>
                <w:numId w:val="214"/>
              </w:numPr>
              <w:spacing w:after="0"/>
              <w:jc w:val="center"/>
              <w:rPr>
                <w:rFonts w:asciiTheme="minorBidi" w:hAnsiTheme="minorBidi"/>
                <w:sz w:val="24"/>
                <w:szCs w:val="24"/>
              </w:rPr>
            </w:pPr>
          </w:p>
        </w:tc>
        <w:tc>
          <w:tcPr>
            <w:tcW w:w="6586" w:type="dxa"/>
            <w:gridSpan w:val="2"/>
          </w:tcPr>
          <w:p w14:paraId="43648C8E" w14:textId="77777777" w:rsidR="007A3B7B" w:rsidRPr="00A91995" w:rsidRDefault="007A3B7B" w:rsidP="00822583">
            <w:pPr>
              <w:pStyle w:val="TableParagraph"/>
              <w:spacing w:after="0" w:line="266" w:lineRule="exact"/>
              <w:rPr>
                <w:rFonts w:asciiTheme="minorBidi" w:hAnsiTheme="minorBidi"/>
                <w:sz w:val="24"/>
                <w:szCs w:val="24"/>
              </w:rPr>
            </w:pPr>
            <w:r w:rsidRPr="00A91995">
              <w:rPr>
                <w:rFonts w:asciiTheme="minorBidi" w:hAnsiTheme="minorBidi"/>
                <w:sz w:val="24"/>
                <w:szCs w:val="24"/>
              </w:rPr>
              <w:t xml:space="preserve">Tamping Rod for cubes/cylinders 16 mm dia 600 mm long </w:t>
            </w:r>
          </w:p>
        </w:tc>
        <w:tc>
          <w:tcPr>
            <w:tcW w:w="2234" w:type="dxa"/>
          </w:tcPr>
          <w:p w14:paraId="037109A4" w14:textId="77777777" w:rsidR="007A3B7B" w:rsidRPr="00A91995" w:rsidRDefault="007A3B7B" w:rsidP="00822583">
            <w:pPr>
              <w:pStyle w:val="TableParagraph"/>
              <w:spacing w:after="0"/>
              <w:ind w:left="290" w:right="278"/>
              <w:jc w:val="center"/>
              <w:rPr>
                <w:rFonts w:asciiTheme="minorBidi" w:hAnsiTheme="minorBidi"/>
                <w:sz w:val="24"/>
                <w:szCs w:val="24"/>
              </w:rPr>
            </w:pPr>
            <w:r w:rsidRPr="00A91995">
              <w:rPr>
                <w:rFonts w:asciiTheme="minorBidi" w:hAnsiTheme="minorBidi"/>
                <w:sz w:val="24"/>
                <w:szCs w:val="24"/>
              </w:rPr>
              <w:t>10</w:t>
            </w:r>
          </w:p>
        </w:tc>
      </w:tr>
      <w:tr w:rsidR="007A3B7B" w:rsidRPr="00A91995" w14:paraId="5FF91F49" w14:textId="77777777" w:rsidTr="00B839FB">
        <w:trPr>
          <w:trHeight w:val="432"/>
        </w:trPr>
        <w:tc>
          <w:tcPr>
            <w:tcW w:w="980" w:type="dxa"/>
          </w:tcPr>
          <w:p w14:paraId="60CD6CA2" w14:textId="77777777" w:rsidR="007A3B7B" w:rsidRPr="00A91995" w:rsidRDefault="007A3B7B" w:rsidP="00FA5D5E">
            <w:pPr>
              <w:pStyle w:val="TableParagraph"/>
              <w:numPr>
                <w:ilvl w:val="0"/>
                <w:numId w:val="214"/>
              </w:numPr>
              <w:spacing w:after="0"/>
              <w:jc w:val="center"/>
              <w:rPr>
                <w:rFonts w:asciiTheme="minorBidi" w:hAnsiTheme="minorBidi"/>
                <w:sz w:val="24"/>
                <w:szCs w:val="24"/>
              </w:rPr>
            </w:pPr>
          </w:p>
        </w:tc>
        <w:tc>
          <w:tcPr>
            <w:tcW w:w="6586" w:type="dxa"/>
            <w:gridSpan w:val="2"/>
          </w:tcPr>
          <w:p w14:paraId="43CD67C8" w14:textId="39C83E0E" w:rsidR="007A3B7B" w:rsidRPr="00A91995" w:rsidRDefault="007A3B7B" w:rsidP="00822583">
            <w:pPr>
              <w:pStyle w:val="TableParagraph"/>
              <w:spacing w:after="0" w:line="273" w:lineRule="exact"/>
              <w:ind w:left="108"/>
              <w:rPr>
                <w:rFonts w:asciiTheme="minorBidi" w:hAnsiTheme="minorBidi"/>
                <w:bCs/>
                <w:sz w:val="24"/>
                <w:szCs w:val="24"/>
              </w:rPr>
            </w:pPr>
            <w:r w:rsidRPr="00A91995">
              <w:rPr>
                <w:rFonts w:asciiTheme="minorBidi" w:hAnsiTheme="minorBidi"/>
                <w:bCs/>
                <w:sz w:val="24"/>
                <w:szCs w:val="24"/>
                <w:u w:val="thick"/>
              </w:rPr>
              <w:t>Concrete</w:t>
            </w:r>
            <w:r w:rsidR="00822583">
              <w:rPr>
                <w:rFonts w:asciiTheme="minorBidi" w:hAnsiTheme="minorBidi"/>
                <w:bCs/>
                <w:sz w:val="24"/>
                <w:szCs w:val="24"/>
                <w:u w:val="thick"/>
              </w:rPr>
              <w:t xml:space="preserve"> </w:t>
            </w:r>
            <w:r w:rsidRPr="00A91995">
              <w:rPr>
                <w:rFonts w:asciiTheme="minorBidi" w:hAnsiTheme="minorBidi"/>
                <w:bCs/>
                <w:sz w:val="24"/>
                <w:szCs w:val="24"/>
                <w:u w:val="thick"/>
              </w:rPr>
              <w:t>cylinder</w:t>
            </w:r>
            <w:r w:rsidR="00822583">
              <w:rPr>
                <w:rFonts w:asciiTheme="minorBidi" w:hAnsiTheme="minorBidi"/>
                <w:bCs/>
                <w:sz w:val="24"/>
                <w:szCs w:val="24"/>
                <w:u w:val="thick"/>
              </w:rPr>
              <w:t xml:space="preserve"> </w:t>
            </w:r>
            <w:r w:rsidRPr="00A91995">
              <w:rPr>
                <w:rFonts w:asciiTheme="minorBidi" w:hAnsiTheme="minorBidi"/>
                <w:bCs/>
                <w:sz w:val="24"/>
                <w:szCs w:val="24"/>
                <w:u w:val="thick"/>
              </w:rPr>
              <w:t>capping</w:t>
            </w:r>
          </w:p>
          <w:p w14:paraId="3A1330D5" w14:textId="77777777" w:rsidR="007A3B7B" w:rsidRPr="00A91995" w:rsidRDefault="007A3B7B" w:rsidP="00822583">
            <w:pPr>
              <w:pStyle w:val="TableParagraph"/>
              <w:spacing w:after="0" w:line="274" w:lineRule="exact"/>
              <w:ind w:left="108"/>
              <w:rPr>
                <w:rFonts w:asciiTheme="minorBidi" w:hAnsiTheme="minorBidi"/>
                <w:sz w:val="24"/>
                <w:szCs w:val="24"/>
              </w:rPr>
            </w:pPr>
            <w:r w:rsidRPr="00A91995">
              <w:rPr>
                <w:rFonts w:asciiTheme="minorBidi" w:hAnsiTheme="minorBidi"/>
                <w:sz w:val="24"/>
                <w:szCs w:val="24"/>
              </w:rPr>
              <w:t>complete including:</w:t>
            </w:r>
          </w:p>
          <w:p w14:paraId="0D4538AB" w14:textId="77777777" w:rsidR="007A3B7B" w:rsidRPr="00A91995" w:rsidRDefault="007A3B7B" w:rsidP="00FA5D5E">
            <w:pPr>
              <w:pStyle w:val="TableParagraph"/>
              <w:numPr>
                <w:ilvl w:val="0"/>
                <w:numId w:val="104"/>
              </w:numPr>
              <w:tabs>
                <w:tab w:val="left" w:pos="349"/>
              </w:tabs>
              <w:autoSpaceDE w:val="0"/>
              <w:autoSpaceDN w:val="0"/>
              <w:spacing w:after="0"/>
              <w:ind w:hanging="241"/>
              <w:rPr>
                <w:rFonts w:asciiTheme="minorBidi" w:hAnsiTheme="minorBidi"/>
                <w:sz w:val="24"/>
                <w:szCs w:val="24"/>
              </w:rPr>
            </w:pPr>
            <w:r w:rsidRPr="00A91995">
              <w:rPr>
                <w:rFonts w:asciiTheme="minorBidi" w:hAnsiTheme="minorBidi"/>
                <w:sz w:val="24"/>
                <w:szCs w:val="24"/>
              </w:rPr>
              <w:t>two steel retainers for 6" (15cm) dia cylinders</w:t>
            </w:r>
          </w:p>
          <w:p w14:paraId="339BB111" w14:textId="77777777" w:rsidR="007A3B7B" w:rsidRPr="00A91995" w:rsidRDefault="007A3B7B" w:rsidP="00FA5D5E">
            <w:pPr>
              <w:pStyle w:val="TableParagraph"/>
              <w:numPr>
                <w:ilvl w:val="0"/>
                <w:numId w:val="104"/>
              </w:numPr>
              <w:tabs>
                <w:tab w:val="left" w:pos="409"/>
              </w:tabs>
              <w:autoSpaceDE w:val="0"/>
              <w:autoSpaceDN w:val="0"/>
              <w:spacing w:after="0" w:line="270" w:lineRule="atLeast"/>
              <w:ind w:left="108" w:right="557" w:firstLine="0"/>
              <w:rPr>
                <w:rFonts w:asciiTheme="minorBidi" w:hAnsiTheme="minorBidi"/>
                <w:sz w:val="24"/>
                <w:szCs w:val="24"/>
              </w:rPr>
            </w:pPr>
            <w:r w:rsidRPr="00A91995">
              <w:rPr>
                <w:rFonts w:asciiTheme="minorBidi" w:hAnsiTheme="minorBidi"/>
                <w:sz w:val="24"/>
                <w:szCs w:val="24"/>
              </w:rPr>
              <w:t>Electric melting pot for melting capping compound (with 20kg capping compound Tin)</w:t>
            </w:r>
          </w:p>
        </w:tc>
        <w:tc>
          <w:tcPr>
            <w:tcW w:w="2234" w:type="dxa"/>
          </w:tcPr>
          <w:p w14:paraId="76E4B4CF" w14:textId="77777777" w:rsidR="007A3B7B" w:rsidRPr="00A91995" w:rsidRDefault="007A3B7B" w:rsidP="00822583">
            <w:pPr>
              <w:pStyle w:val="TableParagraph"/>
              <w:spacing w:after="0"/>
              <w:rPr>
                <w:rFonts w:asciiTheme="minorBidi" w:hAnsiTheme="minorBidi"/>
                <w:sz w:val="24"/>
                <w:szCs w:val="24"/>
              </w:rPr>
            </w:pPr>
          </w:p>
          <w:p w14:paraId="3EF96F06" w14:textId="77777777" w:rsidR="007A3B7B" w:rsidRPr="00A91995" w:rsidRDefault="007A3B7B" w:rsidP="00822583">
            <w:pPr>
              <w:pStyle w:val="TableParagraph"/>
              <w:spacing w:after="0"/>
              <w:rPr>
                <w:rFonts w:asciiTheme="minorBidi" w:hAnsiTheme="minorBidi"/>
                <w:sz w:val="24"/>
                <w:szCs w:val="24"/>
              </w:rPr>
            </w:pPr>
          </w:p>
          <w:p w14:paraId="0224FC8B" w14:textId="77777777" w:rsidR="007A3B7B" w:rsidRPr="00A91995" w:rsidRDefault="007A3B7B" w:rsidP="00822583">
            <w:pPr>
              <w:pStyle w:val="TableParagraph"/>
              <w:spacing w:after="0"/>
              <w:ind w:left="290" w:right="279"/>
              <w:jc w:val="center"/>
              <w:rPr>
                <w:rFonts w:asciiTheme="minorBidi" w:hAnsiTheme="minorBidi"/>
                <w:sz w:val="24"/>
                <w:szCs w:val="24"/>
              </w:rPr>
            </w:pPr>
            <w:r w:rsidRPr="00A91995">
              <w:rPr>
                <w:rFonts w:asciiTheme="minorBidi" w:hAnsiTheme="minorBidi"/>
                <w:sz w:val="24"/>
                <w:szCs w:val="24"/>
              </w:rPr>
              <w:t>2Sets</w:t>
            </w:r>
          </w:p>
        </w:tc>
      </w:tr>
      <w:tr w:rsidR="007A3B7B" w:rsidRPr="00A91995" w14:paraId="2CA9B102" w14:textId="77777777" w:rsidTr="00B839FB">
        <w:trPr>
          <w:trHeight w:val="432"/>
        </w:trPr>
        <w:tc>
          <w:tcPr>
            <w:tcW w:w="980" w:type="dxa"/>
          </w:tcPr>
          <w:p w14:paraId="7332159A" w14:textId="77777777" w:rsidR="007A3B7B" w:rsidRPr="00A91995" w:rsidRDefault="007A3B7B" w:rsidP="00FA5D5E">
            <w:pPr>
              <w:pStyle w:val="TableParagraph"/>
              <w:numPr>
                <w:ilvl w:val="0"/>
                <w:numId w:val="214"/>
              </w:numPr>
              <w:spacing w:after="0"/>
              <w:jc w:val="center"/>
              <w:rPr>
                <w:rFonts w:asciiTheme="minorBidi" w:hAnsiTheme="minorBidi"/>
                <w:sz w:val="24"/>
                <w:szCs w:val="24"/>
              </w:rPr>
            </w:pPr>
          </w:p>
        </w:tc>
        <w:tc>
          <w:tcPr>
            <w:tcW w:w="6586" w:type="dxa"/>
            <w:gridSpan w:val="2"/>
          </w:tcPr>
          <w:p w14:paraId="63739CDE" w14:textId="77777777" w:rsidR="007A3B7B" w:rsidRPr="00A91995" w:rsidRDefault="007A3B7B" w:rsidP="00822583">
            <w:pPr>
              <w:pStyle w:val="TableParagraph"/>
              <w:spacing w:after="0"/>
              <w:ind w:left="108"/>
              <w:rPr>
                <w:rFonts w:asciiTheme="minorBidi" w:hAnsiTheme="minorBidi"/>
                <w:sz w:val="24"/>
                <w:szCs w:val="24"/>
              </w:rPr>
            </w:pPr>
            <w:r w:rsidRPr="00A91995">
              <w:rPr>
                <w:rFonts w:asciiTheme="minorBidi" w:hAnsiTheme="minorBidi"/>
                <w:sz w:val="24"/>
                <w:szCs w:val="24"/>
              </w:rPr>
              <w:t>Vibrating Table</w:t>
            </w:r>
          </w:p>
        </w:tc>
        <w:tc>
          <w:tcPr>
            <w:tcW w:w="2234" w:type="dxa"/>
          </w:tcPr>
          <w:p w14:paraId="6555EE73" w14:textId="77777777" w:rsidR="007A3B7B" w:rsidRPr="00A91995" w:rsidRDefault="007A3B7B" w:rsidP="00822583">
            <w:pPr>
              <w:pStyle w:val="TableParagraph"/>
              <w:spacing w:after="0"/>
              <w:ind w:left="12"/>
              <w:jc w:val="center"/>
              <w:rPr>
                <w:rFonts w:asciiTheme="minorBidi" w:hAnsiTheme="minorBidi"/>
                <w:sz w:val="24"/>
                <w:szCs w:val="24"/>
              </w:rPr>
            </w:pPr>
            <w:r w:rsidRPr="00A91995">
              <w:rPr>
                <w:rFonts w:asciiTheme="minorBidi" w:hAnsiTheme="minorBidi"/>
                <w:sz w:val="24"/>
                <w:szCs w:val="24"/>
              </w:rPr>
              <w:t>2</w:t>
            </w:r>
          </w:p>
        </w:tc>
      </w:tr>
      <w:tr w:rsidR="007A3B7B" w:rsidRPr="00A91995" w14:paraId="4C2FA9D2" w14:textId="77777777" w:rsidTr="00B839FB">
        <w:trPr>
          <w:trHeight w:val="432"/>
        </w:trPr>
        <w:tc>
          <w:tcPr>
            <w:tcW w:w="980" w:type="dxa"/>
          </w:tcPr>
          <w:p w14:paraId="04F85D8A" w14:textId="77777777" w:rsidR="007A3B7B" w:rsidRPr="00A91995" w:rsidRDefault="007A3B7B" w:rsidP="00FA5D5E">
            <w:pPr>
              <w:pStyle w:val="TableParagraph"/>
              <w:numPr>
                <w:ilvl w:val="0"/>
                <w:numId w:val="214"/>
              </w:numPr>
              <w:spacing w:after="0"/>
              <w:jc w:val="center"/>
              <w:rPr>
                <w:rFonts w:asciiTheme="minorBidi" w:hAnsiTheme="minorBidi"/>
                <w:sz w:val="24"/>
                <w:szCs w:val="24"/>
              </w:rPr>
            </w:pPr>
          </w:p>
        </w:tc>
        <w:tc>
          <w:tcPr>
            <w:tcW w:w="6586" w:type="dxa"/>
            <w:gridSpan w:val="2"/>
          </w:tcPr>
          <w:p w14:paraId="4729395F" w14:textId="77777777" w:rsidR="007A3B7B" w:rsidRPr="00A91995" w:rsidRDefault="007A3B7B" w:rsidP="00822583">
            <w:pPr>
              <w:pStyle w:val="TableParagraph"/>
              <w:spacing w:after="0"/>
              <w:ind w:left="108"/>
              <w:rPr>
                <w:rFonts w:asciiTheme="minorBidi" w:hAnsiTheme="minorBidi"/>
                <w:sz w:val="24"/>
                <w:szCs w:val="24"/>
              </w:rPr>
            </w:pPr>
            <w:r w:rsidRPr="00A91995">
              <w:rPr>
                <w:rFonts w:asciiTheme="minorBidi" w:hAnsiTheme="minorBidi"/>
                <w:sz w:val="24"/>
                <w:szCs w:val="24"/>
              </w:rPr>
              <w:t>Poker Vibrator</w:t>
            </w:r>
          </w:p>
        </w:tc>
        <w:tc>
          <w:tcPr>
            <w:tcW w:w="2234" w:type="dxa"/>
          </w:tcPr>
          <w:p w14:paraId="138ABADF" w14:textId="77777777" w:rsidR="007A3B7B" w:rsidRPr="00A91995" w:rsidRDefault="007A3B7B" w:rsidP="00822583">
            <w:pPr>
              <w:pStyle w:val="TableParagraph"/>
              <w:spacing w:after="0"/>
              <w:ind w:left="12"/>
              <w:jc w:val="center"/>
              <w:rPr>
                <w:rFonts w:asciiTheme="minorBidi" w:hAnsiTheme="minorBidi"/>
                <w:sz w:val="24"/>
                <w:szCs w:val="24"/>
              </w:rPr>
            </w:pPr>
            <w:r w:rsidRPr="00A91995">
              <w:rPr>
                <w:rFonts w:asciiTheme="minorBidi" w:hAnsiTheme="minorBidi"/>
                <w:sz w:val="24"/>
                <w:szCs w:val="24"/>
              </w:rPr>
              <w:t>2</w:t>
            </w:r>
          </w:p>
        </w:tc>
      </w:tr>
      <w:tr w:rsidR="007A3B7B" w:rsidRPr="00A91995" w14:paraId="7186E20D" w14:textId="77777777" w:rsidTr="00B839FB">
        <w:trPr>
          <w:trHeight w:val="432"/>
        </w:trPr>
        <w:tc>
          <w:tcPr>
            <w:tcW w:w="980" w:type="dxa"/>
          </w:tcPr>
          <w:p w14:paraId="5B92A897" w14:textId="77777777" w:rsidR="007A3B7B" w:rsidRPr="00A91995" w:rsidRDefault="007A3B7B" w:rsidP="00FA5D5E">
            <w:pPr>
              <w:pStyle w:val="TableParagraph"/>
              <w:numPr>
                <w:ilvl w:val="0"/>
                <w:numId w:val="214"/>
              </w:numPr>
              <w:spacing w:after="0"/>
              <w:jc w:val="center"/>
              <w:rPr>
                <w:rFonts w:asciiTheme="minorBidi" w:hAnsiTheme="minorBidi"/>
                <w:sz w:val="24"/>
                <w:szCs w:val="24"/>
              </w:rPr>
            </w:pPr>
          </w:p>
        </w:tc>
        <w:tc>
          <w:tcPr>
            <w:tcW w:w="6586" w:type="dxa"/>
            <w:gridSpan w:val="2"/>
          </w:tcPr>
          <w:p w14:paraId="245A97C0" w14:textId="77777777" w:rsidR="007A3B7B" w:rsidRPr="00A91995" w:rsidRDefault="007A3B7B" w:rsidP="00822583">
            <w:pPr>
              <w:pStyle w:val="TableParagraph"/>
              <w:spacing w:after="0"/>
              <w:ind w:left="108"/>
              <w:rPr>
                <w:rFonts w:asciiTheme="minorBidi" w:hAnsiTheme="minorBidi"/>
                <w:sz w:val="24"/>
                <w:szCs w:val="24"/>
              </w:rPr>
            </w:pPr>
            <w:r w:rsidRPr="00A91995">
              <w:rPr>
                <w:rFonts w:asciiTheme="minorBidi" w:hAnsiTheme="minorBidi"/>
                <w:sz w:val="24"/>
                <w:szCs w:val="24"/>
              </w:rPr>
              <w:t>Slump Test Apparatus</w:t>
            </w:r>
          </w:p>
        </w:tc>
        <w:tc>
          <w:tcPr>
            <w:tcW w:w="2234" w:type="dxa"/>
          </w:tcPr>
          <w:p w14:paraId="3B7ACFE9" w14:textId="77777777" w:rsidR="007A3B7B" w:rsidRPr="00A91995" w:rsidRDefault="007A3B7B" w:rsidP="00822583">
            <w:pPr>
              <w:pStyle w:val="TableParagraph"/>
              <w:spacing w:after="0"/>
              <w:ind w:left="290" w:right="278"/>
              <w:jc w:val="center"/>
              <w:rPr>
                <w:rFonts w:asciiTheme="minorBidi" w:hAnsiTheme="minorBidi"/>
                <w:sz w:val="24"/>
                <w:szCs w:val="24"/>
              </w:rPr>
            </w:pPr>
            <w:r w:rsidRPr="00A91995">
              <w:rPr>
                <w:rFonts w:asciiTheme="minorBidi" w:hAnsiTheme="minorBidi"/>
                <w:sz w:val="24"/>
                <w:szCs w:val="24"/>
              </w:rPr>
              <w:t>10</w:t>
            </w:r>
          </w:p>
        </w:tc>
      </w:tr>
      <w:tr w:rsidR="007A3B7B" w:rsidRPr="00A91995" w14:paraId="02E6A38E" w14:textId="77777777" w:rsidTr="00B839FB">
        <w:trPr>
          <w:trHeight w:val="432"/>
        </w:trPr>
        <w:tc>
          <w:tcPr>
            <w:tcW w:w="980" w:type="dxa"/>
          </w:tcPr>
          <w:p w14:paraId="5E9B06B4" w14:textId="77777777" w:rsidR="007A3B7B" w:rsidRPr="00A91995" w:rsidRDefault="007A3B7B" w:rsidP="00FA5D5E">
            <w:pPr>
              <w:pStyle w:val="TableParagraph"/>
              <w:numPr>
                <w:ilvl w:val="0"/>
                <w:numId w:val="214"/>
              </w:numPr>
              <w:spacing w:after="0"/>
              <w:jc w:val="center"/>
              <w:rPr>
                <w:rFonts w:asciiTheme="minorBidi" w:hAnsiTheme="minorBidi"/>
                <w:sz w:val="24"/>
                <w:szCs w:val="24"/>
              </w:rPr>
            </w:pPr>
          </w:p>
        </w:tc>
        <w:tc>
          <w:tcPr>
            <w:tcW w:w="6586" w:type="dxa"/>
            <w:gridSpan w:val="2"/>
          </w:tcPr>
          <w:p w14:paraId="7C5D1C80" w14:textId="77777777" w:rsidR="007A3B7B" w:rsidRPr="00A91995" w:rsidRDefault="007A3B7B" w:rsidP="00822583">
            <w:pPr>
              <w:pStyle w:val="TableParagraph"/>
              <w:spacing w:after="0"/>
              <w:ind w:left="108"/>
              <w:rPr>
                <w:rFonts w:asciiTheme="minorBidi" w:hAnsiTheme="minorBidi"/>
                <w:sz w:val="24"/>
                <w:szCs w:val="24"/>
              </w:rPr>
            </w:pPr>
            <w:r w:rsidRPr="00A91995">
              <w:rPr>
                <w:rFonts w:asciiTheme="minorBidi" w:hAnsiTheme="minorBidi"/>
                <w:sz w:val="24"/>
                <w:szCs w:val="24"/>
              </w:rPr>
              <w:t>Compacting Factor Apparatus</w:t>
            </w:r>
          </w:p>
        </w:tc>
        <w:tc>
          <w:tcPr>
            <w:tcW w:w="2234" w:type="dxa"/>
          </w:tcPr>
          <w:p w14:paraId="1B1B5709" w14:textId="77777777" w:rsidR="007A3B7B" w:rsidRPr="00A91995" w:rsidRDefault="007A3B7B" w:rsidP="00822583">
            <w:pPr>
              <w:pStyle w:val="TableParagraph"/>
              <w:spacing w:after="0"/>
              <w:ind w:left="12"/>
              <w:jc w:val="center"/>
              <w:rPr>
                <w:rFonts w:asciiTheme="minorBidi" w:hAnsiTheme="minorBidi"/>
                <w:sz w:val="24"/>
                <w:szCs w:val="24"/>
              </w:rPr>
            </w:pPr>
            <w:r w:rsidRPr="00A91995">
              <w:rPr>
                <w:rFonts w:asciiTheme="minorBidi" w:hAnsiTheme="minorBidi"/>
                <w:sz w:val="24"/>
                <w:szCs w:val="24"/>
              </w:rPr>
              <w:t>5</w:t>
            </w:r>
          </w:p>
        </w:tc>
      </w:tr>
      <w:tr w:rsidR="007A3B7B" w:rsidRPr="00A91995" w14:paraId="1BC47644" w14:textId="77777777" w:rsidTr="00B839FB">
        <w:trPr>
          <w:trHeight w:val="432"/>
        </w:trPr>
        <w:tc>
          <w:tcPr>
            <w:tcW w:w="980" w:type="dxa"/>
          </w:tcPr>
          <w:p w14:paraId="651D234D" w14:textId="77777777" w:rsidR="007A3B7B" w:rsidRPr="00A91995" w:rsidRDefault="007A3B7B" w:rsidP="00FA5D5E">
            <w:pPr>
              <w:pStyle w:val="TableParagraph"/>
              <w:numPr>
                <w:ilvl w:val="0"/>
                <w:numId w:val="214"/>
              </w:numPr>
              <w:spacing w:after="0"/>
              <w:jc w:val="center"/>
              <w:rPr>
                <w:rFonts w:asciiTheme="minorBidi" w:hAnsiTheme="minorBidi"/>
                <w:sz w:val="24"/>
                <w:szCs w:val="24"/>
              </w:rPr>
            </w:pPr>
          </w:p>
        </w:tc>
        <w:tc>
          <w:tcPr>
            <w:tcW w:w="6586" w:type="dxa"/>
            <w:gridSpan w:val="2"/>
          </w:tcPr>
          <w:p w14:paraId="29E01AF7" w14:textId="77777777" w:rsidR="007A3B7B" w:rsidRPr="00A91995" w:rsidRDefault="007A3B7B" w:rsidP="00822583">
            <w:pPr>
              <w:pStyle w:val="TableParagraph"/>
              <w:spacing w:after="0"/>
              <w:ind w:left="108"/>
              <w:rPr>
                <w:rFonts w:asciiTheme="minorBidi" w:hAnsiTheme="minorBidi"/>
                <w:sz w:val="24"/>
                <w:szCs w:val="24"/>
              </w:rPr>
            </w:pPr>
            <w:r w:rsidRPr="00A91995">
              <w:rPr>
                <w:rFonts w:asciiTheme="minorBidi" w:hAnsiTheme="minorBidi"/>
                <w:sz w:val="24"/>
                <w:szCs w:val="24"/>
              </w:rPr>
              <w:t>Mechanical Sieve Shaker (for coarse aggregates)</w:t>
            </w:r>
          </w:p>
        </w:tc>
        <w:tc>
          <w:tcPr>
            <w:tcW w:w="2234" w:type="dxa"/>
          </w:tcPr>
          <w:p w14:paraId="157745FB" w14:textId="77777777" w:rsidR="007A3B7B" w:rsidRPr="00A91995" w:rsidRDefault="007A3B7B" w:rsidP="00822583">
            <w:pPr>
              <w:pStyle w:val="TableParagraph"/>
              <w:spacing w:after="0"/>
              <w:ind w:left="12"/>
              <w:jc w:val="center"/>
              <w:rPr>
                <w:rFonts w:asciiTheme="minorBidi" w:hAnsiTheme="minorBidi"/>
                <w:sz w:val="24"/>
                <w:szCs w:val="24"/>
              </w:rPr>
            </w:pPr>
            <w:r w:rsidRPr="00A91995">
              <w:rPr>
                <w:rFonts w:asciiTheme="minorBidi" w:hAnsiTheme="minorBidi"/>
                <w:sz w:val="24"/>
                <w:szCs w:val="24"/>
              </w:rPr>
              <w:t>1</w:t>
            </w:r>
          </w:p>
        </w:tc>
      </w:tr>
      <w:tr w:rsidR="007A3B7B" w:rsidRPr="00A91995" w14:paraId="4F5A6325" w14:textId="77777777" w:rsidTr="00B839FB">
        <w:trPr>
          <w:trHeight w:val="432"/>
        </w:trPr>
        <w:tc>
          <w:tcPr>
            <w:tcW w:w="980" w:type="dxa"/>
          </w:tcPr>
          <w:p w14:paraId="5AF9DE80" w14:textId="77777777" w:rsidR="007A3B7B" w:rsidRPr="00A91995" w:rsidRDefault="007A3B7B" w:rsidP="00FA5D5E">
            <w:pPr>
              <w:pStyle w:val="TableParagraph"/>
              <w:numPr>
                <w:ilvl w:val="0"/>
                <w:numId w:val="214"/>
              </w:numPr>
              <w:spacing w:after="0"/>
              <w:ind w:right="109"/>
              <w:jc w:val="center"/>
              <w:rPr>
                <w:rFonts w:asciiTheme="minorBidi" w:hAnsiTheme="minorBidi"/>
                <w:sz w:val="24"/>
                <w:szCs w:val="24"/>
              </w:rPr>
            </w:pPr>
          </w:p>
        </w:tc>
        <w:tc>
          <w:tcPr>
            <w:tcW w:w="6586" w:type="dxa"/>
            <w:gridSpan w:val="2"/>
          </w:tcPr>
          <w:p w14:paraId="3ED9BF7F" w14:textId="6F27BDCE" w:rsidR="007A3B7B" w:rsidRPr="00A91995" w:rsidRDefault="007A3B7B" w:rsidP="00822583">
            <w:pPr>
              <w:pStyle w:val="TableParagraph"/>
              <w:spacing w:after="0" w:line="268" w:lineRule="exact"/>
              <w:ind w:left="108"/>
              <w:rPr>
                <w:rFonts w:asciiTheme="minorBidi" w:hAnsiTheme="minorBidi"/>
                <w:sz w:val="24"/>
                <w:szCs w:val="24"/>
              </w:rPr>
            </w:pPr>
            <w:r w:rsidRPr="00A91995">
              <w:rPr>
                <w:rFonts w:asciiTheme="minorBidi" w:hAnsiTheme="minorBidi"/>
                <w:sz w:val="24"/>
                <w:szCs w:val="24"/>
              </w:rPr>
              <w:t>Wheel Barrow</w:t>
            </w:r>
          </w:p>
        </w:tc>
        <w:tc>
          <w:tcPr>
            <w:tcW w:w="2234" w:type="dxa"/>
          </w:tcPr>
          <w:p w14:paraId="429453A9" w14:textId="77777777" w:rsidR="007A3B7B" w:rsidRPr="00A91995" w:rsidRDefault="007A3B7B" w:rsidP="00822583">
            <w:pPr>
              <w:pStyle w:val="TableParagraph"/>
              <w:spacing w:after="0"/>
              <w:ind w:left="12"/>
              <w:jc w:val="center"/>
              <w:rPr>
                <w:rFonts w:asciiTheme="minorBidi" w:hAnsiTheme="minorBidi"/>
                <w:sz w:val="24"/>
                <w:szCs w:val="24"/>
              </w:rPr>
            </w:pPr>
            <w:r w:rsidRPr="00A91995">
              <w:rPr>
                <w:rFonts w:asciiTheme="minorBidi" w:hAnsiTheme="minorBidi"/>
                <w:sz w:val="24"/>
                <w:szCs w:val="24"/>
              </w:rPr>
              <w:t>2</w:t>
            </w:r>
          </w:p>
        </w:tc>
      </w:tr>
      <w:tr w:rsidR="007A3B7B" w:rsidRPr="00A91995" w14:paraId="2D7EA21D" w14:textId="77777777" w:rsidTr="00B839FB">
        <w:trPr>
          <w:trHeight w:val="432"/>
        </w:trPr>
        <w:tc>
          <w:tcPr>
            <w:tcW w:w="980" w:type="dxa"/>
          </w:tcPr>
          <w:p w14:paraId="599A59BB" w14:textId="77777777" w:rsidR="007A3B7B" w:rsidRPr="00A91995" w:rsidRDefault="007A3B7B" w:rsidP="00FA5D5E">
            <w:pPr>
              <w:pStyle w:val="TableParagraph"/>
              <w:numPr>
                <w:ilvl w:val="0"/>
                <w:numId w:val="214"/>
              </w:numPr>
              <w:spacing w:after="0"/>
              <w:ind w:right="109"/>
              <w:jc w:val="center"/>
              <w:rPr>
                <w:rFonts w:asciiTheme="minorBidi" w:hAnsiTheme="minorBidi"/>
                <w:sz w:val="24"/>
                <w:szCs w:val="24"/>
              </w:rPr>
            </w:pPr>
          </w:p>
        </w:tc>
        <w:tc>
          <w:tcPr>
            <w:tcW w:w="6586" w:type="dxa"/>
            <w:gridSpan w:val="2"/>
          </w:tcPr>
          <w:p w14:paraId="11714C3A" w14:textId="77777777" w:rsidR="007A3B7B" w:rsidRPr="00A91995" w:rsidRDefault="007A3B7B" w:rsidP="00822583">
            <w:pPr>
              <w:pStyle w:val="TableParagraph"/>
              <w:spacing w:after="0"/>
              <w:ind w:left="108"/>
              <w:rPr>
                <w:rFonts w:asciiTheme="minorBidi" w:hAnsiTheme="minorBidi"/>
                <w:sz w:val="24"/>
                <w:szCs w:val="24"/>
              </w:rPr>
            </w:pPr>
            <w:r w:rsidRPr="00A91995">
              <w:rPr>
                <w:rFonts w:asciiTheme="minorBidi" w:hAnsiTheme="minorBidi"/>
                <w:sz w:val="24"/>
                <w:szCs w:val="24"/>
              </w:rPr>
              <w:t>Bucket</w:t>
            </w:r>
          </w:p>
        </w:tc>
        <w:tc>
          <w:tcPr>
            <w:tcW w:w="2234" w:type="dxa"/>
          </w:tcPr>
          <w:p w14:paraId="4286191F" w14:textId="77777777" w:rsidR="007A3B7B" w:rsidRPr="00A91995" w:rsidRDefault="007A3B7B" w:rsidP="00822583">
            <w:pPr>
              <w:pStyle w:val="TableParagraph"/>
              <w:spacing w:after="0"/>
              <w:ind w:left="290" w:right="278"/>
              <w:jc w:val="center"/>
              <w:rPr>
                <w:rFonts w:asciiTheme="minorBidi" w:hAnsiTheme="minorBidi"/>
                <w:sz w:val="24"/>
                <w:szCs w:val="24"/>
              </w:rPr>
            </w:pPr>
            <w:r w:rsidRPr="00A91995">
              <w:rPr>
                <w:rFonts w:asciiTheme="minorBidi" w:hAnsiTheme="minorBidi"/>
                <w:sz w:val="24"/>
                <w:szCs w:val="24"/>
              </w:rPr>
              <w:t>10</w:t>
            </w:r>
          </w:p>
        </w:tc>
      </w:tr>
      <w:tr w:rsidR="007A3B7B" w:rsidRPr="00A91995" w14:paraId="09FEFFEE" w14:textId="77777777" w:rsidTr="00B839FB">
        <w:trPr>
          <w:trHeight w:val="432"/>
        </w:trPr>
        <w:tc>
          <w:tcPr>
            <w:tcW w:w="980" w:type="dxa"/>
            <w:tcBorders>
              <w:top w:val="single" w:sz="4" w:space="0" w:color="000000"/>
              <w:left w:val="single" w:sz="4" w:space="0" w:color="000000"/>
              <w:bottom w:val="single" w:sz="4" w:space="0" w:color="000000"/>
              <w:right w:val="single" w:sz="4" w:space="0" w:color="000000"/>
            </w:tcBorders>
          </w:tcPr>
          <w:p w14:paraId="6E1E02EE" w14:textId="77777777" w:rsidR="007A3B7B" w:rsidRPr="00A91995" w:rsidRDefault="007A3B7B" w:rsidP="00FA5D5E">
            <w:pPr>
              <w:pStyle w:val="TableParagraph"/>
              <w:numPr>
                <w:ilvl w:val="0"/>
                <w:numId w:val="214"/>
              </w:numPr>
              <w:spacing w:after="0"/>
              <w:ind w:right="109"/>
              <w:jc w:val="center"/>
              <w:rPr>
                <w:rFonts w:asciiTheme="minorBidi" w:hAnsiTheme="minorBidi"/>
                <w:sz w:val="24"/>
                <w:szCs w:val="24"/>
              </w:rPr>
            </w:pPr>
          </w:p>
        </w:tc>
        <w:tc>
          <w:tcPr>
            <w:tcW w:w="6586" w:type="dxa"/>
            <w:gridSpan w:val="2"/>
            <w:tcBorders>
              <w:top w:val="single" w:sz="4" w:space="0" w:color="000000"/>
              <w:left w:val="single" w:sz="4" w:space="0" w:color="000000"/>
              <w:bottom w:val="single" w:sz="4" w:space="0" w:color="000000"/>
              <w:right w:val="single" w:sz="4" w:space="0" w:color="000000"/>
            </w:tcBorders>
          </w:tcPr>
          <w:p w14:paraId="106360D8" w14:textId="77777777" w:rsidR="007A3B7B" w:rsidRPr="00A91995" w:rsidRDefault="007A3B7B" w:rsidP="00822583">
            <w:pPr>
              <w:pStyle w:val="TableParagraph"/>
              <w:spacing w:after="0"/>
              <w:ind w:left="108"/>
              <w:rPr>
                <w:rFonts w:asciiTheme="minorBidi" w:hAnsiTheme="minorBidi"/>
                <w:sz w:val="24"/>
                <w:szCs w:val="24"/>
              </w:rPr>
            </w:pPr>
            <w:r w:rsidRPr="00A91995">
              <w:rPr>
                <w:rFonts w:asciiTheme="minorBidi" w:hAnsiTheme="minorBidi"/>
                <w:sz w:val="24"/>
                <w:szCs w:val="24"/>
              </w:rPr>
              <w:t>Shovels with handle</w:t>
            </w:r>
          </w:p>
        </w:tc>
        <w:tc>
          <w:tcPr>
            <w:tcW w:w="2234" w:type="dxa"/>
            <w:tcBorders>
              <w:top w:val="single" w:sz="4" w:space="0" w:color="000000"/>
              <w:left w:val="single" w:sz="4" w:space="0" w:color="000000"/>
              <w:bottom w:val="single" w:sz="4" w:space="0" w:color="000000"/>
              <w:right w:val="single" w:sz="4" w:space="0" w:color="000000"/>
            </w:tcBorders>
          </w:tcPr>
          <w:p w14:paraId="4F870606" w14:textId="77777777" w:rsidR="007A3B7B" w:rsidRPr="00A91995" w:rsidRDefault="007A3B7B" w:rsidP="00822583">
            <w:pPr>
              <w:pStyle w:val="TableParagraph"/>
              <w:spacing w:after="0"/>
              <w:ind w:left="290" w:right="278"/>
              <w:jc w:val="center"/>
              <w:rPr>
                <w:rFonts w:asciiTheme="minorBidi" w:hAnsiTheme="minorBidi"/>
                <w:sz w:val="24"/>
                <w:szCs w:val="24"/>
              </w:rPr>
            </w:pPr>
            <w:r w:rsidRPr="00A91995">
              <w:rPr>
                <w:rFonts w:asciiTheme="minorBidi" w:hAnsiTheme="minorBidi"/>
                <w:sz w:val="24"/>
                <w:szCs w:val="24"/>
              </w:rPr>
              <w:t>5</w:t>
            </w:r>
          </w:p>
        </w:tc>
      </w:tr>
      <w:tr w:rsidR="007A3B7B" w:rsidRPr="00A91995" w14:paraId="4681B4F8" w14:textId="77777777" w:rsidTr="00B839FB">
        <w:trPr>
          <w:trHeight w:val="432"/>
        </w:trPr>
        <w:tc>
          <w:tcPr>
            <w:tcW w:w="980" w:type="dxa"/>
            <w:tcBorders>
              <w:top w:val="single" w:sz="4" w:space="0" w:color="000000"/>
              <w:left w:val="single" w:sz="4" w:space="0" w:color="000000"/>
              <w:bottom w:val="single" w:sz="4" w:space="0" w:color="000000"/>
              <w:right w:val="single" w:sz="4" w:space="0" w:color="000000"/>
            </w:tcBorders>
          </w:tcPr>
          <w:p w14:paraId="16AD0895" w14:textId="77777777" w:rsidR="007A3B7B" w:rsidRPr="00A91995" w:rsidRDefault="007A3B7B" w:rsidP="00FA5D5E">
            <w:pPr>
              <w:pStyle w:val="TableParagraph"/>
              <w:numPr>
                <w:ilvl w:val="0"/>
                <w:numId w:val="214"/>
              </w:numPr>
              <w:spacing w:after="0"/>
              <w:ind w:right="109"/>
              <w:jc w:val="center"/>
              <w:rPr>
                <w:rFonts w:asciiTheme="minorBidi" w:hAnsiTheme="minorBidi"/>
                <w:sz w:val="24"/>
                <w:szCs w:val="24"/>
              </w:rPr>
            </w:pPr>
          </w:p>
        </w:tc>
        <w:tc>
          <w:tcPr>
            <w:tcW w:w="6586" w:type="dxa"/>
            <w:gridSpan w:val="2"/>
            <w:tcBorders>
              <w:top w:val="single" w:sz="4" w:space="0" w:color="000000"/>
              <w:left w:val="single" w:sz="4" w:space="0" w:color="000000"/>
              <w:bottom w:val="single" w:sz="4" w:space="0" w:color="000000"/>
              <w:right w:val="single" w:sz="4" w:space="0" w:color="000000"/>
            </w:tcBorders>
          </w:tcPr>
          <w:p w14:paraId="072EFBAC" w14:textId="77777777" w:rsidR="007A3B7B" w:rsidRPr="00A91995" w:rsidRDefault="007A3B7B" w:rsidP="00822583">
            <w:pPr>
              <w:pStyle w:val="TableParagraph"/>
              <w:spacing w:after="0"/>
              <w:ind w:left="108"/>
              <w:rPr>
                <w:rFonts w:asciiTheme="minorBidi" w:hAnsiTheme="minorBidi"/>
                <w:sz w:val="24"/>
                <w:szCs w:val="24"/>
              </w:rPr>
            </w:pPr>
            <w:r w:rsidRPr="00A91995">
              <w:rPr>
                <w:rFonts w:asciiTheme="minorBidi" w:hAnsiTheme="minorBidi"/>
                <w:sz w:val="24"/>
                <w:szCs w:val="24"/>
              </w:rPr>
              <w:t>Kassi (Plies) with handle</w:t>
            </w:r>
          </w:p>
        </w:tc>
        <w:tc>
          <w:tcPr>
            <w:tcW w:w="2234" w:type="dxa"/>
            <w:tcBorders>
              <w:top w:val="single" w:sz="4" w:space="0" w:color="000000"/>
              <w:left w:val="single" w:sz="4" w:space="0" w:color="000000"/>
              <w:bottom w:val="single" w:sz="4" w:space="0" w:color="000000"/>
              <w:right w:val="single" w:sz="4" w:space="0" w:color="000000"/>
            </w:tcBorders>
          </w:tcPr>
          <w:p w14:paraId="3079AA29" w14:textId="77777777" w:rsidR="007A3B7B" w:rsidRPr="00A91995" w:rsidRDefault="007A3B7B" w:rsidP="00822583">
            <w:pPr>
              <w:pStyle w:val="TableParagraph"/>
              <w:spacing w:after="0"/>
              <w:ind w:left="290" w:right="278"/>
              <w:jc w:val="center"/>
              <w:rPr>
                <w:rFonts w:asciiTheme="minorBidi" w:hAnsiTheme="minorBidi"/>
                <w:sz w:val="24"/>
                <w:szCs w:val="24"/>
              </w:rPr>
            </w:pPr>
            <w:r w:rsidRPr="00A91995">
              <w:rPr>
                <w:rFonts w:asciiTheme="minorBidi" w:hAnsiTheme="minorBidi"/>
                <w:sz w:val="24"/>
                <w:szCs w:val="24"/>
              </w:rPr>
              <w:t>5</w:t>
            </w:r>
          </w:p>
        </w:tc>
      </w:tr>
      <w:tr w:rsidR="007A3B7B" w:rsidRPr="00A91995" w14:paraId="69AA373F" w14:textId="77777777" w:rsidTr="00B839FB">
        <w:trPr>
          <w:trHeight w:val="432"/>
        </w:trPr>
        <w:tc>
          <w:tcPr>
            <w:tcW w:w="980" w:type="dxa"/>
            <w:tcBorders>
              <w:top w:val="single" w:sz="4" w:space="0" w:color="000000"/>
              <w:left w:val="single" w:sz="4" w:space="0" w:color="000000"/>
              <w:bottom w:val="single" w:sz="4" w:space="0" w:color="000000"/>
              <w:right w:val="single" w:sz="4" w:space="0" w:color="000000"/>
            </w:tcBorders>
          </w:tcPr>
          <w:p w14:paraId="79087245" w14:textId="77777777" w:rsidR="007A3B7B" w:rsidRPr="00A91995" w:rsidRDefault="007A3B7B" w:rsidP="00FA5D5E">
            <w:pPr>
              <w:pStyle w:val="TableParagraph"/>
              <w:numPr>
                <w:ilvl w:val="0"/>
                <w:numId w:val="214"/>
              </w:numPr>
              <w:spacing w:after="0"/>
              <w:ind w:right="109"/>
              <w:jc w:val="center"/>
              <w:rPr>
                <w:rFonts w:asciiTheme="minorBidi" w:hAnsiTheme="minorBidi"/>
                <w:sz w:val="24"/>
                <w:szCs w:val="24"/>
              </w:rPr>
            </w:pPr>
          </w:p>
        </w:tc>
        <w:tc>
          <w:tcPr>
            <w:tcW w:w="6586" w:type="dxa"/>
            <w:gridSpan w:val="2"/>
            <w:tcBorders>
              <w:top w:val="single" w:sz="4" w:space="0" w:color="000000"/>
              <w:left w:val="single" w:sz="4" w:space="0" w:color="000000"/>
              <w:bottom w:val="single" w:sz="4" w:space="0" w:color="000000"/>
              <w:right w:val="single" w:sz="4" w:space="0" w:color="000000"/>
            </w:tcBorders>
          </w:tcPr>
          <w:p w14:paraId="5414BBA6" w14:textId="77777777" w:rsidR="007A3B7B" w:rsidRPr="00A91995" w:rsidRDefault="007A3B7B" w:rsidP="00822583">
            <w:pPr>
              <w:pStyle w:val="TableParagraph"/>
              <w:spacing w:after="0"/>
              <w:ind w:left="108"/>
              <w:rPr>
                <w:rFonts w:asciiTheme="minorBidi" w:hAnsiTheme="minorBidi"/>
                <w:sz w:val="24"/>
                <w:szCs w:val="24"/>
              </w:rPr>
            </w:pPr>
            <w:r w:rsidRPr="00A91995">
              <w:rPr>
                <w:rFonts w:asciiTheme="minorBidi" w:hAnsiTheme="minorBidi"/>
                <w:sz w:val="24"/>
                <w:szCs w:val="24"/>
              </w:rPr>
              <w:t>Spirit Level (Aluminum 2 ft. length)</w:t>
            </w:r>
          </w:p>
        </w:tc>
        <w:tc>
          <w:tcPr>
            <w:tcW w:w="2234" w:type="dxa"/>
            <w:tcBorders>
              <w:top w:val="single" w:sz="4" w:space="0" w:color="000000"/>
              <w:left w:val="single" w:sz="4" w:space="0" w:color="000000"/>
              <w:bottom w:val="single" w:sz="4" w:space="0" w:color="000000"/>
              <w:right w:val="single" w:sz="4" w:space="0" w:color="000000"/>
            </w:tcBorders>
          </w:tcPr>
          <w:p w14:paraId="3A6FAF70" w14:textId="77777777" w:rsidR="007A3B7B" w:rsidRPr="00A91995" w:rsidRDefault="007A3B7B" w:rsidP="00822583">
            <w:pPr>
              <w:pStyle w:val="TableParagraph"/>
              <w:spacing w:after="0"/>
              <w:ind w:left="290" w:right="278"/>
              <w:jc w:val="center"/>
              <w:rPr>
                <w:rFonts w:asciiTheme="minorBidi" w:hAnsiTheme="minorBidi"/>
                <w:sz w:val="24"/>
                <w:szCs w:val="24"/>
              </w:rPr>
            </w:pPr>
            <w:r w:rsidRPr="00A91995">
              <w:rPr>
                <w:rFonts w:asciiTheme="minorBidi" w:hAnsiTheme="minorBidi"/>
                <w:sz w:val="24"/>
                <w:szCs w:val="24"/>
              </w:rPr>
              <w:t>5</w:t>
            </w:r>
          </w:p>
        </w:tc>
      </w:tr>
      <w:tr w:rsidR="007A3B7B" w:rsidRPr="00A91995" w14:paraId="29369FE0" w14:textId="77777777" w:rsidTr="00B839FB">
        <w:trPr>
          <w:trHeight w:val="432"/>
        </w:trPr>
        <w:tc>
          <w:tcPr>
            <w:tcW w:w="980" w:type="dxa"/>
            <w:tcBorders>
              <w:top w:val="single" w:sz="4" w:space="0" w:color="000000"/>
              <w:left w:val="single" w:sz="4" w:space="0" w:color="000000"/>
              <w:bottom w:val="single" w:sz="4" w:space="0" w:color="000000"/>
              <w:right w:val="single" w:sz="4" w:space="0" w:color="000000"/>
            </w:tcBorders>
          </w:tcPr>
          <w:p w14:paraId="42166ABE" w14:textId="77777777" w:rsidR="007A3B7B" w:rsidRPr="00A91995" w:rsidRDefault="007A3B7B" w:rsidP="00FA5D5E">
            <w:pPr>
              <w:pStyle w:val="TableParagraph"/>
              <w:numPr>
                <w:ilvl w:val="0"/>
                <w:numId w:val="214"/>
              </w:numPr>
              <w:spacing w:after="0"/>
              <w:ind w:right="109"/>
              <w:jc w:val="center"/>
              <w:rPr>
                <w:rFonts w:asciiTheme="minorBidi" w:hAnsiTheme="minorBidi"/>
                <w:sz w:val="24"/>
                <w:szCs w:val="24"/>
              </w:rPr>
            </w:pPr>
          </w:p>
        </w:tc>
        <w:tc>
          <w:tcPr>
            <w:tcW w:w="6586" w:type="dxa"/>
            <w:gridSpan w:val="2"/>
            <w:tcBorders>
              <w:top w:val="single" w:sz="4" w:space="0" w:color="000000"/>
              <w:left w:val="single" w:sz="4" w:space="0" w:color="000000"/>
              <w:bottom w:val="single" w:sz="4" w:space="0" w:color="000000"/>
              <w:right w:val="single" w:sz="4" w:space="0" w:color="000000"/>
            </w:tcBorders>
          </w:tcPr>
          <w:p w14:paraId="1E71F3E7" w14:textId="04CE0879" w:rsidR="007A3B7B" w:rsidRPr="00A91995" w:rsidRDefault="007A3B7B" w:rsidP="00822583">
            <w:pPr>
              <w:pStyle w:val="TableParagraph"/>
              <w:spacing w:after="0"/>
              <w:ind w:left="108"/>
              <w:rPr>
                <w:rFonts w:asciiTheme="minorBidi" w:hAnsiTheme="minorBidi"/>
                <w:sz w:val="24"/>
                <w:szCs w:val="24"/>
              </w:rPr>
            </w:pPr>
            <w:r w:rsidRPr="00A91995">
              <w:rPr>
                <w:rFonts w:asciiTheme="minorBidi" w:hAnsiTheme="minorBidi"/>
                <w:sz w:val="24"/>
                <w:szCs w:val="24"/>
              </w:rPr>
              <w:t>Steel float Set</w:t>
            </w:r>
            <w:r w:rsidR="00822583">
              <w:rPr>
                <w:rFonts w:asciiTheme="minorBidi" w:hAnsiTheme="minorBidi"/>
                <w:sz w:val="24"/>
                <w:szCs w:val="24"/>
              </w:rPr>
              <w:t xml:space="preserve"> </w:t>
            </w:r>
            <w:r w:rsidRPr="00A91995">
              <w:rPr>
                <w:rFonts w:asciiTheme="minorBidi" w:hAnsiTheme="minorBidi"/>
                <w:sz w:val="24"/>
                <w:szCs w:val="24"/>
              </w:rPr>
              <w:t>(Small, medium, large) Wooden Handle</w:t>
            </w:r>
          </w:p>
        </w:tc>
        <w:tc>
          <w:tcPr>
            <w:tcW w:w="2234" w:type="dxa"/>
            <w:tcBorders>
              <w:top w:val="single" w:sz="4" w:space="0" w:color="000000"/>
              <w:left w:val="single" w:sz="4" w:space="0" w:color="000000"/>
              <w:bottom w:val="single" w:sz="4" w:space="0" w:color="000000"/>
              <w:right w:val="single" w:sz="4" w:space="0" w:color="000000"/>
            </w:tcBorders>
          </w:tcPr>
          <w:p w14:paraId="593389B4" w14:textId="77777777" w:rsidR="007A3B7B" w:rsidRPr="00A91995" w:rsidRDefault="007A3B7B" w:rsidP="00822583">
            <w:pPr>
              <w:pStyle w:val="TableParagraph"/>
              <w:spacing w:after="0"/>
              <w:ind w:left="290" w:right="278"/>
              <w:jc w:val="center"/>
              <w:rPr>
                <w:rFonts w:asciiTheme="minorBidi" w:hAnsiTheme="minorBidi"/>
                <w:sz w:val="24"/>
                <w:szCs w:val="24"/>
              </w:rPr>
            </w:pPr>
            <w:r w:rsidRPr="00A91995">
              <w:rPr>
                <w:rFonts w:asciiTheme="minorBidi" w:hAnsiTheme="minorBidi"/>
                <w:sz w:val="24"/>
                <w:szCs w:val="24"/>
              </w:rPr>
              <w:t>5</w:t>
            </w:r>
          </w:p>
        </w:tc>
      </w:tr>
      <w:tr w:rsidR="007A3B7B" w:rsidRPr="00A91995" w14:paraId="32C365C3" w14:textId="77777777" w:rsidTr="00B839FB">
        <w:trPr>
          <w:trHeight w:val="432"/>
        </w:trPr>
        <w:tc>
          <w:tcPr>
            <w:tcW w:w="980" w:type="dxa"/>
            <w:tcBorders>
              <w:top w:val="single" w:sz="4" w:space="0" w:color="000000"/>
              <w:left w:val="single" w:sz="4" w:space="0" w:color="000000"/>
              <w:bottom w:val="single" w:sz="4" w:space="0" w:color="000000"/>
              <w:right w:val="single" w:sz="4" w:space="0" w:color="000000"/>
            </w:tcBorders>
          </w:tcPr>
          <w:p w14:paraId="2FA013EA" w14:textId="77777777" w:rsidR="007A3B7B" w:rsidRPr="00A91995" w:rsidRDefault="007A3B7B" w:rsidP="00FA5D5E">
            <w:pPr>
              <w:pStyle w:val="TableParagraph"/>
              <w:numPr>
                <w:ilvl w:val="0"/>
                <w:numId w:val="214"/>
              </w:numPr>
              <w:spacing w:after="0"/>
              <w:ind w:right="109"/>
              <w:jc w:val="center"/>
              <w:rPr>
                <w:rFonts w:asciiTheme="minorBidi" w:hAnsiTheme="minorBidi"/>
                <w:sz w:val="24"/>
                <w:szCs w:val="24"/>
              </w:rPr>
            </w:pPr>
          </w:p>
        </w:tc>
        <w:tc>
          <w:tcPr>
            <w:tcW w:w="6586" w:type="dxa"/>
            <w:gridSpan w:val="2"/>
            <w:tcBorders>
              <w:top w:val="single" w:sz="4" w:space="0" w:color="000000"/>
              <w:left w:val="single" w:sz="4" w:space="0" w:color="000000"/>
              <w:bottom w:val="single" w:sz="4" w:space="0" w:color="000000"/>
              <w:right w:val="single" w:sz="4" w:space="0" w:color="000000"/>
            </w:tcBorders>
          </w:tcPr>
          <w:p w14:paraId="5835416F" w14:textId="1B144D8F" w:rsidR="007A3B7B" w:rsidRPr="00A91995" w:rsidRDefault="007A3B7B" w:rsidP="00822583">
            <w:pPr>
              <w:pStyle w:val="TableParagraph"/>
              <w:spacing w:after="0"/>
              <w:ind w:left="108"/>
              <w:rPr>
                <w:rFonts w:asciiTheme="minorBidi" w:hAnsiTheme="minorBidi"/>
                <w:sz w:val="24"/>
                <w:szCs w:val="24"/>
              </w:rPr>
            </w:pPr>
            <w:r w:rsidRPr="00A91995">
              <w:rPr>
                <w:rFonts w:asciiTheme="minorBidi" w:hAnsiTheme="minorBidi"/>
                <w:sz w:val="24"/>
                <w:szCs w:val="24"/>
              </w:rPr>
              <w:t>Wooden Float</w:t>
            </w:r>
            <w:r w:rsidR="00822583">
              <w:rPr>
                <w:rFonts w:asciiTheme="minorBidi" w:hAnsiTheme="minorBidi"/>
                <w:sz w:val="24"/>
                <w:szCs w:val="24"/>
              </w:rPr>
              <w:t xml:space="preserve"> </w:t>
            </w:r>
            <w:r w:rsidRPr="00A91995">
              <w:rPr>
                <w:rFonts w:asciiTheme="minorBidi" w:hAnsiTheme="minorBidi"/>
                <w:sz w:val="24"/>
                <w:szCs w:val="24"/>
              </w:rPr>
              <w:t>(small, medium, large) Wooden Handle</w:t>
            </w:r>
          </w:p>
        </w:tc>
        <w:tc>
          <w:tcPr>
            <w:tcW w:w="2234" w:type="dxa"/>
            <w:tcBorders>
              <w:top w:val="single" w:sz="4" w:space="0" w:color="000000"/>
              <w:left w:val="single" w:sz="4" w:space="0" w:color="000000"/>
              <w:bottom w:val="single" w:sz="4" w:space="0" w:color="000000"/>
              <w:right w:val="single" w:sz="4" w:space="0" w:color="000000"/>
            </w:tcBorders>
          </w:tcPr>
          <w:p w14:paraId="688AE015" w14:textId="77777777" w:rsidR="007A3B7B" w:rsidRPr="00A91995" w:rsidRDefault="007A3B7B" w:rsidP="00822583">
            <w:pPr>
              <w:pStyle w:val="TableParagraph"/>
              <w:spacing w:after="0"/>
              <w:ind w:left="290" w:right="278"/>
              <w:jc w:val="center"/>
              <w:rPr>
                <w:rFonts w:asciiTheme="minorBidi" w:hAnsiTheme="minorBidi"/>
                <w:sz w:val="24"/>
                <w:szCs w:val="24"/>
              </w:rPr>
            </w:pPr>
            <w:r w:rsidRPr="00A91995">
              <w:rPr>
                <w:rFonts w:asciiTheme="minorBidi" w:hAnsiTheme="minorBidi"/>
                <w:sz w:val="24"/>
                <w:szCs w:val="24"/>
              </w:rPr>
              <w:t>5</w:t>
            </w:r>
          </w:p>
        </w:tc>
      </w:tr>
      <w:tr w:rsidR="007A3B7B" w:rsidRPr="00A91995" w14:paraId="450532AA" w14:textId="77777777" w:rsidTr="00B839FB">
        <w:trPr>
          <w:trHeight w:val="432"/>
        </w:trPr>
        <w:tc>
          <w:tcPr>
            <w:tcW w:w="980" w:type="dxa"/>
            <w:tcBorders>
              <w:top w:val="single" w:sz="4" w:space="0" w:color="000000"/>
              <w:left w:val="single" w:sz="4" w:space="0" w:color="000000"/>
              <w:bottom w:val="single" w:sz="4" w:space="0" w:color="000000"/>
              <w:right w:val="single" w:sz="4" w:space="0" w:color="000000"/>
            </w:tcBorders>
          </w:tcPr>
          <w:p w14:paraId="0D23C568" w14:textId="77777777" w:rsidR="007A3B7B" w:rsidRPr="00A91995" w:rsidRDefault="007A3B7B" w:rsidP="00FA5D5E">
            <w:pPr>
              <w:pStyle w:val="TableParagraph"/>
              <w:numPr>
                <w:ilvl w:val="0"/>
                <w:numId w:val="214"/>
              </w:numPr>
              <w:spacing w:after="0"/>
              <w:ind w:right="109"/>
              <w:jc w:val="center"/>
              <w:rPr>
                <w:rFonts w:asciiTheme="minorBidi" w:hAnsiTheme="minorBidi"/>
                <w:sz w:val="24"/>
                <w:szCs w:val="24"/>
              </w:rPr>
            </w:pPr>
          </w:p>
        </w:tc>
        <w:tc>
          <w:tcPr>
            <w:tcW w:w="6586" w:type="dxa"/>
            <w:gridSpan w:val="2"/>
            <w:tcBorders>
              <w:top w:val="single" w:sz="4" w:space="0" w:color="000000"/>
              <w:left w:val="single" w:sz="4" w:space="0" w:color="000000"/>
              <w:bottom w:val="single" w:sz="4" w:space="0" w:color="000000"/>
              <w:right w:val="single" w:sz="4" w:space="0" w:color="000000"/>
            </w:tcBorders>
          </w:tcPr>
          <w:p w14:paraId="3058D8E9" w14:textId="77777777" w:rsidR="007A3B7B" w:rsidRPr="00A91995" w:rsidRDefault="007A3B7B" w:rsidP="00822583">
            <w:pPr>
              <w:pStyle w:val="TableParagraph"/>
              <w:spacing w:after="0"/>
              <w:ind w:left="108"/>
              <w:rPr>
                <w:rFonts w:asciiTheme="minorBidi" w:hAnsiTheme="minorBidi"/>
                <w:sz w:val="24"/>
                <w:szCs w:val="24"/>
              </w:rPr>
            </w:pPr>
            <w:r w:rsidRPr="00A91995">
              <w:rPr>
                <w:rFonts w:asciiTheme="minorBidi" w:hAnsiTheme="minorBidi"/>
                <w:sz w:val="24"/>
                <w:szCs w:val="24"/>
              </w:rPr>
              <w:t>Adjustable Wrench Set</w:t>
            </w:r>
          </w:p>
        </w:tc>
        <w:tc>
          <w:tcPr>
            <w:tcW w:w="2234" w:type="dxa"/>
            <w:tcBorders>
              <w:top w:val="single" w:sz="4" w:space="0" w:color="000000"/>
              <w:left w:val="single" w:sz="4" w:space="0" w:color="000000"/>
              <w:bottom w:val="single" w:sz="4" w:space="0" w:color="000000"/>
              <w:right w:val="single" w:sz="4" w:space="0" w:color="000000"/>
            </w:tcBorders>
          </w:tcPr>
          <w:p w14:paraId="5B8629FA" w14:textId="77777777" w:rsidR="007A3B7B" w:rsidRPr="00A91995" w:rsidRDefault="007A3B7B" w:rsidP="00822583">
            <w:pPr>
              <w:pStyle w:val="TableParagraph"/>
              <w:spacing w:after="0"/>
              <w:ind w:left="290" w:right="278"/>
              <w:jc w:val="center"/>
              <w:rPr>
                <w:rFonts w:asciiTheme="minorBidi" w:hAnsiTheme="minorBidi"/>
                <w:sz w:val="24"/>
                <w:szCs w:val="24"/>
              </w:rPr>
            </w:pPr>
            <w:r w:rsidRPr="00A91995">
              <w:rPr>
                <w:rFonts w:asciiTheme="minorBidi" w:hAnsiTheme="minorBidi"/>
                <w:sz w:val="24"/>
                <w:szCs w:val="24"/>
              </w:rPr>
              <w:t>5</w:t>
            </w:r>
          </w:p>
        </w:tc>
      </w:tr>
      <w:tr w:rsidR="007A3B7B" w:rsidRPr="00A91995" w14:paraId="6AAD55DB" w14:textId="77777777" w:rsidTr="00B839FB">
        <w:trPr>
          <w:trHeight w:val="432"/>
        </w:trPr>
        <w:tc>
          <w:tcPr>
            <w:tcW w:w="980" w:type="dxa"/>
            <w:tcBorders>
              <w:top w:val="single" w:sz="4" w:space="0" w:color="000000"/>
              <w:left w:val="single" w:sz="4" w:space="0" w:color="000000"/>
              <w:bottom w:val="single" w:sz="4" w:space="0" w:color="000000"/>
              <w:right w:val="single" w:sz="4" w:space="0" w:color="000000"/>
            </w:tcBorders>
          </w:tcPr>
          <w:p w14:paraId="73756B3D" w14:textId="77777777" w:rsidR="007A3B7B" w:rsidRPr="00A91995" w:rsidRDefault="007A3B7B" w:rsidP="00FA5D5E">
            <w:pPr>
              <w:pStyle w:val="TableParagraph"/>
              <w:numPr>
                <w:ilvl w:val="0"/>
                <w:numId w:val="214"/>
              </w:numPr>
              <w:spacing w:after="0"/>
              <w:ind w:right="109"/>
              <w:jc w:val="center"/>
              <w:rPr>
                <w:rFonts w:asciiTheme="minorBidi" w:hAnsiTheme="minorBidi"/>
                <w:sz w:val="24"/>
                <w:szCs w:val="24"/>
              </w:rPr>
            </w:pPr>
          </w:p>
        </w:tc>
        <w:tc>
          <w:tcPr>
            <w:tcW w:w="6586" w:type="dxa"/>
            <w:gridSpan w:val="2"/>
            <w:tcBorders>
              <w:top w:val="single" w:sz="4" w:space="0" w:color="000000"/>
              <w:left w:val="single" w:sz="4" w:space="0" w:color="000000"/>
              <w:bottom w:val="single" w:sz="4" w:space="0" w:color="000000"/>
              <w:right w:val="single" w:sz="4" w:space="0" w:color="000000"/>
            </w:tcBorders>
          </w:tcPr>
          <w:p w14:paraId="7A9FE7EF" w14:textId="77777777" w:rsidR="007A3B7B" w:rsidRPr="00A91995" w:rsidRDefault="007A3B7B" w:rsidP="00822583">
            <w:pPr>
              <w:pStyle w:val="TableParagraph"/>
              <w:spacing w:after="0"/>
              <w:ind w:left="108"/>
              <w:rPr>
                <w:rFonts w:asciiTheme="minorBidi" w:hAnsiTheme="minorBidi"/>
                <w:sz w:val="24"/>
                <w:szCs w:val="24"/>
              </w:rPr>
            </w:pPr>
            <w:r w:rsidRPr="00A91995">
              <w:rPr>
                <w:rFonts w:asciiTheme="minorBidi" w:hAnsiTheme="minorBidi"/>
                <w:sz w:val="24"/>
                <w:szCs w:val="24"/>
              </w:rPr>
              <w:t>Steel Tape</w:t>
            </w:r>
          </w:p>
        </w:tc>
        <w:tc>
          <w:tcPr>
            <w:tcW w:w="2234" w:type="dxa"/>
            <w:tcBorders>
              <w:top w:val="single" w:sz="4" w:space="0" w:color="000000"/>
              <w:left w:val="single" w:sz="4" w:space="0" w:color="000000"/>
              <w:bottom w:val="single" w:sz="4" w:space="0" w:color="000000"/>
              <w:right w:val="single" w:sz="4" w:space="0" w:color="000000"/>
            </w:tcBorders>
          </w:tcPr>
          <w:p w14:paraId="6391C7DD" w14:textId="77777777" w:rsidR="007A3B7B" w:rsidRPr="00A91995" w:rsidRDefault="007A3B7B" w:rsidP="00822583">
            <w:pPr>
              <w:pStyle w:val="TableParagraph"/>
              <w:spacing w:after="0"/>
              <w:ind w:left="290" w:right="278"/>
              <w:jc w:val="center"/>
              <w:rPr>
                <w:rFonts w:asciiTheme="minorBidi" w:hAnsiTheme="minorBidi"/>
                <w:sz w:val="24"/>
                <w:szCs w:val="24"/>
              </w:rPr>
            </w:pPr>
            <w:r w:rsidRPr="00A91995">
              <w:rPr>
                <w:rFonts w:asciiTheme="minorBidi" w:hAnsiTheme="minorBidi"/>
                <w:sz w:val="24"/>
                <w:szCs w:val="24"/>
              </w:rPr>
              <w:t>5</w:t>
            </w:r>
          </w:p>
        </w:tc>
      </w:tr>
      <w:tr w:rsidR="007A3B7B" w:rsidRPr="00A91995" w14:paraId="5ADC4E12" w14:textId="77777777" w:rsidTr="00B839FB">
        <w:trPr>
          <w:trHeight w:val="432"/>
        </w:trPr>
        <w:tc>
          <w:tcPr>
            <w:tcW w:w="980" w:type="dxa"/>
            <w:tcBorders>
              <w:top w:val="single" w:sz="4" w:space="0" w:color="000000"/>
              <w:left w:val="single" w:sz="4" w:space="0" w:color="000000"/>
              <w:bottom w:val="single" w:sz="4" w:space="0" w:color="000000"/>
              <w:right w:val="single" w:sz="4" w:space="0" w:color="000000"/>
            </w:tcBorders>
          </w:tcPr>
          <w:p w14:paraId="16C393F8" w14:textId="77777777" w:rsidR="007A3B7B" w:rsidRPr="00A91995" w:rsidRDefault="007A3B7B" w:rsidP="00FA5D5E">
            <w:pPr>
              <w:pStyle w:val="TableParagraph"/>
              <w:numPr>
                <w:ilvl w:val="0"/>
                <w:numId w:val="214"/>
              </w:numPr>
              <w:spacing w:after="0"/>
              <w:ind w:right="109"/>
              <w:jc w:val="center"/>
              <w:rPr>
                <w:rFonts w:asciiTheme="minorBidi" w:hAnsiTheme="minorBidi"/>
                <w:sz w:val="24"/>
                <w:szCs w:val="24"/>
              </w:rPr>
            </w:pPr>
          </w:p>
        </w:tc>
        <w:tc>
          <w:tcPr>
            <w:tcW w:w="6586" w:type="dxa"/>
            <w:gridSpan w:val="2"/>
            <w:tcBorders>
              <w:top w:val="single" w:sz="4" w:space="0" w:color="000000"/>
              <w:left w:val="single" w:sz="4" w:space="0" w:color="000000"/>
              <w:bottom w:val="single" w:sz="4" w:space="0" w:color="000000"/>
              <w:right w:val="single" w:sz="4" w:space="0" w:color="000000"/>
            </w:tcBorders>
          </w:tcPr>
          <w:p w14:paraId="681049AA" w14:textId="77777777" w:rsidR="007A3B7B" w:rsidRPr="00A91995" w:rsidRDefault="007A3B7B" w:rsidP="00822583">
            <w:pPr>
              <w:pStyle w:val="TableParagraph"/>
              <w:spacing w:after="0"/>
              <w:ind w:left="108"/>
              <w:rPr>
                <w:rFonts w:asciiTheme="minorBidi" w:hAnsiTheme="minorBidi"/>
                <w:sz w:val="24"/>
                <w:szCs w:val="24"/>
              </w:rPr>
            </w:pPr>
            <w:r w:rsidRPr="00A91995">
              <w:rPr>
                <w:rFonts w:asciiTheme="minorBidi" w:hAnsiTheme="minorBidi"/>
                <w:sz w:val="24"/>
                <w:szCs w:val="24"/>
              </w:rPr>
              <w:t>Mixing Spoon Set</w:t>
            </w:r>
          </w:p>
        </w:tc>
        <w:tc>
          <w:tcPr>
            <w:tcW w:w="2234" w:type="dxa"/>
            <w:tcBorders>
              <w:top w:val="single" w:sz="4" w:space="0" w:color="000000"/>
              <w:left w:val="single" w:sz="4" w:space="0" w:color="000000"/>
              <w:bottom w:val="single" w:sz="4" w:space="0" w:color="000000"/>
              <w:right w:val="single" w:sz="4" w:space="0" w:color="000000"/>
            </w:tcBorders>
          </w:tcPr>
          <w:p w14:paraId="53E6DDEA" w14:textId="77777777" w:rsidR="007A3B7B" w:rsidRPr="00A91995" w:rsidRDefault="007A3B7B" w:rsidP="00822583">
            <w:pPr>
              <w:pStyle w:val="TableParagraph"/>
              <w:spacing w:after="0"/>
              <w:ind w:left="290" w:right="278"/>
              <w:jc w:val="center"/>
              <w:rPr>
                <w:rFonts w:asciiTheme="minorBidi" w:hAnsiTheme="minorBidi"/>
                <w:sz w:val="24"/>
                <w:szCs w:val="24"/>
              </w:rPr>
            </w:pPr>
            <w:r w:rsidRPr="00A91995">
              <w:rPr>
                <w:rFonts w:asciiTheme="minorBidi" w:hAnsiTheme="minorBidi"/>
                <w:sz w:val="24"/>
                <w:szCs w:val="24"/>
              </w:rPr>
              <w:t>5</w:t>
            </w:r>
          </w:p>
        </w:tc>
      </w:tr>
      <w:tr w:rsidR="007A3B7B" w:rsidRPr="00A91995" w14:paraId="367D6528" w14:textId="77777777" w:rsidTr="00B839FB">
        <w:trPr>
          <w:trHeight w:val="432"/>
        </w:trPr>
        <w:tc>
          <w:tcPr>
            <w:tcW w:w="980" w:type="dxa"/>
            <w:tcBorders>
              <w:top w:val="single" w:sz="4" w:space="0" w:color="000000"/>
              <w:left w:val="single" w:sz="4" w:space="0" w:color="000000"/>
              <w:bottom w:val="single" w:sz="4" w:space="0" w:color="000000"/>
              <w:right w:val="single" w:sz="4" w:space="0" w:color="000000"/>
            </w:tcBorders>
          </w:tcPr>
          <w:p w14:paraId="50ABF03D" w14:textId="77777777" w:rsidR="007A3B7B" w:rsidRPr="00A91995" w:rsidRDefault="007A3B7B" w:rsidP="00FA5D5E">
            <w:pPr>
              <w:pStyle w:val="TableParagraph"/>
              <w:numPr>
                <w:ilvl w:val="0"/>
                <w:numId w:val="214"/>
              </w:numPr>
              <w:spacing w:after="0"/>
              <w:ind w:right="109"/>
              <w:jc w:val="center"/>
              <w:rPr>
                <w:rFonts w:asciiTheme="minorBidi" w:hAnsiTheme="minorBidi"/>
                <w:sz w:val="24"/>
                <w:szCs w:val="24"/>
              </w:rPr>
            </w:pPr>
          </w:p>
        </w:tc>
        <w:tc>
          <w:tcPr>
            <w:tcW w:w="6586" w:type="dxa"/>
            <w:gridSpan w:val="2"/>
            <w:tcBorders>
              <w:top w:val="single" w:sz="4" w:space="0" w:color="000000"/>
              <w:left w:val="single" w:sz="4" w:space="0" w:color="000000"/>
              <w:bottom w:val="single" w:sz="4" w:space="0" w:color="000000"/>
              <w:right w:val="single" w:sz="4" w:space="0" w:color="000000"/>
            </w:tcBorders>
          </w:tcPr>
          <w:p w14:paraId="6F2C3CFB" w14:textId="77777777" w:rsidR="007A3B7B" w:rsidRPr="00A91995" w:rsidRDefault="007A3B7B" w:rsidP="00822583">
            <w:pPr>
              <w:pStyle w:val="TableParagraph"/>
              <w:spacing w:after="0"/>
              <w:ind w:left="108"/>
              <w:rPr>
                <w:rFonts w:asciiTheme="minorBidi" w:hAnsiTheme="minorBidi"/>
                <w:sz w:val="24"/>
                <w:szCs w:val="24"/>
              </w:rPr>
            </w:pPr>
            <w:r w:rsidRPr="00A91995">
              <w:rPr>
                <w:rFonts w:asciiTheme="minorBidi" w:hAnsiTheme="minorBidi"/>
                <w:sz w:val="24"/>
                <w:szCs w:val="24"/>
              </w:rPr>
              <w:t>Scientific calculator</w:t>
            </w:r>
          </w:p>
        </w:tc>
        <w:tc>
          <w:tcPr>
            <w:tcW w:w="2234" w:type="dxa"/>
            <w:tcBorders>
              <w:top w:val="single" w:sz="4" w:space="0" w:color="000000"/>
              <w:left w:val="single" w:sz="4" w:space="0" w:color="000000"/>
              <w:bottom w:val="single" w:sz="4" w:space="0" w:color="000000"/>
              <w:right w:val="single" w:sz="4" w:space="0" w:color="000000"/>
            </w:tcBorders>
          </w:tcPr>
          <w:p w14:paraId="0F2C6DCF" w14:textId="77777777" w:rsidR="007A3B7B" w:rsidRPr="00A91995" w:rsidRDefault="007A3B7B" w:rsidP="00822583">
            <w:pPr>
              <w:pStyle w:val="TableParagraph"/>
              <w:spacing w:after="0"/>
              <w:ind w:left="290" w:right="278"/>
              <w:jc w:val="center"/>
              <w:rPr>
                <w:rFonts w:asciiTheme="minorBidi" w:hAnsiTheme="minorBidi"/>
                <w:sz w:val="24"/>
                <w:szCs w:val="24"/>
              </w:rPr>
            </w:pPr>
            <w:r w:rsidRPr="00A91995">
              <w:rPr>
                <w:rFonts w:asciiTheme="minorBidi" w:hAnsiTheme="minorBidi"/>
                <w:sz w:val="24"/>
                <w:szCs w:val="24"/>
              </w:rPr>
              <w:t>50</w:t>
            </w:r>
          </w:p>
        </w:tc>
      </w:tr>
    </w:tbl>
    <w:p w14:paraId="039E89E6" w14:textId="77777777" w:rsidR="007A3B7B" w:rsidRPr="00A91995" w:rsidRDefault="007A3B7B" w:rsidP="007A3B7B">
      <w:pPr>
        <w:spacing w:line="360" w:lineRule="auto"/>
        <w:ind w:right="3960"/>
        <w:rPr>
          <w:rFonts w:asciiTheme="minorBidi" w:hAnsiTheme="minorBidi"/>
          <w:b/>
          <w:sz w:val="24"/>
          <w:szCs w:val="24"/>
        </w:rPr>
      </w:pPr>
    </w:p>
    <w:p w14:paraId="741CF247" w14:textId="77777777" w:rsidR="007A3B7B" w:rsidRPr="00A91995" w:rsidRDefault="007A3B7B" w:rsidP="007A3B7B">
      <w:pPr>
        <w:pBdr>
          <w:top w:val="single" w:sz="4" w:space="1" w:color="auto"/>
          <w:left w:val="single" w:sz="4" w:space="4" w:color="auto"/>
          <w:bottom w:val="single" w:sz="4" w:space="1" w:color="auto"/>
          <w:right w:val="single" w:sz="4" w:space="4" w:color="auto"/>
        </w:pBdr>
        <w:shd w:val="clear" w:color="auto" w:fill="E2EFD9" w:themeFill="accent6" w:themeFillTint="33"/>
        <w:spacing w:line="360" w:lineRule="auto"/>
        <w:ind w:right="387"/>
        <w:jc w:val="both"/>
        <w:rPr>
          <w:rFonts w:asciiTheme="minorBidi" w:hAnsiTheme="minorBidi"/>
          <w:b/>
          <w:bCs/>
          <w:sz w:val="24"/>
          <w:szCs w:val="24"/>
        </w:rPr>
      </w:pPr>
      <w:r w:rsidRPr="00A91995">
        <w:rPr>
          <w:rFonts w:asciiTheme="minorBidi" w:hAnsiTheme="minorBidi"/>
          <w:b/>
          <w:bCs/>
          <w:sz w:val="24"/>
          <w:szCs w:val="24"/>
        </w:rPr>
        <w:t>Consumable</w:t>
      </w:r>
    </w:p>
    <w:tbl>
      <w:tblPr>
        <w:tblW w:w="94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90"/>
        <w:gridCol w:w="6040"/>
        <w:gridCol w:w="2542"/>
      </w:tblGrid>
      <w:tr w:rsidR="007A3B7B" w:rsidRPr="00A91995" w14:paraId="45D7E39B" w14:textId="77777777" w:rsidTr="00B839FB">
        <w:trPr>
          <w:trHeight w:val="551"/>
        </w:trPr>
        <w:tc>
          <w:tcPr>
            <w:tcW w:w="890" w:type="dxa"/>
          </w:tcPr>
          <w:p w14:paraId="07FB53E1" w14:textId="77777777" w:rsidR="007A3B7B" w:rsidRPr="00A91995" w:rsidRDefault="007A3B7B" w:rsidP="004317D6">
            <w:pPr>
              <w:pStyle w:val="TableParagraph"/>
              <w:spacing w:before="133"/>
              <w:ind w:left="92" w:right="81"/>
              <w:jc w:val="center"/>
              <w:rPr>
                <w:rFonts w:asciiTheme="minorBidi" w:hAnsiTheme="minorBidi"/>
                <w:b/>
                <w:sz w:val="24"/>
                <w:szCs w:val="24"/>
              </w:rPr>
            </w:pPr>
            <w:r w:rsidRPr="00A91995">
              <w:rPr>
                <w:rFonts w:asciiTheme="minorBidi" w:hAnsiTheme="minorBidi"/>
                <w:b/>
                <w:sz w:val="24"/>
                <w:szCs w:val="24"/>
              </w:rPr>
              <w:t>S.No.</w:t>
            </w:r>
          </w:p>
        </w:tc>
        <w:tc>
          <w:tcPr>
            <w:tcW w:w="6040" w:type="dxa"/>
          </w:tcPr>
          <w:p w14:paraId="4FCD91D7" w14:textId="77777777" w:rsidR="007A3B7B" w:rsidRPr="00A91995" w:rsidRDefault="007A3B7B" w:rsidP="004317D6">
            <w:pPr>
              <w:pStyle w:val="TableParagraph"/>
              <w:spacing w:before="133"/>
              <w:rPr>
                <w:rFonts w:asciiTheme="minorBidi" w:hAnsiTheme="minorBidi"/>
                <w:b/>
                <w:sz w:val="24"/>
                <w:szCs w:val="24"/>
              </w:rPr>
            </w:pPr>
            <w:r w:rsidRPr="00A91995">
              <w:rPr>
                <w:rFonts w:asciiTheme="minorBidi" w:hAnsiTheme="minorBidi"/>
                <w:b/>
                <w:sz w:val="24"/>
                <w:szCs w:val="24"/>
              </w:rPr>
              <w:t>Items</w:t>
            </w:r>
          </w:p>
        </w:tc>
        <w:tc>
          <w:tcPr>
            <w:tcW w:w="2542" w:type="dxa"/>
          </w:tcPr>
          <w:p w14:paraId="1C60BA4D" w14:textId="77777777" w:rsidR="007A3B7B" w:rsidRPr="00A91995" w:rsidRDefault="007A3B7B" w:rsidP="004317D6">
            <w:pPr>
              <w:pStyle w:val="TableParagraph"/>
              <w:spacing w:line="276" w:lineRule="exact"/>
              <w:ind w:left="216" w:firstLine="19"/>
              <w:rPr>
                <w:rFonts w:asciiTheme="minorBidi" w:hAnsiTheme="minorBidi"/>
                <w:b/>
                <w:sz w:val="24"/>
                <w:szCs w:val="24"/>
              </w:rPr>
            </w:pPr>
            <w:r w:rsidRPr="00A91995">
              <w:rPr>
                <w:rFonts w:asciiTheme="minorBidi" w:hAnsiTheme="minorBidi"/>
                <w:b/>
                <w:sz w:val="24"/>
                <w:szCs w:val="24"/>
              </w:rPr>
              <w:t>Quantity Required</w:t>
            </w:r>
          </w:p>
        </w:tc>
      </w:tr>
      <w:tr w:rsidR="007A3B7B" w:rsidRPr="00A91995" w14:paraId="60DE3ED8" w14:textId="77777777" w:rsidTr="00B839FB">
        <w:trPr>
          <w:trHeight w:val="368"/>
        </w:trPr>
        <w:tc>
          <w:tcPr>
            <w:tcW w:w="890" w:type="dxa"/>
          </w:tcPr>
          <w:p w14:paraId="06437DAA" w14:textId="77777777" w:rsidR="007A3B7B" w:rsidRPr="00A91995" w:rsidRDefault="007A3B7B" w:rsidP="004317D6">
            <w:pPr>
              <w:pStyle w:val="TableParagraph"/>
              <w:spacing w:line="267" w:lineRule="exact"/>
              <w:ind w:left="9"/>
              <w:jc w:val="center"/>
              <w:rPr>
                <w:rFonts w:asciiTheme="minorBidi" w:hAnsiTheme="minorBidi"/>
                <w:sz w:val="24"/>
                <w:szCs w:val="24"/>
              </w:rPr>
            </w:pPr>
            <w:r w:rsidRPr="00A91995">
              <w:rPr>
                <w:rFonts w:asciiTheme="minorBidi" w:hAnsiTheme="minorBidi"/>
                <w:sz w:val="24"/>
                <w:szCs w:val="24"/>
              </w:rPr>
              <w:t>1</w:t>
            </w:r>
          </w:p>
        </w:tc>
        <w:tc>
          <w:tcPr>
            <w:tcW w:w="6040" w:type="dxa"/>
          </w:tcPr>
          <w:p w14:paraId="663899C1" w14:textId="77777777" w:rsidR="007A3B7B" w:rsidRPr="00A91995" w:rsidRDefault="007A3B7B" w:rsidP="004317D6">
            <w:pPr>
              <w:pStyle w:val="TableParagraph"/>
              <w:spacing w:before="1" w:line="266" w:lineRule="exact"/>
              <w:ind w:left="107"/>
              <w:rPr>
                <w:rFonts w:asciiTheme="minorBidi" w:hAnsiTheme="minorBidi"/>
                <w:sz w:val="24"/>
                <w:szCs w:val="24"/>
              </w:rPr>
            </w:pPr>
            <w:r w:rsidRPr="00A91995">
              <w:rPr>
                <w:rFonts w:asciiTheme="minorBidi" w:hAnsiTheme="minorBidi"/>
                <w:sz w:val="24"/>
                <w:szCs w:val="24"/>
              </w:rPr>
              <w:t>Cement</w:t>
            </w:r>
          </w:p>
        </w:tc>
        <w:tc>
          <w:tcPr>
            <w:tcW w:w="2542" w:type="dxa"/>
          </w:tcPr>
          <w:p w14:paraId="246F6764" w14:textId="77777777" w:rsidR="007A3B7B" w:rsidRPr="00A91995" w:rsidRDefault="007A3B7B" w:rsidP="004317D6">
            <w:pPr>
              <w:pStyle w:val="TableParagraph"/>
              <w:spacing w:line="267" w:lineRule="exact"/>
              <w:ind w:left="9"/>
              <w:jc w:val="center"/>
              <w:rPr>
                <w:rFonts w:asciiTheme="minorBidi" w:hAnsiTheme="minorBidi"/>
                <w:sz w:val="24"/>
                <w:szCs w:val="24"/>
              </w:rPr>
            </w:pPr>
            <w:r w:rsidRPr="00A91995">
              <w:rPr>
                <w:rFonts w:asciiTheme="minorBidi" w:hAnsiTheme="minorBidi"/>
                <w:sz w:val="24"/>
                <w:szCs w:val="24"/>
              </w:rPr>
              <w:t>10 bags</w:t>
            </w:r>
          </w:p>
        </w:tc>
      </w:tr>
      <w:tr w:rsidR="007A3B7B" w:rsidRPr="00A91995" w14:paraId="1765BB5E" w14:textId="77777777" w:rsidTr="00B839FB">
        <w:trPr>
          <w:trHeight w:val="350"/>
        </w:trPr>
        <w:tc>
          <w:tcPr>
            <w:tcW w:w="890" w:type="dxa"/>
          </w:tcPr>
          <w:p w14:paraId="491DC44D" w14:textId="77777777" w:rsidR="007A3B7B" w:rsidRPr="00A91995" w:rsidRDefault="007A3B7B" w:rsidP="004317D6">
            <w:pPr>
              <w:pStyle w:val="TableParagraph"/>
              <w:spacing w:line="267" w:lineRule="exact"/>
              <w:ind w:left="9"/>
              <w:jc w:val="center"/>
              <w:rPr>
                <w:rFonts w:asciiTheme="minorBidi" w:hAnsiTheme="minorBidi"/>
                <w:sz w:val="24"/>
                <w:szCs w:val="24"/>
              </w:rPr>
            </w:pPr>
            <w:r w:rsidRPr="00A91995">
              <w:rPr>
                <w:rFonts w:asciiTheme="minorBidi" w:hAnsiTheme="minorBidi"/>
                <w:sz w:val="24"/>
                <w:szCs w:val="24"/>
              </w:rPr>
              <w:t>2</w:t>
            </w:r>
          </w:p>
        </w:tc>
        <w:tc>
          <w:tcPr>
            <w:tcW w:w="6040" w:type="dxa"/>
          </w:tcPr>
          <w:p w14:paraId="1600A407" w14:textId="77777777" w:rsidR="007A3B7B" w:rsidRPr="00A91995" w:rsidRDefault="007A3B7B" w:rsidP="004317D6">
            <w:pPr>
              <w:pStyle w:val="TableParagraph"/>
              <w:spacing w:before="1" w:line="266" w:lineRule="exact"/>
              <w:ind w:left="107"/>
              <w:rPr>
                <w:rFonts w:asciiTheme="minorBidi" w:hAnsiTheme="minorBidi"/>
                <w:sz w:val="24"/>
                <w:szCs w:val="24"/>
              </w:rPr>
            </w:pPr>
            <w:r w:rsidRPr="00A91995">
              <w:rPr>
                <w:rFonts w:asciiTheme="minorBidi" w:hAnsiTheme="minorBidi"/>
                <w:sz w:val="24"/>
                <w:szCs w:val="24"/>
              </w:rPr>
              <w:t xml:space="preserve">Sand </w:t>
            </w:r>
          </w:p>
        </w:tc>
        <w:tc>
          <w:tcPr>
            <w:tcW w:w="2542" w:type="dxa"/>
          </w:tcPr>
          <w:p w14:paraId="31A16328" w14:textId="77777777" w:rsidR="007A3B7B" w:rsidRPr="00A91995" w:rsidRDefault="007A3B7B" w:rsidP="004317D6">
            <w:pPr>
              <w:pStyle w:val="TableParagraph"/>
              <w:spacing w:line="267" w:lineRule="exact"/>
              <w:ind w:left="9"/>
              <w:jc w:val="center"/>
              <w:rPr>
                <w:rFonts w:asciiTheme="minorBidi" w:hAnsiTheme="minorBidi"/>
                <w:sz w:val="24"/>
                <w:szCs w:val="24"/>
              </w:rPr>
            </w:pPr>
            <w:r w:rsidRPr="00A91995">
              <w:rPr>
                <w:rFonts w:asciiTheme="minorBidi" w:hAnsiTheme="minorBidi"/>
                <w:sz w:val="24"/>
                <w:szCs w:val="24"/>
              </w:rPr>
              <w:t>100 c-ft</w:t>
            </w:r>
          </w:p>
        </w:tc>
      </w:tr>
      <w:tr w:rsidR="007A3B7B" w:rsidRPr="00A91995" w14:paraId="4A8134CF" w14:textId="77777777" w:rsidTr="00B839FB">
        <w:trPr>
          <w:trHeight w:val="350"/>
        </w:trPr>
        <w:tc>
          <w:tcPr>
            <w:tcW w:w="890" w:type="dxa"/>
          </w:tcPr>
          <w:p w14:paraId="34D1C3B7" w14:textId="77777777" w:rsidR="007A3B7B" w:rsidRPr="00A91995" w:rsidRDefault="007A3B7B" w:rsidP="004317D6">
            <w:pPr>
              <w:pStyle w:val="TableParagraph"/>
              <w:spacing w:line="267" w:lineRule="exact"/>
              <w:ind w:left="9"/>
              <w:jc w:val="center"/>
              <w:rPr>
                <w:rFonts w:asciiTheme="minorBidi" w:hAnsiTheme="minorBidi"/>
                <w:sz w:val="24"/>
                <w:szCs w:val="24"/>
              </w:rPr>
            </w:pPr>
            <w:r w:rsidRPr="00A91995">
              <w:rPr>
                <w:rFonts w:asciiTheme="minorBidi" w:hAnsiTheme="minorBidi"/>
                <w:sz w:val="24"/>
                <w:szCs w:val="24"/>
              </w:rPr>
              <w:t>3</w:t>
            </w:r>
          </w:p>
        </w:tc>
        <w:tc>
          <w:tcPr>
            <w:tcW w:w="6040" w:type="dxa"/>
          </w:tcPr>
          <w:p w14:paraId="6E4E10A7" w14:textId="77777777" w:rsidR="007A3B7B" w:rsidRPr="00A91995" w:rsidRDefault="007A3B7B" w:rsidP="004317D6">
            <w:pPr>
              <w:pStyle w:val="TableParagraph"/>
              <w:spacing w:before="1" w:line="266" w:lineRule="exact"/>
              <w:ind w:left="107"/>
              <w:rPr>
                <w:rFonts w:asciiTheme="minorBidi" w:hAnsiTheme="minorBidi"/>
                <w:sz w:val="24"/>
                <w:szCs w:val="24"/>
              </w:rPr>
            </w:pPr>
            <w:r w:rsidRPr="00A91995">
              <w:rPr>
                <w:rFonts w:asciiTheme="minorBidi" w:hAnsiTheme="minorBidi"/>
                <w:sz w:val="24"/>
                <w:szCs w:val="24"/>
              </w:rPr>
              <w:t>Crushed stone</w:t>
            </w:r>
          </w:p>
        </w:tc>
        <w:tc>
          <w:tcPr>
            <w:tcW w:w="2542" w:type="dxa"/>
          </w:tcPr>
          <w:p w14:paraId="43E1DA51" w14:textId="77777777" w:rsidR="007A3B7B" w:rsidRPr="00A91995" w:rsidRDefault="007A3B7B" w:rsidP="004317D6">
            <w:pPr>
              <w:pStyle w:val="TableParagraph"/>
              <w:spacing w:line="267" w:lineRule="exact"/>
              <w:ind w:left="9"/>
              <w:jc w:val="center"/>
              <w:rPr>
                <w:rFonts w:asciiTheme="minorBidi" w:hAnsiTheme="minorBidi"/>
                <w:sz w:val="24"/>
                <w:szCs w:val="24"/>
              </w:rPr>
            </w:pPr>
            <w:r w:rsidRPr="00A91995">
              <w:rPr>
                <w:rFonts w:asciiTheme="minorBidi" w:hAnsiTheme="minorBidi"/>
                <w:sz w:val="24"/>
                <w:szCs w:val="24"/>
              </w:rPr>
              <w:t>200 c-ft</w:t>
            </w:r>
          </w:p>
        </w:tc>
      </w:tr>
      <w:tr w:rsidR="007A3B7B" w:rsidRPr="00A91995" w14:paraId="42CE8285" w14:textId="77777777" w:rsidTr="00B839FB">
        <w:trPr>
          <w:trHeight w:val="350"/>
        </w:trPr>
        <w:tc>
          <w:tcPr>
            <w:tcW w:w="890" w:type="dxa"/>
          </w:tcPr>
          <w:p w14:paraId="59D3CBCE" w14:textId="77777777" w:rsidR="007A3B7B" w:rsidRPr="00A91995" w:rsidRDefault="007A3B7B" w:rsidP="004317D6">
            <w:pPr>
              <w:pStyle w:val="TableParagraph"/>
              <w:spacing w:line="267" w:lineRule="exact"/>
              <w:ind w:left="9"/>
              <w:jc w:val="center"/>
              <w:rPr>
                <w:rFonts w:asciiTheme="minorBidi" w:hAnsiTheme="minorBidi"/>
                <w:sz w:val="24"/>
                <w:szCs w:val="24"/>
              </w:rPr>
            </w:pPr>
            <w:r w:rsidRPr="00A91995">
              <w:rPr>
                <w:rFonts w:asciiTheme="minorBidi" w:hAnsiTheme="minorBidi"/>
                <w:sz w:val="24"/>
                <w:szCs w:val="24"/>
              </w:rPr>
              <w:t>4</w:t>
            </w:r>
          </w:p>
        </w:tc>
        <w:tc>
          <w:tcPr>
            <w:tcW w:w="6040" w:type="dxa"/>
          </w:tcPr>
          <w:p w14:paraId="2D3E792D" w14:textId="77777777" w:rsidR="007A3B7B" w:rsidRPr="00A91995" w:rsidRDefault="007A3B7B" w:rsidP="004317D6">
            <w:pPr>
              <w:pStyle w:val="TableParagraph"/>
              <w:spacing w:before="1" w:line="266" w:lineRule="exact"/>
              <w:ind w:left="107"/>
              <w:rPr>
                <w:rFonts w:asciiTheme="minorBidi" w:hAnsiTheme="minorBidi"/>
                <w:sz w:val="24"/>
                <w:szCs w:val="24"/>
              </w:rPr>
            </w:pPr>
            <w:r w:rsidRPr="00A91995">
              <w:rPr>
                <w:rFonts w:asciiTheme="minorBidi" w:hAnsiTheme="minorBidi"/>
                <w:sz w:val="24"/>
                <w:szCs w:val="24"/>
              </w:rPr>
              <w:t>A4 80-gram paper</w:t>
            </w:r>
          </w:p>
        </w:tc>
        <w:tc>
          <w:tcPr>
            <w:tcW w:w="2542" w:type="dxa"/>
          </w:tcPr>
          <w:p w14:paraId="50BB76EF" w14:textId="77777777" w:rsidR="007A3B7B" w:rsidRPr="00A91995" w:rsidRDefault="007A3B7B" w:rsidP="004317D6">
            <w:pPr>
              <w:pStyle w:val="TableParagraph"/>
              <w:spacing w:line="267" w:lineRule="exact"/>
              <w:ind w:left="9"/>
              <w:jc w:val="center"/>
              <w:rPr>
                <w:rFonts w:asciiTheme="minorBidi" w:hAnsiTheme="minorBidi"/>
                <w:sz w:val="24"/>
                <w:szCs w:val="24"/>
              </w:rPr>
            </w:pPr>
            <w:r w:rsidRPr="00A91995">
              <w:rPr>
                <w:rFonts w:asciiTheme="minorBidi" w:hAnsiTheme="minorBidi"/>
                <w:sz w:val="24"/>
                <w:szCs w:val="24"/>
              </w:rPr>
              <w:t>04 ream</w:t>
            </w:r>
          </w:p>
        </w:tc>
      </w:tr>
      <w:tr w:rsidR="007A3B7B" w:rsidRPr="00A91995" w14:paraId="7EA94B3A" w14:textId="77777777" w:rsidTr="00B839FB">
        <w:trPr>
          <w:trHeight w:val="350"/>
        </w:trPr>
        <w:tc>
          <w:tcPr>
            <w:tcW w:w="890" w:type="dxa"/>
          </w:tcPr>
          <w:p w14:paraId="0771FE0A" w14:textId="77777777" w:rsidR="007A3B7B" w:rsidRPr="00A91995" w:rsidRDefault="007A3B7B" w:rsidP="004317D6">
            <w:pPr>
              <w:pStyle w:val="TableParagraph"/>
              <w:spacing w:line="267" w:lineRule="exact"/>
              <w:ind w:left="9"/>
              <w:jc w:val="center"/>
              <w:rPr>
                <w:rFonts w:asciiTheme="minorBidi" w:hAnsiTheme="minorBidi"/>
                <w:sz w:val="24"/>
                <w:szCs w:val="24"/>
              </w:rPr>
            </w:pPr>
            <w:r w:rsidRPr="00A91995">
              <w:rPr>
                <w:rFonts w:asciiTheme="minorBidi" w:hAnsiTheme="minorBidi"/>
                <w:sz w:val="24"/>
                <w:szCs w:val="24"/>
              </w:rPr>
              <w:t>5</w:t>
            </w:r>
          </w:p>
        </w:tc>
        <w:tc>
          <w:tcPr>
            <w:tcW w:w="6040" w:type="dxa"/>
          </w:tcPr>
          <w:p w14:paraId="3B2B7151" w14:textId="77777777" w:rsidR="007A3B7B" w:rsidRPr="00A91995" w:rsidRDefault="007A3B7B" w:rsidP="004317D6">
            <w:pPr>
              <w:pStyle w:val="TableParagraph"/>
              <w:spacing w:before="1" w:line="266" w:lineRule="exact"/>
              <w:ind w:left="107"/>
              <w:rPr>
                <w:rFonts w:asciiTheme="minorBidi" w:hAnsiTheme="minorBidi"/>
                <w:sz w:val="24"/>
                <w:szCs w:val="24"/>
              </w:rPr>
            </w:pPr>
            <w:r w:rsidRPr="00A91995">
              <w:rPr>
                <w:rFonts w:asciiTheme="minorBidi" w:hAnsiTheme="minorBidi"/>
                <w:sz w:val="24"/>
                <w:szCs w:val="24"/>
              </w:rPr>
              <w:t>Steel Scales (12 in long)</w:t>
            </w:r>
          </w:p>
        </w:tc>
        <w:tc>
          <w:tcPr>
            <w:tcW w:w="2542" w:type="dxa"/>
          </w:tcPr>
          <w:p w14:paraId="0CA7064C" w14:textId="77777777" w:rsidR="007A3B7B" w:rsidRPr="00A91995" w:rsidRDefault="007A3B7B" w:rsidP="004317D6">
            <w:pPr>
              <w:pStyle w:val="TableParagraph"/>
              <w:spacing w:line="267" w:lineRule="exact"/>
              <w:ind w:left="9"/>
              <w:jc w:val="center"/>
              <w:rPr>
                <w:rFonts w:asciiTheme="minorBidi" w:hAnsiTheme="minorBidi"/>
                <w:sz w:val="24"/>
                <w:szCs w:val="24"/>
              </w:rPr>
            </w:pPr>
            <w:r w:rsidRPr="00A91995">
              <w:rPr>
                <w:rFonts w:asciiTheme="minorBidi" w:hAnsiTheme="minorBidi"/>
                <w:sz w:val="24"/>
                <w:szCs w:val="24"/>
              </w:rPr>
              <w:t>50 No</w:t>
            </w:r>
          </w:p>
        </w:tc>
      </w:tr>
      <w:tr w:rsidR="007A3B7B" w:rsidRPr="00A91995" w14:paraId="00968BEC" w14:textId="77777777" w:rsidTr="00B839FB">
        <w:trPr>
          <w:trHeight w:val="350"/>
        </w:trPr>
        <w:tc>
          <w:tcPr>
            <w:tcW w:w="890" w:type="dxa"/>
          </w:tcPr>
          <w:p w14:paraId="3FB7E40F" w14:textId="77777777" w:rsidR="007A3B7B" w:rsidRPr="00A91995" w:rsidRDefault="007A3B7B" w:rsidP="004317D6">
            <w:pPr>
              <w:pStyle w:val="TableParagraph"/>
              <w:spacing w:line="267" w:lineRule="exact"/>
              <w:ind w:left="9"/>
              <w:jc w:val="center"/>
              <w:rPr>
                <w:rFonts w:asciiTheme="minorBidi" w:hAnsiTheme="minorBidi"/>
                <w:sz w:val="24"/>
                <w:szCs w:val="24"/>
              </w:rPr>
            </w:pPr>
            <w:r w:rsidRPr="00A91995">
              <w:rPr>
                <w:rFonts w:asciiTheme="minorBidi" w:hAnsiTheme="minorBidi"/>
                <w:sz w:val="24"/>
                <w:szCs w:val="24"/>
              </w:rPr>
              <w:t>6</w:t>
            </w:r>
          </w:p>
        </w:tc>
        <w:tc>
          <w:tcPr>
            <w:tcW w:w="6040" w:type="dxa"/>
          </w:tcPr>
          <w:p w14:paraId="0CB4F42F" w14:textId="77777777" w:rsidR="007A3B7B" w:rsidRPr="00A91995" w:rsidRDefault="007A3B7B" w:rsidP="004317D6">
            <w:pPr>
              <w:pStyle w:val="TableParagraph"/>
              <w:spacing w:before="1" w:line="266" w:lineRule="exact"/>
              <w:ind w:left="107"/>
              <w:rPr>
                <w:rFonts w:asciiTheme="minorBidi" w:hAnsiTheme="minorBidi"/>
                <w:sz w:val="24"/>
                <w:szCs w:val="24"/>
              </w:rPr>
            </w:pPr>
            <w:r w:rsidRPr="00A91995">
              <w:rPr>
                <w:rFonts w:asciiTheme="minorBidi" w:hAnsiTheme="minorBidi"/>
                <w:sz w:val="24"/>
                <w:szCs w:val="24"/>
              </w:rPr>
              <w:t>Pencil</w:t>
            </w:r>
          </w:p>
        </w:tc>
        <w:tc>
          <w:tcPr>
            <w:tcW w:w="2542" w:type="dxa"/>
          </w:tcPr>
          <w:p w14:paraId="150875A9" w14:textId="77777777" w:rsidR="007A3B7B" w:rsidRPr="00A91995" w:rsidRDefault="007A3B7B" w:rsidP="004317D6">
            <w:pPr>
              <w:pStyle w:val="TableParagraph"/>
              <w:spacing w:line="267" w:lineRule="exact"/>
              <w:ind w:left="9"/>
              <w:jc w:val="center"/>
              <w:rPr>
                <w:rFonts w:asciiTheme="minorBidi" w:hAnsiTheme="minorBidi"/>
                <w:sz w:val="24"/>
                <w:szCs w:val="24"/>
              </w:rPr>
            </w:pPr>
            <w:r w:rsidRPr="00A91995">
              <w:rPr>
                <w:rFonts w:asciiTheme="minorBidi" w:hAnsiTheme="minorBidi"/>
                <w:sz w:val="24"/>
                <w:szCs w:val="24"/>
              </w:rPr>
              <w:t>50 Packets</w:t>
            </w:r>
          </w:p>
        </w:tc>
      </w:tr>
      <w:tr w:rsidR="007A3B7B" w:rsidRPr="00A91995" w14:paraId="66EA9EDE" w14:textId="77777777" w:rsidTr="00B839FB">
        <w:trPr>
          <w:trHeight w:val="350"/>
        </w:trPr>
        <w:tc>
          <w:tcPr>
            <w:tcW w:w="890" w:type="dxa"/>
          </w:tcPr>
          <w:p w14:paraId="2A8280B4" w14:textId="77777777" w:rsidR="007A3B7B" w:rsidRPr="00A91995" w:rsidRDefault="007A3B7B" w:rsidP="004317D6">
            <w:pPr>
              <w:pStyle w:val="TableParagraph"/>
              <w:spacing w:line="267" w:lineRule="exact"/>
              <w:ind w:left="9"/>
              <w:jc w:val="center"/>
              <w:rPr>
                <w:rFonts w:asciiTheme="minorBidi" w:hAnsiTheme="minorBidi"/>
                <w:sz w:val="24"/>
                <w:szCs w:val="24"/>
              </w:rPr>
            </w:pPr>
            <w:r w:rsidRPr="00A91995">
              <w:rPr>
                <w:rFonts w:asciiTheme="minorBidi" w:hAnsiTheme="minorBidi"/>
                <w:sz w:val="24"/>
                <w:szCs w:val="24"/>
              </w:rPr>
              <w:t>7</w:t>
            </w:r>
          </w:p>
        </w:tc>
        <w:tc>
          <w:tcPr>
            <w:tcW w:w="6040" w:type="dxa"/>
          </w:tcPr>
          <w:p w14:paraId="6B90340F" w14:textId="77777777" w:rsidR="007A3B7B" w:rsidRPr="00A91995" w:rsidRDefault="007A3B7B" w:rsidP="004317D6">
            <w:pPr>
              <w:pStyle w:val="TableParagraph"/>
              <w:spacing w:before="1" w:line="266" w:lineRule="exact"/>
              <w:ind w:left="107"/>
              <w:rPr>
                <w:rFonts w:asciiTheme="minorBidi" w:hAnsiTheme="minorBidi"/>
                <w:sz w:val="24"/>
                <w:szCs w:val="24"/>
              </w:rPr>
            </w:pPr>
            <w:r w:rsidRPr="00A91995">
              <w:rPr>
                <w:rFonts w:asciiTheme="minorBidi" w:hAnsiTheme="minorBidi"/>
                <w:sz w:val="24"/>
                <w:szCs w:val="24"/>
              </w:rPr>
              <w:t>Rubber eraser</w:t>
            </w:r>
          </w:p>
        </w:tc>
        <w:tc>
          <w:tcPr>
            <w:tcW w:w="2542" w:type="dxa"/>
          </w:tcPr>
          <w:p w14:paraId="162A1169" w14:textId="77777777" w:rsidR="007A3B7B" w:rsidRPr="00A91995" w:rsidRDefault="007A3B7B" w:rsidP="004317D6">
            <w:pPr>
              <w:pStyle w:val="TableParagraph"/>
              <w:spacing w:line="267" w:lineRule="exact"/>
              <w:ind w:left="9"/>
              <w:jc w:val="center"/>
              <w:rPr>
                <w:rFonts w:asciiTheme="minorBidi" w:hAnsiTheme="minorBidi"/>
                <w:sz w:val="24"/>
                <w:szCs w:val="24"/>
              </w:rPr>
            </w:pPr>
            <w:r w:rsidRPr="00A91995">
              <w:rPr>
                <w:rFonts w:asciiTheme="minorBidi" w:hAnsiTheme="minorBidi"/>
                <w:sz w:val="24"/>
                <w:szCs w:val="24"/>
              </w:rPr>
              <w:t>250 No</w:t>
            </w:r>
          </w:p>
        </w:tc>
      </w:tr>
      <w:tr w:rsidR="007A3B7B" w:rsidRPr="00A91995" w14:paraId="1D1B6294" w14:textId="77777777" w:rsidTr="00B839FB">
        <w:trPr>
          <w:trHeight w:val="350"/>
        </w:trPr>
        <w:tc>
          <w:tcPr>
            <w:tcW w:w="890" w:type="dxa"/>
          </w:tcPr>
          <w:p w14:paraId="51DD8D8E" w14:textId="77777777" w:rsidR="007A3B7B" w:rsidRPr="00A91995" w:rsidRDefault="007A3B7B" w:rsidP="004317D6">
            <w:pPr>
              <w:pStyle w:val="TableParagraph"/>
              <w:spacing w:line="267" w:lineRule="exact"/>
              <w:ind w:left="9"/>
              <w:jc w:val="center"/>
              <w:rPr>
                <w:rFonts w:asciiTheme="minorBidi" w:hAnsiTheme="minorBidi"/>
                <w:sz w:val="24"/>
                <w:szCs w:val="24"/>
              </w:rPr>
            </w:pPr>
            <w:r w:rsidRPr="00A91995">
              <w:rPr>
                <w:rFonts w:asciiTheme="minorBidi" w:hAnsiTheme="minorBidi"/>
                <w:sz w:val="24"/>
                <w:szCs w:val="24"/>
              </w:rPr>
              <w:t>8</w:t>
            </w:r>
          </w:p>
        </w:tc>
        <w:tc>
          <w:tcPr>
            <w:tcW w:w="6040" w:type="dxa"/>
          </w:tcPr>
          <w:p w14:paraId="3B8C516F" w14:textId="77777777" w:rsidR="007A3B7B" w:rsidRPr="00A91995" w:rsidRDefault="007A3B7B" w:rsidP="004317D6">
            <w:pPr>
              <w:pStyle w:val="TableParagraph"/>
              <w:spacing w:before="1" w:line="266" w:lineRule="exact"/>
              <w:ind w:left="107"/>
              <w:rPr>
                <w:rFonts w:asciiTheme="minorBidi" w:hAnsiTheme="minorBidi"/>
                <w:sz w:val="24"/>
                <w:szCs w:val="24"/>
              </w:rPr>
            </w:pPr>
            <w:r w:rsidRPr="00A91995">
              <w:rPr>
                <w:rFonts w:asciiTheme="minorBidi" w:hAnsiTheme="minorBidi"/>
                <w:sz w:val="24"/>
                <w:szCs w:val="24"/>
              </w:rPr>
              <w:t>White board markers</w:t>
            </w:r>
          </w:p>
        </w:tc>
        <w:tc>
          <w:tcPr>
            <w:tcW w:w="2542" w:type="dxa"/>
          </w:tcPr>
          <w:p w14:paraId="111CE8CB" w14:textId="77777777" w:rsidR="007A3B7B" w:rsidRPr="00A91995" w:rsidRDefault="007A3B7B" w:rsidP="004317D6">
            <w:pPr>
              <w:pStyle w:val="TableParagraph"/>
              <w:spacing w:line="267" w:lineRule="exact"/>
              <w:ind w:left="9"/>
              <w:jc w:val="center"/>
              <w:rPr>
                <w:rFonts w:asciiTheme="minorBidi" w:hAnsiTheme="minorBidi"/>
                <w:sz w:val="24"/>
                <w:szCs w:val="24"/>
              </w:rPr>
            </w:pPr>
            <w:r w:rsidRPr="00A91995">
              <w:rPr>
                <w:rFonts w:asciiTheme="minorBidi" w:hAnsiTheme="minorBidi"/>
                <w:sz w:val="24"/>
                <w:szCs w:val="24"/>
              </w:rPr>
              <w:t>06 Packets</w:t>
            </w:r>
          </w:p>
        </w:tc>
      </w:tr>
    </w:tbl>
    <w:p w14:paraId="12964ED9" w14:textId="77777777" w:rsidR="00414E91" w:rsidRPr="00AC1E93" w:rsidRDefault="00DE216D" w:rsidP="00365AEA">
      <w:pPr>
        <w:spacing w:line="360" w:lineRule="auto"/>
        <w:rPr>
          <w:rFonts w:ascii="Arial" w:hAnsi="Arial"/>
          <w:sz w:val="22"/>
          <w:szCs w:val="22"/>
        </w:rPr>
      </w:pPr>
      <w:r w:rsidRPr="00AC1E93">
        <w:rPr>
          <w:rFonts w:ascii="Arial" w:hAnsi="Arial"/>
          <w:sz w:val="22"/>
          <w:szCs w:val="22"/>
        </w:rPr>
        <w:br w:type="page"/>
      </w:r>
    </w:p>
    <w:p w14:paraId="2B5B8CBC" w14:textId="77777777" w:rsidR="002A3093" w:rsidRPr="00B839FB" w:rsidRDefault="00414E91" w:rsidP="00414E91">
      <w:pPr>
        <w:keepNext/>
        <w:shd w:val="clear" w:color="auto" w:fill="FFC000"/>
        <w:spacing w:line="360" w:lineRule="auto"/>
        <w:ind w:left="378"/>
        <w:outlineLvl w:val="2"/>
        <w:rPr>
          <w:rFonts w:ascii="Arial" w:hAnsi="Arial"/>
          <w:b/>
          <w:bCs/>
          <w:sz w:val="24"/>
          <w:szCs w:val="24"/>
        </w:rPr>
      </w:pPr>
      <w:bookmarkStart w:id="54" w:name="_Toc201658357"/>
      <w:r w:rsidRPr="00B839FB">
        <w:rPr>
          <w:rFonts w:ascii="Arial" w:hAnsi="Arial"/>
          <w:b/>
          <w:bCs/>
          <w:sz w:val="24"/>
          <w:szCs w:val="24"/>
        </w:rPr>
        <w:lastRenderedPageBreak/>
        <w:t xml:space="preserve">Civil- 393 </w:t>
      </w:r>
      <w:r w:rsidRPr="0061712A">
        <w:rPr>
          <w:rFonts w:ascii="Arial" w:hAnsi="Arial"/>
          <w:b/>
          <w:bCs/>
          <w:sz w:val="24"/>
          <w:szCs w:val="24"/>
        </w:rPr>
        <w:t>Soil Mechanics and Foundation Engineering</w:t>
      </w:r>
      <w:bookmarkEnd w:id="54"/>
    </w:p>
    <w:p w14:paraId="46787D8B" w14:textId="77777777" w:rsidR="00626CDA" w:rsidRPr="00A91995" w:rsidRDefault="00626CDA" w:rsidP="00626CDA">
      <w:pPr>
        <w:pStyle w:val="NormalWeb"/>
        <w:spacing w:line="360" w:lineRule="auto"/>
        <w:rPr>
          <w:rFonts w:asciiTheme="minorBidi" w:hAnsiTheme="minorBidi" w:cstheme="minorBidi"/>
          <w:sz w:val="24"/>
          <w:szCs w:val="24"/>
          <w:lang w:val="en-GB"/>
        </w:rPr>
      </w:pPr>
      <w:r w:rsidRPr="00A91995">
        <w:rPr>
          <w:rFonts w:asciiTheme="minorBidi" w:hAnsiTheme="minorBidi" w:cstheme="minorBidi"/>
          <w:b/>
          <w:sz w:val="24"/>
          <w:szCs w:val="24"/>
        </w:rPr>
        <w:t>Overview</w:t>
      </w:r>
      <w:r w:rsidRPr="00A91995">
        <w:rPr>
          <w:rFonts w:asciiTheme="minorBidi" w:hAnsiTheme="minorBidi" w:cstheme="minorBidi"/>
          <w:sz w:val="24"/>
          <w:szCs w:val="24"/>
        </w:rPr>
        <w:t xml:space="preserve">: </w:t>
      </w:r>
      <w:r w:rsidRPr="00A91995">
        <w:rPr>
          <w:rFonts w:asciiTheme="minorBidi" w:hAnsiTheme="minorBidi" w:cstheme="minorBidi"/>
          <w:sz w:val="24"/>
          <w:szCs w:val="24"/>
          <w:lang w:val="en-GB"/>
        </w:rPr>
        <w:t>This competency standard covers the skills and knowledge required to determine moisture content, specific gravity, consistency, compaction, shear strength and bearing capacity of soil. Your underpinning knowledge will be sufficient to provide you the basis for your work.</w:t>
      </w:r>
    </w:p>
    <w:tbl>
      <w:tblPr>
        <w:tblStyle w:val="TableGrid31"/>
        <w:tblW w:w="10165" w:type="dxa"/>
        <w:tblLook w:val="04A0" w:firstRow="1" w:lastRow="0" w:firstColumn="1" w:lastColumn="0" w:noHBand="0" w:noVBand="1"/>
      </w:tblPr>
      <w:tblGrid>
        <w:gridCol w:w="3052"/>
        <w:gridCol w:w="7113"/>
      </w:tblGrid>
      <w:tr w:rsidR="00626CDA" w:rsidRPr="00A91995" w14:paraId="503A60E9" w14:textId="77777777" w:rsidTr="00DE0EFE">
        <w:trPr>
          <w:trHeight w:val="197"/>
        </w:trPr>
        <w:tc>
          <w:tcPr>
            <w:tcW w:w="3052" w:type="dxa"/>
            <w:shd w:val="clear" w:color="auto" w:fill="D9E2F3" w:themeFill="accent5" w:themeFillTint="33"/>
          </w:tcPr>
          <w:p w14:paraId="177510D2" w14:textId="77777777" w:rsidR="00626CDA" w:rsidRPr="00A91995" w:rsidRDefault="00626CDA" w:rsidP="00DE0EFE">
            <w:pPr>
              <w:spacing w:line="360" w:lineRule="auto"/>
              <w:jc w:val="both"/>
              <w:rPr>
                <w:rFonts w:asciiTheme="minorBidi" w:hAnsiTheme="minorBidi" w:cstheme="minorBidi"/>
                <w:b/>
                <w:bCs/>
                <w:sz w:val="24"/>
                <w:szCs w:val="24"/>
              </w:rPr>
            </w:pPr>
            <w:r w:rsidRPr="00A91995">
              <w:rPr>
                <w:rFonts w:asciiTheme="minorBidi" w:hAnsiTheme="minorBidi" w:cstheme="minorBidi"/>
                <w:b/>
                <w:bCs/>
                <w:sz w:val="24"/>
                <w:szCs w:val="24"/>
              </w:rPr>
              <w:t>Competency Units</w:t>
            </w:r>
          </w:p>
        </w:tc>
        <w:tc>
          <w:tcPr>
            <w:tcW w:w="7113" w:type="dxa"/>
            <w:shd w:val="clear" w:color="auto" w:fill="D9E2F3" w:themeFill="accent5" w:themeFillTint="33"/>
          </w:tcPr>
          <w:p w14:paraId="0112FB2B" w14:textId="77777777" w:rsidR="00626CDA" w:rsidRPr="00A91995" w:rsidRDefault="00626CDA" w:rsidP="00DE0EFE">
            <w:pPr>
              <w:spacing w:line="360" w:lineRule="auto"/>
              <w:jc w:val="both"/>
              <w:rPr>
                <w:rFonts w:asciiTheme="minorBidi" w:hAnsiTheme="minorBidi" w:cstheme="minorBidi"/>
                <w:b/>
                <w:bCs/>
                <w:sz w:val="24"/>
                <w:szCs w:val="24"/>
              </w:rPr>
            </w:pPr>
            <w:r w:rsidRPr="00A91995">
              <w:rPr>
                <w:rFonts w:asciiTheme="minorBidi" w:hAnsiTheme="minorBidi" w:cstheme="minorBidi"/>
                <w:b/>
                <w:bCs/>
                <w:sz w:val="24"/>
                <w:szCs w:val="24"/>
              </w:rPr>
              <w:t>Performance Criteria</w:t>
            </w:r>
          </w:p>
        </w:tc>
      </w:tr>
      <w:tr w:rsidR="00626CDA" w:rsidRPr="00A91995" w14:paraId="5006CC2C" w14:textId="77777777" w:rsidTr="00DE0EFE">
        <w:trPr>
          <w:trHeight w:val="284"/>
        </w:trPr>
        <w:tc>
          <w:tcPr>
            <w:tcW w:w="3052" w:type="dxa"/>
          </w:tcPr>
          <w:p w14:paraId="6AA49EA3" w14:textId="77777777" w:rsidR="00626CDA" w:rsidRPr="00A91995" w:rsidRDefault="00626CDA" w:rsidP="00DE0EFE">
            <w:pPr>
              <w:spacing w:line="360" w:lineRule="auto"/>
              <w:ind w:left="697" w:hanging="540"/>
              <w:rPr>
                <w:rFonts w:asciiTheme="minorBidi" w:hAnsiTheme="minorBidi" w:cstheme="minorBidi"/>
                <w:color w:val="000000"/>
                <w:sz w:val="24"/>
                <w:szCs w:val="24"/>
              </w:rPr>
            </w:pPr>
            <w:r w:rsidRPr="00A91995">
              <w:rPr>
                <w:rFonts w:asciiTheme="minorBidi" w:hAnsiTheme="minorBidi" w:cstheme="minorBidi"/>
                <w:b/>
                <w:noProof/>
                <w:sz w:val="24"/>
                <w:szCs w:val="24"/>
              </w:rPr>
              <w:t>CU1</w:t>
            </w:r>
            <w:r w:rsidRPr="00A91995">
              <w:rPr>
                <w:rFonts w:asciiTheme="minorBidi" w:hAnsiTheme="minorBidi" w:cstheme="minorBidi"/>
                <w:noProof/>
                <w:sz w:val="24"/>
                <w:szCs w:val="24"/>
              </w:rPr>
              <w:t>. Determine physical properties of soil</w:t>
            </w:r>
          </w:p>
          <w:p w14:paraId="4866D045" w14:textId="77777777" w:rsidR="00626CDA" w:rsidRPr="00A91995" w:rsidRDefault="00626CDA" w:rsidP="00DE0EFE">
            <w:pPr>
              <w:spacing w:line="360" w:lineRule="auto"/>
              <w:ind w:left="697" w:hanging="540"/>
              <w:rPr>
                <w:rFonts w:asciiTheme="minorBidi" w:hAnsiTheme="minorBidi" w:cstheme="minorBidi"/>
                <w:sz w:val="24"/>
                <w:szCs w:val="24"/>
              </w:rPr>
            </w:pPr>
          </w:p>
        </w:tc>
        <w:tc>
          <w:tcPr>
            <w:tcW w:w="7113" w:type="dxa"/>
          </w:tcPr>
          <w:p w14:paraId="2B50C6FA" w14:textId="77777777" w:rsidR="00626CDA" w:rsidRPr="00A91995" w:rsidRDefault="00626CDA" w:rsidP="00FA5D5E">
            <w:pPr>
              <w:pStyle w:val="ListParagraph"/>
              <w:keepNext/>
              <w:keepLines/>
              <w:numPr>
                <w:ilvl w:val="0"/>
                <w:numId w:val="243"/>
              </w:numPr>
              <w:spacing w:line="360" w:lineRule="auto"/>
              <w:ind w:hanging="650"/>
              <w:jc w:val="both"/>
              <w:rPr>
                <w:rFonts w:asciiTheme="minorBidi" w:hAnsiTheme="minorBidi" w:cstheme="minorBidi"/>
                <w:sz w:val="24"/>
                <w:szCs w:val="24"/>
                <w:lang w:val="en-AU"/>
              </w:rPr>
            </w:pPr>
            <w:r w:rsidRPr="00A91995">
              <w:rPr>
                <w:rFonts w:asciiTheme="minorBidi" w:hAnsiTheme="minorBidi" w:cstheme="minorBidi"/>
                <w:sz w:val="24"/>
                <w:szCs w:val="24"/>
                <w:lang w:val="en-AU"/>
              </w:rPr>
              <w:t xml:space="preserve">Draw three phase diagrams of soil. </w:t>
            </w:r>
          </w:p>
          <w:p w14:paraId="54EE2B7A" w14:textId="77777777" w:rsidR="00626CDA" w:rsidRPr="00A91995" w:rsidRDefault="00626CDA" w:rsidP="00FA5D5E">
            <w:pPr>
              <w:pStyle w:val="ListParagraph"/>
              <w:keepNext/>
              <w:keepLines/>
              <w:numPr>
                <w:ilvl w:val="0"/>
                <w:numId w:val="243"/>
              </w:numPr>
              <w:spacing w:line="360" w:lineRule="auto"/>
              <w:ind w:hanging="650"/>
              <w:jc w:val="both"/>
              <w:rPr>
                <w:rFonts w:asciiTheme="minorBidi" w:hAnsiTheme="minorBidi" w:cstheme="minorBidi"/>
                <w:sz w:val="24"/>
                <w:szCs w:val="24"/>
                <w:lang w:val="en-AU"/>
              </w:rPr>
            </w:pPr>
            <w:r w:rsidRPr="00A91995">
              <w:rPr>
                <w:rFonts w:asciiTheme="minorBidi" w:hAnsiTheme="minorBidi" w:cstheme="minorBidi"/>
                <w:sz w:val="24"/>
                <w:szCs w:val="24"/>
                <w:lang w:val="en-AU"/>
              </w:rPr>
              <w:t>Derive relationships for physical properties of soil.</w:t>
            </w:r>
          </w:p>
        </w:tc>
      </w:tr>
      <w:tr w:rsidR="00626CDA" w:rsidRPr="00A91995" w14:paraId="42CDB52A" w14:textId="77777777" w:rsidTr="00DE0EFE">
        <w:trPr>
          <w:trHeight w:val="1187"/>
        </w:trPr>
        <w:tc>
          <w:tcPr>
            <w:tcW w:w="3052" w:type="dxa"/>
          </w:tcPr>
          <w:p w14:paraId="2FD3A08F" w14:textId="77777777" w:rsidR="00626CDA" w:rsidRPr="00A91995" w:rsidRDefault="00626CDA" w:rsidP="00DE0EFE">
            <w:pPr>
              <w:spacing w:line="360" w:lineRule="auto"/>
              <w:ind w:left="697" w:hanging="540"/>
              <w:rPr>
                <w:rFonts w:asciiTheme="minorBidi" w:hAnsiTheme="minorBidi" w:cstheme="minorBidi"/>
                <w:color w:val="000000"/>
                <w:sz w:val="24"/>
                <w:szCs w:val="24"/>
              </w:rPr>
            </w:pPr>
            <w:r w:rsidRPr="00A91995">
              <w:rPr>
                <w:rFonts w:asciiTheme="minorBidi" w:hAnsiTheme="minorBidi" w:cstheme="minorBidi"/>
                <w:b/>
                <w:noProof/>
                <w:sz w:val="24"/>
                <w:szCs w:val="24"/>
              </w:rPr>
              <w:t>CU2</w:t>
            </w:r>
            <w:r w:rsidRPr="00A91995">
              <w:rPr>
                <w:rFonts w:asciiTheme="minorBidi" w:hAnsiTheme="minorBidi" w:cstheme="minorBidi"/>
                <w:noProof/>
                <w:sz w:val="24"/>
                <w:szCs w:val="24"/>
              </w:rPr>
              <w:t xml:space="preserve">. </w:t>
            </w:r>
            <w:r w:rsidRPr="00A91995">
              <w:rPr>
                <w:rFonts w:asciiTheme="minorBidi" w:hAnsiTheme="minorBidi" w:cstheme="minorBidi"/>
                <w:sz w:val="24"/>
                <w:szCs w:val="24"/>
                <w:lang w:val="en-GB"/>
              </w:rPr>
              <w:t xml:space="preserve">Determine </w:t>
            </w:r>
            <w:r>
              <w:rPr>
                <w:rFonts w:asciiTheme="minorBidi" w:hAnsiTheme="minorBidi" w:cstheme="minorBidi"/>
                <w:sz w:val="24"/>
                <w:szCs w:val="24"/>
                <w:lang w:val="en-GB"/>
              </w:rPr>
              <w:t>m</w:t>
            </w:r>
            <w:r w:rsidRPr="00A91995">
              <w:rPr>
                <w:rFonts w:asciiTheme="minorBidi" w:hAnsiTheme="minorBidi" w:cstheme="minorBidi"/>
                <w:sz w:val="24"/>
                <w:szCs w:val="24"/>
                <w:lang w:val="en-GB"/>
              </w:rPr>
              <w:t>oisture content   and specific gravity of soil.</w:t>
            </w:r>
          </w:p>
          <w:p w14:paraId="64C348FE" w14:textId="77777777" w:rsidR="00626CDA" w:rsidRPr="00A91995" w:rsidRDefault="00626CDA" w:rsidP="00DE0EFE">
            <w:pPr>
              <w:spacing w:line="360" w:lineRule="auto"/>
              <w:ind w:left="697" w:hanging="540"/>
              <w:rPr>
                <w:rFonts w:asciiTheme="minorBidi" w:hAnsiTheme="minorBidi" w:cstheme="minorBidi"/>
                <w:noProof/>
                <w:sz w:val="24"/>
                <w:szCs w:val="24"/>
              </w:rPr>
            </w:pPr>
          </w:p>
        </w:tc>
        <w:tc>
          <w:tcPr>
            <w:tcW w:w="7113" w:type="dxa"/>
          </w:tcPr>
          <w:p w14:paraId="32D41735" w14:textId="037B9B74" w:rsidR="00626CDA" w:rsidRPr="00A91995" w:rsidRDefault="00626CDA" w:rsidP="00FA5D5E">
            <w:pPr>
              <w:pStyle w:val="ListParagraph"/>
              <w:keepNext/>
              <w:keepLines/>
              <w:numPr>
                <w:ilvl w:val="0"/>
                <w:numId w:val="244"/>
              </w:numPr>
              <w:spacing w:line="360" w:lineRule="auto"/>
              <w:ind w:hanging="650"/>
              <w:jc w:val="both"/>
              <w:rPr>
                <w:rFonts w:asciiTheme="minorBidi" w:hAnsiTheme="minorBidi" w:cstheme="minorBidi"/>
                <w:sz w:val="24"/>
                <w:szCs w:val="24"/>
                <w:lang w:val="en-AU"/>
              </w:rPr>
            </w:pPr>
            <w:r w:rsidRPr="00A91995">
              <w:rPr>
                <w:rFonts w:asciiTheme="minorBidi" w:hAnsiTheme="minorBidi" w:cstheme="minorBidi"/>
                <w:sz w:val="24"/>
                <w:szCs w:val="24"/>
                <w:lang w:val="en-AU"/>
              </w:rPr>
              <w:t xml:space="preserve">Identify </w:t>
            </w:r>
            <w:r w:rsidR="00583103">
              <w:rPr>
                <w:rFonts w:asciiTheme="minorBidi" w:hAnsiTheme="minorBidi" w:cstheme="minorBidi"/>
                <w:sz w:val="24"/>
                <w:szCs w:val="24"/>
                <w:lang w:val="en-AU"/>
              </w:rPr>
              <w:t xml:space="preserve">and select </w:t>
            </w:r>
            <w:r w:rsidRPr="00A91995">
              <w:rPr>
                <w:rFonts w:asciiTheme="minorBidi" w:hAnsiTheme="minorBidi" w:cstheme="minorBidi"/>
                <w:sz w:val="24"/>
                <w:szCs w:val="24"/>
                <w:lang w:val="en-AU"/>
              </w:rPr>
              <w:t xml:space="preserve">apparatus for </w:t>
            </w:r>
            <w:r w:rsidR="00583103">
              <w:rPr>
                <w:rFonts w:asciiTheme="minorBidi" w:hAnsiTheme="minorBidi" w:cstheme="minorBidi"/>
                <w:sz w:val="24"/>
                <w:szCs w:val="24"/>
                <w:lang w:val="en-AU"/>
              </w:rPr>
              <w:t xml:space="preserve">determination of </w:t>
            </w:r>
            <w:r w:rsidRPr="00A91995">
              <w:rPr>
                <w:rFonts w:asciiTheme="minorBidi" w:hAnsiTheme="minorBidi" w:cstheme="minorBidi"/>
                <w:sz w:val="24"/>
                <w:szCs w:val="24"/>
                <w:lang w:val="en-AU"/>
              </w:rPr>
              <w:t xml:space="preserve">moisture content / specific gravity.      </w:t>
            </w:r>
          </w:p>
          <w:p w14:paraId="0D8B2B6B" w14:textId="77777777" w:rsidR="00626CDA" w:rsidRPr="00A91995" w:rsidRDefault="00626CDA" w:rsidP="00FA5D5E">
            <w:pPr>
              <w:pStyle w:val="ListParagraph"/>
              <w:keepNext/>
              <w:keepLines/>
              <w:numPr>
                <w:ilvl w:val="0"/>
                <w:numId w:val="244"/>
              </w:numPr>
              <w:spacing w:line="360" w:lineRule="auto"/>
              <w:ind w:hanging="650"/>
              <w:jc w:val="both"/>
              <w:rPr>
                <w:rFonts w:asciiTheme="minorBidi" w:hAnsiTheme="minorBidi" w:cstheme="minorBidi"/>
                <w:sz w:val="24"/>
                <w:szCs w:val="24"/>
                <w:lang w:val="en-AU"/>
              </w:rPr>
            </w:pPr>
            <w:r w:rsidRPr="00A91995">
              <w:rPr>
                <w:rFonts w:asciiTheme="minorBidi" w:hAnsiTheme="minorBidi" w:cstheme="minorBidi"/>
                <w:sz w:val="24"/>
                <w:szCs w:val="24"/>
                <w:lang w:val="en-AU"/>
              </w:rPr>
              <w:t xml:space="preserve">Collect soil sample for moisture content determination </w:t>
            </w:r>
          </w:p>
          <w:p w14:paraId="2F0D4F36" w14:textId="71ECB421" w:rsidR="00626CDA" w:rsidRPr="00A91995" w:rsidRDefault="00583103" w:rsidP="00FA5D5E">
            <w:pPr>
              <w:pStyle w:val="ListParagraph"/>
              <w:keepNext/>
              <w:keepLines/>
              <w:numPr>
                <w:ilvl w:val="0"/>
                <w:numId w:val="244"/>
              </w:numPr>
              <w:spacing w:line="360" w:lineRule="auto"/>
              <w:ind w:hanging="650"/>
              <w:jc w:val="both"/>
              <w:rPr>
                <w:rFonts w:asciiTheme="minorBidi" w:hAnsiTheme="minorBidi" w:cstheme="minorBidi"/>
                <w:sz w:val="24"/>
                <w:szCs w:val="24"/>
                <w:lang w:val="en-AU"/>
              </w:rPr>
            </w:pPr>
            <w:r>
              <w:rPr>
                <w:rFonts w:asciiTheme="minorBidi" w:hAnsiTheme="minorBidi" w:cstheme="minorBidi"/>
                <w:sz w:val="24"/>
                <w:szCs w:val="24"/>
              </w:rPr>
              <w:t xml:space="preserve">Determine </w:t>
            </w:r>
            <w:r w:rsidR="00626CDA" w:rsidRPr="00A91995">
              <w:rPr>
                <w:rFonts w:asciiTheme="minorBidi" w:hAnsiTheme="minorBidi" w:cstheme="minorBidi"/>
                <w:sz w:val="24"/>
                <w:szCs w:val="24"/>
              </w:rPr>
              <w:t>moisture content as given by speedy moisture content.</w:t>
            </w:r>
          </w:p>
          <w:p w14:paraId="2CA48BF5" w14:textId="046AC792" w:rsidR="00626CDA" w:rsidRPr="00A91995" w:rsidRDefault="00626CDA" w:rsidP="00FA5D5E">
            <w:pPr>
              <w:pStyle w:val="ListParagraph"/>
              <w:keepNext/>
              <w:keepLines/>
              <w:numPr>
                <w:ilvl w:val="0"/>
                <w:numId w:val="244"/>
              </w:numPr>
              <w:spacing w:line="360" w:lineRule="auto"/>
              <w:ind w:hanging="650"/>
              <w:jc w:val="both"/>
              <w:rPr>
                <w:rFonts w:asciiTheme="minorBidi" w:hAnsiTheme="minorBidi" w:cstheme="minorBidi"/>
                <w:sz w:val="24"/>
                <w:szCs w:val="24"/>
              </w:rPr>
            </w:pPr>
            <w:r w:rsidRPr="00A91995">
              <w:rPr>
                <w:rFonts w:asciiTheme="minorBidi" w:hAnsiTheme="minorBidi" w:cstheme="minorBidi"/>
                <w:sz w:val="24"/>
                <w:szCs w:val="24"/>
              </w:rPr>
              <w:t>Interpret moisture content corresponding to reading of dial gauge in speedy moisture tester</w:t>
            </w:r>
          </w:p>
          <w:p w14:paraId="4537D9AA" w14:textId="77777777" w:rsidR="00583103" w:rsidRDefault="00583103" w:rsidP="00FA5D5E">
            <w:pPr>
              <w:pStyle w:val="ListParagraph"/>
              <w:keepNext/>
              <w:keepLines/>
              <w:numPr>
                <w:ilvl w:val="0"/>
                <w:numId w:val="244"/>
              </w:numPr>
              <w:spacing w:line="360" w:lineRule="auto"/>
              <w:ind w:hanging="650"/>
              <w:jc w:val="both"/>
              <w:rPr>
                <w:rFonts w:asciiTheme="minorBidi" w:hAnsiTheme="minorBidi" w:cstheme="minorBidi"/>
                <w:sz w:val="24"/>
                <w:szCs w:val="24"/>
              </w:rPr>
            </w:pPr>
            <w:r>
              <w:rPr>
                <w:rFonts w:asciiTheme="minorBidi" w:hAnsiTheme="minorBidi" w:cstheme="minorBidi"/>
                <w:sz w:val="24"/>
                <w:szCs w:val="24"/>
              </w:rPr>
              <w:t>Determine</w:t>
            </w:r>
            <w:r w:rsidR="00626CDA" w:rsidRPr="00A91995">
              <w:rPr>
                <w:rFonts w:asciiTheme="minorBidi" w:hAnsiTheme="minorBidi" w:cstheme="minorBidi"/>
                <w:sz w:val="24"/>
                <w:szCs w:val="24"/>
              </w:rPr>
              <w:t xml:space="preserve"> moisture content by </w:t>
            </w:r>
            <w:r>
              <w:rPr>
                <w:rFonts w:asciiTheme="minorBidi" w:hAnsiTheme="minorBidi" w:cstheme="minorBidi"/>
                <w:sz w:val="24"/>
                <w:szCs w:val="24"/>
              </w:rPr>
              <w:t>drying oven</w:t>
            </w:r>
            <w:r w:rsidR="00626CDA" w:rsidRPr="00A91995">
              <w:rPr>
                <w:rFonts w:asciiTheme="minorBidi" w:hAnsiTheme="minorBidi" w:cstheme="minorBidi"/>
                <w:sz w:val="24"/>
                <w:szCs w:val="24"/>
              </w:rPr>
              <w:t xml:space="preserve"> method.</w:t>
            </w:r>
          </w:p>
          <w:p w14:paraId="3F99F877" w14:textId="3D9234EB" w:rsidR="00626CDA" w:rsidRPr="00A91995" w:rsidRDefault="00583103" w:rsidP="00FA5D5E">
            <w:pPr>
              <w:pStyle w:val="ListParagraph"/>
              <w:keepNext/>
              <w:keepLines/>
              <w:numPr>
                <w:ilvl w:val="0"/>
                <w:numId w:val="244"/>
              </w:numPr>
              <w:spacing w:line="360" w:lineRule="auto"/>
              <w:ind w:hanging="650"/>
              <w:jc w:val="both"/>
              <w:rPr>
                <w:rFonts w:asciiTheme="minorBidi" w:hAnsiTheme="minorBidi" w:cstheme="minorBidi"/>
                <w:sz w:val="24"/>
                <w:szCs w:val="24"/>
              </w:rPr>
            </w:pPr>
            <w:r>
              <w:rPr>
                <w:rFonts w:asciiTheme="minorBidi" w:hAnsiTheme="minorBidi" w:cstheme="minorBidi"/>
                <w:sz w:val="24"/>
                <w:szCs w:val="24"/>
              </w:rPr>
              <w:t>Prepare sample and determine specific gravity</w:t>
            </w:r>
            <w:r w:rsidR="00626CDA" w:rsidRPr="00A91995">
              <w:rPr>
                <w:rFonts w:asciiTheme="minorBidi" w:hAnsiTheme="minorBidi" w:cstheme="minorBidi"/>
                <w:sz w:val="24"/>
                <w:szCs w:val="24"/>
              </w:rPr>
              <w:t xml:space="preserve"> </w:t>
            </w:r>
          </w:p>
          <w:p w14:paraId="1C74AAEB" w14:textId="77777777" w:rsidR="00626CDA" w:rsidRPr="00A91995" w:rsidRDefault="00626CDA" w:rsidP="00FA5D5E">
            <w:pPr>
              <w:pStyle w:val="ListParagraph"/>
              <w:numPr>
                <w:ilvl w:val="0"/>
                <w:numId w:val="244"/>
              </w:numPr>
              <w:spacing w:line="360" w:lineRule="auto"/>
              <w:ind w:hanging="650"/>
              <w:jc w:val="both"/>
              <w:rPr>
                <w:rFonts w:asciiTheme="minorBidi" w:hAnsiTheme="minorBidi" w:cstheme="minorBidi"/>
                <w:sz w:val="24"/>
                <w:szCs w:val="24"/>
              </w:rPr>
            </w:pPr>
            <w:r w:rsidRPr="00A91995">
              <w:rPr>
                <w:rFonts w:asciiTheme="minorBidi" w:hAnsiTheme="minorBidi" w:cstheme="minorBidi"/>
                <w:sz w:val="24"/>
                <w:szCs w:val="24"/>
              </w:rPr>
              <w:t>Apply correction factor for variation in specific gravity of water due to temperature.</w:t>
            </w:r>
          </w:p>
        </w:tc>
      </w:tr>
      <w:tr w:rsidR="00626CDA" w:rsidRPr="00A91995" w14:paraId="7135A411" w14:textId="77777777" w:rsidTr="00DE0EFE">
        <w:trPr>
          <w:trHeight w:val="1187"/>
        </w:trPr>
        <w:tc>
          <w:tcPr>
            <w:tcW w:w="3052" w:type="dxa"/>
          </w:tcPr>
          <w:p w14:paraId="68ABE426" w14:textId="77777777" w:rsidR="00626CDA" w:rsidRPr="00A91995" w:rsidRDefault="00626CDA" w:rsidP="00DE0EFE">
            <w:pPr>
              <w:spacing w:line="360" w:lineRule="auto"/>
              <w:ind w:left="697" w:hanging="540"/>
              <w:rPr>
                <w:rFonts w:asciiTheme="minorBidi" w:hAnsiTheme="minorBidi" w:cstheme="minorBidi"/>
                <w:noProof/>
                <w:sz w:val="24"/>
                <w:szCs w:val="24"/>
              </w:rPr>
            </w:pPr>
            <w:r w:rsidRPr="00A91995">
              <w:rPr>
                <w:rFonts w:asciiTheme="minorBidi" w:hAnsiTheme="minorBidi" w:cstheme="minorBidi"/>
                <w:b/>
                <w:noProof/>
                <w:sz w:val="24"/>
                <w:szCs w:val="24"/>
              </w:rPr>
              <w:t>CU3</w:t>
            </w:r>
            <w:r w:rsidRPr="00A91995">
              <w:rPr>
                <w:rFonts w:asciiTheme="minorBidi" w:hAnsiTheme="minorBidi" w:cstheme="minorBidi"/>
                <w:noProof/>
                <w:sz w:val="24"/>
                <w:szCs w:val="24"/>
              </w:rPr>
              <w:t>. Determine Consistancy of soil</w:t>
            </w:r>
          </w:p>
        </w:tc>
        <w:tc>
          <w:tcPr>
            <w:tcW w:w="7113" w:type="dxa"/>
          </w:tcPr>
          <w:p w14:paraId="255C621E" w14:textId="77777777" w:rsidR="00626CDA" w:rsidRPr="007B0DC7" w:rsidRDefault="00626CDA" w:rsidP="00FA5D5E">
            <w:pPr>
              <w:pStyle w:val="ListParagraph"/>
              <w:numPr>
                <w:ilvl w:val="0"/>
                <w:numId w:val="245"/>
              </w:numPr>
              <w:spacing w:line="360" w:lineRule="auto"/>
              <w:ind w:hanging="650"/>
              <w:rPr>
                <w:rFonts w:ascii="Arial" w:hAnsi="Arial"/>
                <w:bCs/>
                <w:iCs/>
                <w:sz w:val="24"/>
                <w:szCs w:val="24"/>
              </w:rPr>
            </w:pPr>
            <w:r w:rsidRPr="007B0DC7">
              <w:rPr>
                <w:rFonts w:ascii="Arial" w:hAnsi="Arial"/>
                <w:bCs/>
                <w:iCs/>
                <w:sz w:val="24"/>
                <w:szCs w:val="24"/>
              </w:rPr>
              <w:t>Identify apparatus of Liquid Limit, Plastic Limit and Shrinkage limit.</w:t>
            </w:r>
          </w:p>
          <w:p w14:paraId="642CEA58" w14:textId="77777777" w:rsidR="00626CDA" w:rsidRPr="007B0DC7" w:rsidRDefault="00626CDA" w:rsidP="00FA5D5E">
            <w:pPr>
              <w:pStyle w:val="ListParagraph"/>
              <w:numPr>
                <w:ilvl w:val="0"/>
                <w:numId w:val="245"/>
              </w:numPr>
              <w:spacing w:line="360" w:lineRule="auto"/>
              <w:ind w:hanging="650"/>
              <w:rPr>
                <w:rFonts w:ascii="Arial" w:hAnsi="Arial"/>
                <w:bCs/>
                <w:iCs/>
                <w:sz w:val="24"/>
                <w:szCs w:val="24"/>
              </w:rPr>
            </w:pPr>
            <w:r w:rsidRPr="007B0DC7">
              <w:rPr>
                <w:rFonts w:ascii="Arial" w:hAnsi="Arial"/>
                <w:bCs/>
                <w:iCs/>
                <w:sz w:val="24"/>
                <w:szCs w:val="24"/>
              </w:rPr>
              <w:t>Prepare soil sample for liquid limit Test.</w:t>
            </w:r>
          </w:p>
          <w:p w14:paraId="39895884" w14:textId="661ABF42" w:rsidR="00626CDA" w:rsidRPr="007B0DC7" w:rsidRDefault="00626CDA" w:rsidP="00FA5D5E">
            <w:pPr>
              <w:pStyle w:val="ListParagraph"/>
              <w:numPr>
                <w:ilvl w:val="0"/>
                <w:numId w:val="245"/>
              </w:numPr>
              <w:spacing w:line="360" w:lineRule="auto"/>
              <w:ind w:hanging="650"/>
              <w:rPr>
                <w:rFonts w:ascii="Arial" w:hAnsi="Arial"/>
                <w:bCs/>
                <w:iCs/>
                <w:sz w:val="24"/>
                <w:szCs w:val="24"/>
              </w:rPr>
            </w:pPr>
            <w:r w:rsidRPr="007B0DC7">
              <w:rPr>
                <w:rFonts w:ascii="Arial" w:hAnsi="Arial"/>
                <w:bCs/>
                <w:iCs/>
                <w:sz w:val="24"/>
                <w:szCs w:val="24"/>
              </w:rPr>
              <w:t xml:space="preserve">Perform liquid limit test and </w:t>
            </w:r>
            <w:r w:rsidR="00583103">
              <w:rPr>
                <w:rFonts w:ascii="Arial" w:hAnsi="Arial"/>
                <w:bCs/>
                <w:iCs/>
                <w:sz w:val="24"/>
                <w:szCs w:val="24"/>
              </w:rPr>
              <w:t>record</w:t>
            </w:r>
            <w:r w:rsidRPr="007B0DC7">
              <w:rPr>
                <w:rFonts w:ascii="Arial" w:hAnsi="Arial"/>
                <w:bCs/>
                <w:iCs/>
                <w:sz w:val="24"/>
                <w:szCs w:val="24"/>
              </w:rPr>
              <w:t xml:space="preserve"> observations.</w:t>
            </w:r>
          </w:p>
          <w:p w14:paraId="65158A94" w14:textId="3D3D3877" w:rsidR="00626CDA" w:rsidRPr="007B0DC7" w:rsidRDefault="00583103" w:rsidP="00FA5D5E">
            <w:pPr>
              <w:pStyle w:val="ListParagraph"/>
              <w:keepNext/>
              <w:keepLines/>
              <w:numPr>
                <w:ilvl w:val="0"/>
                <w:numId w:val="245"/>
              </w:numPr>
              <w:spacing w:line="360" w:lineRule="auto"/>
              <w:ind w:hanging="650"/>
              <w:jc w:val="both"/>
              <w:rPr>
                <w:rFonts w:ascii="Arial" w:hAnsi="Arial"/>
                <w:bCs/>
                <w:iCs/>
                <w:sz w:val="24"/>
                <w:szCs w:val="24"/>
              </w:rPr>
            </w:pPr>
            <w:r>
              <w:rPr>
                <w:rFonts w:ascii="Arial" w:hAnsi="Arial"/>
                <w:bCs/>
                <w:iCs/>
                <w:sz w:val="24"/>
                <w:szCs w:val="24"/>
              </w:rPr>
              <w:t xml:space="preserve">Determine liquid limit by plotting graph of results </w:t>
            </w:r>
            <w:r w:rsidR="00626CDA" w:rsidRPr="007B0DC7">
              <w:rPr>
                <w:rFonts w:ascii="Arial" w:hAnsi="Arial"/>
                <w:bCs/>
                <w:iCs/>
                <w:sz w:val="24"/>
                <w:szCs w:val="24"/>
              </w:rPr>
              <w:t xml:space="preserve">i.e. no. of blows and water content </w:t>
            </w:r>
          </w:p>
          <w:p w14:paraId="69F43474" w14:textId="77777777" w:rsidR="00626CDA" w:rsidRPr="007B0DC7" w:rsidRDefault="00626CDA" w:rsidP="00FA5D5E">
            <w:pPr>
              <w:pStyle w:val="ListParagraph"/>
              <w:numPr>
                <w:ilvl w:val="0"/>
                <w:numId w:val="245"/>
              </w:numPr>
              <w:spacing w:line="360" w:lineRule="auto"/>
              <w:ind w:hanging="650"/>
              <w:rPr>
                <w:rFonts w:ascii="Arial" w:hAnsi="Arial"/>
                <w:bCs/>
                <w:iCs/>
                <w:sz w:val="24"/>
                <w:szCs w:val="24"/>
              </w:rPr>
            </w:pPr>
            <w:r w:rsidRPr="007B0DC7">
              <w:rPr>
                <w:rFonts w:ascii="Arial" w:hAnsi="Arial"/>
                <w:bCs/>
                <w:iCs/>
                <w:sz w:val="24"/>
                <w:szCs w:val="24"/>
              </w:rPr>
              <w:t>Prepare soil sample for Plastic limit test.</w:t>
            </w:r>
          </w:p>
          <w:p w14:paraId="588D3B67" w14:textId="7313FFE1" w:rsidR="00626CDA" w:rsidRPr="007B0DC7" w:rsidRDefault="00626CDA" w:rsidP="00FA5D5E">
            <w:pPr>
              <w:pStyle w:val="ListParagraph"/>
              <w:numPr>
                <w:ilvl w:val="0"/>
                <w:numId w:val="245"/>
              </w:numPr>
              <w:spacing w:line="360" w:lineRule="auto"/>
              <w:ind w:hanging="650"/>
              <w:rPr>
                <w:rFonts w:ascii="Arial" w:hAnsi="Arial"/>
                <w:bCs/>
                <w:iCs/>
                <w:sz w:val="24"/>
                <w:szCs w:val="24"/>
              </w:rPr>
            </w:pPr>
            <w:r w:rsidRPr="007B0DC7">
              <w:rPr>
                <w:rFonts w:ascii="Arial" w:hAnsi="Arial"/>
                <w:bCs/>
                <w:iCs/>
                <w:sz w:val="24"/>
                <w:szCs w:val="24"/>
              </w:rPr>
              <w:t>Perform plastic limit test</w:t>
            </w:r>
            <w:r w:rsidR="00583103">
              <w:rPr>
                <w:rFonts w:ascii="Arial" w:hAnsi="Arial"/>
                <w:bCs/>
                <w:iCs/>
                <w:sz w:val="24"/>
                <w:szCs w:val="24"/>
              </w:rPr>
              <w:t xml:space="preserve"> and determine plastic limit</w:t>
            </w:r>
          </w:p>
          <w:p w14:paraId="792F5BED" w14:textId="77777777" w:rsidR="00626CDA" w:rsidRPr="007B0DC7" w:rsidRDefault="00626CDA" w:rsidP="00FA5D5E">
            <w:pPr>
              <w:pStyle w:val="ListParagraph"/>
              <w:numPr>
                <w:ilvl w:val="0"/>
                <w:numId w:val="245"/>
              </w:numPr>
              <w:spacing w:line="360" w:lineRule="auto"/>
              <w:ind w:hanging="650"/>
              <w:rPr>
                <w:rFonts w:ascii="Arial" w:hAnsi="Arial"/>
                <w:bCs/>
                <w:iCs/>
                <w:sz w:val="24"/>
                <w:szCs w:val="24"/>
              </w:rPr>
            </w:pPr>
            <w:r w:rsidRPr="007B0DC7">
              <w:rPr>
                <w:rFonts w:ascii="Arial" w:hAnsi="Arial"/>
                <w:bCs/>
                <w:iCs/>
                <w:sz w:val="24"/>
                <w:szCs w:val="24"/>
              </w:rPr>
              <w:t>Prepare soil sample for Shrinkage Limit test.</w:t>
            </w:r>
          </w:p>
          <w:p w14:paraId="75524BDF" w14:textId="7008A2E8" w:rsidR="00626CDA" w:rsidRPr="00583103" w:rsidRDefault="00626CDA" w:rsidP="00583103">
            <w:pPr>
              <w:pStyle w:val="ListParagraph"/>
              <w:numPr>
                <w:ilvl w:val="0"/>
                <w:numId w:val="245"/>
              </w:numPr>
              <w:spacing w:line="360" w:lineRule="auto"/>
              <w:ind w:hanging="650"/>
              <w:rPr>
                <w:rFonts w:ascii="Arial" w:hAnsi="Arial"/>
                <w:bCs/>
                <w:iCs/>
                <w:sz w:val="24"/>
                <w:szCs w:val="24"/>
              </w:rPr>
            </w:pPr>
            <w:r w:rsidRPr="007B0DC7">
              <w:rPr>
                <w:rFonts w:ascii="Arial" w:hAnsi="Arial"/>
                <w:bCs/>
                <w:iCs/>
                <w:sz w:val="24"/>
                <w:szCs w:val="24"/>
              </w:rPr>
              <w:t>Perform Shrinkage Limit test</w:t>
            </w:r>
            <w:r w:rsidR="00583103">
              <w:rPr>
                <w:rFonts w:ascii="Arial" w:hAnsi="Arial"/>
                <w:bCs/>
                <w:iCs/>
                <w:sz w:val="24"/>
                <w:szCs w:val="24"/>
              </w:rPr>
              <w:t xml:space="preserve"> and determine shrinkage limit</w:t>
            </w:r>
          </w:p>
        </w:tc>
      </w:tr>
      <w:tr w:rsidR="00626CDA" w:rsidRPr="00A91995" w14:paraId="1B9F3001" w14:textId="77777777" w:rsidTr="00626CDA">
        <w:trPr>
          <w:trHeight w:val="1335"/>
        </w:trPr>
        <w:tc>
          <w:tcPr>
            <w:tcW w:w="3052" w:type="dxa"/>
          </w:tcPr>
          <w:p w14:paraId="31E41C55" w14:textId="77777777" w:rsidR="00626CDA" w:rsidRPr="00A91995" w:rsidRDefault="00626CDA" w:rsidP="00DE0EFE">
            <w:pPr>
              <w:spacing w:line="360" w:lineRule="auto"/>
              <w:ind w:left="697" w:hanging="540"/>
              <w:rPr>
                <w:rFonts w:asciiTheme="minorBidi" w:hAnsiTheme="minorBidi" w:cstheme="minorBidi"/>
                <w:noProof/>
                <w:sz w:val="24"/>
                <w:szCs w:val="24"/>
              </w:rPr>
            </w:pPr>
            <w:r w:rsidRPr="00A91995">
              <w:rPr>
                <w:rFonts w:asciiTheme="minorBidi" w:hAnsiTheme="minorBidi" w:cstheme="minorBidi"/>
                <w:b/>
                <w:noProof/>
                <w:sz w:val="24"/>
                <w:szCs w:val="24"/>
              </w:rPr>
              <w:lastRenderedPageBreak/>
              <w:t>CU4</w:t>
            </w:r>
            <w:r w:rsidRPr="00A91995">
              <w:rPr>
                <w:rFonts w:asciiTheme="minorBidi" w:hAnsiTheme="minorBidi" w:cstheme="minorBidi"/>
                <w:noProof/>
                <w:sz w:val="24"/>
                <w:szCs w:val="24"/>
              </w:rPr>
              <w:t>. Classify soils</w:t>
            </w:r>
          </w:p>
          <w:p w14:paraId="171FC1F9" w14:textId="77777777" w:rsidR="00626CDA" w:rsidRPr="00A91995" w:rsidRDefault="00626CDA" w:rsidP="00DE0EFE">
            <w:pPr>
              <w:pStyle w:val="ListParagraph"/>
              <w:spacing w:line="360" w:lineRule="auto"/>
              <w:ind w:left="697" w:hanging="540"/>
              <w:rPr>
                <w:rFonts w:asciiTheme="minorBidi" w:hAnsiTheme="minorBidi" w:cstheme="minorBidi"/>
                <w:noProof/>
                <w:sz w:val="24"/>
                <w:szCs w:val="24"/>
              </w:rPr>
            </w:pPr>
          </w:p>
        </w:tc>
        <w:tc>
          <w:tcPr>
            <w:tcW w:w="7113" w:type="dxa"/>
          </w:tcPr>
          <w:p w14:paraId="06E912BF" w14:textId="77777777" w:rsidR="00583103" w:rsidRPr="00583103" w:rsidRDefault="00583103" w:rsidP="00583103">
            <w:pPr>
              <w:pStyle w:val="ListParagraph"/>
              <w:numPr>
                <w:ilvl w:val="0"/>
                <w:numId w:val="246"/>
              </w:numPr>
              <w:spacing w:line="360" w:lineRule="auto"/>
              <w:ind w:hanging="720"/>
              <w:jc w:val="both"/>
              <w:rPr>
                <w:rFonts w:asciiTheme="minorBidi" w:hAnsiTheme="minorBidi" w:cstheme="minorBidi"/>
                <w:bCs/>
                <w:sz w:val="24"/>
                <w:szCs w:val="24"/>
              </w:rPr>
            </w:pPr>
            <w:r w:rsidRPr="00583103">
              <w:rPr>
                <w:rFonts w:asciiTheme="minorBidi" w:hAnsiTheme="minorBidi" w:cstheme="minorBidi"/>
                <w:bCs/>
                <w:sz w:val="24"/>
                <w:szCs w:val="24"/>
              </w:rPr>
              <w:t xml:space="preserve">Identify sieves for sieve analysis. </w:t>
            </w:r>
          </w:p>
          <w:p w14:paraId="3680D153" w14:textId="77777777" w:rsidR="00583103" w:rsidRPr="00583103" w:rsidRDefault="00583103" w:rsidP="00583103">
            <w:pPr>
              <w:pStyle w:val="ListParagraph"/>
              <w:numPr>
                <w:ilvl w:val="0"/>
                <w:numId w:val="246"/>
              </w:numPr>
              <w:spacing w:line="360" w:lineRule="auto"/>
              <w:ind w:hanging="720"/>
              <w:jc w:val="both"/>
              <w:rPr>
                <w:rFonts w:asciiTheme="minorBidi" w:hAnsiTheme="minorBidi" w:cstheme="minorBidi"/>
                <w:bCs/>
                <w:sz w:val="24"/>
                <w:szCs w:val="24"/>
              </w:rPr>
            </w:pPr>
            <w:r w:rsidRPr="00583103">
              <w:rPr>
                <w:rFonts w:asciiTheme="minorBidi" w:hAnsiTheme="minorBidi" w:cstheme="minorBidi"/>
                <w:bCs/>
                <w:sz w:val="24"/>
                <w:szCs w:val="24"/>
              </w:rPr>
              <w:t>Perform sieve analysis on given sample.</w:t>
            </w:r>
          </w:p>
          <w:p w14:paraId="06EB2FE1" w14:textId="77777777" w:rsidR="00583103" w:rsidRPr="00583103" w:rsidRDefault="00583103" w:rsidP="00583103">
            <w:pPr>
              <w:pStyle w:val="ListParagraph"/>
              <w:numPr>
                <w:ilvl w:val="0"/>
                <w:numId w:val="246"/>
              </w:numPr>
              <w:spacing w:line="360" w:lineRule="auto"/>
              <w:ind w:hanging="720"/>
              <w:jc w:val="both"/>
              <w:rPr>
                <w:rFonts w:asciiTheme="minorBidi" w:hAnsiTheme="minorBidi" w:cstheme="minorBidi"/>
                <w:bCs/>
                <w:sz w:val="24"/>
                <w:szCs w:val="24"/>
              </w:rPr>
            </w:pPr>
            <w:r w:rsidRPr="00583103">
              <w:rPr>
                <w:rFonts w:asciiTheme="minorBidi" w:hAnsiTheme="minorBidi" w:cstheme="minorBidi"/>
                <w:bCs/>
                <w:sz w:val="24"/>
                <w:szCs w:val="24"/>
              </w:rPr>
              <w:t>Compute percentage retained and passing in sieve analysis</w:t>
            </w:r>
          </w:p>
          <w:p w14:paraId="07986C3C" w14:textId="0A24244E" w:rsidR="00583103" w:rsidRPr="00583103" w:rsidRDefault="00583103" w:rsidP="00583103">
            <w:pPr>
              <w:pStyle w:val="ListParagraph"/>
              <w:numPr>
                <w:ilvl w:val="0"/>
                <w:numId w:val="246"/>
              </w:numPr>
              <w:spacing w:line="360" w:lineRule="auto"/>
              <w:ind w:hanging="720"/>
              <w:jc w:val="both"/>
              <w:rPr>
                <w:rFonts w:asciiTheme="minorBidi" w:hAnsiTheme="minorBidi" w:cstheme="minorBidi"/>
                <w:bCs/>
                <w:sz w:val="24"/>
                <w:szCs w:val="24"/>
              </w:rPr>
            </w:pPr>
            <w:r w:rsidRPr="00583103">
              <w:rPr>
                <w:rFonts w:asciiTheme="minorBidi" w:hAnsiTheme="minorBidi" w:cstheme="minorBidi"/>
                <w:bCs/>
                <w:sz w:val="24"/>
                <w:szCs w:val="24"/>
              </w:rPr>
              <w:t>Prepare gradation curve of soil of basis of sieve analysis results</w:t>
            </w:r>
          </w:p>
          <w:p w14:paraId="7D7CF4B0" w14:textId="10A1FCF7" w:rsidR="00583103" w:rsidRPr="00583103" w:rsidRDefault="00583103" w:rsidP="00583103">
            <w:pPr>
              <w:pStyle w:val="ListParagraph"/>
              <w:numPr>
                <w:ilvl w:val="0"/>
                <w:numId w:val="246"/>
              </w:numPr>
              <w:spacing w:line="360" w:lineRule="auto"/>
              <w:ind w:hanging="720"/>
              <w:jc w:val="both"/>
              <w:rPr>
                <w:rFonts w:asciiTheme="minorBidi" w:hAnsiTheme="minorBidi" w:cstheme="minorBidi"/>
                <w:bCs/>
                <w:sz w:val="24"/>
                <w:szCs w:val="24"/>
              </w:rPr>
            </w:pPr>
            <w:r w:rsidRPr="00583103">
              <w:rPr>
                <w:rFonts w:asciiTheme="minorBidi" w:hAnsiTheme="minorBidi" w:cstheme="minorBidi"/>
                <w:bCs/>
                <w:sz w:val="24"/>
                <w:szCs w:val="24"/>
              </w:rPr>
              <w:t>Calculate percentages of different soils in sample.</w:t>
            </w:r>
          </w:p>
          <w:p w14:paraId="3DC3FB4C" w14:textId="77777777" w:rsidR="00583103" w:rsidRPr="00583103" w:rsidRDefault="00583103" w:rsidP="00583103">
            <w:pPr>
              <w:pStyle w:val="ListParagraph"/>
              <w:numPr>
                <w:ilvl w:val="0"/>
                <w:numId w:val="246"/>
              </w:numPr>
              <w:spacing w:line="360" w:lineRule="auto"/>
              <w:ind w:hanging="720"/>
              <w:jc w:val="both"/>
              <w:rPr>
                <w:rFonts w:asciiTheme="minorBidi" w:hAnsiTheme="minorBidi" w:cstheme="minorBidi"/>
                <w:bCs/>
                <w:sz w:val="24"/>
                <w:szCs w:val="24"/>
              </w:rPr>
            </w:pPr>
            <w:r w:rsidRPr="00583103">
              <w:rPr>
                <w:rFonts w:asciiTheme="minorBidi" w:hAnsiTheme="minorBidi" w:cstheme="minorBidi"/>
                <w:bCs/>
                <w:sz w:val="24"/>
                <w:szCs w:val="24"/>
              </w:rPr>
              <w:t>Prepare soil sample and perform Hydrometer analysis.</w:t>
            </w:r>
          </w:p>
          <w:p w14:paraId="228C7A16" w14:textId="213F294D" w:rsidR="00583103" w:rsidRPr="00583103" w:rsidRDefault="00583103" w:rsidP="00583103">
            <w:pPr>
              <w:pStyle w:val="ListParagraph"/>
              <w:numPr>
                <w:ilvl w:val="0"/>
                <w:numId w:val="246"/>
              </w:numPr>
              <w:spacing w:line="360" w:lineRule="auto"/>
              <w:ind w:hanging="720"/>
              <w:jc w:val="both"/>
              <w:rPr>
                <w:rFonts w:asciiTheme="minorBidi" w:hAnsiTheme="minorBidi" w:cstheme="minorBidi"/>
                <w:bCs/>
                <w:sz w:val="24"/>
                <w:szCs w:val="24"/>
              </w:rPr>
            </w:pPr>
            <w:r w:rsidRPr="00583103">
              <w:rPr>
                <w:rFonts w:asciiTheme="minorBidi" w:hAnsiTheme="minorBidi" w:cstheme="minorBidi"/>
                <w:bCs/>
                <w:sz w:val="24"/>
                <w:szCs w:val="24"/>
              </w:rPr>
              <w:t>Prepare grain size gradation curve on basis of hydrometer analysis.</w:t>
            </w:r>
          </w:p>
          <w:p w14:paraId="023471EA" w14:textId="77777777" w:rsidR="00583103" w:rsidRPr="00583103" w:rsidRDefault="00583103" w:rsidP="00583103">
            <w:pPr>
              <w:pStyle w:val="ListParagraph"/>
              <w:numPr>
                <w:ilvl w:val="0"/>
                <w:numId w:val="246"/>
              </w:numPr>
              <w:spacing w:line="360" w:lineRule="auto"/>
              <w:ind w:hanging="720"/>
              <w:jc w:val="both"/>
              <w:rPr>
                <w:rFonts w:asciiTheme="minorBidi" w:hAnsiTheme="minorBidi" w:cstheme="minorBidi"/>
                <w:bCs/>
                <w:sz w:val="24"/>
                <w:szCs w:val="24"/>
              </w:rPr>
            </w:pPr>
            <w:r w:rsidRPr="00583103">
              <w:rPr>
                <w:rFonts w:asciiTheme="minorBidi" w:hAnsiTheme="minorBidi" w:cstheme="minorBidi"/>
                <w:bCs/>
                <w:sz w:val="24"/>
                <w:szCs w:val="24"/>
              </w:rPr>
              <w:t>Calculate coefficient of uniformity and coefficient of curvature.</w:t>
            </w:r>
          </w:p>
          <w:p w14:paraId="3102E245" w14:textId="769B1A5B" w:rsidR="00583103" w:rsidRPr="00583103" w:rsidRDefault="00583103" w:rsidP="00583103">
            <w:pPr>
              <w:pStyle w:val="ListParagraph"/>
              <w:numPr>
                <w:ilvl w:val="0"/>
                <w:numId w:val="246"/>
              </w:numPr>
              <w:spacing w:line="360" w:lineRule="auto"/>
              <w:ind w:hanging="720"/>
              <w:jc w:val="both"/>
              <w:rPr>
                <w:rFonts w:asciiTheme="minorBidi" w:hAnsiTheme="minorBidi" w:cstheme="minorBidi"/>
                <w:bCs/>
                <w:sz w:val="24"/>
                <w:szCs w:val="24"/>
              </w:rPr>
            </w:pPr>
            <w:r w:rsidRPr="00583103">
              <w:rPr>
                <w:rFonts w:asciiTheme="minorBidi" w:hAnsiTheme="minorBidi" w:cstheme="minorBidi"/>
                <w:bCs/>
                <w:sz w:val="24"/>
                <w:szCs w:val="24"/>
              </w:rPr>
              <w:t>Classify sample using AASHTO classification system</w:t>
            </w:r>
          </w:p>
          <w:p w14:paraId="56AF36C0" w14:textId="77777777" w:rsidR="00583103" w:rsidRPr="00583103" w:rsidRDefault="00583103" w:rsidP="00583103">
            <w:pPr>
              <w:pStyle w:val="ListParagraph"/>
              <w:numPr>
                <w:ilvl w:val="0"/>
                <w:numId w:val="246"/>
              </w:numPr>
              <w:spacing w:line="360" w:lineRule="auto"/>
              <w:ind w:hanging="720"/>
              <w:jc w:val="both"/>
              <w:rPr>
                <w:rFonts w:asciiTheme="minorBidi" w:hAnsiTheme="minorBidi" w:cstheme="minorBidi"/>
                <w:bCs/>
                <w:sz w:val="24"/>
                <w:szCs w:val="24"/>
              </w:rPr>
            </w:pPr>
            <w:r w:rsidRPr="00583103">
              <w:rPr>
                <w:rFonts w:asciiTheme="minorBidi" w:hAnsiTheme="minorBidi" w:cstheme="minorBidi"/>
                <w:bCs/>
                <w:sz w:val="24"/>
                <w:szCs w:val="24"/>
              </w:rPr>
              <w:t>Classify sample using USCS tables</w:t>
            </w:r>
          </w:p>
          <w:p w14:paraId="1AD451BF" w14:textId="77777777" w:rsidR="00583103" w:rsidRPr="00583103" w:rsidRDefault="00583103" w:rsidP="00583103">
            <w:pPr>
              <w:pStyle w:val="ListParagraph"/>
              <w:numPr>
                <w:ilvl w:val="0"/>
                <w:numId w:val="246"/>
              </w:numPr>
              <w:spacing w:line="360" w:lineRule="auto"/>
              <w:ind w:hanging="720"/>
              <w:jc w:val="both"/>
              <w:rPr>
                <w:rFonts w:asciiTheme="minorBidi" w:hAnsiTheme="minorBidi" w:cstheme="minorBidi"/>
                <w:bCs/>
                <w:sz w:val="24"/>
                <w:szCs w:val="24"/>
              </w:rPr>
            </w:pPr>
            <w:r w:rsidRPr="00583103">
              <w:rPr>
                <w:rFonts w:asciiTheme="minorBidi" w:hAnsiTheme="minorBidi" w:cstheme="minorBidi"/>
                <w:bCs/>
                <w:sz w:val="24"/>
                <w:szCs w:val="24"/>
              </w:rPr>
              <w:t>Collect textural classification system</w:t>
            </w:r>
          </w:p>
          <w:p w14:paraId="60C25E0E" w14:textId="5E50D8BD" w:rsidR="00626CDA" w:rsidRPr="00A91995" w:rsidRDefault="00583103" w:rsidP="00583103">
            <w:pPr>
              <w:pStyle w:val="ListParagraph"/>
              <w:numPr>
                <w:ilvl w:val="0"/>
                <w:numId w:val="246"/>
              </w:numPr>
              <w:spacing w:line="360" w:lineRule="auto"/>
              <w:ind w:hanging="720"/>
              <w:jc w:val="both"/>
              <w:rPr>
                <w:rFonts w:asciiTheme="minorBidi" w:hAnsiTheme="minorBidi" w:cstheme="minorBidi"/>
                <w:sz w:val="24"/>
                <w:szCs w:val="24"/>
              </w:rPr>
            </w:pPr>
            <w:r w:rsidRPr="00583103">
              <w:rPr>
                <w:rFonts w:asciiTheme="minorBidi" w:hAnsiTheme="minorBidi" w:cstheme="minorBidi"/>
                <w:bCs/>
                <w:sz w:val="24"/>
                <w:szCs w:val="24"/>
              </w:rPr>
              <w:t>Classify sample using textural classification system</w:t>
            </w:r>
          </w:p>
        </w:tc>
      </w:tr>
      <w:tr w:rsidR="00626CDA" w:rsidRPr="00A91995" w14:paraId="3B976DF5" w14:textId="77777777" w:rsidTr="00DE0EFE">
        <w:trPr>
          <w:trHeight w:val="827"/>
        </w:trPr>
        <w:tc>
          <w:tcPr>
            <w:tcW w:w="3052" w:type="dxa"/>
          </w:tcPr>
          <w:p w14:paraId="450165F0" w14:textId="77777777" w:rsidR="00626CDA" w:rsidRPr="00A91995" w:rsidRDefault="00626CDA" w:rsidP="00DE0EFE">
            <w:pPr>
              <w:spacing w:line="360" w:lineRule="auto"/>
              <w:ind w:left="697" w:hanging="540"/>
              <w:rPr>
                <w:rFonts w:asciiTheme="minorBidi" w:hAnsiTheme="minorBidi" w:cstheme="minorBidi"/>
                <w:noProof/>
                <w:sz w:val="24"/>
                <w:szCs w:val="24"/>
              </w:rPr>
            </w:pPr>
            <w:r w:rsidRPr="00A91995">
              <w:rPr>
                <w:rFonts w:asciiTheme="minorBidi" w:hAnsiTheme="minorBidi" w:cstheme="minorBidi"/>
                <w:b/>
                <w:noProof/>
                <w:sz w:val="24"/>
                <w:szCs w:val="24"/>
              </w:rPr>
              <w:t>CU5</w:t>
            </w:r>
            <w:r w:rsidRPr="00A91995">
              <w:rPr>
                <w:rFonts w:asciiTheme="minorBidi" w:hAnsiTheme="minorBidi" w:cstheme="minorBidi"/>
                <w:noProof/>
                <w:sz w:val="24"/>
                <w:szCs w:val="24"/>
              </w:rPr>
              <w:t xml:space="preserve">. Conduct soil compaction   </w:t>
            </w:r>
          </w:p>
          <w:p w14:paraId="61B07E47" w14:textId="77777777" w:rsidR="00626CDA" w:rsidRPr="00A91995" w:rsidRDefault="00626CDA" w:rsidP="00DE0EFE">
            <w:pPr>
              <w:spacing w:line="360" w:lineRule="auto"/>
              <w:ind w:left="697" w:hanging="540"/>
              <w:rPr>
                <w:rFonts w:asciiTheme="minorBidi" w:hAnsiTheme="minorBidi" w:cstheme="minorBidi"/>
                <w:noProof/>
                <w:sz w:val="24"/>
                <w:szCs w:val="24"/>
              </w:rPr>
            </w:pPr>
            <w:r w:rsidRPr="00A91995">
              <w:rPr>
                <w:rFonts w:asciiTheme="minorBidi" w:hAnsiTheme="minorBidi" w:cstheme="minorBidi"/>
                <w:noProof/>
                <w:sz w:val="24"/>
                <w:szCs w:val="24"/>
              </w:rPr>
              <w:t xml:space="preserve">          test</w:t>
            </w:r>
          </w:p>
        </w:tc>
        <w:tc>
          <w:tcPr>
            <w:tcW w:w="7113" w:type="dxa"/>
          </w:tcPr>
          <w:p w14:paraId="080B7425" w14:textId="77777777" w:rsidR="00583103" w:rsidRPr="00583103" w:rsidRDefault="00583103" w:rsidP="00583103">
            <w:pPr>
              <w:pStyle w:val="ListParagraph"/>
              <w:numPr>
                <w:ilvl w:val="0"/>
                <w:numId w:val="247"/>
              </w:numPr>
              <w:spacing w:line="360" w:lineRule="auto"/>
              <w:ind w:hanging="720"/>
              <w:rPr>
                <w:rFonts w:asciiTheme="minorBidi" w:hAnsiTheme="minorBidi" w:cstheme="minorBidi"/>
                <w:bCs/>
                <w:iCs/>
                <w:sz w:val="24"/>
                <w:szCs w:val="24"/>
              </w:rPr>
            </w:pPr>
            <w:r w:rsidRPr="00583103">
              <w:rPr>
                <w:rFonts w:asciiTheme="minorBidi" w:hAnsiTheme="minorBidi" w:cstheme="minorBidi"/>
                <w:bCs/>
                <w:iCs/>
                <w:sz w:val="24"/>
                <w:szCs w:val="24"/>
              </w:rPr>
              <w:t>Identify apparatus for Standard / Modified Proctor test.</w:t>
            </w:r>
          </w:p>
          <w:p w14:paraId="3A737473" w14:textId="77777777" w:rsidR="00583103" w:rsidRPr="00583103" w:rsidRDefault="00583103" w:rsidP="00583103">
            <w:pPr>
              <w:pStyle w:val="ListParagraph"/>
              <w:numPr>
                <w:ilvl w:val="0"/>
                <w:numId w:val="247"/>
              </w:numPr>
              <w:spacing w:line="360" w:lineRule="auto"/>
              <w:ind w:hanging="720"/>
              <w:rPr>
                <w:rFonts w:asciiTheme="minorBidi" w:hAnsiTheme="minorBidi" w:cstheme="minorBidi"/>
                <w:bCs/>
                <w:iCs/>
                <w:sz w:val="24"/>
                <w:szCs w:val="24"/>
              </w:rPr>
            </w:pPr>
            <w:r w:rsidRPr="00583103">
              <w:rPr>
                <w:rFonts w:asciiTheme="minorBidi" w:hAnsiTheme="minorBidi" w:cstheme="minorBidi"/>
                <w:bCs/>
                <w:iCs/>
                <w:sz w:val="24"/>
                <w:szCs w:val="24"/>
              </w:rPr>
              <w:t>Prepare soil sample for Standard / Modified Proctor test</w:t>
            </w:r>
          </w:p>
          <w:p w14:paraId="7A4744C7" w14:textId="77777777" w:rsidR="00583103" w:rsidRPr="00583103" w:rsidRDefault="00583103" w:rsidP="00583103">
            <w:pPr>
              <w:pStyle w:val="ListParagraph"/>
              <w:numPr>
                <w:ilvl w:val="0"/>
                <w:numId w:val="247"/>
              </w:numPr>
              <w:spacing w:line="360" w:lineRule="auto"/>
              <w:ind w:hanging="720"/>
              <w:rPr>
                <w:rFonts w:asciiTheme="minorBidi" w:hAnsiTheme="minorBidi" w:cstheme="minorBidi"/>
                <w:bCs/>
                <w:iCs/>
                <w:sz w:val="24"/>
                <w:szCs w:val="24"/>
              </w:rPr>
            </w:pPr>
            <w:r w:rsidRPr="00583103">
              <w:rPr>
                <w:rFonts w:asciiTheme="minorBidi" w:hAnsiTheme="minorBidi" w:cstheme="minorBidi"/>
                <w:bCs/>
                <w:iCs/>
                <w:sz w:val="24"/>
                <w:szCs w:val="24"/>
              </w:rPr>
              <w:t xml:space="preserve">Perform Standard / Modified Proctor test. </w:t>
            </w:r>
          </w:p>
          <w:p w14:paraId="1B2680CE" w14:textId="77777777" w:rsidR="00583103" w:rsidRPr="00583103" w:rsidRDefault="00583103" w:rsidP="00583103">
            <w:pPr>
              <w:pStyle w:val="ListParagraph"/>
              <w:numPr>
                <w:ilvl w:val="0"/>
                <w:numId w:val="247"/>
              </w:numPr>
              <w:spacing w:line="360" w:lineRule="auto"/>
              <w:ind w:hanging="720"/>
              <w:rPr>
                <w:rFonts w:asciiTheme="minorBidi" w:hAnsiTheme="minorBidi" w:cstheme="minorBidi"/>
                <w:bCs/>
                <w:iCs/>
                <w:sz w:val="24"/>
                <w:szCs w:val="24"/>
              </w:rPr>
            </w:pPr>
            <w:r w:rsidRPr="00583103">
              <w:rPr>
                <w:rFonts w:asciiTheme="minorBidi" w:hAnsiTheme="minorBidi" w:cstheme="minorBidi"/>
                <w:bCs/>
                <w:iCs/>
                <w:sz w:val="24"/>
                <w:szCs w:val="24"/>
              </w:rPr>
              <w:t>Determine optimum moisture content by plotting graph between dry density and moisture content.</w:t>
            </w:r>
          </w:p>
          <w:p w14:paraId="2F2811B7" w14:textId="06676E75" w:rsidR="00583103" w:rsidRPr="00583103" w:rsidRDefault="00583103" w:rsidP="00583103">
            <w:pPr>
              <w:pStyle w:val="ListParagraph"/>
              <w:numPr>
                <w:ilvl w:val="0"/>
                <w:numId w:val="247"/>
              </w:numPr>
              <w:spacing w:line="360" w:lineRule="auto"/>
              <w:ind w:hanging="720"/>
              <w:rPr>
                <w:rFonts w:asciiTheme="minorBidi" w:hAnsiTheme="minorBidi" w:cstheme="minorBidi"/>
                <w:bCs/>
                <w:iCs/>
                <w:sz w:val="24"/>
                <w:szCs w:val="24"/>
              </w:rPr>
            </w:pPr>
            <w:r w:rsidRPr="00583103">
              <w:rPr>
                <w:rFonts w:asciiTheme="minorBidi" w:hAnsiTheme="minorBidi" w:cstheme="minorBidi"/>
                <w:bCs/>
                <w:iCs/>
                <w:sz w:val="24"/>
                <w:szCs w:val="24"/>
              </w:rPr>
              <w:t>Identify location of site for field density determination</w:t>
            </w:r>
          </w:p>
          <w:p w14:paraId="2F3C59C5" w14:textId="645A6527" w:rsidR="00583103" w:rsidRPr="00583103" w:rsidRDefault="00583103" w:rsidP="00583103">
            <w:pPr>
              <w:pStyle w:val="ListParagraph"/>
              <w:numPr>
                <w:ilvl w:val="0"/>
                <w:numId w:val="247"/>
              </w:numPr>
              <w:spacing w:line="360" w:lineRule="auto"/>
              <w:ind w:hanging="720"/>
              <w:rPr>
                <w:rFonts w:asciiTheme="minorBidi" w:hAnsiTheme="minorBidi" w:cstheme="minorBidi"/>
                <w:bCs/>
                <w:iCs/>
                <w:sz w:val="24"/>
                <w:szCs w:val="24"/>
              </w:rPr>
            </w:pPr>
            <w:r w:rsidRPr="00583103">
              <w:rPr>
                <w:rFonts w:asciiTheme="minorBidi" w:hAnsiTheme="minorBidi" w:cstheme="minorBidi"/>
                <w:bCs/>
                <w:iCs/>
                <w:sz w:val="24"/>
                <w:szCs w:val="24"/>
              </w:rPr>
              <w:t>Determine bulk density of soil in field by suitable method i.e. core cutter / sand replacement method.</w:t>
            </w:r>
          </w:p>
          <w:p w14:paraId="394CAE90" w14:textId="77777777" w:rsidR="00583103" w:rsidRPr="00583103" w:rsidRDefault="00583103" w:rsidP="00583103">
            <w:pPr>
              <w:pStyle w:val="ListParagraph"/>
              <w:numPr>
                <w:ilvl w:val="0"/>
                <w:numId w:val="247"/>
              </w:numPr>
              <w:spacing w:line="360" w:lineRule="auto"/>
              <w:ind w:hanging="720"/>
              <w:rPr>
                <w:rFonts w:asciiTheme="minorBidi" w:hAnsiTheme="minorBidi" w:cstheme="minorBidi"/>
                <w:bCs/>
                <w:iCs/>
                <w:sz w:val="24"/>
                <w:szCs w:val="24"/>
              </w:rPr>
            </w:pPr>
            <w:r w:rsidRPr="00583103">
              <w:rPr>
                <w:rFonts w:asciiTheme="minorBidi" w:hAnsiTheme="minorBidi" w:cstheme="minorBidi"/>
                <w:bCs/>
                <w:iCs/>
                <w:sz w:val="24"/>
                <w:szCs w:val="24"/>
              </w:rPr>
              <w:t>Determine moisture content and dry density of field soil sample</w:t>
            </w:r>
          </w:p>
          <w:p w14:paraId="4DD1958A" w14:textId="77777777" w:rsidR="00583103" w:rsidRPr="00583103" w:rsidRDefault="00583103" w:rsidP="00583103">
            <w:pPr>
              <w:pStyle w:val="ListParagraph"/>
              <w:numPr>
                <w:ilvl w:val="0"/>
                <w:numId w:val="247"/>
              </w:numPr>
              <w:spacing w:line="360" w:lineRule="auto"/>
              <w:ind w:hanging="720"/>
              <w:rPr>
                <w:rFonts w:asciiTheme="minorBidi" w:hAnsiTheme="minorBidi" w:cstheme="minorBidi"/>
                <w:bCs/>
                <w:iCs/>
                <w:sz w:val="24"/>
                <w:szCs w:val="24"/>
              </w:rPr>
            </w:pPr>
            <w:r w:rsidRPr="00583103">
              <w:rPr>
                <w:rFonts w:asciiTheme="minorBidi" w:hAnsiTheme="minorBidi" w:cstheme="minorBidi"/>
                <w:bCs/>
                <w:iCs/>
                <w:sz w:val="24"/>
                <w:szCs w:val="24"/>
              </w:rPr>
              <w:t>Compute relative compaction</w:t>
            </w:r>
          </w:p>
          <w:p w14:paraId="7C62B70E" w14:textId="77777777" w:rsidR="00583103" w:rsidRPr="00583103" w:rsidRDefault="00583103" w:rsidP="00583103">
            <w:pPr>
              <w:pStyle w:val="ListParagraph"/>
              <w:numPr>
                <w:ilvl w:val="0"/>
                <w:numId w:val="247"/>
              </w:numPr>
              <w:spacing w:line="360" w:lineRule="auto"/>
              <w:ind w:hanging="720"/>
              <w:rPr>
                <w:rFonts w:asciiTheme="minorBidi" w:hAnsiTheme="minorBidi" w:cstheme="minorBidi"/>
                <w:bCs/>
                <w:iCs/>
                <w:sz w:val="24"/>
                <w:szCs w:val="24"/>
              </w:rPr>
            </w:pPr>
            <w:r w:rsidRPr="00583103">
              <w:rPr>
                <w:rFonts w:asciiTheme="minorBidi" w:hAnsiTheme="minorBidi" w:cstheme="minorBidi"/>
                <w:bCs/>
                <w:iCs/>
                <w:sz w:val="24"/>
                <w:szCs w:val="24"/>
              </w:rPr>
              <w:t>Identify odometer apparatus</w:t>
            </w:r>
          </w:p>
          <w:p w14:paraId="721591D0" w14:textId="77777777" w:rsidR="00583103" w:rsidRPr="00583103" w:rsidRDefault="00583103" w:rsidP="00583103">
            <w:pPr>
              <w:pStyle w:val="ListParagraph"/>
              <w:numPr>
                <w:ilvl w:val="0"/>
                <w:numId w:val="247"/>
              </w:numPr>
              <w:spacing w:line="360" w:lineRule="auto"/>
              <w:ind w:hanging="720"/>
              <w:rPr>
                <w:rFonts w:asciiTheme="minorBidi" w:hAnsiTheme="minorBidi" w:cstheme="minorBidi"/>
                <w:bCs/>
                <w:iCs/>
                <w:sz w:val="24"/>
                <w:szCs w:val="24"/>
              </w:rPr>
            </w:pPr>
            <w:r w:rsidRPr="00583103">
              <w:rPr>
                <w:rFonts w:asciiTheme="minorBidi" w:hAnsiTheme="minorBidi" w:cstheme="minorBidi"/>
                <w:bCs/>
                <w:iCs/>
                <w:sz w:val="24"/>
                <w:szCs w:val="24"/>
              </w:rPr>
              <w:t>Determine consolidation of soil</w:t>
            </w:r>
          </w:p>
          <w:p w14:paraId="7D803C54" w14:textId="4087D0F9" w:rsidR="00626CDA" w:rsidRPr="00A91995" w:rsidRDefault="00583103" w:rsidP="00583103">
            <w:pPr>
              <w:pStyle w:val="ListParagraph"/>
              <w:numPr>
                <w:ilvl w:val="0"/>
                <w:numId w:val="247"/>
              </w:numPr>
              <w:spacing w:line="360" w:lineRule="auto"/>
              <w:ind w:hanging="720"/>
              <w:rPr>
                <w:rFonts w:asciiTheme="minorBidi" w:hAnsiTheme="minorBidi" w:cstheme="minorBidi"/>
                <w:bCs/>
                <w:iCs/>
                <w:sz w:val="24"/>
                <w:szCs w:val="24"/>
              </w:rPr>
            </w:pPr>
            <w:r w:rsidRPr="00583103">
              <w:rPr>
                <w:rFonts w:asciiTheme="minorBidi" w:hAnsiTheme="minorBidi" w:cstheme="minorBidi"/>
                <w:bCs/>
                <w:iCs/>
                <w:sz w:val="24"/>
                <w:szCs w:val="24"/>
              </w:rPr>
              <w:t>Prepare report of test results</w:t>
            </w:r>
          </w:p>
        </w:tc>
      </w:tr>
      <w:tr w:rsidR="00626CDA" w:rsidRPr="00A91995" w14:paraId="39B16732" w14:textId="77777777" w:rsidTr="00DE0EFE">
        <w:trPr>
          <w:trHeight w:val="2699"/>
        </w:trPr>
        <w:tc>
          <w:tcPr>
            <w:tcW w:w="3052" w:type="dxa"/>
          </w:tcPr>
          <w:p w14:paraId="3B622B31" w14:textId="77777777" w:rsidR="00626CDA" w:rsidRPr="00A91995" w:rsidRDefault="00626CDA" w:rsidP="00DE0EFE">
            <w:pPr>
              <w:spacing w:line="360" w:lineRule="auto"/>
              <w:ind w:left="697" w:hanging="540"/>
              <w:rPr>
                <w:rFonts w:asciiTheme="minorBidi" w:hAnsiTheme="minorBidi" w:cstheme="minorBidi"/>
                <w:noProof/>
                <w:sz w:val="24"/>
                <w:szCs w:val="24"/>
              </w:rPr>
            </w:pPr>
            <w:r w:rsidRPr="00A91995">
              <w:rPr>
                <w:rFonts w:asciiTheme="minorBidi" w:hAnsiTheme="minorBidi" w:cstheme="minorBidi"/>
                <w:b/>
                <w:noProof/>
                <w:sz w:val="24"/>
                <w:szCs w:val="24"/>
              </w:rPr>
              <w:lastRenderedPageBreak/>
              <w:t>CU6</w:t>
            </w:r>
            <w:r w:rsidRPr="00A91995">
              <w:rPr>
                <w:rFonts w:asciiTheme="minorBidi" w:hAnsiTheme="minorBidi" w:cstheme="minorBidi"/>
                <w:noProof/>
                <w:sz w:val="24"/>
                <w:szCs w:val="24"/>
              </w:rPr>
              <w:t>. Determine permeability of soil.</w:t>
            </w:r>
          </w:p>
          <w:p w14:paraId="401FD2D0" w14:textId="77777777" w:rsidR="00626CDA" w:rsidRPr="00A91995" w:rsidRDefault="00626CDA" w:rsidP="00DE0EFE">
            <w:pPr>
              <w:spacing w:line="360" w:lineRule="auto"/>
              <w:ind w:left="697" w:hanging="540"/>
              <w:rPr>
                <w:rFonts w:asciiTheme="minorBidi" w:hAnsiTheme="minorBidi" w:cstheme="minorBidi"/>
                <w:noProof/>
                <w:sz w:val="24"/>
                <w:szCs w:val="24"/>
              </w:rPr>
            </w:pPr>
          </w:p>
        </w:tc>
        <w:tc>
          <w:tcPr>
            <w:tcW w:w="7113" w:type="dxa"/>
          </w:tcPr>
          <w:p w14:paraId="738B1A4B" w14:textId="2EBA2360" w:rsidR="00583103" w:rsidRPr="00583103" w:rsidRDefault="00583103" w:rsidP="00583103">
            <w:pPr>
              <w:pStyle w:val="ListParagraph"/>
              <w:numPr>
                <w:ilvl w:val="0"/>
                <w:numId w:val="248"/>
              </w:numPr>
              <w:spacing w:line="360" w:lineRule="auto"/>
              <w:ind w:hanging="620"/>
              <w:rPr>
                <w:rFonts w:asciiTheme="minorBidi" w:hAnsiTheme="minorBidi" w:cstheme="minorBidi"/>
                <w:iCs/>
                <w:sz w:val="24"/>
                <w:szCs w:val="24"/>
              </w:rPr>
            </w:pPr>
            <w:r w:rsidRPr="00583103">
              <w:rPr>
                <w:rFonts w:asciiTheme="minorBidi" w:hAnsiTheme="minorBidi" w:cstheme="minorBidi"/>
                <w:iCs/>
                <w:sz w:val="24"/>
                <w:szCs w:val="24"/>
              </w:rPr>
              <w:t xml:space="preserve">Identify Constant Head Permeameter for determining permeability of </w:t>
            </w:r>
            <w:r w:rsidR="00C76C0F" w:rsidRPr="00583103">
              <w:rPr>
                <w:rFonts w:asciiTheme="minorBidi" w:hAnsiTheme="minorBidi" w:cstheme="minorBidi"/>
                <w:iCs/>
                <w:sz w:val="24"/>
                <w:szCs w:val="24"/>
              </w:rPr>
              <w:t>coarse-grained</w:t>
            </w:r>
            <w:r w:rsidRPr="00583103">
              <w:rPr>
                <w:rFonts w:asciiTheme="minorBidi" w:hAnsiTheme="minorBidi" w:cstheme="minorBidi"/>
                <w:iCs/>
                <w:sz w:val="24"/>
                <w:szCs w:val="24"/>
              </w:rPr>
              <w:t xml:space="preserve"> soil.</w:t>
            </w:r>
          </w:p>
          <w:p w14:paraId="3A7CB3DF" w14:textId="77777777" w:rsidR="00583103" w:rsidRPr="00583103" w:rsidRDefault="00583103" w:rsidP="00583103">
            <w:pPr>
              <w:pStyle w:val="ListParagraph"/>
              <w:numPr>
                <w:ilvl w:val="0"/>
                <w:numId w:val="248"/>
              </w:numPr>
              <w:spacing w:line="360" w:lineRule="auto"/>
              <w:ind w:hanging="620"/>
              <w:rPr>
                <w:rFonts w:asciiTheme="minorBidi" w:hAnsiTheme="minorBidi" w:cstheme="minorBidi"/>
                <w:iCs/>
                <w:sz w:val="24"/>
                <w:szCs w:val="24"/>
              </w:rPr>
            </w:pPr>
            <w:r w:rsidRPr="00583103">
              <w:rPr>
                <w:rFonts w:asciiTheme="minorBidi" w:hAnsiTheme="minorBidi" w:cstheme="minorBidi"/>
                <w:iCs/>
                <w:sz w:val="24"/>
                <w:szCs w:val="24"/>
              </w:rPr>
              <w:t>Collect and prepare sample of soil for test</w:t>
            </w:r>
          </w:p>
          <w:p w14:paraId="5D0D38F8" w14:textId="472707FB" w:rsidR="00583103" w:rsidRPr="00583103" w:rsidRDefault="00583103" w:rsidP="00583103">
            <w:pPr>
              <w:pStyle w:val="ListParagraph"/>
              <w:numPr>
                <w:ilvl w:val="0"/>
                <w:numId w:val="248"/>
              </w:numPr>
              <w:spacing w:line="360" w:lineRule="auto"/>
              <w:ind w:hanging="620"/>
              <w:rPr>
                <w:rFonts w:asciiTheme="minorBidi" w:hAnsiTheme="minorBidi" w:cstheme="minorBidi"/>
                <w:iCs/>
                <w:sz w:val="24"/>
                <w:szCs w:val="24"/>
              </w:rPr>
            </w:pPr>
            <w:r w:rsidRPr="00583103">
              <w:rPr>
                <w:rFonts w:asciiTheme="minorBidi" w:hAnsiTheme="minorBidi" w:cstheme="minorBidi"/>
                <w:iCs/>
                <w:sz w:val="24"/>
                <w:szCs w:val="24"/>
              </w:rPr>
              <w:t xml:space="preserve">Perform test and take readings. </w:t>
            </w:r>
          </w:p>
          <w:p w14:paraId="5F4F5C75" w14:textId="0D501AC3" w:rsidR="00583103" w:rsidRPr="00583103" w:rsidRDefault="00583103" w:rsidP="00583103">
            <w:pPr>
              <w:pStyle w:val="ListParagraph"/>
              <w:numPr>
                <w:ilvl w:val="0"/>
                <w:numId w:val="248"/>
              </w:numPr>
              <w:spacing w:line="360" w:lineRule="auto"/>
              <w:ind w:hanging="620"/>
              <w:rPr>
                <w:rFonts w:asciiTheme="minorBidi" w:hAnsiTheme="minorBidi" w:cstheme="minorBidi"/>
                <w:iCs/>
                <w:sz w:val="24"/>
                <w:szCs w:val="24"/>
              </w:rPr>
            </w:pPr>
            <w:r w:rsidRPr="00583103">
              <w:rPr>
                <w:rFonts w:asciiTheme="minorBidi" w:hAnsiTheme="minorBidi" w:cstheme="minorBidi"/>
                <w:iCs/>
                <w:sz w:val="24"/>
                <w:szCs w:val="24"/>
              </w:rPr>
              <w:t>Calculate coefficient of permeability by formula.</w:t>
            </w:r>
          </w:p>
          <w:p w14:paraId="029AD098" w14:textId="36EE4D74" w:rsidR="00583103" w:rsidRPr="00583103" w:rsidRDefault="00583103" w:rsidP="00583103">
            <w:pPr>
              <w:pStyle w:val="ListParagraph"/>
              <w:numPr>
                <w:ilvl w:val="0"/>
                <w:numId w:val="248"/>
              </w:numPr>
              <w:spacing w:line="360" w:lineRule="auto"/>
              <w:ind w:hanging="620"/>
              <w:rPr>
                <w:rFonts w:asciiTheme="minorBidi" w:hAnsiTheme="minorBidi" w:cstheme="minorBidi"/>
                <w:iCs/>
                <w:sz w:val="24"/>
                <w:szCs w:val="24"/>
              </w:rPr>
            </w:pPr>
            <w:r w:rsidRPr="00583103">
              <w:rPr>
                <w:rFonts w:asciiTheme="minorBidi" w:hAnsiTheme="minorBidi" w:cstheme="minorBidi"/>
                <w:iCs/>
                <w:sz w:val="24"/>
                <w:szCs w:val="24"/>
              </w:rPr>
              <w:t>Identify Falling Head Permeameter for determining permeability</w:t>
            </w:r>
            <w:r>
              <w:rPr>
                <w:rFonts w:asciiTheme="minorBidi" w:hAnsiTheme="minorBidi" w:cstheme="minorBidi"/>
                <w:iCs/>
                <w:sz w:val="24"/>
                <w:szCs w:val="24"/>
              </w:rPr>
              <w:t xml:space="preserve"> </w:t>
            </w:r>
            <w:r w:rsidRPr="00583103">
              <w:rPr>
                <w:rFonts w:asciiTheme="minorBidi" w:hAnsiTheme="minorBidi" w:cstheme="minorBidi"/>
                <w:iCs/>
                <w:sz w:val="24"/>
                <w:szCs w:val="24"/>
              </w:rPr>
              <w:t>of fine-grained soil.</w:t>
            </w:r>
          </w:p>
          <w:p w14:paraId="084113C4" w14:textId="77777777" w:rsidR="00583103" w:rsidRPr="00583103" w:rsidRDefault="00583103" w:rsidP="00583103">
            <w:pPr>
              <w:pStyle w:val="ListParagraph"/>
              <w:numPr>
                <w:ilvl w:val="0"/>
                <w:numId w:val="248"/>
              </w:numPr>
              <w:spacing w:line="360" w:lineRule="auto"/>
              <w:ind w:hanging="620"/>
              <w:rPr>
                <w:rFonts w:asciiTheme="minorBidi" w:hAnsiTheme="minorBidi" w:cstheme="minorBidi"/>
                <w:iCs/>
                <w:sz w:val="24"/>
                <w:szCs w:val="24"/>
              </w:rPr>
            </w:pPr>
            <w:r w:rsidRPr="00583103">
              <w:rPr>
                <w:rFonts w:asciiTheme="minorBidi" w:hAnsiTheme="minorBidi" w:cstheme="minorBidi"/>
                <w:iCs/>
                <w:sz w:val="24"/>
                <w:szCs w:val="24"/>
              </w:rPr>
              <w:t>Collect and prepare sample of soil for test</w:t>
            </w:r>
          </w:p>
          <w:p w14:paraId="439FF0B1" w14:textId="258A1F2A" w:rsidR="00583103" w:rsidRPr="00583103" w:rsidRDefault="00583103" w:rsidP="00583103">
            <w:pPr>
              <w:pStyle w:val="ListParagraph"/>
              <w:numPr>
                <w:ilvl w:val="0"/>
                <w:numId w:val="248"/>
              </w:numPr>
              <w:spacing w:line="360" w:lineRule="auto"/>
              <w:ind w:hanging="620"/>
              <w:rPr>
                <w:rFonts w:asciiTheme="minorBidi" w:hAnsiTheme="minorBidi" w:cstheme="minorBidi"/>
                <w:iCs/>
                <w:sz w:val="24"/>
                <w:szCs w:val="24"/>
              </w:rPr>
            </w:pPr>
            <w:r w:rsidRPr="00583103">
              <w:rPr>
                <w:rFonts w:asciiTheme="minorBidi" w:hAnsiTheme="minorBidi" w:cstheme="minorBidi"/>
                <w:iCs/>
                <w:sz w:val="24"/>
                <w:szCs w:val="24"/>
              </w:rPr>
              <w:t xml:space="preserve">Perform test and take readings. </w:t>
            </w:r>
          </w:p>
          <w:p w14:paraId="69E18065" w14:textId="43AD168F" w:rsidR="00583103" w:rsidRPr="00583103" w:rsidRDefault="00583103" w:rsidP="00583103">
            <w:pPr>
              <w:pStyle w:val="ListParagraph"/>
              <w:numPr>
                <w:ilvl w:val="0"/>
                <w:numId w:val="248"/>
              </w:numPr>
              <w:spacing w:line="360" w:lineRule="auto"/>
              <w:ind w:hanging="620"/>
              <w:rPr>
                <w:rFonts w:asciiTheme="minorBidi" w:hAnsiTheme="minorBidi" w:cstheme="minorBidi"/>
                <w:iCs/>
                <w:sz w:val="24"/>
                <w:szCs w:val="24"/>
              </w:rPr>
            </w:pPr>
            <w:r w:rsidRPr="00583103">
              <w:rPr>
                <w:rFonts w:asciiTheme="minorBidi" w:hAnsiTheme="minorBidi" w:cstheme="minorBidi"/>
                <w:iCs/>
                <w:sz w:val="24"/>
                <w:szCs w:val="24"/>
              </w:rPr>
              <w:t>Calculate coefficient of permeability by formula.</w:t>
            </w:r>
          </w:p>
          <w:p w14:paraId="12A75D42" w14:textId="0B0785E6" w:rsidR="00626CDA" w:rsidRPr="00A91995" w:rsidRDefault="00583103" w:rsidP="00583103">
            <w:pPr>
              <w:pStyle w:val="ListParagraph"/>
              <w:numPr>
                <w:ilvl w:val="0"/>
                <w:numId w:val="248"/>
              </w:numPr>
              <w:spacing w:line="360" w:lineRule="auto"/>
              <w:ind w:hanging="620"/>
              <w:rPr>
                <w:rFonts w:asciiTheme="minorBidi" w:hAnsiTheme="minorBidi" w:cstheme="minorBidi"/>
                <w:bCs/>
                <w:iCs/>
                <w:sz w:val="24"/>
                <w:szCs w:val="24"/>
              </w:rPr>
            </w:pPr>
            <w:r w:rsidRPr="00583103">
              <w:rPr>
                <w:rFonts w:asciiTheme="minorBidi" w:hAnsiTheme="minorBidi" w:cstheme="minorBidi"/>
                <w:iCs/>
                <w:sz w:val="24"/>
                <w:szCs w:val="24"/>
              </w:rPr>
              <w:t>Prepare report of test results.</w:t>
            </w:r>
          </w:p>
        </w:tc>
      </w:tr>
      <w:tr w:rsidR="00626CDA" w:rsidRPr="00A91995" w14:paraId="6259B6BE" w14:textId="77777777" w:rsidTr="00DE0EFE">
        <w:trPr>
          <w:trHeight w:val="2699"/>
        </w:trPr>
        <w:tc>
          <w:tcPr>
            <w:tcW w:w="3052" w:type="dxa"/>
          </w:tcPr>
          <w:p w14:paraId="65D0C82C" w14:textId="77777777" w:rsidR="00626CDA" w:rsidRPr="00A91995" w:rsidRDefault="00626CDA" w:rsidP="00DE0EFE">
            <w:pPr>
              <w:spacing w:line="360" w:lineRule="auto"/>
              <w:ind w:left="697" w:hanging="540"/>
              <w:rPr>
                <w:rFonts w:asciiTheme="minorBidi" w:hAnsiTheme="minorBidi" w:cstheme="minorBidi"/>
                <w:noProof/>
                <w:sz w:val="24"/>
                <w:szCs w:val="24"/>
              </w:rPr>
            </w:pPr>
            <w:r w:rsidRPr="00A91995">
              <w:rPr>
                <w:rFonts w:asciiTheme="minorBidi" w:hAnsiTheme="minorBidi" w:cstheme="minorBidi"/>
                <w:b/>
                <w:noProof/>
                <w:sz w:val="24"/>
                <w:szCs w:val="24"/>
              </w:rPr>
              <w:t>CU7</w:t>
            </w:r>
            <w:r w:rsidRPr="00A91995">
              <w:rPr>
                <w:rFonts w:asciiTheme="minorBidi" w:hAnsiTheme="minorBidi" w:cstheme="minorBidi"/>
                <w:noProof/>
                <w:sz w:val="24"/>
                <w:szCs w:val="24"/>
              </w:rPr>
              <w:t>. Perform Soil exploration</w:t>
            </w:r>
          </w:p>
          <w:p w14:paraId="159C261D" w14:textId="77777777" w:rsidR="00626CDA" w:rsidRPr="00A91995" w:rsidRDefault="00626CDA" w:rsidP="00DE0EFE">
            <w:pPr>
              <w:spacing w:line="360" w:lineRule="auto"/>
              <w:ind w:left="697" w:hanging="540"/>
              <w:rPr>
                <w:rFonts w:asciiTheme="minorBidi" w:hAnsiTheme="minorBidi" w:cstheme="minorBidi"/>
                <w:noProof/>
                <w:sz w:val="24"/>
                <w:szCs w:val="24"/>
              </w:rPr>
            </w:pPr>
          </w:p>
        </w:tc>
        <w:tc>
          <w:tcPr>
            <w:tcW w:w="7113" w:type="dxa"/>
          </w:tcPr>
          <w:p w14:paraId="7F81B07B" w14:textId="77777777" w:rsidR="00583103" w:rsidRPr="00583103" w:rsidRDefault="00583103" w:rsidP="00583103">
            <w:pPr>
              <w:pStyle w:val="ListParagraph"/>
              <w:numPr>
                <w:ilvl w:val="0"/>
                <w:numId w:val="249"/>
              </w:numPr>
              <w:spacing w:line="360" w:lineRule="auto"/>
              <w:ind w:hanging="620"/>
              <w:rPr>
                <w:rFonts w:asciiTheme="minorBidi" w:hAnsiTheme="minorBidi" w:cstheme="minorBidi"/>
                <w:iCs/>
                <w:sz w:val="24"/>
                <w:szCs w:val="24"/>
              </w:rPr>
            </w:pPr>
            <w:r w:rsidRPr="00583103">
              <w:rPr>
                <w:rFonts w:asciiTheme="minorBidi" w:hAnsiTheme="minorBidi" w:cstheme="minorBidi"/>
                <w:iCs/>
                <w:sz w:val="24"/>
                <w:szCs w:val="24"/>
              </w:rPr>
              <w:t>Plan and prepare drilling equipment and materials</w:t>
            </w:r>
          </w:p>
          <w:p w14:paraId="2D5C4E7A" w14:textId="77777777" w:rsidR="00583103" w:rsidRPr="00583103" w:rsidRDefault="00583103" w:rsidP="00583103">
            <w:pPr>
              <w:pStyle w:val="ListParagraph"/>
              <w:numPr>
                <w:ilvl w:val="0"/>
                <w:numId w:val="249"/>
              </w:numPr>
              <w:spacing w:line="360" w:lineRule="auto"/>
              <w:ind w:hanging="620"/>
              <w:rPr>
                <w:rFonts w:asciiTheme="minorBidi" w:hAnsiTheme="minorBidi" w:cstheme="minorBidi"/>
                <w:iCs/>
                <w:sz w:val="24"/>
                <w:szCs w:val="24"/>
              </w:rPr>
            </w:pPr>
            <w:r w:rsidRPr="00583103">
              <w:rPr>
                <w:rFonts w:asciiTheme="minorBidi" w:hAnsiTheme="minorBidi" w:cstheme="minorBidi"/>
                <w:iCs/>
                <w:sz w:val="24"/>
                <w:szCs w:val="24"/>
              </w:rPr>
              <w:t>Conduct site reconnaissance and surveying</w:t>
            </w:r>
          </w:p>
          <w:p w14:paraId="493B7875" w14:textId="77777777" w:rsidR="00583103" w:rsidRPr="00583103" w:rsidRDefault="00583103" w:rsidP="00583103">
            <w:pPr>
              <w:pStyle w:val="ListParagraph"/>
              <w:numPr>
                <w:ilvl w:val="0"/>
                <w:numId w:val="249"/>
              </w:numPr>
              <w:spacing w:line="360" w:lineRule="auto"/>
              <w:ind w:hanging="620"/>
              <w:rPr>
                <w:rFonts w:asciiTheme="minorBidi" w:hAnsiTheme="minorBidi" w:cstheme="minorBidi"/>
                <w:iCs/>
                <w:sz w:val="24"/>
                <w:szCs w:val="24"/>
              </w:rPr>
            </w:pPr>
            <w:r w:rsidRPr="00583103">
              <w:rPr>
                <w:rFonts w:asciiTheme="minorBidi" w:hAnsiTheme="minorBidi" w:cstheme="minorBidi"/>
                <w:iCs/>
                <w:sz w:val="24"/>
                <w:szCs w:val="24"/>
              </w:rPr>
              <w:t>Operate drilling equipment (e.g., auger, rotary, percussion)</w:t>
            </w:r>
          </w:p>
          <w:p w14:paraId="09890E0D" w14:textId="77777777" w:rsidR="00583103" w:rsidRPr="00583103" w:rsidRDefault="00583103" w:rsidP="00583103">
            <w:pPr>
              <w:pStyle w:val="ListParagraph"/>
              <w:numPr>
                <w:ilvl w:val="0"/>
                <w:numId w:val="249"/>
              </w:numPr>
              <w:spacing w:line="360" w:lineRule="auto"/>
              <w:ind w:hanging="620"/>
              <w:rPr>
                <w:rFonts w:asciiTheme="minorBidi" w:hAnsiTheme="minorBidi" w:cstheme="minorBidi"/>
                <w:iCs/>
                <w:sz w:val="24"/>
                <w:szCs w:val="24"/>
              </w:rPr>
            </w:pPr>
            <w:r w:rsidRPr="00583103">
              <w:rPr>
                <w:rFonts w:asciiTheme="minorBidi" w:hAnsiTheme="minorBidi" w:cstheme="minorBidi"/>
                <w:iCs/>
                <w:sz w:val="24"/>
                <w:szCs w:val="24"/>
              </w:rPr>
              <w:t xml:space="preserve">Monitor drilling parameters (e.g., depth, rate, water level) </w:t>
            </w:r>
          </w:p>
          <w:p w14:paraId="69ECD1A0" w14:textId="77777777" w:rsidR="00583103" w:rsidRPr="00583103" w:rsidRDefault="00583103" w:rsidP="00583103">
            <w:pPr>
              <w:pStyle w:val="ListParagraph"/>
              <w:numPr>
                <w:ilvl w:val="0"/>
                <w:numId w:val="249"/>
              </w:numPr>
              <w:spacing w:line="360" w:lineRule="auto"/>
              <w:ind w:hanging="620"/>
              <w:rPr>
                <w:rFonts w:asciiTheme="minorBidi" w:hAnsiTheme="minorBidi" w:cstheme="minorBidi"/>
                <w:iCs/>
                <w:sz w:val="24"/>
                <w:szCs w:val="24"/>
              </w:rPr>
            </w:pPr>
            <w:r w:rsidRPr="00583103">
              <w:rPr>
                <w:rFonts w:asciiTheme="minorBidi" w:hAnsiTheme="minorBidi" w:cstheme="minorBidi"/>
                <w:iCs/>
                <w:sz w:val="24"/>
                <w:szCs w:val="24"/>
              </w:rPr>
              <w:t>Maintain drilling equipment and troubleshoot issues</w:t>
            </w:r>
          </w:p>
          <w:p w14:paraId="3D32DD36" w14:textId="77777777" w:rsidR="00583103" w:rsidRPr="00583103" w:rsidRDefault="00583103" w:rsidP="00583103">
            <w:pPr>
              <w:pStyle w:val="ListParagraph"/>
              <w:numPr>
                <w:ilvl w:val="0"/>
                <w:numId w:val="249"/>
              </w:numPr>
              <w:spacing w:line="360" w:lineRule="auto"/>
              <w:ind w:hanging="620"/>
              <w:rPr>
                <w:rFonts w:asciiTheme="minorBidi" w:hAnsiTheme="minorBidi" w:cstheme="minorBidi"/>
                <w:iCs/>
                <w:sz w:val="24"/>
                <w:szCs w:val="24"/>
              </w:rPr>
            </w:pPr>
            <w:r w:rsidRPr="00583103">
              <w:rPr>
                <w:rFonts w:asciiTheme="minorBidi" w:hAnsiTheme="minorBidi" w:cstheme="minorBidi"/>
                <w:iCs/>
                <w:sz w:val="24"/>
                <w:szCs w:val="24"/>
              </w:rPr>
              <w:t>Collect and handle soil samples (e.g., disturbed, undisturbed)</w:t>
            </w:r>
          </w:p>
          <w:p w14:paraId="6106F108" w14:textId="0FED7A41" w:rsidR="00626CDA" w:rsidRPr="00583103" w:rsidRDefault="00583103" w:rsidP="00583103">
            <w:pPr>
              <w:pStyle w:val="ListParagraph"/>
              <w:numPr>
                <w:ilvl w:val="0"/>
                <w:numId w:val="249"/>
              </w:numPr>
              <w:spacing w:line="360" w:lineRule="auto"/>
              <w:ind w:hanging="620"/>
              <w:rPr>
                <w:rFonts w:asciiTheme="minorBidi" w:hAnsiTheme="minorBidi" w:cstheme="minorBidi"/>
                <w:iCs/>
                <w:sz w:val="24"/>
                <w:szCs w:val="24"/>
              </w:rPr>
            </w:pPr>
            <w:r w:rsidRPr="00583103">
              <w:rPr>
                <w:rFonts w:asciiTheme="minorBidi" w:hAnsiTheme="minorBidi" w:cstheme="minorBidi"/>
                <w:iCs/>
                <w:sz w:val="24"/>
                <w:szCs w:val="24"/>
              </w:rPr>
              <w:t>Label samples for laboratory testing</w:t>
            </w:r>
          </w:p>
        </w:tc>
      </w:tr>
      <w:tr w:rsidR="00626CDA" w:rsidRPr="00A91995" w14:paraId="6CC891BC" w14:textId="77777777" w:rsidTr="00DE0EFE">
        <w:trPr>
          <w:trHeight w:val="467"/>
        </w:trPr>
        <w:tc>
          <w:tcPr>
            <w:tcW w:w="3052" w:type="dxa"/>
          </w:tcPr>
          <w:p w14:paraId="26C47403" w14:textId="77777777" w:rsidR="00626CDA" w:rsidRPr="00A91995" w:rsidRDefault="00626CDA" w:rsidP="00DE0EFE">
            <w:pPr>
              <w:spacing w:line="360" w:lineRule="auto"/>
              <w:ind w:left="697" w:hanging="540"/>
              <w:rPr>
                <w:rFonts w:asciiTheme="minorBidi" w:hAnsiTheme="minorBidi" w:cstheme="minorBidi"/>
                <w:noProof/>
                <w:sz w:val="24"/>
                <w:szCs w:val="24"/>
              </w:rPr>
            </w:pPr>
            <w:r w:rsidRPr="00A91995">
              <w:rPr>
                <w:rFonts w:asciiTheme="minorBidi" w:hAnsiTheme="minorBidi" w:cstheme="minorBidi"/>
                <w:b/>
                <w:noProof/>
                <w:sz w:val="24"/>
                <w:szCs w:val="24"/>
              </w:rPr>
              <w:t>CU8</w:t>
            </w:r>
            <w:r w:rsidRPr="00A91995">
              <w:rPr>
                <w:rFonts w:asciiTheme="minorBidi" w:hAnsiTheme="minorBidi" w:cstheme="minorBidi"/>
                <w:noProof/>
                <w:sz w:val="24"/>
                <w:szCs w:val="24"/>
              </w:rPr>
              <w:t>. Determine Shear Strength of Soil.</w:t>
            </w:r>
          </w:p>
        </w:tc>
        <w:tc>
          <w:tcPr>
            <w:tcW w:w="7113" w:type="dxa"/>
          </w:tcPr>
          <w:p w14:paraId="06A93704" w14:textId="3B39E13D" w:rsidR="00583103" w:rsidRPr="00583103" w:rsidRDefault="00583103" w:rsidP="00583103">
            <w:pPr>
              <w:pStyle w:val="ListParagraph"/>
              <w:numPr>
                <w:ilvl w:val="0"/>
                <w:numId w:val="250"/>
              </w:numPr>
              <w:spacing w:line="360" w:lineRule="auto"/>
              <w:ind w:hanging="620"/>
              <w:rPr>
                <w:rFonts w:ascii="Arial" w:hAnsi="Arial"/>
                <w:sz w:val="24"/>
                <w:szCs w:val="24"/>
              </w:rPr>
            </w:pPr>
            <w:r w:rsidRPr="00583103">
              <w:rPr>
                <w:rFonts w:ascii="Arial" w:hAnsi="Arial"/>
                <w:sz w:val="24"/>
                <w:szCs w:val="24"/>
              </w:rPr>
              <w:t xml:space="preserve">Identify apparatus for Direct Shear test for shear strength determination of soil </w:t>
            </w:r>
          </w:p>
          <w:p w14:paraId="24B0374C" w14:textId="77777777" w:rsidR="00583103" w:rsidRPr="00583103" w:rsidRDefault="00583103" w:rsidP="00583103">
            <w:pPr>
              <w:pStyle w:val="ListParagraph"/>
              <w:numPr>
                <w:ilvl w:val="0"/>
                <w:numId w:val="250"/>
              </w:numPr>
              <w:spacing w:line="360" w:lineRule="auto"/>
              <w:ind w:hanging="620"/>
              <w:rPr>
                <w:rFonts w:ascii="Arial" w:hAnsi="Arial"/>
                <w:sz w:val="24"/>
                <w:szCs w:val="24"/>
              </w:rPr>
            </w:pPr>
            <w:r w:rsidRPr="00583103">
              <w:rPr>
                <w:rFonts w:ascii="Arial" w:hAnsi="Arial"/>
                <w:sz w:val="24"/>
                <w:szCs w:val="24"/>
              </w:rPr>
              <w:t xml:space="preserve">Prepare sample and perform direct shear test </w:t>
            </w:r>
          </w:p>
          <w:p w14:paraId="174623D9" w14:textId="77777777" w:rsidR="00583103" w:rsidRPr="00583103" w:rsidRDefault="00583103" w:rsidP="00583103">
            <w:pPr>
              <w:pStyle w:val="ListParagraph"/>
              <w:numPr>
                <w:ilvl w:val="0"/>
                <w:numId w:val="250"/>
              </w:numPr>
              <w:spacing w:line="360" w:lineRule="auto"/>
              <w:ind w:hanging="620"/>
              <w:rPr>
                <w:rFonts w:ascii="Arial" w:hAnsi="Arial"/>
                <w:sz w:val="24"/>
                <w:szCs w:val="24"/>
              </w:rPr>
            </w:pPr>
            <w:r w:rsidRPr="00583103">
              <w:rPr>
                <w:rFonts w:ascii="Arial" w:hAnsi="Arial"/>
                <w:sz w:val="24"/>
                <w:szCs w:val="24"/>
              </w:rPr>
              <w:t xml:space="preserve">Take readings and determine shear strength of soil </w:t>
            </w:r>
          </w:p>
          <w:p w14:paraId="1E70E9DD" w14:textId="1B3CCDA0" w:rsidR="00626CDA" w:rsidRPr="00583103" w:rsidRDefault="00626CDA" w:rsidP="00583103">
            <w:pPr>
              <w:spacing w:line="360" w:lineRule="auto"/>
              <w:ind w:left="360"/>
              <w:rPr>
                <w:rFonts w:asciiTheme="minorBidi" w:hAnsiTheme="minorBidi"/>
                <w:sz w:val="24"/>
                <w:szCs w:val="24"/>
              </w:rPr>
            </w:pPr>
          </w:p>
        </w:tc>
      </w:tr>
      <w:tr w:rsidR="00626CDA" w:rsidRPr="00A91995" w14:paraId="495DB2EC" w14:textId="77777777" w:rsidTr="00DE0EFE">
        <w:trPr>
          <w:trHeight w:val="1277"/>
        </w:trPr>
        <w:tc>
          <w:tcPr>
            <w:tcW w:w="3052" w:type="dxa"/>
          </w:tcPr>
          <w:p w14:paraId="658BB9F4" w14:textId="77777777" w:rsidR="00626CDA" w:rsidRPr="00A91995" w:rsidRDefault="00626CDA" w:rsidP="00DE0EFE">
            <w:pPr>
              <w:spacing w:line="360" w:lineRule="auto"/>
              <w:ind w:left="697" w:hanging="540"/>
              <w:rPr>
                <w:rFonts w:asciiTheme="minorBidi" w:hAnsiTheme="minorBidi" w:cstheme="minorBidi"/>
                <w:noProof/>
                <w:sz w:val="24"/>
                <w:szCs w:val="24"/>
              </w:rPr>
            </w:pPr>
            <w:r w:rsidRPr="00A91995">
              <w:rPr>
                <w:rFonts w:asciiTheme="minorBidi" w:hAnsiTheme="minorBidi" w:cstheme="minorBidi"/>
                <w:b/>
                <w:noProof/>
                <w:sz w:val="24"/>
                <w:szCs w:val="24"/>
              </w:rPr>
              <w:t>CU9</w:t>
            </w:r>
            <w:r w:rsidRPr="00A91995">
              <w:rPr>
                <w:rFonts w:asciiTheme="minorBidi" w:hAnsiTheme="minorBidi" w:cstheme="minorBidi"/>
                <w:noProof/>
                <w:sz w:val="24"/>
                <w:szCs w:val="24"/>
              </w:rPr>
              <w:t>. Findout Bearing Capacity of Soil.</w:t>
            </w:r>
          </w:p>
        </w:tc>
        <w:tc>
          <w:tcPr>
            <w:tcW w:w="7113" w:type="dxa"/>
          </w:tcPr>
          <w:p w14:paraId="46DB2C4B" w14:textId="0FB11600" w:rsidR="00583103" w:rsidRPr="00583103" w:rsidRDefault="00583103" w:rsidP="00583103">
            <w:pPr>
              <w:pStyle w:val="ListParagraph"/>
              <w:numPr>
                <w:ilvl w:val="0"/>
                <w:numId w:val="277"/>
              </w:numPr>
              <w:spacing w:line="360" w:lineRule="auto"/>
              <w:ind w:left="667" w:hanging="567"/>
              <w:rPr>
                <w:rFonts w:asciiTheme="minorBidi" w:hAnsiTheme="minorBidi" w:cstheme="minorBidi"/>
                <w:iCs/>
                <w:sz w:val="24"/>
                <w:szCs w:val="24"/>
              </w:rPr>
            </w:pPr>
            <w:r w:rsidRPr="00583103">
              <w:rPr>
                <w:rFonts w:asciiTheme="minorBidi" w:hAnsiTheme="minorBidi" w:cstheme="minorBidi"/>
                <w:iCs/>
                <w:sz w:val="24"/>
                <w:szCs w:val="24"/>
              </w:rPr>
              <w:t>Identify apparatus for Standard Penetration Test.</w:t>
            </w:r>
          </w:p>
          <w:p w14:paraId="613F1B7A" w14:textId="77777777" w:rsidR="00583103" w:rsidRPr="00583103" w:rsidRDefault="00583103" w:rsidP="00583103">
            <w:pPr>
              <w:pStyle w:val="ListParagraph"/>
              <w:numPr>
                <w:ilvl w:val="0"/>
                <w:numId w:val="277"/>
              </w:numPr>
              <w:spacing w:line="360" w:lineRule="auto"/>
              <w:ind w:left="667" w:hanging="567"/>
              <w:rPr>
                <w:rFonts w:asciiTheme="minorBidi" w:hAnsiTheme="minorBidi" w:cstheme="minorBidi"/>
                <w:iCs/>
                <w:sz w:val="24"/>
                <w:szCs w:val="24"/>
              </w:rPr>
            </w:pPr>
            <w:r w:rsidRPr="00583103">
              <w:rPr>
                <w:rFonts w:asciiTheme="minorBidi" w:hAnsiTheme="minorBidi" w:cstheme="minorBidi"/>
                <w:iCs/>
                <w:sz w:val="24"/>
                <w:szCs w:val="24"/>
              </w:rPr>
              <w:t>Perform standard penetration test and record observations</w:t>
            </w:r>
          </w:p>
          <w:p w14:paraId="4D0DF62E" w14:textId="3AB75BCD" w:rsidR="00583103" w:rsidRPr="00583103" w:rsidRDefault="00583103" w:rsidP="00583103">
            <w:pPr>
              <w:pStyle w:val="ListParagraph"/>
              <w:numPr>
                <w:ilvl w:val="0"/>
                <w:numId w:val="277"/>
              </w:numPr>
              <w:spacing w:line="360" w:lineRule="auto"/>
              <w:ind w:left="667" w:hanging="567"/>
              <w:rPr>
                <w:rFonts w:asciiTheme="minorBidi" w:hAnsiTheme="minorBidi" w:cstheme="minorBidi"/>
                <w:iCs/>
                <w:sz w:val="24"/>
                <w:szCs w:val="24"/>
              </w:rPr>
            </w:pPr>
            <w:r w:rsidRPr="00583103">
              <w:rPr>
                <w:rFonts w:asciiTheme="minorBidi" w:hAnsiTheme="minorBidi" w:cstheme="minorBidi"/>
                <w:iCs/>
                <w:sz w:val="24"/>
                <w:szCs w:val="24"/>
              </w:rPr>
              <w:t>Correct observed value for overburden pressure and dilatancy.</w:t>
            </w:r>
          </w:p>
          <w:p w14:paraId="21475A3E" w14:textId="0DCAC15A" w:rsidR="00626CDA" w:rsidRPr="00583103" w:rsidRDefault="00583103" w:rsidP="00583103">
            <w:pPr>
              <w:pStyle w:val="ListParagraph"/>
              <w:numPr>
                <w:ilvl w:val="0"/>
                <w:numId w:val="277"/>
              </w:numPr>
              <w:spacing w:line="360" w:lineRule="auto"/>
              <w:ind w:left="667" w:hanging="567"/>
              <w:rPr>
                <w:rFonts w:asciiTheme="minorBidi" w:hAnsiTheme="minorBidi" w:cstheme="minorBidi"/>
                <w:iCs/>
                <w:sz w:val="24"/>
                <w:szCs w:val="24"/>
              </w:rPr>
            </w:pPr>
            <w:r w:rsidRPr="00583103">
              <w:rPr>
                <w:rFonts w:asciiTheme="minorBidi" w:hAnsiTheme="minorBidi" w:cstheme="minorBidi"/>
                <w:iCs/>
                <w:sz w:val="24"/>
                <w:szCs w:val="24"/>
              </w:rPr>
              <w:t xml:space="preserve">Prepare report of test results and determine bearing capacity of soil. </w:t>
            </w:r>
          </w:p>
        </w:tc>
      </w:tr>
      <w:tr w:rsidR="00626CDA" w:rsidRPr="00A91995" w14:paraId="25227E45" w14:textId="77777777" w:rsidTr="00DE0EFE">
        <w:trPr>
          <w:trHeight w:val="1619"/>
        </w:trPr>
        <w:tc>
          <w:tcPr>
            <w:tcW w:w="3052" w:type="dxa"/>
          </w:tcPr>
          <w:p w14:paraId="2AA5DCA1" w14:textId="77777777" w:rsidR="00626CDA" w:rsidRPr="00A91995" w:rsidRDefault="00626CDA" w:rsidP="00DE0EFE">
            <w:pPr>
              <w:spacing w:line="360" w:lineRule="auto"/>
              <w:ind w:left="697" w:hanging="540"/>
              <w:rPr>
                <w:rFonts w:asciiTheme="minorBidi" w:hAnsiTheme="minorBidi" w:cstheme="minorBidi"/>
                <w:noProof/>
                <w:sz w:val="24"/>
                <w:szCs w:val="24"/>
              </w:rPr>
            </w:pPr>
            <w:r w:rsidRPr="00A91995">
              <w:rPr>
                <w:rFonts w:asciiTheme="minorBidi" w:hAnsiTheme="minorBidi" w:cstheme="minorBidi"/>
                <w:b/>
                <w:noProof/>
                <w:sz w:val="24"/>
                <w:szCs w:val="24"/>
              </w:rPr>
              <w:lastRenderedPageBreak/>
              <w:t>CU10.</w:t>
            </w:r>
            <w:r w:rsidRPr="00A91995">
              <w:rPr>
                <w:rFonts w:asciiTheme="minorBidi" w:hAnsiTheme="minorBidi" w:cstheme="minorBidi"/>
                <w:noProof/>
                <w:sz w:val="24"/>
                <w:szCs w:val="24"/>
              </w:rPr>
              <w:t xml:space="preserve"> Draw sketchs of shallow foundation</w:t>
            </w:r>
          </w:p>
        </w:tc>
        <w:tc>
          <w:tcPr>
            <w:tcW w:w="7113" w:type="dxa"/>
          </w:tcPr>
          <w:p w14:paraId="380DDE9C" w14:textId="77777777" w:rsidR="00626CDA" w:rsidRPr="00A91995" w:rsidRDefault="00626CDA" w:rsidP="00FA5D5E">
            <w:pPr>
              <w:pStyle w:val="ListParagraph"/>
              <w:numPr>
                <w:ilvl w:val="0"/>
                <w:numId w:val="251"/>
              </w:numPr>
              <w:spacing w:line="360" w:lineRule="auto"/>
              <w:ind w:hanging="650"/>
              <w:rPr>
                <w:rFonts w:asciiTheme="minorBidi" w:hAnsiTheme="minorBidi" w:cstheme="minorBidi"/>
                <w:iCs/>
                <w:sz w:val="24"/>
                <w:szCs w:val="24"/>
              </w:rPr>
            </w:pPr>
            <w:r w:rsidRPr="00A91995">
              <w:rPr>
                <w:rFonts w:asciiTheme="minorBidi" w:hAnsiTheme="minorBidi" w:cstheme="minorBidi"/>
                <w:iCs/>
                <w:sz w:val="24"/>
                <w:szCs w:val="24"/>
              </w:rPr>
              <w:t>Draw sketch of isolated foundation.</w:t>
            </w:r>
          </w:p>
          <w:p w14:paraId="0721E383" w14:textId="77777777" w:rsidR="00626CDA" w:rsidRPr="00A91995" w:rsidRDefault="00626CDA" w:rsidP="00FA5D5E">
            <w:pPr>
              <w:pStyle w:val="ListParagraph"/>
              <w:numPr>
                <w:ilvl w:val="0"/>
                <w:numId w:val="251"/>
              </w:numPr>
              <w:spacing w:line="360" w:lineRule="auto"/>
              <w:ind w:hanging="650"/>
              <w:rPr>
                <w:rFonts w:asciiTheme="minorBidi" w:hAnsiTheme="minorBidi" w:cstheme="minorBidi"/>
                <w:iCs/>
                <w:sz w:val="24"/>
                <w:szCs w:val="24"/>
              </w:rPr>
            </w:pPr>
            <w:r w:rsidRPr="00A91995">
              <w:rPr>
                <w:rFonts w:asciiTheme="minorBidi" w:hAnsiTheme="minorBidi" w:cstheme="minorBidi"/>
                <w:iCs/>
                <w:sz w:val="24"/>
                <w:szCs w:val="24"/>
              </w:rPr>
              <w:t>Draw sketch of Combine foundation.</w:t>
            </w:r>
          </w:p>
          <w:p w14:paraId="3A21CE17" w14:textId="77777777" w:rsidR="00626CDA" w:rsidRPr="00A91995" w:rsidRDefault="00626CDA" w:rsidP="00FA5D5E">
            <w:pPr>
              <w:pStyle w:val="ListParagraph"/>
              <w:numPr>
                <w:ilvl w:val="0"/>
                <w:numId w:val="251"/>
              </w:numPr>
              <w:spacing w:line="360" w:lineRule="auto"/>
              <w:ind w:hanging="650"/>
              <w:rPr>
                <w:rFonts w:asciiTheme="minorBidi" w:hAnsiTheme="minorBidi" w:cstheme="minorBidi"/>
                <w:iCs/>
                <w:sz w:val="24"/>
                <w:szCs w:val="24"/>
              </w:rPr>
            </w:pPr>
            <w:r w:rsidRPr="00A91995">
              <w:rPr>
                <w:rFonts w:asciiTheme="minorBidi" w:hAnsiTheme="minorBidi" w:cstheme="minorBidi"/>
                <w:iCs/>
                <w:sz w:val="24"/>
                <w:szCs w:val="24"/>
              </w:rPr>
              <w:t>Draw sketch of Raft foundation.</w:t>
            </w:r>
          </w:p>
          <w:p w14:paraId="3DEC165B" w14:textId="77777777" w:rsidR="00626CDA" w:rsidRPr="00A91995" w:rsidRDefault="00626CDA" w:rsidP="00FA5D5E">
            <w:pPr>
              <w:pStyle w:val="ListParagraph"/>
              <w:numPr>
                <w:ilvl w:val="0"/>
                <w:numId w:val="251"/>
              </w:numPr>
              <w:spacing w:line="360" w:lineRule="auto"/>
              <w:ind w:hanging="650"/>
              <w:rPr>
                <w:rFonts w:asciiTheme="minorBidi" w:hAnsiTheme="minorBidi" w:cstheme="minorBidi"/>
                <w:bCs/>
                <w:iCs/>
                <w:sz w:val="24"/>
                <w:szCs w:val="24"/>
              </w:rPr>
            </w:pPr>
            <w:r w:rsidRPr="00A91995">
              <w:rPr>
                <w:rFonts w:asciiTheme="minorBidi" w:hAnsiTheme="minorBidi" w:cstheme="minorBidi"/>
                <w:iCs/>
                <w:sz w:val="24"/>
                <w:szCs w:val="24"/>
              </w:rPr>
              <w:t>Draw sketch of Eccentric foundation.</w:t>
            </w:r>
          </w:p>
        </w:tc>
      </w:tr>
      <w:tr w:rsidR="00626CDA" w:rsidRPr="00A91995" w14:paraId="3CB683FA" w14:textId="77777777" w:rsidTr="00DE0EFE">
        <w:trPr>
          <w:trHeight w:val="2600"/>
        </w:trPr>
        <w:tc>
          <w:tcPr>
            <w:tcW w:w="3052" w:type="dxa"/>
          </w:tcPr>
          <w:p w14:paraId="3752F568" w14:textId="77777777" w:rsidR="00626CDA" w:rsidRPr="00A91995" w:rsidRDefault="00626CDA" w:rsidP="00DE0EFE">
            <w:pPr>
              <w:spacing w:line="360" w:lineRule="auto"/>
              <w:ind w:left="697" w:hanging="540"/>
              <w:rPr>
                <w:rFonts w:asciiTheme="minorBidi" w:hAnsiTheme="minorBidi" w:cstheme="minorBidi"/>
                <w:noProof/>
                <w:sz w:val="24"/>
                <w:szCs w:val="24"/>
              </w:rPr>
            </w:pPr>
            <w:r w:rsidRPr="00A91995">
              <w:rPr>
                <w:rFonts w:asciiTheme="minorBidi" w:hAnsiTheme="minorBidi" w:cstheme="minorBidi"/>
                <w:b/>
                <w:noProof/>
                <w:sz w:val="24"/>
                <w:szCs w:val="24"/>
              </w:rPr>
              <w:t>CU11.</w:t>
            </w:r>
            <w:r w:rsidRPr="00A91995">
              <w:rPr>
                <w:rFonts w:asciiTheme="minorBidi" w:hAnsiTheme="minorBidi" w:cstheme="minorBidi"/>
                <w:noProof/>
                <w:sz w:val="24"/>
                <w:szCs w:val="24"/>
              </w:rPr>
              <w:t xml:space="preserve"> Draw sketchs of Deep foundation</w:t>
            </w:r>
          </w:p>
        </w:tc>
        <w:tc>
          <w:tcPr>
            <w:tcW w:w="7113" w:type="dxa"/>
          </w:tcPr>
          <w:p w14:paraId="049D768B" w14:textId="77777777" w:rsidR="00626CDA" w:rsidRPr="00A91995" w:rsidRDefault="00626CDA" w:rsidP="00FA5D5E">
            <w:pPr>
              <w:pStyle w:val="ListParagraph"/>
              <w:numPr>
                <w:ilvl w:val="0"/>
                <w:numId w:val="252"/>
              </w:numPr>
              <w:spacing w:line="360" w:lineRule="auto"/>
              <w:ind w:hanging="650"/>
              <w:rPr>
                <w:rFonts w:asciiTheme="minorBidi" w:hAnsiTheme="minorBidi" w:cstheme="minorBidi"/>
                <w:iCs/>
                <w:sz w:val="24"/>
                <w:szCs w:val="24"/>
              </w:rPr>
            </w:pPr>
            <w:r w:rsidRPr="00A91995">
              <w:rPr>
                <w:rFonts w:asciiTheme="minorBidi" w:hAnsiTheme="minorBidi" w:cstheme="minorBidi"/>
                <w:iCs/>
                <w:sz w:val="24"/>
                <w:szCs w:val="24"/>
              </w:rPr>
              <w:t>Draw sketch of Cast-in-Place Pile.</w:t>
            </w:r>
          </w:p>
          <w:p w14:paraId="27D96B38" w14:textId="77777777" w:rsidR="00626CDA" w:rsidRPr="00A91995" w:rsidRDefault="00626CDA" w:rsidP="00FA5D5E">
            <w:pPr>
              <w:pStyle w:val="ListParagraph"/>
              <w:numPr>
                <w:ilvl w:val="0"/>
                <w:numId w:val="252"/>
              </w:numPr>
              <w:spacing w:line="360" w:lineRule="auto"/>
              <w:ind w:hanging="650"/>
              <w:rPr>
                <w:rFonts w:asciiTheme="minorBidi" w:hAnsiTheme="minorBidi" w:cstheme="minorBidi"/>
                <w:iCs/>
                <w:sz w:val="24"/>
                <w:szCs w:val="24"/>
              </w:rPr>
            </w:pPr>
            <w:r w:rsidRPr="00A91995">
              <w:rPr>
                <w:rFonts w:asciiTheme="minorBidi" w:hAnsiTheme="minorBidi" w:cstheme="minorBidi"/>
                <w:iCs/>
                <w:sz w:val="24"/>
                <w:szCs w:val="24"/>
              </w:rPr>
              <w:t>Draw sketch of Driven Pile.</w:t>
            </w:r>
          </w:p>
          <w:p w14:paraId="5AF30A13" w14:textId="77777777" w:rsidR="00626CDA" w:rsidRPr="00A91995" w:rsidRDefault="00626CDA" w:rsidP="00FA5D5E">
            <w:pPr>
              <w:pStyle w:val="ListParagraph"/>
              <w:numPr>
                <w:ilvl w:val="0"/>
                <w:numId w:val="252"/>
              </w:numPr>
              <w:spacing w:line="360" w:lineRule="auto"/>
              <w:ind w:hanging="650"/>
              <w:rPr>
                <w:rFonts w:asciiTheme="minorBidi" w:hAnsiTheme="minorBidi" w:cstheme="minorBidi"/>
                <w:iCs/>
                <w:sz w:val="24"/>
                <w:szCs w:val="24"/>
              </w:rPr>
            </w:pPr>
            <w:r w:rsidRPr="00A91995">
              <w:rPr>
                <w:rFonts w:asciiTheme="minorBidi" w:hAnsiTheme="minorBidi" w:cstheme="minorBidi"/>
                <w:iCs/>
                <w:sz w:val="24"/>
                <w:szCs w:val="24"/>
              </w:rPr>
              <w:t>Draw sketch of Friction Pile,</w:t>
            </w:r>
          </w:p>
          <w:p w14:paraId="38D666BA" w14:textId="77777777" w:rsidR="00626CDA" w:rsidRPr="00A91995" w:rsidRDefault="00626CDA" w:rsidP="00FA5D5E">
            <w:pPr>
              <w:pStyle w:val="ListParagraph"/>
              <w:numPr>
                <w:ilvl w:val="0"/>
                <w:numId w:val="252"/>
              </w:numPr>
              <w:spacing w:line="360" w:lineRule="auto"/>
              <w:ind w:hanging="650"/>
              <w:rPr>
                <w:rFonts w:asciiTheme="minorBidi" w:hAnsiTheme="minorBidi" w:cstheme="minorBidi"/>
                <w:iCs/>
                <w:sz w:val="24"/>
                <w:szCs w:val="24"/>
              </w:rPr>
            </w:pPr>
            <w:r w:rsidRPr="00A91995">
              <w:rPr>
                <w:rFonts w:asciiTheme="minorBidi" w:hAnsiTheme="minorBidi" w:cstheme="minorBidi"/>
                <w:iCs/>
                <w:sz w:val="24"/>
                <w:szCs w:val="24"/>
              </w:rPr>
              <w:t>Draw sketch of End-Bearing Pile.</w:t>
            </w:r>
          </w:p>
          <w:p w14:paraId="142FAFA9" w14:textId="77777777" w:rsidR="00626CDA" w:rsidRPr="00A91995" w:rsidRDefault="00626CDA" w:rsidP="00FA5D5E">
            <w:pPr>
              <w:pStyle w:val="ListParagraph"/>
              <w:numPr>
                <w:ilvl w:val="0"/>
                <w:numId w:val="252"/>
              </w:numPr>
              <w:spacing w:line="360" w:lineRule="auto"/>
              <w:ind w:hanging="650"/>
              <w:rPr>
                <w:rFonts w:asciiTheme="minorBidi" w:hAnsiTheme="minorBidi" w:cstheme="minorBidi"/>
                <w:iCs/>
                <w:sz w:val="24"/>
                <w:szCs w:val="24"/>
              </w:rPr>
            </w:pPr>
            <w:r w:rsidRPr="00A91995">
              <w:rPr>
                <w:rFonts w:asciiTheme="minorBidi" w:hAnsiTheme="minorBidi" w:cstheme="minorBidi"/>
                <w:iCs/>
                <w:sz w:val="24"/>
                <w:szCs w:val="24"/>
              </w:rPr>
              <w:t>Draw sketch of Sheet Pile.</w:t>
            </w:r>
          </w:p>
          <w:p w14:paraId="0472A1D1" w14:textId="77777777" w:rsidR="00626CDA" w:rsidRPr="00A91995" w:rsidRDefault="00626CDA" w:rsidP="00FA5D5E">
            <w:pPr>
              <w:pStyle w:val="ListParagraph"/>
              <w:numPr>
                <w:ilvl w:val="0"/>
                <w:numId w:val="252"/>
              </w:numPr>
              <w:spacing w:line="360" w:lineRule="auto"/>
              <w:ind w:hanging="650"/>
              <w:rPr>
                <w:rFonts w:asciiTheme="minorBidi" w:hAnsiTheme="minorBidi" w:cstheme="minorBidi"/>
                <w:bCs/>
                <w:iCs/>
                <w:sz w:val="24"/>
                <w:szCs w:val="24"/>
              </w:rPr>
            </w:pPr>
            <w:r w:rsidRPr="00A91995">
              <w:rPr>
                <w:rFonts w:asciiTheme="minorBidi" w:hAnsiTheme="minorBidi" w:cstheme="minorBidi"/>
                <w:iCs/>
                <w:sz w:val="24"/>
                <w:szCs w:val="24"/>
              </w:rPr>
              <w:t>Draw sketch of Caisson Pile.</w:t>
            </w:r>
          </w:p>
        </w:tc>
      </w:tr>
      <w:tr w:rsidR="00626CDA" w:rsidRPr="00A91995" w14:paraId="46A4F037" w14:textId="77777777" w:rsidTr="00DE0EFE">
        <w:trPr>
          <w:trHeight w:val="4031"/>
        </w:trPr>
        <w:tc>
          <w:tcPr>
            <w:tcW w:w="3052" w:type="dxa"/>
          </w:tcPr>
          <w:p w14:paraId="40F1D860" w14:textId="77777777" w:rsidR="00626CDA" w:rsidRPr="00A91995" w:rsidRDefault="00626CDA" w:rsidP="00DE0EFE">
            <w:pPr>
              <w:spacing w:line="360" w:lineRule="auto"/>
              <w:ind w:left="697" w:hanging="540"/>
              <w:rPr>
                <w:rFonts w:asciiTheme="minorBidi" w:hAnsiTheme="minorBidi" w:cstheme="minorBidi"/>
                <w:noProof/>
                <w:sz w:val="24"/>
                <w:szCs w:val="24"/>
              </w:rPr>
            </w:pPr>
          </w:p>
          <w:p w14:paraId="1906AA74" w14:textId="77777777" w:rsidR="00626CDA" w:rsidRPr="00A91995" w:rsidRDefault="00626CDA" w:rsidP="00DE0EFE">
            <w:pPr>
              <w:spacing w:line="360" w:lineRule="auto"/>
              <w:ind w:left="697" w:hanging="540"/>
              <w:rPr>
                <w:rFonts w:asciiTheme="minorBidi" w:hAnsiTheme="minorBidi" w:cstheme="minorBidi"/>
                <w:noProof/>
                <w:sz w:val="24"/>
                <w:szCs w:val="24"/>
              </w:rPr>
            </w:pPr>
            <w:r w:rsidRPr="00A91995">
              <w:rPr>
                <w:rFonts w:asciiTheme="minorBidi" w:hAnsiTheme="minorBidi" w:cstheme="minorBidi"/>
                <w:b/>
                <w:noProof/>
                <w:sz w:val="24"/>
                <w:szCs w:val="24"/>
              </w:rPr>
              <w:t>CU12</w:t>
            </w:r>
            <w:r w:rsidRPr="00A91995">
              <w:rPr>
                <w:rFonts w:asciiTheme="minorBidi" w:hAnsiTheme="minorBidi" w:cstheme="minorBidi"/>
                <w:iCs/>
                <w:sz w:val="24"/>
                <w:szCs w:val="24"/>
              </w:rPr>
              <w:t>. Determine earth pressure on retaining walls.</w:t>
            </w:r>
          </w:p>
        </w:tc>
        <w:tc>
          <w:tcPr>
            <w:tcW w:w="7113" w:type="dxa"/>
          </w:tcPr>
          <w:p w14:paraId="2FC5D3DF" w14:textId="77777777" w:rsidR="00626CDA" w:rsidRPr="00A91995" w:rsidRDefault="00626CDA" w:rsidP="00FA5D5E">
            <w:pPr>
              <w:pStyle w:val="ListParagraph"/>
              <w:numPr>
                <w:ilvl w:val="0"/>
                <w:numId w:val="253"/>
              </w:numPr>
              <w:spacing w:line="360" w:lineRule="auto"/>
              <w:ind w:hanging="650"/>
              <w:rPr>
                <w:rFonts w:asciiTheme="minorBidi" w:hAnsiTheme="minorBidi" w:cstheme="minorBidi"/>
                <w:noProof/>
                <w:sz w:val="24"/>
                <w:szCs w:val="24"/>
              </w:rPr>
            </w:pPr>
            <w:r w:rsidRPr="00A91995">
              <w:rPr>
                <w:rFonts w:asciiTheme="minorBidi" w:hAnsiTheme="minorBidi" w:cstheme="minorBidi"/>
                <w:noProof/>
                <w:sz w:val="24"/>
                <w:szCs w:val="24"/>
              </w:rPr>
              <w:t>Determine soil properties (Unit weight (γ), Angle of internal friction (φ), Cohesion (c) ).</w:t>
            </w:r>
          </w:p>
          <w:p w14:paraId="535DE089" w14:textId="77777777" w:rsidR="00626CDA" w:rsidRPr="00A91995" w:rsidRDefault="00626CDA" w:rsidP="00FA5D5E">
            <w:pPr>
              <w:pStyle w:val="ListParagraph"/>
              <w:numPr>
                <w:ilvl w:val="0"/>
                <w:numId w:val="253"/>
              </w:numPr>
              <w:spacing w:line="360" w:lineRule="auto"/>
              <w:ind w:hanging="650"/>
              <w:rPr>
                <w:rFonts w:asciiTheme="minorBidi" w:hAnsiTheme="minorBidi" w:cstheme="minorBidi"/>
                <w:noProof/>
                <w:sz w:val="24"/>
                <w:szCs w:val="24"/>
              </w:rPr>
            </w:pPr>
            <w:r w:rsidRPr="00A91995">
              <w:rPr>
                <w:rFonts w:asciiTheme="minorBidi" w:hAnsiTheme="minorBidi" w:cstheme="minorBidi"/>
                <w:noProof/>
                <w:sz w:val="24"/>
                <w:szCs w:val="24"/>
              </w:rPr>
              <w:t>Determine wall properties (Wall height (H), Wall friction angle (δ), Wall adhesion (a) )</w:t>
            </w:r>
          </w:p>
          <w:p w14:paraId="537BCF65" w14:textId="77777777" w:rsidR="00626CDA" w:rsidRPr="00A91995" w:rsidRDefault="00626CDA" w:rsidP="00FA5D5E">
            <w:pPr>
              <w:pStyle w:val="ListParagraph"/>
              <w:numPr>
                <w:ilvl w:val="0"/>
                <w:numId w:val="253"/>
              </w:numPr>
              <w:spacing w:line="360" w:lineRule="auto"/>
              <w:ind w:hanging="650"/>
              <w:rPr>
                <w:rFonts w:asciiTheme="minorBidi" w:hAnsiTheme="minorBidi" w:cstheme="minorBidi"/>
                <w:noProof/>
                <w:sz w:val="24"/>
                <w:szCs w:val="24"/>
              </w:rPr>
            </w:pPr>
            <w:r w:rsidRPr="00A91995">
              <w:rPr>
                <w:rFonts w:asciiTheme="minorBidi" w:hAnsiTheme="minorBidi" w:cstheme="minorBidi"/>
                <w:noProof/>
                <w:sz w:val="24"/>
                <w:szCs w:val="24"/>
              </w:rPr>
              <w:t>Select a suitable earth pressure theory (Coulomb's theory, Rankine's theory, Terzaghi's theory)</w:t>
            </w:r>
          </w:p>
          <w:p w14:paraId="4FD0378C" w14:textId="1A75847D" w:rsidR="00626CDA" w:rsidRPr="00A91995" w:rsidRDefault="00626CDA" w:rsidP="00FA5D5E">
            <w:pPr>
              <w:pStyle w:val="ListParagraph"/>
              <w:numPr>
                <w:ilvl w:val="0"/>
                <w:numId w:val="253"/>
              </w:numPr>
              <w:spacing w:line="360" w:lineRule="auto"/>
              <w:ind w:hanging="650"/>
              <w:rPr>
                <w:rFonts w:asciiTheme="minorBidi" w:hAnsiTheme="minorBidi" w:cstheme="minorBidi"/>
                <w:noProof/>
                <w:sz w:val="24"/>
                <w:szCs w:val="24"/>
              </w:rPr>
            </w:pPr>
            <w:r w:rsidRPr="00A91995">
              <w:rPr>
                <w:rFonts w:asciiTheme="minorBidi" w:hAnsiTheme="minorBidi" w:cstheme="minorBidi"/>
                <w:noProof/>
                <w:sz w:val="24"/>
                <w:szCs w:val="24"/>
              </w:rPr>
              <w:t>Calculate active earth pressure coeffiient (Ka)</w:t>
            </w:r>
          </w:p>
          <w:p w14:paraId="01EFD83F" w14:textId="77777777" w:rsidR="00626CDA" w:rsidRPr="00A91995" w:rsidRDefault="00626CDA" w:rsidP="00FA5D5E">
            <w:pPr>
              <w:pStyle w:val="ListParagraph"/>
              <w:numPr>
                <w:ilvl w:val="0"/>
                <w:numId w:val="253"/>
              </w:numPr>
              <w:spacing w:line="360" w:lineRule="auto"/>
              <w:ind w:hanging="650"/>
              <w:rPr>
                <w:rFonts w:asciiTheme="minorBidi" w:hAnsiTheme="minorBidi" w:cstheme="minorBidi"/>
                <w:noProof/>
                <w:sz w:val="24"/>
                <w:szCs w:val="24"/>
              </w:rPr>
            </w:pPr>
            <w:r w:rsidRPr="00A91995">
              <w:rPr>
                <w:rFonts w:asciiTheme="minorBidi" w:hAnsiTheme="minorBidi" w:cstheme="minorBidi"/>
                <w:noProof/>
                <w:sz w:val="24"/>
                <w:szCs w:val="24"/>
              </w:rPr>
              <w:t>Calculate active earth pressure (Pa):</w:t>
            </w:r>
          </w:p>
          <w:p w14:paraId="694788F4" w14:textId="77777777" w:rsidR="00626CDA" w:rsidRPr="00A91995" w:rsidRDefault="00626CDA" w:rsidP="00FA5D5E">
            <w:pPr>
              <w:pStyle w:val="ListParagraph"/>
              <w:numPr>
                <w:ilvl w:val="0"/>
                <w:numId w:val="253"/>
              </w:numPr>
              <w:spacing w:line="360" w:lineRule="auto"/>
              <w:ind w:hanging="650"/>
              <w:rPr>
                <w:rFonts w:asciiTheme="minorBidi" w:hAnsiTheme="minorBidi" w:cstheme="minorBidi"/>
                <w:noProof/>
                <w:sz w:val="24"/>
                <w:szCs w:val="24"/>
              </w:rPr>
            </w:pPr>
            <w:r w:rsidRPr="00A91995">
              <w:rPr>
                <w:rFonts w:asciiTheme="minorBidi" w:hAnsiTheme="minorBidi" w:cstheme="minorBidi"/>
                <w:noProof/>
                <w:sz w:val="24"/>
                <w:szCs w:val="24"/>
              </w:rPr>
              <w:t>Calculate active earth pressure distribution.</w:t>
            </w:r>
          </w:p>
          <w:p w14:paraId="785DEEF4" w14:textId="77777777" w:rsidR="00626CDA" w:rsidRPr="00A91995" w:rsidRDefault="00626CDA" w:rsidP="00FA5D5E">
            <w:pPr>
              <w:pStyle w:val="ListParagraph"/>
              <w:numPr>
                <w:ilvl w:val="0"/>
                <w:numId w:val="253"/>
              </w:numPr>
              <w:spacing w:line="360" w:lineRule="auto"/>
              <w:ind w:hanging="650"/>
              <w:rPr>
                <w:rFonts w:asciiTheme="minorBidi" w:hAnsiTheme="minorBidi" w:cstheme="minorBidi"/>
                <w:noProof/>
                <w:sz w:val="24"/>
                <w:szCs w:val="24"/>
              </w:rPr>
            </w:pPr>
            <w:r w:rsidRPr="00A91995">
              <w:rPr>
                <w:rFonts w:asciiTheme="minorBidi" w:hAnsiTheme="minorBidi" w:cstheme="minorBidi"/>
                <w:noProof/>
                <w:sz w:val="24"/>
                <w:szCs w:val="24"/>
              </w:rPr>
              <w:t>Consider additional factors (if necessary) (Surcharge loads, Water table effects, Seismic forces)</w:t>
            </w:r>
          </w:p>
        </w:tc>
      </w:tr>
    </w:tbl>
    <w:p w14:paraId="40A04546" w14:textId="77777777" w:rsidR="00626CDA" w:rsidRPr="00A91995" w:rsidRDefault="00626CDA" w:rsidP="00626CDA">
      <w:pPr>
        <w:spacing w:line="360" w:lineRule="auto"/>
        <w:rPr>
          <w:rFonts w:asciiTheme="minorBidi" w:hAnsiTheme="minorBidi"/>
          <w:sz w:val="24"/>
          <w:szCs w:val="24"/>
        </w:rPr>
      </w:pPr>
    </w:p>
    <w:p w14:paraId="5F8E595B" w14:textId="77777777" w:rsidR="00626CDA" w:rsidRPr="00A91995" w:rsidRDefault="00626CDA" w:rsidP="00626CDA">
      <w:pPr>
        <w:spacing w:line="360" w:lineRule="auto"/>
        <w:rPr>
          <w:rFonts w:asciiTheme="minorBidi" w:hAnsiTheme="minorBidi"/>
          <w:sz w:val="24"/>
          <w:szCs w:val="24"/>
        </w:rPr>
      </w:pPr>
      <w:r w:rsidRPr="00A91995">
        <w:rPr>
          <w:rFonts w:asciiTheme="minorBidi" w:hAnsiTheme="minorBidi"/>
          <w:b/>
          <w:sz w:val="24"/>
          <w:szCs w:val="24"/>
        </w:rPr>
        <w:t>Knowledge &amp; Understanding</w:t>
      </w:r>
    </w:p>
    <w:p w14:paraId="7306EA79" w14:textId="77777777" w:rsidR="00626CDA" w:rsidRPr="00A91995" w:rsidRDefault="00626CDA" w:rsidP="00626CDA">
      <w:pPr>
        <w:spacing w:line="360" w:lineRule="auto"/>
        <w:jc w:val="both"/>
        <w:rPr>
          <w:rFonts w:asciiTheme="minorBidi" w:hAnsiTheme="minorBidi"/>
          <w:color w:val="000000"/>
          <w:sz w:val="24"/>
          <w:szCs w:val="24"/>
          <w:lang w:bidi="en-US"/>
        </w:rPr>
      </w:pPr>
      <w:r w:rsidRPr="00A91995">
        <w:rPr>
          <w:rFonts w:asciiTheme="minorBidi" w:hAnsiTheme="minorBidi"/>
          <w:sz w:val="24"/>
          <w:szCs w:val="24"/>
          <w:lang w:bidi="en-US"/>
        </w:rPr>
        <w:t xml:space="preserve">The candidate must be able to demonstrate underpinning knowledge and understanding required to </w:t>
      </w:r>
      <w:r w:rsidRPr="00A91995">
        <w:rPr>
          <w:rFonts w:asciiTheme="minorBidi" w:hAnsiTheme="minorBidi"/>
          <w:sz w:val="24"/>
          <w:szCs w:val="24"/>
          <w:lang w:val="en-GB"/>
        </w:rPr>
        <w:t xml:space="preserve">carry out task covered in this competency standard. </w:t>
      </w:r>
      <w:r w:rsidRPr="00A91995">
        <w:rPr>
          <w:rFonts w:asciiTheme="minorBidi" w:hAnsiTheme="minorBidi"/>
          <w:color w:val="000000"/>
          <w:sz w:val="24"/>
          <w:szCs w:val="24"/>
          <w:lang w:bidi="en-US"/>
        </w:rPr>
        <w:t xml:space="preserve"> This includes the knowledge of the following</w:t>
      </w:r>
    </w:p>
    <w:p w14:paraId="6B5E0BCE" w14:textId="77777777" w:rsidR="00626CDA" w:rsidRPr="00A91995" w:rsidRDefault="00626CDA" w:rsidP="00FA5D5E">
      <w:pPr>
        <w:pStyle w:val="ListParagraph"/>
        <w:numPr>
          <w:ilvl w:val="0"/>
          <w:numId w:val="242"/>
        </w:numPr>
        <w:spacing w:after="160" w:line="360" w:lineRule="auto"/>
        <w:ind w:left="990" w:hanging="720"/>
        <w:rPr>
          <w:rFonts w:asciiTheme="minorBidi" w:hAnsiTheme="minorBidi"/>
          <w:sz w:val="24"/>
          <w:szCs w:val="24"/>
        </w:rPr>
      </w:pPr>
      <w:r w:rsidRPr="00A91995">
        <w:rPr>
          <w:rFonts w:asciiTheme="minorBidi" w:hAnsiTheme="minorBidi"/>
          <w:sz w:val="24"/>
          <w:szCs w:val="24"/>
        </w:rPr>
        <w:t>State Objectives of soil mechanics</w:t>
      </w:r>
    </w:p>
    <w:p w14:paraId="11F7D4C0" w14:textId="77777777" w:rsidR="00626CDA" w:rsidRPr="00A91995" w:rsidRDefault="00626CDA" w:rsidP="00FA5D5E">
      <w:pPr>
        <w:pStyle w:val="ListParagraph"/>
        <w:numPr>
          <w:ilvl w:val="0"/>
          <w:numId w:val="242"/>
        </w:numPr>
        <w:spacing w:after="160" w:line="360" w:lineRule="auto"/>
        <w:ind w:left="990" w:hanging="720"/>
        <w:rPr>
          <w:rFonts w:asciiTheme="minorBidi" w:hAnsiTheme="minorBidi"/>
          <w:sz w:val="24"/>
          <w:szCs w:val="24"/>
        </w:rPr>
      </w:pPr>
      <w:r w:rsidRPr="00A91995">
        <w:rPr>
          <w:rFonts w:asciiTheme="minorBidi" w:hAnsiTheme="minorBidi"/>
          <w:sz w:val="24"/>
          <w:szCs w:val="24"/>
        </w:rPr>
        <w:t>Explain Soil structure and its group</w:t>
      </w:r>
    </w:p>
    <w:p w14:paraId="6BA9876A" w14:textId="77777777" w:rsidR="00626CDA" w:rsidRPr="00A91995" w:rsidRDefault="00626CDA" w:rsidP="00FA5D5E">
      <w:pPr>
        <w:pStyle w:val="ListParagraph"/>
        <w:numPr>
          <w:ilvl w:val="0"/>
          <w:numId w:val="242"/>
        </w:numPr>
        <w:spacing w:after="160" w:line="360" w:lineRule="auto"/>
        <w:ind w:left="990" w:hanging="720"/>
        <w:rPr>
          <w:rFonts w:asciiTheme="minorBidi" w:hAnsiTheme="minorBidi"/>
          <w:sz w:val="24"/>
          <w:szCs w:val="24"/>
        </w:rPr>
      </w:pPr>
      <w:r w:rsidRPr="00A91995">
        <w:rPr>
          <w:rFonts w:asciiTheme="minorBidi" w:hAnsiTheme="minorBidi"/>
          <w:sz w:val="24"/>
          <w:szCs w:val="24"/>
        </w:rPr>
        <w:t xml:space="preserve">Define the terms, solids, voids, voids-ratio, porosity, degree of saturation, </w:t>
      </w:r>
    </w:p>
    <w:p w14:paraId="61BCDA27" w14:textId="77777777" w:rsidR="00626CDA" w:rsidRPr="00A91995" w:rsidRDefault="00626CDA" w:rsidP="00626CDA">
      <w:pPr>
        <w:pStyle w:val="ListParagraph"/>
        <w:spacing w:after="160" w:line="360" w:lineRule="auto"/>
        <w:ind w:left="990" w:hanging="720"/>
        <w:rPr>
          <w:rFonts w:asciiTheme="minorBidi" w:hAnsiTheme="minorBidi"/>
          <w:sz w:val="24"/>
          <w:szCs w:val="24"/>
        </w:rPr>
      </w:pPr>
      <w:r w:rsidRPr="00A91995">
        <w:rPr>
          <w:rFonts w:asciiTheme="minorBidi" w:hAnsiTheme="minorBidi"/>
          <w:sz w:val="24"/>
          <w:szCs w:val="24"/>
        </w:rPr>
        <w:t xml:space="preserve">           percentage air voids and moisture contents.</w:t>
      </w:r>
    </w:p>
    <w:p w14:paraId="2509F2B2" w14:textId="77777777" w:rsidR="00626CDA" w:rsidRPr="00A91995" w:rsidRDefault="00626CDA" w:rsidP="00FA5D5E">
      <w:pPr>
        <w:pStyle w:val="ListParagraph"/>
        <w:numPr>
          <w:ilvl w:val="0"/>
          <w:numId w:val="242"/>
        </w:numPr>
        <w:spacing w:after="160" w:line="360" w:lineRule="auto"/>
        <w:ind w:left="990" w:hanging="720"/>
        <w:rPr>
          <w:rFonts w:asciiTheme="minorBidi" w:hAnsiTheme="minorBidi"/>
          <w:sz w:val="24"/>
          <w:szCs w:val="24"/>
        </w:rPr>
      </w:pPr>
      <w:r w:rsidRPr="00A91995">
        <w:rPr>
          <w:rFonts w:asciiTheme="minorBidi" w:hAnsiTheme="minorBidi"/>
          <w:sz w:val="24"/>
          <w:szCs w:val="24"/>
        </w:rPr>
        <w:t>Define specific gravity and various densities of soil.</w:t>
      </w:r>
    </w:p>
    <w:p w14:paraId="09B0590E" w14:textId="77777777" w:rsidR="00626CDA" w:rsidRPr="00A91995" w:rsidRDefault="00626CDA" w:rsidP="00FA5D5E">
      <w:pPr>
        <w:pStyle w:val="ListParagraph"/>
        <w:numPr>
          <w:ilvl w:val="0"/>
          <w:numId w:val="242"/>
        </w:numPr>
        <w:spacing w:after="160" w:line="360" w:lineRule="auto"/>
        <w:ind w:left="990" w:hanging="720"/>
        <w:rPr>
          <w:rFonts w:asciiTheme="minorBidi" w:hAnsiTheme="minorBidi"/>
          <w:sz w:val="24"/>
          <w:szCs w:val="24"/>
        </w:rPr>
      </w:pPr>
      <w:r w:rsidRPr="00A91995">
        <w:rPr>
          <w:rFonts w:asciiTheme="minorBidi" w:hAnsiTheme="minorBidi"/>
          <w:sz w:val="24"/>
          <w:szCs w:val="24"/>
        </w:rPr>
        <w:t>Derive the various relationships</w:t>
      </w:r>
    </w:p>
    <w:p w14:paraId="4D551F03" w14:textId="77777777" w:rsidR="00626CDA" w:rsidRPr="00A91995" w:rsidRDefault="00626CDA" w:rsidP="00FA5D5E">
      <w:pPr>
        <w:pStyle w:val="ListParagraph"/>
        <w:numPr>
          <w:ilvl w:val="0"/>
          <w:numId w:val="242"/>
        </w:numPr>
        <w:spacing w:after="160" w:line="360" w:lineRule="auto"/>
        <w:ind w:left="990" w:hanging="720"/>
        <w:rPr>
          <w:rFonts w:asciiTheme="minorBidi" w:hAnsiTheme="minorBidi"/>
          <w:sz w:val="24"/>
          <w:szCs w:val="24"/>
        </w:rPr>
      </w:pPr>
      <w:r w:rsidRPr="00A91995">
        <w:rPr>
          <w:rFonts w:asciiTheme="minorBidi" w:hAnsiTheme="minorBidi"/>
          <w:sz w:val="24"/>
          <w:szCs w:val="24"/>
        </w:rPr>
        <w:t>State classification of soil and its necessity.</w:t>
      </w:r>
    </w:p>
    <w:p w14:paraId="5593A761" w14:textId="77777777" w:rsidR="00626CDA" w:rsidRPr="00A91995" w:rsidRDefault="00626CDA" w:rsidP="00FA5D5E">
      <w:pPr>
        <w:pStyle w:val="ListParagraph"/>
        <w:numPr>
          <w:ilvl w:val="0"/>
          <w:numId w:val="242"/>
        </w:numPr>
        <w:spacing w:after="160" w:line="360" w:lineRule="auto"/>
        <w:ind w:left="990" w:hanging="720"/>
        <w:rPr>
          <w:rFonts w:asciiTheme="minorBidi" w:hAnsiTheme="minorBidi"/>
          <w:sz w:val="24"/>
          <w:szCs w:val="24"/>
        </w:rPr>
      </w:pPr>
      <w:r w:rsidRPr="00A91995">
        <w:rPr>
          <w:rFonts w:asciiTheme="minorBidi" w:hAnsiTheme="minorBidi"/>
          <w:sz w:val="24"/>
          <w:szCs w:val="24"/>
        </w:rPr>
        <w:lastRenderedPageBreak/>
        <w:t>Explain Particle size classification system, Textural classification system,   AASHTO soil classification system, Unified soil classification system</w:t>
      </w:r>
    </w:p>
    <w:p w14:paraId="1C8926A8" w14:textId="77777777" w:rsidR="00626CDA" w:rsidRPr="00A91995" w:rsidRDefault="00626CDA" w:rsidP="00FA5D5E">
      <w:pPr>
        <w:pStyle w:val="ListParagraph"/>
        <w:numPr>
          <w:ilvl w:val="0"/>
          <w:numId w:val="242"/>
        </w:numPr>
        <w:spacing w:after="160" w:line="360" w:lineRule="auto"/>
        <w:ind w:left="990" w:hanging="720"/>
        <w:rPr>
          <w:rFonts w:asciiTheme="minorBidi" w:hAnsiTheme="minorBidi"/>
          <w:sz w:val="24"/>
          <w:szCs w:val="24"/>
        </w:rPr>
      </w:pPr>
      <w:r w:rsidRPr="00A91995">
        <w:rPr>
          <w:rFonts w:asciiTheme="minorBidi" w:hAnsiTheme="minorBidi"/>
          <w:sz w:val="24"/>
          <w:szCs w:val="24"/>
        </w:rPr>
        <w:t>Explain well graded, uniformly graded soil, poorly graded soil, Effective grain size, coefficient of uniformity, coefficient of curvature</w:t>
      </w:r>
    </w:p>
    <w:p w14:paraId="549CBC85" w14:textId="77777777" w:rsidR="00626CDA" w:rsidRPr="00A91995" w:rsidRDefault="00626CDA" w:rsidP="00FA5D5E">
      <w:pPr>
        <w:pStyle w:val="ListParagraph"/>
        <w:numPr>
          <w:ilvl w:val="0"/>
          <w:numId w:val="242"/>
        </w:numPr>
        <w:spacing w:after="160" w:line="360" w:lineRule="auto"/>
        <w:ind w:left="990" w:hanging="720"/>
        <w:rPr>
          <w:rFonts w:asciiTheme="minorBidi" w:hAnsiTheme="minorBidi"/>
          <w:sz w:val="24"/>
          <w:szCs w:val="24"/>
        </w:rPr>
      </w:pPr>
      <w:r w:rsidRPr="00A91995">
        <w:rPr>
          <w:rFonts w:asciiTheme="minorBidi" w:hAnsiTheme="minorBidi"/>
          <w:sz w:val="24"/>
          <w:szCs w:val="24"/>
        </w:rPr>
        <w:t>Explain the particle size analysis for different soils.</w:t>
      </w:r>
    </w:p>
    <w:p w14:paraId="1BF90AB8" w14:textId="77777777" w:rsidR="00626CDA" w:rsidRPr="00A91995" w:rsidRDefault="00626CDA" w:rsidP="00FA5D5E">
      <w:pPr>
        <w:pStyle w:val="ListParagraph"/>
        <w:numPr>
          <w:ilvl w:val="0"/>
          <w:numId w:val="242"/>
        </w:numPr>
        <w:spacing w:after="160" w:line="360" w:lineRule="auto"/>
        <w:ind w:left="990" w:hanging="720"/>
        <w:rPr>
          <w:rFonts w:asciiTheme="minorBidi" w:hAnsiTheme="minorBidi"/>
          <w:sz w:val="24"/>
          <w:szCs w:val="24"/>
        </w:rPr>
      </w:pPr>
      <w:r w:rsidRPr="00A91995">
        <w:rPr>
          <w:rFonts w:asciiTheme="minorBidi" w:hAnsiTheme="minorBidi"/>
          <w:sz w:val="24"/>
          <w:szCs w:val="24"/>
        </w:rPr>
        <w:t>State the consistency of soil</w:t>
      </w:r>
    </w:p>
    <w:p w14:paraId="3C1CE480" w14:textId="77777777" w:rsidR="00626CDA" w:rsidRPr="00A91995" w:rsidRDefault="00626CDA" w:rsidP="00FA5D5E">
      <w:pPr>
        <w:pStyle w:val="ListParagraph"/>
        <w:numPr>
          <w:ilvl w:val="0"/>
          <w:numId w:val="242"/>
        </w:numPr>
        <w:spacing w:after="160" w:line="360" w:lineRule="auto"/>
        <w:ind w:left="990" w:hanging="720"/>
        <w:rPr>
          <w:rFonts w:asciiTheme="minorBidi" w:hAnsiTheme="minorBidi"/>
          <w:sz w:val="24"/>
          <w:szCs w:val="24"/>
        </w:rPr>
      </w:pPr>
      <w:r w:rsidRPr="00A91995">
        <w:rPr>
          <w:rFonts w:asciiTheme="minorBidi" w:hAnsiTheme="minorBidi"/>
          <w:sz w:val="24"/>
          <w:szCs w:val="24"/>
        </w:rPr>
        <w:t>Describe the Atterberg limits.</w:t>
      </w:r>
    </w:p>
    <w:p w14:paraId="3B76CA0F" w14:textId="77777777" w:rsidR="00626CDA" w:rsidRPr="00A91995" w:rsidRDefault="00626CDA" w:rsidP="00FA5D5E">
      <w:pPr>
        <w:pStyle w:val="ListParagraph"/>
        <w:numPr>
          <w:ilvl w:val="0"/>
          <w:numId w:val="242"/>
        </w:numPr>
        <w:spacing w:after="160" w:line="360" w:lineRule="auto"/>
        <w:ind w:left="990" w:hanging="720"/>
        <w:rPr>
          <w:rFonts w:asciiTheme="minorBidi" w:hAnsiTheme="minorBidi"/>
          <w:sz w:val="24"/>
          <w:szCs w:val="24"/>
        </w:rPr>
      </w:pPr>
      <w:r w:rsidRPr="00A91995">
        <w:rPr>
          <w:rFonts w:asciiTheme="minorBidi" w:hAnsiTheme="minorBidi"/>
          <w:sz w:val="24"/>
          <w:szCs w:val="24"/>
        </w:rPr>
        <w:t>Define the various indices</w:t>
      </w:r>
    </w:p>
    <w:p w14:paraId="573266D5" w14:textId="77777777" w:rsidR="00626CDA" w:rsidRPr="00A91995" w:rsidRDefault="00626CDA" w:rsidP="00FA5D5E">
      <w:pPr>
        <w:pStyle w:val="ListParagraph"/>
        <w:numPr>
          <w:ilvl w:val="0"/>
          <w:numId w:val="242"/>
        </w:numPr>
        <w:spacing w:after="160" w:line="360" w:lineRule="auto"/>
        <w:ind w:left="990" w:hanging="720"/>
        <w:rPr>
          <w:rFonts w:asciiTheme="minorBidi" w:hAnsiTheme="minorBidi"/>
          <w:sz w:val="24"/>
          <w:szCs w:val="24"/>
        </w:rPr>
      </w:pPr>
      <w:r w:rsidRPr="00A91995">
        <w:rPr>
          <w:rFonts w:asciiTheme="minorBidi" w:hAnsiTheme="minorBidi"/>
          <w:sz w:val="24"/>
          <w:szCs w:val="24"/>
        </w:rPr>
        <w:t>Explain different Indices (Plasticity index, liquidity index, consistency index etc</w:t>
      </w:r>
    </w:p>
    <w:p w14:paraId="439FDADC" w14:textId="77777777" w:rsidR="00626CDA" w:rsidRPr="00A91995" w:rsidRDefault="00626CDA" w:rsidP="00FA5D5E">
      <w:pPr>
        <w:pStyle w:val="ListParagraph"/>
        <w:numPr>
          <w:ilvl w:val="0"/>
          <w:numId w:val="242"/>
        </w:numPr>
        <w:spacing w:after="160" w:line="360" w:lineRule="auto"/>
        <w:ind w:left="990" w:hanging="720"/>
        <w:rPr>
          <w:rFonts w:asciiTheme="minorBidi" w:hAnsiTheme="minorBidi"/>
          <w:sz w:val="24"/>
          <w:szCs w:val="24"/>
        </w:rPr>
      </w:pPr>
      <w:r w:rsidRPr="00A91995">
        <w:rPr>
          <w:rFonts w:asciiTheme="minorBidi" w:hAnsiTheme="minorBidi"/>
          <w:sz w:val="24"/>
          <w:szCs w:val="24"/>
        </w:rPr>
        <w:t>Explain the methods of determination of Atterberg limits.</w:t>
      </w:r>
    </w:p>
    <w:p w14:paraId="669C0FD3" w14:textId="77777777" w:rsidR="00626CDA" w:rsidRPr="00A91995" w:rsidRDefault="00626CDA" w:rsidP="00FA5D5E">
      <w:pPr>
        <w:pStyle w:val="ListParagraph"/>
        <w:numPr>
          <w:ilvl w:val="0"/>
          <w:numId w:val="242"/>
        </w:numPr>
        <w:spacing w:after="160" w:line="360" w:lineRule="auto"/>
        <w:ind w:left="990" w:hanging="720"/>
        <w:rPr>
          <w:rFonts w:asciiTheme="minorBidi" w:hAnsiTheme="minorBidi"/>
          <w:sz w:val="24"/>
          <w:szCs w:val="24"/>
        </w:rPr>
      </w:pPr>
      <w:r w:rsidRPr="00A91995">
        <w:rPr>
          <w:rFonts w:asciiTheme="minorBidi" w:hAnsiTheme="minorBidi"/>
          <w:sz w:val="24"/>
          <w:szCs w:val="24"/>
        </w:rPr>
        <w:t>State the introduction, purpose planning for soil exploration</w:t>
      </w:r>
    </w:p>
    <w:p w14:paraId="0C17ECB2" w14:textId="77777777" w:rsidR="00626CDA" w:rsidRPr="00A91995" w:rsidRDefault="00626CDA" w:rsidP="00FA5D5E">
      <w:pPr>
        <w:pStyle w:val="ListParagraph"/>
        <w:numPr>
          <w:ilvl w:val="0"/>
          <w:numId w:val="242"/>
        </w:numPr>
        <w:spacing w:after="160" w:line="360" w:lineRule="auto"/>
        <w:ind w:left="990" w:hanging="720"/>
        <w:rPr>
          <w:rFonts w:asciiTheme="minorBidi" w:hAnsiTheme="minorBidi"/>
          <w:sz w:val="24"/>
          <w:szCs w:val="24"/>
        </w:rPr>
      </w:pPr>
      <w:r w:rsidRPr="00A91995">
        <w:rPr>
          <w:rFonts w:asciiTheme="minorBidi" w:hAnsiTheme="minorBidi"/>
          <w:sz w:val="24"/>
          <w:szCs w:val="24"/>
        </w:rPr>
        <w:t>Explain boring methods used for soil exploration by using hand augers, rotary drilling, wash boring &amp; percussion drilling</w:t>
      </w:r>
    </w:p>
    <w:p w14:paraId="0CE01061" w14:textId="77777777" w:rsidR="00626CDA" w:rsidRPr="00A91995" w:rsidRDefault="00626CDA" w:rsidP="00FA5D5E">
      <w:pPr>
        <w:pStyle w:val="ListParagraph"/>
        <w:numPr>
          <w:ilvl w:val="0"/>
          <w:numId w:val="242"/>
        </w:numPr>
        <w:spacing w:after="160" w:line="360" w:lineRule="auto"/>
        <w:ind w:left="990" w:hanging="720"/>
        <w:rPr>
          <w:rFonts w:asciiTheme="minorBidi" w:hAnsiTheme="minorBidi"/>
          <w:sz w:val="24"/>
          <w:szCs w:val="24"/>
        </w:rPr>
      </w:pPr>
      <w:r w:rsidRPr="00A91995">
        <w:rPr>
          <w:rFonts w:asciiTheme="minorBidi" w:hAnsiTheme="minorBidi"/>
          <w:sz w:val="24"/>
          <w:szCs w:val="24"/>
        </w:rPr>
        <w:t>Explain sampling methods such as sampling by standard split spoon, thin wall tube &amp; piston sampler</w:t>
      </w:r>
    </w:p>
    <w:p w14:paraId="0AE1170F" w14:textId="77777777" w:rsidR="00626CDA" w:rsidRPr="00A91995" w:rsidRDefault="00626CDA" w:rsidP="00FA5D5E">
      <w:pPr>
        <w:pStyle w:val="ListParagraph"/>
        <w:numPr>
          <w:ilvl w:val="0"/>
          <w:numId w:val="242"/>
        </w:numPr>
        <w:spacing w:after="160" w:line="360" w:lineRule="auto"/>
        <w:ind w:left="990" w:hanging="720"/>
        <w:rPr>
          <w:rFonts w:asciiTheme="minorBidi" w:hAnsiTheme="minorBidi"/>
          <w:sz w:val="24"/>
          <w:szCs w:val="24"/>
        </w:rPr>
      </w:pPr>
      <w:r w:rsidRPr="00A91995">
        <w:rPr>
          <w:rFonts w:asciiTheme="minorBidi" w:hAnsiTheme="minorBidi"/>
          <w:sz w:val="24"/>
          <w:szCs w:val="24"/>
        </w:rPr>
        <w:t>Brief discussion about sample disturbance also defines disturbed and undisturbed samples</w:t>
      </w:r>
    </w:p>
    <w:p w14:paraId="783E484D" w14:textId="77777777" w:rsidR="00626CDA" w:rsidRPr="00A91995" w:rsidRDefault="00626CDA" w:rsidP="00FA5D5E">
      <w:pPr>
        <w:pStyle w:val="ListParagraph"/>
        <w:numPr>
          <w:ilvl w:val="0"/>
          <w:numId w:val="242"/>
        </w:numPr>
        <w:tabs>
          <w:tab w:val="left" w:pos="1170"/>
        </w:tabs>
        <w:spacing w:after="160" w:line="360" w:lineRule="auto"/>
        <w:ind w:left="990" w:hanging="720"/>
        <w:rPr>
          <w:rFonts w:asciiTheme="minorBidi" w:hAnsiTheme="minorBidi"/>
          <w:sz w:val="24"/>
          <w:szCs w:val="24"/>
        </w:rPr>
      </w:pPr>
      <w:r w:rsidRPr="00A91995">
        <w:rPr>
          <w:rFonts w:asciiTheme="minorBidi" w:hAnsiTheme="minorBidi"/>
          <w:sz w:val="24"/>
          <w:szCs w:val="24"/>
        </w:rPr>
        <w:t>Explain preparation of soil exploration report</w:t>
      </w:r>
    </w:p>
    <w:p w14:paraId="0868B879" w14:textId="77777777" w:rsidR="00626CDA" w:rsidRPr="00A91995" w:rsidRDefault="00626CDA" w:rsidP="00FA5D5E">
      <w:pPr>
        <w:pStyle w:val="ListParagraph"/>
        <w:numPr>
          <w:ilvl w:val="0"/>
          <w:numId w:val="242"/>
        </w:numPr>
        <w:tabs>
          <w:tab w:val="left" w:pos="1170"/>
        </w:tabs>
        <w:spacing w:after="160" w:line="360" w:lineRule="auto"/>
        <w:ind w:left="990" w:hanging="720"/>
        <w:rPr>
          <w:rFonts w:asciiTheme="minorBidi" w:hAnsiTheme="minorBidi"/>
          <w:sz w:val="24"/>
          <w:szCs w:val="24"/>
        </w:rPr>
      </w:pPr>
      <w:r w:rsidRPr="00A91995">
        <w:rPr>
          <w:rFonts w:asciiTheme="minorBidi" w:hAnsiTheme="minorBidi"/>
          <w:sz w:val="24"/>
          <w:szCs w:val="24"/>
        </w:rPr>
        <w:t>State term compaction its significance and necessity.</w:t>
      </w:r>
    </w:p>
    <w:p w14:paraId="3479AF3B" w14:textId="77777777" w:rsidR="00626CDA" w:rsidRPr="00A91995" w:rsidRDefault="00626CDA" w:rsidP="00FA5D5E">
      <w:pPr>
        <w:pStyle w:val="ListParagraph"/>
        <w:numPr>
          <w:ilvl w:val="0"/>
          <w:numId w:val="242"/>
        </w:numPr>
        <w:tabs>
          <w:tab w:val="left" w:pos="1170"/>
        </w:tabs>
        <w:spacing w:after="160" w:line="360" w:lineRule="auto"/>
        <w:ind w:left="990" w:hanging="720"/>
        <w:rPr>
          <w:rFonts w:asciiTheme="minorBidi" w:hAnsiTheme="minorBidi"/>
          <w:sz w:val="24"/>
          <w:szCs w:val="24"/>
        </w:rPr>
      </w:pPr>
      <w:r w:rsidRPr="00A91995">
        <w:rPr>
          <w:rFonts w:asciiTheme="minorBidi" w:hAnsiTheme="minorBidi"/>
          <w:sz w:val="24"/>
          <w:szCs w:val="24"/>
        </w:rPr>
        <w:t>Discuss the principles of compaction</w:t>
      </w:r>
    </w:p>
    <w:p w14:paraId="3B4449E5" w14:textId="77777777" w:rsidR="00626CDA" w:rsidRPr="00A91995" w:rsidRDefault="00626CDA" w:rsidP="00FA5D5E">
      <w:pPr>
        <w:pStyle w:val="ListParagraph"/>
        <w:numPr>
          <w:ilvl w:val="0"/>
          <w:numId w:val="242"/>
        </w:numPr>
        <w:tabs>
          <w:tab w:val="left" w:pos="1170"/>
        </w:tabs>
        <w:spacing w:after="160" w:line="360" w:lineRule="auto"/>
        <w:ind w:left="990" w:hanging="720"/>
        <w:rPr>
          <w:rFonts w:asciiTheme="minorBidi" w:hAnsiTheme="minorBidi"/>
          <w:sz w:val="24"/>
          <w:szCs w:val="24"/>
        </w:rPr>
      </w:pPr>
      <w:r w:rsidRPr="00A91995">
        <w:rPr>
          <w:rFonts w:asciiTheme="minorBidi" w:hAnsiTheme="minorBidi"/>
          <w:sz w:val="24"/>
          <w:szCs w:val="24"/>
        </w:rPr>
        <w:t>Compare between compaction and consolidation.</w:t>
      </w:r>
    </w:p>
    <w:p w14:paraId="45D39967" w14:textId="77777777" w:rsidR="00626CDA" w:rsidRPr="00A91995" w:rsidRDefault="00626CDA" w:rsidP="00FA5D5E">
      <w:pPr>
        <w:pStyle w:val="ListParagraph"/>
        <w:numPr>
          <w:ilvl w:val="0"/>
          <w:numId w:val="242"/>
        </w:numPr>
        <w:tabs>
          <w:tab w:val="left" w:pos="1170"/>
        </w:tabs>
        <w:spacing w:after="160" w:line="360" w:lineRule="auto"/>
        <w:ind w:left="990" w:hanging="720"/>
        <w:rPr>
          <w:rFonts w:asciiTheme="minorBidi" w:hAnsiTheme="minorBidi"/>
          <w:sz w:val="24"/>
          <w:szCs w:val="24"/>
        </w:rPr>
      </w:pPr>
      <w:r w:rsidRPr="00A91995">
        <w:rPr>
          <w:rFonts w:asciiTheme="minorBidi" w:hAnsiTheme="minorBidi"/>
          <w:sz w:val="24"/>
          <w:szCs w:val="24"/>
        </w:rPr>
        <w:t>List the procedure of standard proctor test and modified compaction test.</w:t>
      </w:r>
    </w:p>
    <w:p w14:paraId="61B0DBA2" w14:textId="77777777" w:rsidR="00626CDA" w:rsidRPr="00A91995" w:rsidRDefault="00626CDA" w:rsidP="00FA5D5E">
      <w:pPr>
        <w:pStyle w:val="ListParagraph"/>
        <w:numPr>
          <w:ilvl w:val="0"/>
          <w:numId w:val="242"/>
        </w:numPr>
        <w:tabs>
          <w:tab w:val="left" w:pos="1170"/>
        </w:tabs>
        <w:spacing w:after="160" w:line="360" w:lineRule="auto"/>
        <w:ind w:left="990" w:hanging="720"/>
        <w:rPr>
          <w:rFonts w:asciiTheme="minorBidi" w:hAnsiTheme="minorBidi"/>
          <w:sz w:val="24"/>
          <w:szCs w:val="24"/>
        </w:rPr>
      </w:pPr>
      <w:r w:rsidRPr="00A91995">
        <w:rPr>
          <w:rFonts w:asciiTheme="minorBidi" w:hAnsiTheme="minorBidi"/>
          <w:sz w:val="24"/>
          <w:szCs w:val="24"/>
        </w:rPr>
        <w:t>List the procedure of field compaction tests, core cutter method and sand replacement method.</w:t>
      </w:r>
    </w:p>
    <w:p w14:paraId="58E6C02C" w14:textId="77777777" w:rsidR="00626CDA" w:rsidRPr="00A91995" w:rsidRDefault="00626CDA" w:rsidP="00FA5D5E">
      <w:pPr>
        <w:pStyle w:val="ListParagraph"/>
        <w:numPr>
          <w:ilvl w:val="0"/>
          <w:numId w:val="242"/>
        </w:numPr>
        <w:spacing w:after="160" w:line="360" w:lineRule="auto"/>
        <w:ind w:left="990" w:hanging="720"/>
        <w:rPr>
          <w:rFonts w:asciiTheme="minorBidi" w:hAnsiTheme="minorBidi"/>
          <w:sz w:val="24"/>
          <w:szCs w:val="24"/>
        </w:rPr>
      </w:pPr>
      <w:r w:rsidRPr="00A91995">
        <w:rPr>
          <w:rFonts w:asciiTheme="minorBidi" w:hAnsiTheme="minorBidi"/>
          <w:sz w:val="24"/>
          <w:szCs w:val="24"/>
        </w:rPr>
        <w:t>State the factors affecting compaction.</w:t>
      </w:r>
    </w:p>
    <w:p w14:paraId="27674E86" w14:textId="77777777" w:rsidR="00626CDA" w:rsidRPr="00A91995" w:rsidRDefault="00626CDA" w:rsidP="00FA5D5E">
      <w:pPr>
        <w:pStyle w:val="ListParagraph"/>
        <w:numPr>
          <w:ilvl w:val="0"/>
          <w:numId w:val="242"/>
        </w:numPr>
        <w:spacing w:after="160" w:line="360" w:lineRule="auto"/>
        <w:ind w:left="990" w:hanging="720"/>
        <w:rPr>
          <w:rFonts w:asciiTheme="minorBidi" w:hAnsiTheme="minorBidi"/>
          <w:sz w:val="24"/>
          <w:szCs w:val="24"/>
        </w:rPr>
      </w:pPr>
      <w:r w:rsidRPr="00A91995">
        <w:rPr>
          <w:rFonts w:asciiTheme="minorBidi" w:hAnsiTheme="minorBidi"/>
          <w:sz w:val="24"/>
          <w:szCs w:val="24"/>
        </w:rPr>
        <w:t>Define permeability.</w:t>
      </w:r>
    </w:p>
    <w:p w14:paraId="413C2BCB" w14:textId="77777777" w:rsidR="00626CDA" w:rsidRPr="00A91995" w:rsidRDefault="00626CDA" w:rsidP="00FA5D5E">
      <w:pPr>
        <w:pStyle w:val="ListParagraph"/>
        <w:numPr>
          <w:ilvl w:val="0"/>
          <w:numId w:val="242"/>
        </w:numPr>
        <w:spacing w:after="160" w:line="360" w:lineRule="auto"/>
        <w:ind w:left="990" w:hanging="720"/>
        <w:rPr>
          <w:rFonts w:asciiTheme="minorBidi" w:hAnsiTheme="minorBidi"/>
          <w:sz w:val="24"/>
          <w:szCs w:val="24"/>
        </w:rPr>
      </w:pPr>
      <w:r w:rsidRPr="00A91995">
        <w:rPr>
          <w:rFonts w:asciiTheme="minorBidi" w:hAnsiTheme="minorBidi"/>
          <w:sz w:val="24"/>
          <w:szCs w:val="24"/>
        </w:rPr>
        <w:t>Describe factors affecting permeability.</w:t>
      </w:r>
    </w:p>
    <w:p w14:paraId="3C68DEAB" w14:textId="77777777" w:rsidR="00626CDA" w:rsidRPr="00A91995" w:rsidRDefault="00626CDA" w:rsidP="00FA5D5E">
      <w:pPr>
        <w:pStyle w:val="ListParagraph"/>
        <w:numPr>
          <w:ilvl w:val="0"/>
          <w:numId w:val="242"/>
        </w:numPr>
        <w:spacing w:after="160" w:line="360" w:lineRule="auto"/>
        <w:ind w:left="990" w:hanging="720"/>
        <w:rPr>
          <w:rFonts w:asciiTheme="minorBidi" w:hAnsiTheme="minorBidi"/>
          <w:sz w:val="24"/>
          <w:szCs w:val="24"/>
        </w:rPr>
      </w:pPr>
      <w:r w:rsidRPr="00A91995">
        <w:rPr>
          <w:rFonts w:asciiTheme="minorBidi" w:hAnsiTheme="minorBidi"/>
          <w:sz w:val="24"/>
          <w:szCs w:val="24"/>
        </w:rPr>
        <w:t>State the Darcy's law of permeability and its validity</w:t>
      </w:r>
    </w:p>
    <w:p w14:paraId="1E330A62" w14:textId="77777777" w:rsidR="00626CDA" w:rsidRPr="00A91995" w:rsidRDefault="00626CDA" w:rsidP="00FA5D5E">
      <w:pPr>
        <w:pStyle w:val="ListParagraph"/>
        <w:numPr>
          <w:ilvl w:val="0"/>
          <w:numId w:val="242"/>
        </w:numPr>
        <w:spacing w:after="160" w:line="360" w:lineRule="auto"/>
        <w:ind w:left="990" w:hanging="720"/>
        <w:rPr>
          <w:rFonts w:asciiTheme="minorBidi" w:hAnsiTheme="minorBidi"/>
          <w:sz w:val="24"/>
          <w:szCs w:val="24"/>
        </w:rPr>
      </w:pPr>
      <w:r w:rsidRPr="00A91995">
        <w:rPr>
          <w:rFonts w:asciiTheme="minorBidi" w:hAnsiTheme="minorBidi"/>
          <w:sz w:val="24"/>
          <w:szCs w:val="24"/>
        </w:rPr>
        <w:t>Explain the method of determining the permeability of soil in the Lab</w:t>
      </w:r>
    </w:p>
    <w:p w14:paraId="27221749" w14:textId="77777777" w:rsidR="00626CDA" w:rsidRPr="00A91995" w:rsidRDefault="00626CDA" w:rsidP="00FA5D5E">
      <w:pPr>
        <w:pStyle w:val="ListParagraph"/>
        <w:numPr>
          <w:ilvl w:val="0"/>
          <w:numId w:val="242"/>
        </w:numPr>
        <w:spacing w:after="160" w:line="360" w:lineRule="auto"/>
        <w:ind w:left="990" w:hanging="720"/>
        <w:rPr>
          <w:rFonts w:asciiTheme="minorBidi" w:hAnsiTheme="minorBidi"/>
          <w:sz w:val="24"/>
          <w:szCs w:val="24"/>
        </w:rPr>
      </w:pPr>
      <w:r w:rsidRPr="00A91995">
        <w:rPr>
          <w:rFonts w:asciiTheme="minorBidi" w:hAnsiTheme="minorBidi"/>
          <w:sz w:val="24"/>
          <w:szCs w:val="24"/>
        </w:rPr>
        <w:t>Explain the methods of determining the permeability of soil in the field.</w:t>
      </w:r>
    </w:p>
    <w:p w14:paraId="61E42282" w14:textId="77777777" w:rsidR="00626CDA" w:rsidRPr="00A91995" w:rsidRDefault="00626CDA" w:rsidP="00FA5D5E">
      <w:pPr>
        <w:pStyle w:val="ListParagraph"/>
        <w:numPr>
          <w:ilvl w:val="0"/>
          <w:numId w:val="242"/>
        </w:numPr>
        <w:spacing w:after="160" w:line="360" w:lineRule="auto"/>
        <w:ind w:left="990" w:hanging="720"/>
        <w:rPr>
          <w:rFonts w:asciiTheme="minorBidi" w:hAnsiTheme="minorBidi"/>
          <w:sz w:val="24"/>
          <w:szCs w:val="24"/>
        </w:rPr>
      </w:pPr>
      <w:r w:rsidRPr="00A91995">
        <w:rPr>
          <w:rFonts w:asciiTheme="minorBidi" w:hAnsiTheme="minorBidi"/>
          <w:sz w:val="24"/>
          <w:szCs w:val="24"/>
        </w:rPr>
        <w:t>State the term shear strength of soil &amp; its significance.</w:t>
      </w:r>
    </w:p>
    <w:p w14:paraId="080CD103" w14:textId="77777777" w:rsidR="00626CDA" w:rsidRPr="00A91995" w:rsidRDefault="00626CDA" w:rsidP="00FA5D5E">
      <w:pPr>
        <w:pStyle w:val="ListParagraph"/>
        <w:numPr>
          <w:ilvl w:val="0"/>
          <w:numId w:val="242"/>
        </w:numPr>
        <w:spacing w:after="160" w:line="360" w:lineRule="auto"/>
        <w:ind w:left="990" w:hanging="720"/>
        <w:rPr>
          <w:rFonts w:asciiTheme="minorBidi" w:hAnsiTheme="minorBidi"/>
          <w:sz w:val="24"/>
          <w:szCs w:val="24"/>
        </w:rPr>
      </w:pPr>
      <w:r w:rsidRPr="00A91995">
        <w:rPr>
          <w:rFonts w:asciiTheme="minorBidi" w:hAnsiTheme="minorBidi"/>
          <w:sz w:val="24"/>
          <w:szCs w:val="24"/>
        </w:rPr>
        <w:t>State Coulomb’s law for shear strength of soil.</w:t>
      </w:r>
    </w:p>
    <w:p w14:paraId="6EBB1643" w14:textId="77777777" w:rsidR="00626CDA" w:rsidRPr="00A91995" w:rsidRDefault="00626CDA" w:rsidP="00FA5D5E">
      <w:pPr>
        <w:pStyle w:val="ListParagraph"/>
        <w:numPr>
          <w:ilvl w:val="0"/>
          <w:numId w:val="242"/>
        </w:numPr>
        <w:spacing w:after="160" w:line="360" w:lineRule="auto"/>
        <w:ind w:left="990" w:hanging="720"/>
        <w:rPr>
          <w:rFonts w:asciiTheme="minorBidi" w:hAnsiTheme="minorBidi"/>
          <w:sz w:val="24"/>
          <w:szCs w:val="24"/>
        </w:rPr>
      </w:pPr>
      <w:r w:rsidRPr="00A91995">
        <w:rPr>
          <w:rFonts w:asciiTheme="minorBidi" w:hAnsiTheme="minorBidi"/>
          <w:sz w:val="24"/>
          <w:szCs w:val="24"/>
        </w:rPr>
        <w:t>State and explain the shear box test</w:t>
      </w:r>
    </w:p>
    <w:p w14:paraId="1A51EEB2" w14:textId="77777777" w:rsidR="00626CDA" w:rsidRPr="00A91995" w:rsidRDefault="00626CDA" w:rsidP="00FA5D5E">
      <w:pPr>
        <w:pStyle w:val="ListParagraph"/>
        <w:numPr>
          <w:ilvl w:val="0"/>
          <w:numId w:val="242"/>
        </w:numPr>
        <w:spacing w:after="160" w:line="360" w:lineRule="auto"/>
        <w:ind w:left="990" w:hanging="720"/>
        <w:rPr>
          <w:rFonts w:asciiTheme="minorBidi" w:hAnsiTheme="minorBidi"/>
          <w:sz w:val="24"/>
          <w:szCs w:val="24"/>
        </w:rPr>
      </w:pPr>
      <w:r w:rsidRPr="00A91995">
        <w:rPr>
          <w:rFonts w:asciiTheme="minorBidi" w:hAnsiTheme="minorBidi"/>
          <w:sz w:val="24"/>
          <w:szCs w:val="24"/>
        </w:rPr>
        <w:t>State and explain Triaxial compression test.</w:t>
      </w:r>
    </w:p>
    <w:p w14:paraId="543EDAEF" w14:textId="77777777" w:rsidR="00626CDA" w:rsidRPr="00A91995" w:rsidRDefault="00626CDA" w:rsidP="00FA5D5E">
      <w:pPr>
        <w:pStyle w:val="ListParagraph"/>
        <w:numPr>
          <w:ilvl w:val="0"/>
          <w:numId w:val="242"/>
        </w:numPr>
        <w:spacing w:after="160" w:line="360" w:lineRule="auto"/>
        <w:ind w:left="990" w:hanging="720"/>
        <w:rPr>
          <w:rFonts w:asciiTheme="minorBidi" w:hAnsiTheme="minorBidi"/>
          <w:sz w:val="24"/>
          <w:szCs w:val="24"/>
        </w:rPr>
      </w:pPr>
      <w:r w:rsidRPr="00A91995">
        <w:rPr>
          <w:rFonts w:asciiTheme="minorBidi" w:hAnsiTheme="minorBidi"/>
          <w:sz w:val="24"/>
          <w:szCs w:val="24"/>
        </w:rPr>
        <w:lastRenderedPageBreak/>
        <w:t>Explain the unconfined compression test.</w:t>
      </w:r>
    </w:p>
    <w:p w14:paraId="0A61EC7A" w14:textId="77777777" w:rsidR="00626CDA" w:rsidRPr="00A91995" w:rsidRDefault="00626CDA" w:rsidP="00FA5D5E">
      <w:pPr>
        <w:pStyle w:val="ListParagraph"/>
        <w:numPr>
          <w:ilvl w:val="0"/>
          <w:numId w:val="242"/>
        </w:numPr>
        <w:spacing w:after="160" w:line="360" w:lineRule="auto"/>
        <w:ind w:left="990" w:hanging="720"/>
        <w:rPr>
          <w:rFonts w:asciiTheme="minorBidi" w:hAnsiTheme="minorBidi"/>
          <w:sz w:val="24"/>
          <w:szCs w:val="24"/>
        </w:rPr>
      </w:pPr>
      <w:r w:rsidRPr="00A91995">
        <w:rPr>
          <w:rFonts w:asciiTheme="minorBidi" w:hAnsiTheme="minorBidi"/>
          <w:sz w:val="24"/>
          <w:szCs w:val="24"/>
        </w:rPr>
        <w:t>Describe the factors affecting shear strength of soil.</w:t>
      </w:r>
    </w:p>
    <w:p w14:paraId="69B9BC24" w14:textId="77777777" w:rsidR="00626CDA" w:rsidRPr="00A91995" w:rsidRDefault="00626CDA" w:rsidP="00FA5D5E">
      <w:pPr>
        <w:pStyle w:val="ListParagraph"/>
        <w:numPr>
          <w:ilvl w:val="0"/>
          <w:numId w:val="242"/>
        </w:numPr>
        <w:spacing w:after="160" w:line="360" w:lineRule="auto"/>
        <w:ind w:left="990" w:hanging="720"/>
        <w:rPr>
          <w:rFonts w:asciiTheme="minorBidi" w:hAnsiTheme="minorBidi"/>
          <w:sz w:val="24"/>
          <w:szCs w:val="24"/>
        </w:rPr>
      </w:pPr>
      <w:r w:rsidRPr="00A91995">
        <w:rPr>
          <w:rFonts w:asciiTheme="minorBidi" w:hAnsiTheme="minorBidi"/>
          <w:sz w:val="24"/>
          <w:szCs w:val="24"/>
        </w:rPr>
        <w:t>Differentiate between cohesive and non-cohesive soils.</w:t>
      </w:r>
    </w:p>
    <w:p w14:paraId="15739749" w14:textId="77777777" w:rsidR="00626CDA" w:rsidRPr="00A91995" w:rsidRDefault="00626CDA" w:rsidP="00FA5D5E">
      <w:pPr>
        <w:pStyle w:val="ListParagraph"/>
        <w:numPr>
          <w:ilvl w:val="0"/>
          <w:numId w:val="242"/>
        </w:numPr>
        <w:spacing w:after="160" w:line="360" w:lineRule="auto"/>
        <w:ind w:left="990" w:hanging="720"/>
        <w:rPr>
          <w:rFonts w:asciiTheme="minorBidi" w:hAnsiTheme="minorBidi"/>
          <w:sz w:val="24"/>
          <w:szCs w:val="24"/>
        </w:rPr>
      </w:pPr>
      <w:r w:rsidRPr="00A91995">
        <w:rPr>
          <w:rFonts w:asciiTheme="minorBidi" w:hAnsiTheme="minorBidi"/>
          <w:sz w:val="24"/>
          <w:szCs w:val="24"/>
        </w:rPr>
        <w:t>State the necessity, types and failure of slope.</w:t>
      </w:r>
    </w:p>
    <w:p w14:paraId="0E7F75B5" w14:textId="77777777" w:rsidR="00626CDA" w:rsidRPr="00A91995" w:rsidRDefault="00626CDA" w:rsidP="00FA5D5E">
      <w:pPr>
        <w:pStyle w:val="ListParagraph"/>
        <w:numPr>
          <w:ilvl w:val="0"/>
          <w:numId w:val="242"/>
        </w:numPr>
        <w:spacing w:after="160" w:line="360" w:lineRule="auto"/>
        <w:ind w:left="990" w:hanging="720"/>
        <w:rPr>
          <w:rFonts w:asciiTheme="minorBidi" w:hAnsiTheme="minorBidi"/>
          <w:sz w:val="24"/>
          <w:szCs w:val="24"/>
        </w:rPr>
      </w:pPr>
      <w:r w:rsidRPr="00A91995">
        <w:rPr>
          <w:rFonts w:asciiTheme="minorBidi" w:hAnsiTheme="minorBidi"/>
          <w:sz w:val="24"/>
          <w:szCs w:val="24"/>
        </w:rPr>
        <w:t>Define bearing capacity, ultimate bearing capacity and safe bearing capacity of soil.</w:t>
      </w:r>
    </w:p>
    <w:p w14:paraId="4AD35E58" w14:textId="77777777" w:rsidR="00626CDA" w:rsidRPr="00A91995" w:rsidRDefault="00626CDA" w:rsidP="00FA5D5E">
      <w:pPr>
        <w:pStyle w:val="ListParagraph"/>
        <w:numPr>
          <w:ilvl w:val="0"/>
          <w:numId w:val="242"/>
        </w:numPr>
        <w:spacing w:after="160" w:line="360" w:lineRule="auto"/>
        <w:ind w:left="990" w:hanging="720"/>
        <w:rPr>
          <w:rFonts w:asciiTheme="minorBidi" w:hAnsiTheme="minorBidi"/>
          <w:sz w:val="24"/>
          <w:szCs w:val="24"/>
        </w:rPr>
      </w:pPr>
      <w:r w:rsidRPr="00A91995">
        <w:rPr>
          <w:rFonts w:asciiTheme="minorBidi" w:hAnsiTheme="minorBidi"/>
          <w:sz w:val="24"/>
          <w:szCs w:val="24"/>
        </w:rPr>
        <w:t>State the factors affecting bearing capacity of soil.</w:t>
      </w:r>
    </w:p>
    <w:p w14:paraId="29D73BA6" w14:textId="77777777" w:rsidR="00626CDA" w:rsidRPr="00A91995" w:rsidRDefault="00626CDA" w:rsidP="00FA5D5E">
      <w:pPr>
        <w:pStyle w:val="ListParagraph"/>
        <w:numPr>
          <w:ilvl w:val="0"/>
          <w:numId w:val="242"/>
        </w:numPr>
        <w:spacing w:after="160" w:line="360" w:lineRule="auto"/>
        <w:ind w:left="990" w:hanging="720"/>
        <w:rPr>
          <w:rFonts w:asciiTheme="minorBidi" w:hAnsiTheme="minorBidi"/>
          <w:sz w:val="24"/>
          <w:szCs w:val="24"/>
        </w:rPr>
      </w:pPr>
      <w:r w:rsidRPr="00A91995">
        <w:rPr>
          <w:rFonts w:asciiTheme="minorBidi" w:hAnsiTheme="minorBidi"/>
          <w:sz w:val="24"/>
          <w:szCs w:val="24"/>
        </w:rPr>
        <w:t>Explain the method for finding bearing capacity of soil by standard penetration test.</w:t>
      </w:r>
    </w:p>
    <w:p w14:paraId="41181570" w14:textId="77777777" w:rsidR="00626CDA" w:rsidRPr="00A91995" w:rsidRDefault="00626CDA" w:rsidP="00FA5D5E">
      <w:pPr>
        <w:pStyle w:val="ListParagraph"/>
        <w:numPr>
          <w:ilvl w:val="0"/>
          <w:numId w:val="242"/>
        </w:numPr>
        <w:spacing w:after="160" w:line="360" w:lineRule="auto"/>
        <w:ind w:left="990" w:hanging="720"/>
        <w:rPr>
          <w:rFonts w:asciiTheme="minorBidi" w:hAnsiTheme="minorBidi"/>
          <w:sz w:val="24"/>
          <w:szCs w:val="24"/>
        </w:rPr>
      </w:pPr>
      <w:r w:rsidRPr="00A91995">
        <w:rPr>
          <w:rFonts w:asciiTheme="minorBidi" w:hAnsiTheme="minorBidi"/>
          <w:sz w:val="24"/>
          <w:szCs w:val="24"/>
        </w:rPr>
        <w:t>Explain the California Bearing Ratio (CBR) method for finding bearing capacity of soil.</w:t>
      </w:r>
    </w:p>
    <w:p w14:paraId="53FB4420" w14:textId="77777777" w:rsidR="00626CDA" w:rsidRPr="00A91995" w:rsidRDefault="00626CDA" w:rsidP="00FA5D5E">
      <w:pPr>
        <w:pStyle w:val="ListParagraph"/>
        <w:numPr>
          <w:ilvl w:val="0"/>
          <w:numId w:val="242"/>
        </w:numPr>
        <w:spacing w:after="160" w:line="360" w:lineRule="auto"/>
        <w:ind w:left="990" w:hanging="720"/>
        <w:rPr>
          <w:rFonts w:asciiTheme="minorBidi" w:hAnsiTheme="minorBidi"/>
          <w:sz w:val="24"/>
          <w:szCs w:val="24"/>
        </w:rPr>
      </w:pPr>
      <w:r w:rsidRPr="00A91995">
        <w:rPr>
          <w:rFonts w:asciiTheme="minorBidi" w:hAnsiTheme="minorBidi"/>
          <w:sz w:val="24"/>
          <w:szCs w:val="24"/>
        </w:rPr>
        <w:t>Definition of terms related to Shallow Foundations</w:t>
      </w:r>
    </w:p>
    <w:p w14:paraId="697162AE" w14:textId="77777777" w:rsidR="00626CDA" w:rsidRPr="00A91995" w:rsidRDefault="00626CDA" w:rsidP="00FA5D5E">
      <w:pPr>
        <w:pStyle w:val="ListParagraph"/>
        <w:numPr>
          <w:ilvl w:val="0"/>
          <w:numId w:val="242"/>
        </w:numPr>
        <w:spacing w:after="160" w:line="360" w:lineRule="auto"/>
        <w:ind w:left="990" w:hanging="720"/>
        <w:rPr>
          <w:rFonts w:asciiTheme="minorBidi" w:hAnsiTheme="minorBidi"/>
          <w:sz w:val="24"/>
          <w:szCs w:val="24"/>
        </w:rPr>
      </w:pPr>
      <w:r w:rsidRPr="00A91995">
        <w:rPr>
          <w:rFonts w:asciiTheme="minorBidi" w:hAnsiTheme="minorBidi"/>
          <w:sz w:val="24"/>
          <w:szCs w:val="24"/>
        </w:rPr>
        <w:t>Explain structural parts of a shallow foundation</w:t>
      </w:r>
    </w:p>
    <w:p w14:paraId="3DE38BFF" w14:textId="77777777" w:rsidR="00626CDA" w:rsidRPr="00A91995" w:rsidRDefault="00626CDA" w:rsidP="00FA5D5E">
      <w:pPr>
        <w:pStyle w:val="ListParagraph"/>
        <w:numPr>
          <w:ilvl w:val="0"/>
          <w:numId w:val="242"/>
        </w:numPr>
        <w:spacing w:after="160" w:line="360" w:lineRule="auto"/>
        <w:ind w:left="990" w:hanging="720"/>
        <w:rPr>
          <w:rFonts w:asciiTheme="minorBidi" w:hAnsiTheme="minorBidi"/>
          <w:sz w:val="24"/>
          <w:szCs w:val="24"/>
        </w:rPr>
      </w:pPr>
      <w:r w:rsidRPr="00A91995">
        <w:rPr>
          <w:rFonts w:asciiTheme="minorBidi" w:hAnsiTheme="minorBidi"/>
          <w:sz w:val="24"/>
          <w:szCs w:val="24"/>
        </w:rPr>
        <w:t>Explain types of pile foundations</w:t>
      </w:r>
    </w:p>
    <w:p w14:paraId="5D7E86DC" w14:textId="77777777" w:rsidR="00626CDA" w:rsidRPr="00A91995" w:rsidRDefault="00626CDA" w:rsidP="00FA5D5E">
      <w:pPr>
        <w:pStyle w:val="ListParagraph"/>
        <w:numPr>
          <w:ilvl w:val="0"/>
          <w:numId w:val="242"/>
        </w:numPr>
        <w:spacing w:after="160" w:line="360" w:lineRule="auto"/>
        <w:ind w:left="990" w:hanging="720"/>
        <w:rPr>
          <w:rFonts w:asciiTheme="minorBidi" w:hAnsiTheme="minorBidi"/>
          <w:sz w:val="24"/>
          <w:szCs w:val="24"/>
        </w:rPr>
      </w:pPr>
      <w:r w:rsidRPr="00A91995">
        <w:rPr>
          <w:rFonts w:asciiTheme="minorBidi" w:hAnsiTheme="minorBidi"/>
          <w:sz w:val="24"/>
          <w:szCs w:val="24"/>
        </w:rPr>
        <w:t>Define retaining walls</w:t>
      </w:r>
    </w:p>
    <w:p w14:paraId="5A087BDD" w14:textId="77777777" w:rsidR="00626CDA" w:rsidRPr="00A91995" w:rsidRDefault="00626CDA" w:rsidP="00FA5D5E">
      <w:pPr>
        <w:pStyle w:val="ListParagraph"/>
        <w:numPr>
          <w:ilvl w:val="0"/>
          <w:numId w:val="242"/>
        </w:numPr>
        <w:spacing w:after="160" w:line="360" w:lineRule="auto"/>
        <w:ind w:left="990" w:hanging="720"/>
        <w:rPr>
          <w:rFonts w:asciiTheme="minorBidi" w:hAnsiTheme="minorBidi"/>
          <w:sz w:val="24"/>
          <w:szCs w:val="24"/>
        </w:rPr>
      </w:pPr>
      <w:r w:rsidRPr="00A91995">
        <w:rPr>
          <w:rFonts w:asciiTheme="minorBidi" w:hAnsiTheme="minorBidi"/>
          <w:sz w:val="24"/>
          <w:szCs w:val="24"/>
        </w:rPr>
        <w:t>Explain the different failure in retaining walls</w:t>
      </w:r>
    </w:p>
    <w:p w14:paraId="1284B43D" w14:textId="77777777" w:rsidR="00626CDA" w:rsidRPr="00A91995" w:rsidRDefault="00626CDA" w:rsidP="00FA5D5E">
      <w:pPr>
        <w:pStyle w:val="ListParagraph"/>
        <w:numPr>
          <w:ilvl w:val="0"/>
          <w:numId w:val="242"/>
        </w:numPr>
        <w:spacing w:after="160" w:line="360" w:lineRule="auto"/>
        <w:ind w:left="990" w:hanging="720"/>
        <w:rPr>
          <w:rFonts w:asciiTheme="minorBidi" w:hAnsiTheme="minorBidi"/>
          <w:sz w:val="24"/>
          <w:szCs w:val="24"/>
        </w:rPr>
      </w:pPr>
      <w:r w:rsidRPr="00A91995">
        <w:rPr>
          <w:rFonts w:asciiTheme="minorBidi" w:hAnsiTheme="minorBidi"/>
          <w:sz w:val="24"/>
          <w:szCs w:val="24"/>
        </w:rPr>
        <w:t>Explain overall earth pressure</w:t>
      </w:r>
    </w:p>
    <w:p w14:paraId="080351AB" w14:textId="77777777" w:rsidR="00626CDA" w:rsidRPr="00A91995" w:rsidRDefault="00626CDA" w:rsidP="00FA5D5E">
      <w:pPr>
        <w:pStyle w:val="ListParagraph"/>
        <w:numPr>
          <w:ilvl w:val="0"/>
          <w:numId w:val="242"/>
        </w:numPr>
        <w:spacing w:after="160" w:line="360" w:lineRule="auto"/>
        <w:ind w:left="990" w:hanging="720"/>
        <w:rPr>
          <w:rFonts w:asciiTheme="minorBidi" w:hAnsiTheme="minorBidi"/>
          <w:sz w:val="24"/>
          <w:szCs w:val="24"/>
        </w:rPr>
      </w:pPr>
      <w:r w:rsidRPr="00A91995">
        <w:rPr>
          <w:rFonts w:asciiTheme="minorBidi" w:hAnsiTheme="minorBidi"/>
          <w:sz w:val="24"/>
          <w:szCs w:val="24"/>
        </w:rPr>
        <w:t>Explain Grouting related to Control Soil erosion</w:t>
      </w:r>
    </w:p>
    <w:p w14:paraId="0260C7DE" w14:textId="77777777" w:rsidR="00626CDA" w:rsidRPr="00A91995" w:rsidRDefault="00626CDA" w:rsidP="00FA5D5E">
      <w:pPr>
        <w:pStyle w:val="ListParagraph"/>
        <w:numPr>
          <w:ilvl w:val="0"/>
          <w:numId w:val="242"/>
        </w:numPr>
        <w:spacing w:after="160" w:line="360" w:lineRule="auto"/>
        <w:ind w:left="990" w:hanging="720"/>
        <w:rPr>
          <w:rFonts w:asciiTheme="minorBidi" w:hAnsiTheme="minorBidi"/>
          <w:sz w:val="24"/>
          <w:szCs w:val="24"/>
        </w:rPr>
      </w:pPr>
      <w:r w:rsidRPr="00A91995">
        <w:rPr>
          <w:rFonts w:asciiTheme="minorBidi" w:hAnsiTheme="minorBidi"/>
          <w:sz w:val="24"/>
          <w:szCs w:val="24"/>
        </w:rPr>
        <w:t>Describe Soil stabilization related to Control Soil erosion.</w:t>
      </w:r>
    </w:p>
    <w:p w14:paraId="55E052B5" w14:textId="77777777" w:rsidR="00626CDA" w:rsidRPr="00365AEA" w:rsidRDefault="00626CDA" w:rsidP="00FA5D5E">
      <w:pPr>
        <w:pStyle w:val="ListParagraph"/>
        <w:numPr>
          <w:ilvl w:val="0"/>
          <w:numId w:val="242"/>
        </w:numPr>
        <w:spacing w:after="160" w:line="360" w:lineRule="auto"/>
        <w:ind w:left="990" w:hanging="720"/>
        <w:rPr>
          <w:rFonts w:asciiTheme="minorBidi" w:hAnsiTheme="minorBidi"/>
          <w:sz w:val="24"/>
          <w:szCs w:val="24"/>
        </w:rPr>
      </w:pPr>
      <w:r w:rsidRPr="00A91995">
        <w:rPr>
          <w:rFonts w:asciiTheme="minorBidi" w:hAnsiTheme="minorBidi"/>
          <w:sz w:val="24"/>
          <w:szCs w:val="24"/>
        </w:rPr>
        <w:t>Describe Vegetation related to Control Soil erosion</w:t>
      </w:r>
    </w:p>
    <w:p w14:paraId="19D1D967" w14:textId="77777777" w:rsidR="00626CDA" w:rsidRPr="00A91995" w:rsidRDefault="00626CDA" w:rsidP="00626CDA">
      <w:pPr>
        <w:pBdr>
          <w:top w:val="single" w:sz="4" w:space="1" w:color="auto"/>
          <w:left w:val="single" w:sz="4" w:space="4" w:color="auto"/>
          <w:bottom w:val="single" w:sz="4" w:space="1" w:color="auto"/>
          <w:right w:val="single" w:sz="4" w:space="4" w:color="auto"/>
        </w:pBdr>
        <w:shd w:val="clear" w:color="auto" w:fill="BDD6EE" w:themeFill="accent1" w:themeFillTint="66"/>
        <w:tabs>
          <w:tab w:val="left" w:pos="5310"/>
        </w:tabs>
        <w:spacing w:line="360" w:lineRule="auto"/>
        <w:ind w:right="387"/>
        <w:jc w:val="both"/>
        <w:rPr>
          <w:rFonts w:asciiTheme="minorBidi" w:hAnsiTheme="minorBidi"/>
          <w:b/>
          <w:sz w:val="24"/>
          <w:szCs w:val="24"/>
        </w:rPr>
      </w:pPr>
      <w:r w:rsidRPr="00A91995">
        <w:rPr>
          <w:rFonts w:asciiTheme="minorBidi" w:hAnsiTheme="minorBidi"/>
          <w:b/>
          <w:sz w:val="24"/>
          <w:szCs w:val="24"/>
        </w:rPr>
        <w:t>Critical Evidence(s) Required</w:t>
      </w:r>
    </w:p>
    <w:p w14:paraId="228E0143" w14:textId="77777777" w:rsidR="00626CDA" w:rsidRPr="00A91995" w:rsidRDefault="00626CDA" w:rsidP="00626CDA">
      <w:pPr>
        <w:spacing w:line="360" w:lineRule="auto"/>
        <w:ind w:right="297"/>
        <w:rPr>
          <w:rFonts w:asciiTheme="minorBidi" w:hAnsiTheme="minorBidi"/>
          <w:sz w:val="24"/>
          <w:szCs w:val="24"/>
        </w:rPr>
      </w:pPr>
      <w:r w:rsidRPr="00A91995">
        <w:rPr>
          <w:rFonts w:asciiTheme="minorBidi" w:hAnsiTheme="minorBidi"/>
          <w:sz w:val="24"/>
          <w:szCs w:val="24"/>
        </w:rPr>
        <w:t xml:space="preserve">The candidate needs to produce following critical evidence(s) in order to be competent in this competency standard: </w:t>
      </w:r>
    </w:p>
    <w:p w14:paraId="3CD32DB3" w14:textId="77777777" w:rsidR="00626CDA" w:rsidRPr="00A91995" w:rsidRDefault="00626CDA" w:rsidP="00FA5D5E">
      <w:pPr>
        <w:pStyle w:val="ListParagraph"/>
        <w:numPr>
          <w:ilvl w:val="0"/>
          <w:numId w:val="254"/>
        </w:numPr>
        <w:spacing w:line="360" w:lineRule="auto"/>
        <w:ind w:left="810" w:hanging="540"/>
        <w:rPr>
          <w:rFonts w:asciiTheme="minorBidi" w:hAnsiTheme="minorBidi"/>
          <w:sz w:val="24"/>
          <w:szCs w:val="24"/>
        </w:rPr>
      </w:pPr>
      <w:r w:rsidRPr="00A91995">
        <w:rPr>
          <w:rFonts w:asciiTheme="minorBidi" w:hAnsiTheme="minorBidi"/>
          <w:sz w:val="24"/>
          <w:szCs w:val="24"/>
        </w:rPr>
        <w:t>Be able to classify the type of soil by performing soil gradation tests</w:t>
      </w:r>
    </w:p>
    <w:p w14:paraId="0C8CF503" w14:textId="77777777" w:rsidR="00626CDA" w:rsidRPr="00A91995" w:rsidRDefault="00626CDA" w:rsidP="00FA5D5E">
      <w:pPr>
        <w:pStyle w:val="ListParagraph"/>
        <w:numPr>
          <w:ilvl w:val="0"/>
          <w:numId w:val="254"/>
        </w:numPr>
        <w:spacing w:line="360" w:lineRule="auto"/>
        <w:ind w:left="810" w:hanging="540"/>
        <w:rPr>
          <w:rFonts w:asciiTheme="minorBidi" w:hAnsiTheme="minorBidi"/>
          <w:sz w:val="24"/>
          <w:szCs w:val="24"/>
        </w:rPr>
      </w:pPr>
      <w:r w:rsidRPr="00A91995">
        <w:rPr>
          <w:rFonts w:asciiTheme="minorBidi" w:hAnsiTheme="minorBidi"/>
          <w:sz w:val="24"/>
          <w:szCs w:val="24"/>
        </w:rPr>
        <w:t>Be able to check the physical properties of soil by performing various tests</w:t>
      </w:r>
    </w:p>
    <w:p w14:paraId="16A0246C" w14:textId="77777777" w:rsidR="00626CDA" w:rsidRPr="00A91995" w:rsidRDefault="00626CDA" w:rsidP="00FA5D5E">
      <w:pPr>
        <w:pStyle w:val="ListParagraph"/>
        <w:numPr>
          <w:ilvl w:val="0"/>
          <w:numId w:val="254"/>
        </w:numPr>
        <w:spacing w:line="360" w:lineRule="auto"/>
        <w:ind w:left="810" w:hanging="540"/>
        <w:rPr>
          <w:rFonts w:asciiTheme="minorBidi" w:hAnsiTheme="minorBidi"/>
          <w:sz w:val="24"/>
          <w:szCs w:val="24"/>
        </w:rPr>
      </w:pPr>
      <w:r w:rsidRPr="00A91995">
        <w:rPr>
          <w:rFonts w:asciiTheme="minorBidi" w:hAnsiTheme="minorBidi"/>
          <w:sz w:val="24"/>
          <w:szCs w:val="24"/>
        </w:rPr>
        <w:t>Be able to determine compaction of soil as per specifications</w:t>
      </w:r>
    </w:p>
    <w:p w14:paraId="18A1FCC8" w14:textId="77777777" w:rsidR="00626CDA" w:rsidRPr="00A91995" w:rsidRDefault="00626CDA" w:rsidP="00FA5D5E">
      <w:pPr>
        <w:pStyle w:val="ListParagraph"/>
        <w:numPr>
          <w:ilvl w:val="0"/>
          <w:numId w:val="254"/>
        </w:numPr>
        <w:spacing w:line="360" w:lineRule="auto"/>
        <w:ind w:left="810" w:hanging="540"/>
        <w:rPr>
          <w:rFonts w:asciiTheme="minorBidi" w:hAnsiTheme="minorBidi"/>
          <w:sz w:val="24"/>
          <w:szCs w:val="24"/>
        </w:rPr>
      </w:pPr>
      <w:r w:rsidRPr="00A91995">
        <w:rPr>
          <w:rFonts w:asciiTheme="minorBidi" w:hAnsiTheme="minorBidi"/>
          <w:sz w:val="24"/>
          <w:szCs w:val="24"/>
        </w:rPr>
        <w:t>Be able to calculate coefficient of permeability of soil</w:t>
      </w:r>
    </w:p>
    <w:p w14:paraId="196B4B51" w14:textId="77777777" w:rsidR="00626CDA" w:rsidRPr="00A91995" w:rsidRDefault="00626CDA" w:rsidP="00FA5D5E">
      <w:pPr>
        <w:pStyle w:val="ListParagraph"/>
        <w:numPr>
          <w:ilvl w:val="0"/>
          <w:numId w:val="254"/>
        </w:numPr>
        <w:spacing w:line="360" w:lineRule="auto"/>
        <w:ind w:left="810" w:hanging="540"/>
        <w:rPr>
          <w:rFonts w:asciiTheme="minorBidi" w:hAnsiTheme="minorBidi"/>
          <w:sz w:val="24"/>
          <w:szCs w:val="24"/>
        </w:rPr>
      </w:pPr>
      <w:r w:rsidRPr="00A91995">
        <w:rPr>
          <w:rFonts w:asciiTheme="minorBidi" w:hAnsiTheme="minorBidi"/>
          <w:sz w:val="24"/>
          <w:szCs w:val="24"/>
        </w:rPr>
        <w:t>Capable to determine soil bearing capacity</w:t>
      </w:r>
    </w:p>
    <w:p w14:paraId="443520EB" w14:textId="77777777" w:rsidR="00626CDA" w:rsidRPr="00A91995" w:rsidRDefault="00626CDA" w:rsidP="00FA5D5E">
      <w:pPr>
        <w:pStyle w:val="ListParagraph"/>
        <w:numPr>
          <w:ilvl w:val="0"/>
          <w:numId w:val="254"/>
        </w:numPr>
        <w:spacing w:line="360" w:lineRule="auto"/>
        <w:ind w:left="810" w:hanging="540"/>
        <w:rPr>
          <w:rFonts w:asciiTheme="minorBidi" w:hAnsiTheme="minorBidi"/>
          <w:sz w:val="24"/>
          <w:szCs w:val="24"/>
        </w:rPr>
      </w:pPr>
      <w:r w:rsidRPr="00A91995">
        <w:rPr>
          <w:rFonts w:asciiTheme="minorBidi" w:hAnsiTheme="minorBidi"/>
          <w:sz w:val="24"/>
          <w:szCs w:val="24"/>
        </w:rPr>
        <w:t>Capable to determine shear strength of soil by performing different tests</w:t>
      </w:r>
    </w:p>
    <w:p w14:paraId="453C9D94" w14:textId="77777777" w:rsidR="00626CDA" w:rsidRDefault="00626CDA" w:rsidP="00FA5D5E">
      <w:pPr>
        <w:pStyle w:val="ListParagraph"/>
        <w:numPr>
          <w:ilvl w:val="0"/>
          <w:numId w:val="254"/>
        </w:numPr>
        <w:spacing w:line="360" w:lineRule="auto"/>
        <w:ind w:left="810" w:hanging="540"/>
        <w:rPr>
          <w:rFonts w:asciiTheme="minorBidi" w:hAnsiTheme="minorBidi"/>
          <w:sz w:val="24"/>
          <w:szCs w:val="24"/>
        </w:rPr>
      </w:pPr>
      <w:r w:rsidRPr="00A91995">
        <w:rPr>
          <w:rFonts w:asciiTheme="minorBidi" w:hAnsiTheme="minorBidi"/>
          <w:sz w:val="24"/>
          <w:szCs w:val="24"/>
        </w:rPr>
        <w:t>Capable to prepare soil investigation by performing soil exploration technique</w:t>
      </w:r>
    </w:p>
    <w:p w14:paraId="146B3089" w14:textId="77777777" w:rsidR="00044F97" w:rsidRPr="00A91995" w:rsidRDefault="00044F97" w:rsidP="00044F97">
      <w:pPr>
        <w:spacing w:line="360" w:lineRule="auto"/>
        <w:ind w:left="360" w:hanging="450"/>
        <w:rPr>
          <w:rFonts w:asciiTheme="minorBidi" w:hAnsiTheme="minorBidi"/>
          <w:color w:val="000000"/>
          <w:sz w:val="24"/>
          <w:szCs w:val="24"/>
          <w:lang w:bidi="en-US"/>
        </w:rPr>
      </w:pPr>
    </w:p>
    <w:p w14:paraId="6F31A9BF" w14:textId="74BA6217" w:rsidR="00125A68" w:rsidRDefault="00125A68">
      <w:pPr>
        <w:rPr>
          <w:rFonts w:asciiTheme="minorBidi" w:hAnsiTheme="minorBidi"/>
          <w:color w:val="000000"/>
          <w:sz w:val="24"/>
          <w:szCs w:val="24"/>
          <w:lang w:bidi="en-US"/>
        </w:rPr>
      </w:pPr>
      <w:r>
        <w:rPr>
          <w:rFonts w:asciiTheme="minorBidi" w:hAnsiTheme="minorBidi"/>
          <w:color w:val="000000"/>
          <w:sz w:val="24"/>
          <w:szCs w:val="24"/>
          <w:lang w:bidi="en-US"/>
        </w:rPr>
        <w:br w:type="page"/>
      </w:r>
    </w:p>
    <w:p w14:paraId="2D520B5C" w14:textId="77777777" w:rsidR="00044F97" w:rsidRPr="00A91995" w:rsidRDefault="00044F97" w:rsidP="00044F97">
      <w:pPr>
        <w:spacing w:line="360" w:lineRule="auto"/>
        <w:rPr>
          <w:rFonts w:asciiTheme="minorBidi" w:hAnsiTheme="minorBidi"/>
          <w:color w:val="000000"/>
          <w:sz w:val="24"/>
          <w:szCs w:val="24"/>
          <w:lang w:bidi="en-US"/>
        </w:rPr>
      </w:pPr>
    </w:p>
    <w:p w14:paraId="5F49E425" w14:textId="77777777" w:rsidR="00044F97" w:rsidRPr="00A91995" w:rsidRDefault="00044F97" w:rsidP="00044F97">
      <w:pPr>
        <w:pBdr>
          <w:top w:val="single" w:sz="4" w:space="1" w:color="auto"/>
          <w:left w:val="single" w:sz="4" w:space="4" w:color="auto"/>
          <w:bottom w:val="single" w:sz="4" w:space="1" w:color="auto"/>
          <w:right w:val="single" w:sz="4" w:space="4" w:color="auto"/>
        </w:pBdr>
        <w:shd w:val="clear" w:color="auto" w:fill="E2EFD9" w:themeFill="accent6" w:themeFillTint="33"/>
        <w:spacing w:line="360" w:lineRule="auto"/>
        <w:ind w:right="387"/>
        <w:jc w:val="both"/>
        <w:rPr>
          <w:rFonts w:asciiTheme="minorBidi" w:hAnsiTheme="minorBidi"/>
          <w:b/>
          <w:bCs/>
          <w:sz w:val="24"/>
          <w:szCs w:val="24"/>
        </w:rPr>
      </w:pPr>
      <w:r w:rsidRPr="00A91995">
        <w:rPr>
          <w:rFonts w:asciiTheme="minorBidi" w:hAnsiTheme="minorBidi"/>
          <w:b/>
          <w:bCs/>
          <w:sz w:val="24"/>
          <w:szCs w:val="24"/>
        </w:rPr>
        <w:t>Tools and Equipment’s</w:t>
      </w:r>
    </w:p>
    <w:tbl>
      <w:tblPr>
        <w:tblStyle w:val="TableGrid"/>
        <w:tblW w:w="0" w:type="auto"/>
        <w:tblLook w:val="04A0" w:firstRow="1" w:lastRow="0" w:firstColumn="1" w:lastColumn="0" w:noHBand="0" w:noVBand="1"/>
      </w:tblPr>
      <w:tblGrid>
        <w:gridCol w:w="907"/>
        <w:gridCol w:w="7719"/>
        <w:gridCol w:w="1257"/>
      </w:tblGrid>
      <w:tr w:rsidR="00044F97" w:rsidRPr="00A91995" w14:paraId="7E2D9D0B" w14:textId="77777777" w:rsidTr="00125A68">
        <w:trPr>
          <w:trHeight w:val="20"/>
        </w:trPr>
        <w:tc>
          <w:tcPr>
            <w:tcW w:w="912" w:type="dxa"/>
          </w:tcPr>
          <w:p w14:paraId="26EB4785" w14:textId="77777777" w:rsidR="00044F97" w:rsidRPr="00A91995" w:rsidRDefault="00044F97" w:rsidP="00125A68">
            <w:pPr>
              <w:spacing w:line="360" w:lineRule="auto"/>
              <w:rPr>
                <w:rFonts w:asciiTheme="minorBidi" w:hAnsiTheme="minorBidi" w:cstheme="minorBidi"/>
                <w:b/>
                <w:color w:val="000000"/>
                <w:lang w:bidi="en-US"/>
              </w:rPr>
            </w:pPr>
            <w:r w:rsidRPr="00A91995">
              <w:rPr>
                <w:rFonts w:asciiTheme="minorBidi" w:hAnsiTheme="minorBidi" w:cstheme="minorBidi"/>
                <w:b/>
                <w:color w:val="000000"/>
                <w:lang w:bidi="en-US"/>
              </w:rPr>
              <w:t>S.No</w:t>
            </w:r>
          </w:p>
        </w:tc>
        <w:tc>
          <w:tcPr>
            <w:tcW w:w="7940" w:type="dxa"/>
          </w:tcPr>
          <w:p w14:paraId="2B237689" w14:textId="77777777" w:rsidR="00044F97" w:rsidRPr="00A91995" w:rsidRDefault="00044F97" w:rsidP="00125A68">
            <w:pPr>
              <w:spacing w:line="360" w:lineRule="auto"/>
              <w:rPr>
                <w:rFonts w:asciiTheme="minorBidi" w:hAnsiTheme="minorBidi" w:cstheme="minorBidi"/>
                <w:b/>
                <w:color w:val="000000"/>
                <w:lang w:bidi="en-US"/>
              </w:rPr>
            </w:pPr>
            <w:r w:rsidRPr="00A91995">
              <w:rPr>
                <w:rFonts w:asciiTheme="minorBidi" w:hAnsiTheme="minorBidi" w:cstheme="minorBidi"/>
                <w:b/>
                <w:color w:val="000000"/>
                <w:lang w:bidi="en-US"/>
              </w:rPr>
              <w:t>Tools</w:t>
            </w:r>
          </w:p>
        </w:tc>
        <w:tc>
          <w:tcPr>
            <w:tcW w:w="1257" w:type="dxa"/>
          </w:tcPr>
          <w:p w14:paraId="0A87289C" w14:textId="77777777" w:rsidR="00044F97" w:rsidRPr="00A91995" w:rsidRDefault="00044F97" w:rsidP="00125A68">
            <w:pPr>
              <w:spacing w:line="360" w:lineRule="auto"/>
              <w:rPr>
                <w:rFonts w:asciiTheme="minorBidi" w:hAnsiTheme="minorBidi" w:cstheme="minorBidi"/>
                <w:b/>
                <w:color w:val="000000"/>
                <w:lang w:bidi="en-US"/>
              </w:rPr>
            </w:pPr>
            <w:r w:rsidRPr="00A91995">
              <w:rPr>
                <w:rFonts w:asciiTheme="minorBidi" w:hAnsiTheme="minorBidi" w:cstheme="minorBidi"/>
                <w:b/>
                <w:color w:val="000000"/>
                <w:lang w:bidi="en-US"/>
              </w:rPr>
              <w:t>Quantity Required</w:t>
            </w:r>
          </w:p>
        </w:tc>
      </w:tr>
      <w:tr w:rsidR="00044F97" w:rsidRPr="00A91995" w14:paraId="513B0014" w14:textId="77777777" w:rsidTr="00125A68">
        <w:trPr>
          <w:trHeight w:val="20"/>
        </w:trPr>
        <w:tc>
          <w:tcPr>
            <w:tcW w:w="912" w:type="dxa"/>
          </w:tcPr>
          <w:p w14:paraId="36EEADED" w14:textId="77777777" w:rsidR="00044F97" w:rsidRPr="00A91995" w:rsidRDefault="00044F97" w:rsidP="00125A68">
            <w:pPr>
              <w:spacing w:line="360"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1</w:t>
            </w:r>
          </w:p>
        </w:tc>
        <w:tc>
          <w:tcPr>
            <w:tcW w:w="7940" w:type="dxa"/>
          </w:tcPr>
          <w:p w14:paraId="7D932B8B" w14:textId="77777777" w:rsidR="00044F97" w:rsidRPr="00A91995" w:rsidRDefault="00044F97" w:rsidP="00125A68">
            <w:pPr>
              <w:spacing w:line="360" w:lineRule="auto"/>
              <w:rPr>
                <w:rFonts w:asciiTheme="minorBidi" w:hAnsiTheme="minorBidi" w:cstheme="minorBidi"/>
                <w:color w:val="000000"/>
                <w:lang w:bidi="en-US"/>
              </w:rPr>
            </w:pPr>
            <w:r w:rsidRPr="00A91995">
              <w:rPr>
                <w:rFonts w:asciiTheme="minorBidi" w:hAnsiTheme="minorBidi" w:cstheme="minorBidi"/>
              </w:rPr>
              <w:t xml:space="preserve">Oven </w:t>
            </w:r>
          </w:p>
        </w:tc>
        <w:tc>
          <w:tcPr>
            <w:tcW w:w="1257" w:type="dxa"/>
          </w:tcPr>
          <w:p w14:paraId="11FA7A85" w14:textId="77777777" w:rsidR="00044F97" w:rsidRPr="00A91995" w:rsidRDefault="00044F97" w:rsidP="00125A68">
            <w:pPr>
              <w:spacing w:line="360" w:lineRule="auto"/>
              <w:rPr>
                <w:rFonts w:asciiTheme="minorBidi" w:hAnsiTheme="minorBidi" w:cstheme="minorBidi"/>
                <w:color w:val="000000"/>
                <w:lang w:bidi="en-US"/>
              </w:rPr>
            </w:pPr>
            <w:r w:rsidRPr="00A91995">
              <w:rPr>
                <w:rFonts w:asciiTheme="minorBidi" w:hAnsiTheme="minorBidi" w:cstheme="minorBidi"/>
                <w:color w:val="000000"/>
                <w:lang w:bidi="en-US"/>
              </w:rPr>
              <w:t>2</w:t>
            </w:r>
          </w:p>
        </w:tc>
      </w:tr>
      <w:tr w:rsidR="00044F97" w:rsidRPr="00A91995" w14:paraId="4F75FCF1" w14:textId="77777777" w:rsidTr="00125A68">
        <w:trPr>
          <w:trHeight w:val="20"/>
        </w:trPr>
        <w:tc>
          <w:tcPr>
            <w:tcW w:w="912" w:type="dxa"/>
          </w:tcPr>
          <w:p w14:paraId="5F7EEF35" w14:textId="77777777" w:rsidR="00044F97" w:rsidRPr="00A91995" w:rsidRDefault="00044F97" w:rsidP="00125A68">
            <w:pPr>
              <w:spacing w:line="360"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2</w:t>
            </w:r>
          </w:p>
        </w:tc>
        <w:tc>
          <w:tcPr>
            <w:tcW w:w="7940" w:type="dxa"/>
          </w:tcPr>
          <w:p w14:paraId="23ABAC55" w14:textId="77777777" w:rsidR="00044F97" w:rsidRPr="00A91995" w:rsidRDefault="00044F97" w:rsidP="00125A68">
            <w:pPr>
              <w:spacing w:line="360" w:lineRule="auto"/>
              <w:rPr>
                <w:rFonts w:asciiTheme="minorBidi" w:hAnsiTheme="minorBidi" w:cstheme="minorBidi"/>
                <w:color w:val="000000"/>
                <w:lang w:bidi="en-US"/>
              </w:rPr>
            </w:pPr>
            <w:r w:rsidRPr="00A91995">
              <w:rPr>
                <w:rFonts w:asciiTheme="minorBidi" w:hAnsiTheme="minorBidi" w:cstheme="minorBidi"/>
              </w:rPr>
              <w:t>Balance accurate to 0.01gm</w:t>
            </w:r>
            <w:r w:rsidRPr="00A91995">
              <w:rPr>
                <w:rFonts w:asciiTheme="minorBidi" w:hAnsiTheme="minorBidi" w:cstheme="minorBidi"/>
                <w:color w:val="000000"/>
                <w:lang w:bidi="en-US"/>
              </w:rPr>
              <w:t xml:space="preserve"> for moisture content.</w:t>
            </w:r>
          </w:p>
        </w:tc>
        <w:tc>
          <w:tcPr>
            <w:tcW w:w="1257" w:type="dxa"/>
          </w:tcPr>
          <w:p w14:paraId="0BFEF7D2" w14:textId="77777777" w:rsidR="00044F97" w:rsidRPr="00A91995" w:rsidRDefault="00044F97" w:rsidP="00125A68">
            <w:pPr>
              <w:spacing w:line="360" w:lineRule="auto"/>
              <w:rPr>
                <w:rFonts w:asciiTheme="minorBidi" w:hAnsiTheme="minorBidi" w:cstheme="minorBidi"/>
                <w:color w:val="000000"/>
                <w:lang w:bidi="en-US"/>
              </w:rPr>
            </w:pPr>
            <w:r w:rsidRPr="00A91995">
              <w:rPr>
                <w:rFonts w:asciiTheme="minorBidi" w:hAnsiTheme="minorBidi" w:cstheme="minorBidi"/>
                <w:color w:val="000000"/>
                <w:lang w:bidi="en-US"/>
              </w:rPr>
              <w:t>3</w:t>
            </w:r>
          </w:p>
        </w:tc>
      </w:tr>
      <w:tr w:rsidR="00044F97" w:rsidRPr="00A91995" w14:paraId="33EA75CF" w14:textId="77777777" w:rsidTr="00125A68">
        <w:trPr>
          <w:trHeight w:val="20"/>
        </w:trPr>
        <w:tc>
          <w:tcPr>
            <w:tcW w:w="912" w:type="dxa"/>
          </w:tcPr>
          <w:p w14:paraId="7C759897" w14:textId="77777777" w:rsidR="00044F97" w:rsidRPr="00A91995" w:rsidRDefault="00044F97" w:rsidP="00125A68">
            <w:pPr>
              <w:spacing w:line="360"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3</w:t>
            </w:r>
          </w:p>
        </w:tc>
        <w:tc>
          <w:tcPr>
            <w:tcW w:w="7940" w:type="dxa"/>
          </w:tcPr>
          <w:p w14:paraId="466BE067" w14:textId="77777777" w:rsidR="00044F97" w:rsidRPr="00A91995" w:rsidRDefault="00044F97" w:rsidP="00125A68">
            <w:pPr>
              <w:spacing w:line="360" w:lineRule="auto"/>
              <w:rPr>
                <w:rFonts w:asciiTheme="minorBidi" w:hAnsiTheme="minorBidi" w:cstheme="minorBidi"/>
              </w:rPr>
            </w:pPr>
            <w:r w:rsidRPr="00A91995">
              <w:rPr>
                <w:rFonts w:asciiTheme="minorBidi" w:hAnsiTheme="minorBidi" w:cstheme="minorBidi"/>
              </w:rPr>
              <w:t>Balance weight upto 25 kg</w:t>
            </w:r>
          </w:p>
        </w:tc>
        <w:tc>
          <w:tcPr>
            <w:tcW w:w="1257" w:type="dxa"/>
          </w:tcPr>
          <w:p w14:paraId="338C9986" w14:textId="77777777" w:rsidR="00044F97" w:rsidRPr="00A91995" w:rsidRDefault="00044F97" w:rsidP="00125A68">
            <w:pPr>
              <w:spacing w:line="360" w:lineRule="auto"/>
              <w:rPr>
                <w:rFonts w:asciiTheme="minorBidi" w:hAnsiTheme="minorBidi" w:cstheme="minorBidi"/>
                <w:color w:val="000000"/>
                <w:lang w:bidi="en-US"/>
              </w:rPr>
            </w:pPr>
            <w:r w:rsidRPr="00A91995">
              <w:rPr>
                <w:rFonts w:asciiTheme="minorBidi" w:hAnsiTheme="minorBidi" w:cstheme="minorBidi"/>
                <w:color w:val="000000"/>
                <w:lang w:bidi="en-US"/>
              </w:rPr>
              <w:t>3</w:t>
            </w:r>
          </w:p>
        </w:tc>
      </w:tr>
      <w:tr w:rsidR="00044F97" w:rsidRPr="00A91995" w14:paraId="4BDA3CC1" w14:textId="77777777" w:rsidTr="00125A68">
        <w:trPr>
          <w:trHeight w:val="20"/>
        </w:trPr>
        <w:tc>
          <w:tcPr>
            <w:tcW w:w="912" w:type="dxa"/>
          </w:tcPr>
          <w:p w14:paraId="44B64EA8" w14:textId="77777777" w:rsidR="00044F97" w:rsidRPr="00A91995" w:rsidRDefault="00044F97" w:rsidP="00125A68">
            <w:pPr>
              <w:spacing w:line="360"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4</w:t>
            </w:r>
          </w:p>
        </w:tc>
        <w:tc>
          <w:tcPr>
            <w:tcW w:w="7940" w:type="dxa"/>
          </w:tcPr>
          <w:p w14:paraId="20F44F4F" w14:textId="77777777" w:rsidR="00044F97" w:rsidRPr="00A91995" w:rsidRDefault="00044F97" w:rsidP="00125A68">
            <w:pPr>
              <w:spacing w:line="360" w:lineRule="auto"/>
              <w:rPr>
                <w:rFonts w:asciiTheme="minorBidi" w:hAnsiTheme="minorBidi" w:cstheme="minorBidi"/>
                <w:color w:val="000000"/>
                <w:lang w:bidi="en-US"/>
              </w:rPr>
            </w:pPr>
            <w:r w:rsidRPr="00A91995">
              <w:rPr>
                <w:rFonts w:asciiTheme="minorBidi" w:hAnsiTheme="minorBidi" w:cstheme="minorBidi"/>
              </w:rPr>
              <w:t xml:space="preserve">Speedy moisture tester </w:t>
            </w:r>
          </w:p>
        </w:tc>
        <w:tc>
          <w:tcPr>
            <w:tcW w:w="1257" w:type="dxa"/>
          </w:tcPr>
          <w:p w14:paraId="57936017" w14:textId="77777777" w:rsidR="00044F97" w:rsidRPr="00A91995" w:rsidRDefault="00044F97" w:rsidP="00125A68">
            <w:pPr>
              <w:spacing w:line="360" w:lineRule="auto"/>
              <w:rPr>
                <w:rFonts w:asciiTheme="minorBidi" w:hAnsiTheme="minorBidi" w:cstheme="minorBidi"/>
                <w:color w:val="000000"/>
                <w:lang w:bidi="en-US"/>
              </w:rPr>
            </w:pPr>
            <w:r w:rsidRPr="00A91995">
              <w:rPr>
                <w:rFonts w:asciiTheme="minorBidi" w:hAnsiTheme="minorBidi" w:cstheme="minorBidi"/>
                <w:color w:val="000000"/>
                <w:lang w:bidi="en-US"/>
              </w:rPr>
              <w:t>2</w:t>
            </w:r>
          </w:p>
        </w:tc>
      </w:tr>
      <w:tr w:rsidR="00044F97" w:rsidRPr="00A91995" w14:paraId="5D546E11" w14:textId="77777777" w:rsidTr="00125A68">
        <w:trPr>
          <w:trHeight w:val="20"/>
        </w:trPr>
        <w:tc>
          <w:tcPr>
            <w:tcW w:w="912" w:type="dxa"/>
          </w:tcPr>
          <w:p w14:paraId="0E598F42" w14:textId="77777777" w:rsidR="00044F97" w:rsidRPr="00A91995" w:rsidRDefault="00044F97" w:rsidP="00125A68">
            <w:pPr>
              <w:spacing w:line="360"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5</w:t>
            </w:r>
          </w:p>
        </w:tc>
        <w:tc>
          <w:tcPr>
            <w:tcW w:w="7940" w:type="dxa"/>
          </w:tcPr>
          <w:p w14:paraId="1CD993F8" w14:textId="77777777" w:rsidR="00044F97" w:rsidRPr="00A91995" w:rsidRDefault="00044F97" w:rsidP="00125A68">
            <w:pPr>
              <w:spacing w:line="360" w:lineRule="auto"/>
              <w:rPr>
                <w:rFonts w:asciiTheme="minorBidi" w:hAnsiTheme="minorBidi" w:cstheme="minorBidi"/>
                <w:color w:val="000000"/>
                <w:lang w:bidi="en-US"/>
              </w:rPr>
            </w:pPr>
            <w:r w:rsidRPr="00A91995">
              <w:rPr>
                <w:rFonts w:asciiTheme="minorBidi" w:hAnsiTheme="minorBidi" w:cstheme="minorBidi"/>
              </w:rPr>
              <w:t>Casagrande's liquid limit device</w:t>
            </w:r>
          </w:p>
        </w:tc>
        <w:tc>
          <w:tcPr>
            <w:tcW w:w="1257" w:type="dxa"/>
          </w:tcPr>
          <w:p w14:paraId="620E6563" w14:textId="77777777" w:rsidR="00044F97" w:rsidRPr="00A91995" w:rsidRDefault="00044F97" w:rsidP="00125A68">
            <w:pPr>
              <w:spacing w:line="360" w:lineRule="auto"/>
              <w:rPr>
                <w:rFonts w:asciiTheme="minorBidi" w:hAnsiTheme="minorBidi" w:cstheme="minorBidi"/>
                <w:color w:val="000000"/>
                <w:lang w:bidi="en-US"/>
              </w:rPr>
            </w:pPr>
            <w:r w:rsidRPr="00A91995">
              <w:rPr>
                <w:rFonts w:asciiTheme="minorBidi" w:hAnsiTheme="minorBidi" w:cstheme="minorBidi"/>
                <w:color w:val="000000"/>
                <w:lang w:bidi="en-US"/>
              </w:rPr>
              <w:t>4</w:t>
            </w:r>
          </w:p>
        </w:tc>
      </w:tr>
      <w:tr w:rsidR="00044F97" w:rsidRPr="00A91995" w14:paraId="2B1F2131" w14:textId="77777777" w:rsidTr="00125A68">
        <w:trPr>
          <w:trHeight w:val="20"/>
        </w:trPr>
        <w:tc>
          <w:tcPr>
            <w:tcW w:w="912" w:type="dxa"/>
          </w:tcPr>
          <w:p w14:paraId="0B0F599F" w14:textId="77777777" w:rsidR="00044F97" w:rsidRPr="00A91995" w:rsidRDefault="00044F97" w:rsidP="00125A68">
            <w:pPr>
              <w:spacing w:line="360"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6</w:t>
            </w:r>
          </w:p>
        </w:tc>
        <w:tc>
          <w:tcPr>
            <w:tcW w:w="7940" w:type="dxa"/>
          </w:tcPr>
          <w:p w14:paraId="66EDDB43" w14:textId="77777777" w:rsidR="00044F97" w:rsidRPr="00A91995" w:rsidRDefault="00044F97" w:rsidP="00125A68">
            <w:pPr>
              <w:spacing w:line="360" w:lineRule="auto"/>
              <w:rPr>
                <w:rFonts w:asciiTheme="minorBidi" w:hAnsiTheme="minorBidi" w:cstheme="minorBidi"/>
              </w:rPr>
            </w:pPr>
            <w:r w:rsidRPr="00A91995">
              <w:rPr>
                <w:rFonts w:asciiTheme="minorBidi" w:hAnsiTheme="minorBidi" w:cstheme="minorBidi"/>
              </w:rPr>
              <w:t>Plastic Limit apparatus</w:t>
            </w:r>
          </w:p>
        </w:tc>
        <w:tc>
          <w:tcPr>
            <w:tcW w:w="1257" w:type="dxa"/>
          </w:tcPr>
          <w:p w14:paraId="4E018383" w14:textId="77777777" w:rsidR="00044F97" w:rsidRPr="00A91995" w:rsidRDefault="00044F97" w:rsidP="00125A68">
            <w:pPr>
              <w:spacing w:line="360" w:lineRule="auto"/>
              <w:rPr>
                <w:rFonts w:asciiTheme="minorBidi" w:hAnsiTheme="minorBidi" w:cstheme="minorBidi"/>
                <w:color w:val="000000"/>
                <w:lang w:bidi="en-US"/>
              </w:rPr>
            </w:pPr>
            <w:r w:rsidRPr="00A91995">
              <w:rPr>
                <w:rFonts w:asciiTheme="minorBidi" w:hAnsiTheme="minorBidi" w:cstheme="minorBidi"/>
                <w:color w:val="000000"/>
                <w:lang w:bidi="en-US"/>
              </w:rPr>
              <w:t>4</w:t>
            </w:r>
          </w:p>
        </w:tc>
      </w:tr>
      <w:tr w:rsidR="00044F97" w:rsidRPr="00A91995" w14:paraId="43A25832" w14:textId="77777777" w:rsidTr="00125A68">
        <w:trPr>
          <w:trHeight w:val="20"/>
        </w:trPr>
        <w:tc>
          <w:tcPr>
            <w:tcW w:w="912" w:type="dxa"/>
          </w:tcPr>
          <w:p w14:paraId="64491E27" w14:textId="77777777" w:rsidR="00044F97" w:rsidRPr="00A91995" w:rsidRDefault="00044F97" w:rsidP="00125A68">
            <w:pPr>
              <w:spacing w:line="360"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7</w:t>
            </w:r>
          </w:p>
        </w:tc>
        <w:tc>
          <w:tcPr>
            <w:tcW w:w="7940" w:type="dxa"/>
          </w:tcPr>
          <w:p w14:paraId="6416B7B3" w14:textId="77777777" w:rsidR="00044F97" w:rsidRPr="00A91995" w:rsidRDefault="00044F97" w:rsidP="00125A68">
            <w:pPr>
              <w:spacing w:line="360" w:lineRule="auto"/>
              <w:rPr>
                <w:rFonts w:asciiTheme="minorBidi" w:hAnsiTheme="minorBidi" w:cstheme="minorBidi"/>
              </w:rPr>
            </w:pPr>
            <w:r w:rsidRPr="00A91995">
              <w:rPr>
                <w:rFonts w:asciiTheme="minorBidi" w:hAnsiTheme="minorBidi" w:cstheme="minorBidi"/>
              </w:rPr>
              <w:t>Set of ASTM sieves containing sieve # 4, 10, 20, 40, 60, 100, 200 ( 2 each)</w:t>
            </w:r>
          </w:p>
        </w:tc>
        <w:tc>
          <w:tcPr>
            <w:tcW w:w="1257" w:type="dxa"/>
          </w:tcPr>
          <w:p w14:paraId="56923FB1" w14:textId="77777777" w:rsidR="00044F97" w:rsidRPr="00A91995" w:rsidRDefault="00044F97" w:rsidP="00125A68">
            <w:pPr>
              <w:spacing w:line="360" w:lineRule="auto"/>
              <w:rPr>
                <w:rFonts w:asciiTheme="minorBidi" w:hAnsiTheme="minorBidi" w:cstheme="minorBidi"/>
                <w:color w:val="000000"/>
                <w:lang w:bidi="en-US"/>
              </w:rPr>
            </w:pPr>
            <w:r w:rsidRPr="00A91995">
              <w:rPr>
                <w:rFonts w:asciiTheme="minorBidi" w:hAnsiTheme="minorBidi" w:cstheme="minorBidi"/>
                <w:color w:val="000000"/>
                <w:lang w:bidi="en-US"/>
              </w:rPr>
              <w:t>2</w:t>
            </w:r>
          </w:p>
        </w:tc>
      </w:tr>
      <w:tr w:rsidR="00044F97" w:rsidRPr="00A91995" w14:paraId="3DDD01C7" w14:textId="77777777" w:rsidTr="00125A68">
        <w:trPr>
          <w:trHeight w:val="20"/>
        </w:trPr>
        <w:tc>
          <w:tcPr>
            <w:tcW w:w="912" w:type="dxa"/>
          </w:tcPr>
          <w:p w14:paraId="461E4969" w14:textId="77777777" w:rsidR="00044F97" w:rsidRPr="00A91995" w:rsidRDefault="00044F97" w:rsidP="00125A68">
            <w:pPr>
              <w:spacing w:line="360"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8</w:t>
            </w:r>
          </w:p>
        </w:tc>
        <w:tc>
          <w:tcPr>
            <w:tcW w:w="7940" w:type="dxa"/>
          </w:tcPr>
          <w:p w14:paraId="12F3136B" w14:textId="77777777" w:rsidR="00044F97" w:rsidRPr="00A91995" w:rsidRDefault="00044F97" w:rsidP="00125A68">
            <w:pPr>
              <w:spacing w:line="360" w:lineRule="auto"/>
              <w:rPr>
                <w:rFonts w:asciiTheme="minorBidi" w:hAnsiTheme="minorBidi" w:cstheme="minorBidi"/>
              </w:rPr>
            </w:pPr>
            <w:r w:rsidRPr="00A91995">
              <w:rPr>
                <w:rFonts w:asciiTheme="minorBidi" w:hAnsiTheme="minorBidi" w:cstheme="minorBidi"/>
              </w:rPr>
              <w:t>lid and pan</w:t>
            </w:r>
          </w:p>
        </w:tc>
        <w:tc>
          <w:tcPr>
            <w:tcW w:w="1257" w:type="dxa"/>
          </w:tcPr>
          <w:p w14:paraId="123CB449" w14:textId="77777777" w:rsidR="00044F97" w:rsidRPr="00A91995" w:rsidRDefault="00044F97" w:rsidP="00125A68">
            <w:pPr>
              <w:spacing w:line="360" w:lineRule="auto"/>
              <w:rPr>
                <w:rFonts w:asciiTheme="minorBidi" w:hAnsiTheme="minorBidi" w:cstheme="minorBidi"/>
                <w:color w:val="000000"/>
                <w:lang w:bidi="en-US"/>
              </w:rPr>
            </w:pPr>
            <w:r w:rsidRPr="00A91995">
              <w:rPr>
                <w:rFonts w:asciiTheme="minorBidi" w:hAnsiTheme="minorBidi" w:cstheme="minorBidi"/>
                <w:color w:val="000000"/>
                <w:lang w:bidi="en-US"/>
              </w:rPr>
              <w:t>4</w:t>
            </w:r>
          </w:p>
        </w:tc>
      </w:tr>
      <w:tr w:rsidR="00044F97" w:rsidRPr="00A91995" w14:paraId="51399B41" w14:textId="77777777" w:rsidTr="00125A68">
        <w:trPr>
          <w:trHeight w:val="20"/>
        </w:trPr>
        <w:tc>
          <w:tcPr>
            <w:tcW w:w="912" w:type="dxa"/>
          </w:tcPr>
          <w:p w14:paraId="6299FE0A" w14:textId="77777777" w:rsidR="00044F97" w:rsidRPr="00A91995" w:rsidRDefault="00044F97" w:rsidP="00125A68">
            <w:pPr>
              <w:spacing w:line="360"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9</w:t>
            </w:r>
          </w:p>
        </w:tc>
        <w:tc>
          <w:tcPr>
            <w:tcW w:w="7940" w:type="dxa"/>
          </w:tcPr>
          <w:p w14:paraId="48B3C22A" w14:textId="77777777" w:rsidR="00044F97" w:rsidRPr="00A91995" w:rsidRDefault="00044F97" w:rsidP="00125A68">
            <w:pPr>
              <w:spacing w:line="360" w:lineRule="auto"/>
              <w:rPr>
                <w:rFonts w:asciiTheme="minorBidi" w:hAnsiTheme="minorBidi" w:cstheme="minorBidi"/>
              </w:rPr>
            </w:pPr>
            <w:r w:rsidRPr="00A91995">
              <w:rPr>
                <w:rFonts w:asciiTheme="minorBidi" w:hAnsiTheme="minorBidi" w:cstheme="minorBidi"/>
              </w:rPr>
              <w:t>Sieve shaker</w:t>
            </w:r>
          </w:p>
        </w:tc>
        <w:tc>
          <w:tcPr>
            <w:tcW w:w="1257" w:type="dxa"/>
          </w:tcPr>
          <w:p w14:paraId="332C9AC1" w14:textId="77777777" w:rsidR="00044F97" w:rsidRPr="00A91995" w:rsidRDefault="00044F97" w:rsidP="00125A68">
            <w:pPr>
              <w:spacing w:line="360" w:lineRule="auto"/>
              <w:rPr>
                <w:rFonts w:asciiTheme="minorBidi" w:hAnsiTheme="minorBidi" w:cstheme="minorBidi"/>
                <w:color w:val="000000"/>
                <w:lang w:bidi="en-US"/>
              </w:rPr>
            </w:pPr>
            <w:r w:rsidRPr="00A91995">
              <w:rPr>
                <w:rFonts w:asciiTheme="minorBidi" w:hAnsiTheme="minorBidi" w:cstheme="minorBidi"/>
                <w:color w:val="000000"/>
                <w:lang w:bidi="en-US"/>
              </w:rPr>
              <w:t>2</w:t>
            </w:r>
          </w:p>
        </w:tc>
      </w:tr>
      <w:tr w:rsidR="00044F97" w:rsidRPr="00A91995" w14:paraId="17547294" w14:textId="77777777" w:rsidTr="00125A68">
        <w:trPr>
          <w:trHeight w:val="20"/>
        </w:trPr>
        <w:tc>
          <w:tcPr>
            <w:tcW w:w="912" w:type="dxa"/>
          </w:tcPr>
          <w:p w14:paraId="2A05EED9" w14:textId="77777777" w:rsidR="00044F97" w:rsidRPr="00A91995" w:rsidRDefault="00044F97" w:rsidP="00125A68">
            <w:pPr>
              <w:spacing w:line="360"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10</w:t>
            </w:r>
          </w:p>
        </w:tc>
        <w:tc>
          <w:tcPr>
            <w:tcW w:w="7940" w:type="dxa"/>
          </w:tcPr>
          <w:p w14:paraId="40A8B354" w14:textId="77777777" w:rsidR="00044F97" w:rsidRPr="00A91995" w:rsidRDefault="00044F97" w:rsidP="00125A68">
            <w:pPr>
              <w:spacing w:line="360" w:lineRule="auto"/>
              <w:rPr>
                <w:rFonts w:asciiTheme="minorBidi" w:hAnsiTheme="minorBidi" w:cstheme="minorBidi"/>
              </w:rPr>
            </w:pPr>
            <w:r w:rsidRPr="00A91995">
              <w:rPr>
                <w:rFonts w:asciiTheme="minorBidi" w:hAnsiTheme="minorBidi" w:cstheme="minorBidi"/>
              </w:rPr>
              <w:t>No. 40 sieve with led and pan</w:t>
            </w:r>
          </w:p>
        </w:tc>
        <w:tc>
          <w:tcPr>
            <w:tcW w:w="1257" w:type="dxa"/>
          </w:tcPr>
          <w:p w14:paraId="22F475B5" w14:textId="77777777" w:rsidR="00044F97" w:rsidRPr="00A91995" w:rsidRDefault="00044F97" w:rsidP="00125A68">
            <w:pPr>
              <w:spacing w:line="360" w:lineRule="auto"/>
              <w:rPr>
                <w:rFonts w:asciiTheme="minorBidi" w:hAnsiTheme="minorBidi" w:cstheme="minorBidi"/>
                <w:color w:val="000000"/>
                <w:lang w:bidi="en-US"/>
              </w:rPr>
            </w:pPr>
            <w:r w:rsidRPr="00A91995">
              <w:rPr>
                <w:rFonts w:asciiTheme="minorBidi" w:hAnsiTheme="minorBidi" w:cstheme="minorBidi"/>
                <w:color w:val="000000"/>
                <w:lang w:bidi="en-US"/>
              </w:rPr>
              <w:t>4</w:t>
            </w:r>
          </w:p>
        </w:tc>
      </w:tr>
      <w:tr w:rsidR="00044F97" w:rsidRPr="00A91995" w14:paraId="4365884F" w14:textId="77777777" w:rsidTr="00125A68">
        <w:trPr>
          <w:trHeight w:val="20"/>
        </w:trPr>
        <w:tc>
          <w:tcPr>
            <w:tcW w:w="912" w:type="dxa"/>
          </w:tcPr>
          <w:p w14:paraId="1DBC58BB" w14:textId="77777777" w:rsidR="00044F97" w:rsidRPr="00A91995" w:rsidRDefault="00044F97" w:rsidP="00125A68">
            <w:pPr>
              <w:spacing w:line="360"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11</w:t>
            </w:r>
          </w:p>
        </w:tc>
        <w:tc>
          <w:tcPr>
            <w:tcW w:w="7940" w:type="dxa"/>
          </w:tcPr>
          <w:p w14:paraId="5DA4C3EA" w14:textId="77777777" w:rsidR="00044F97" w:rsidRPr="00A91995" w:rsidRDefault="00044F97" w:rsidP="00125A68">
            <w:pPr>
              <w:spacing w:line="360" w:lineRule="auto"/>
              <w:rPr>
                <w:rFonts w:asciiTheme="minorBidi" w:hAnsiTheme="minorBidi" w:cstheme="minorBidi"/>
              </w:rPr>
            </w:pPr>
            <w:r w:rsidRPr="00A91995">
              <w:rPr>
                <w:rFonts w:asciiTheme="minorBidi" w:hAnsiTheme="minorBidi" w:cstheme="minorBidi"/>
              </w:rPr>
              <w:t>Apparatus Standard proctor mould</w:t>
            </w:r>
          </w:p>
        </w:tc>
        <w:tc>
          <w:tcPr>
            <w:tcW w:w="1257" w:type="dxa"/>
          </w:tcPr>
          <w:p w14:paraId="14FCDAE0" w14:textId="77777777" w:rsidR="00044F97" w:rsidRPr="00A91995" w:rsidRDefault="00044F97" w:rsidP="00125A68">
            <w:pPr>
              <w:spacing w:line="360" w:lineRule="auto"/>
              <w:rPr>
                <w:rFonts w:asciiTheme="minorBidi" w:hAnsiTheme="minorBidi" w:cstheme="minorBidi"/>
                <w:color w:val="000000"/>
                <w:lang w:bidi="en-US"/>
              </w:rPr>
            </w:pPr>
            <w:r w:rsidRPr="00A91995">
              <w:rPr>
                <w:rFonts w:asciiTheme="minorBidi" w:hAnsiTheme="minorBidi" w:cstheme="minorBidi"/>
                <w:color w:val="000000"/>
                <w:lang w:bidi="en-US"/>
              </w:rPr>
              <w:t>3</w:t>
            </w:r>
          </w:p>
        </w:tc>
      </w:tr>
      <w:tr w:rsidR="00044F97" w:rsidRPr="00A91995" w14:paraId="39A011BA" w14:textId="77777777" w:rsidTr="00125A68">
        <w:trPr>
          <w:trHeight w:val="20"/>
        </w:trPr>
        <w:tc>
          <w:tcPr>
            <w:tcW w:w="912" w:type="dxa"/>
          </w:tcPr>
          <w:p w14:paraId="292B1CBC" w14:textId="77777777" w:rsidR="00044F97" w:rsidRPr="00A91995" w:rsidRDefault="00044F97" w:rsidP="00125A68">
            <w:pPr>
              <w:spacing w:line="360"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12</w:t>
            </w:r>
          </w:p>
        </w:tc>
        <w:tc>
          <w:tcPr>
            <w:tcW w:w="7940" w:type="dxa"/>
          </w:tcPr>
          <w:p w14:paraId="75FA308F" w14:textId="77777777" w:rsidR="00044F97" w:rsidRPr="00A91995" w:rsidRDefault="00044F97" w:rsidP="00125A68">
            <w:pPr>
              <w:spacing w:line="360" w:lineRule="auto"/>
              <w:rPr>
                <w:rFonts w:asciiTheme="minorBidi" w:hAnsiTheme="minorBidi" w:cstheme="minorBidi"/>
              </w:rPr>
            </w:pPr>
            <w:r w:rsidRPr="00A91995">
              <w:rPr>
                <w:rFonts w:asciiTheme="minorBidi" w:hAnsiTheme="minorBidi" w:cstheme="minorBidi"/>
              </w:rPr>
              <w:t>rammer of 2.5Kg (5.5 lb) of fall 25.4Cm (12”)</w:t>
            </w:r>
          </w:p>
        </w:tc>
        <w:tc>
          <w:tcPr>
            <w:tcW w:w="1257" w:type="dxa"/>
          </w:tcPr>
          <w:p w14:paraId="1A25DD1B" w14:textId="77777777" w:rsidR="00044F97" w:rsidRPr="00A91995" w:rsidRDefault="00044F97" w:rsidP="00125A68">
            <w:pPr>
              <w:spacing w:line="360" w:lineRule="auto"/>
              <w:rPr>
                <w:rFonts w:asciiTheme="minorBidi" w:hAnsiTheme="minorBidi" w:cstheme="minorBidi"/>
                <w:color w:val="000000"/>
                <w:lang w:bidi="en-US"/>
              </w:rPr>
            </w:pPr>
            <w:r w:rsidRPr="00A91995">
              <w:rPr>
                <w:rFonts w:asciiTheme="minorBidi" w:hAnsiTheme="minorBidi" w:cstheme="minorBidi"/>
                <w:color w:val="000000"/>
                <w:lang w:bidi="en-US"/>
              </w:rPr>
              <w:t>3</w:t>
            </w:r>
          </w:p>
        </w:tc>
      </w:tr>
      <w:tr w:rsidR="00044F97" w:rsidRPr="00A91995" w14:paraId="581A71CA" w14:textId="77777777" w:rsidTr="00125A68">
        <w:trPr>
          <w:trHeight w:val="20"/>
        </w:trPr>
        <w:tc>
          <w:tcPr>
            <w:tcW w:w="912" w:type="dxa"/>
          </w:tcPr>
          <w:p w14:paraId="4CD4D9E5" w14:textId="77777777" w:rsidR="00044F97" w:rsidRPr="00A91995" w:rsidRDefault="00044F97" w:rsidP="00125A68">
            <w:pPr>
              <w:spacing w:line="360"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13</w:t>
            </w:r>
          </w:p>
        </w:tc>
        <w:tc>
          <w:tcPr>
            <w:tcW w:w="7940" w:type="dxa"/>
          </w:tcPr>
          <w:p w14:paraId="1CB8116B" w14:textId="77777777" w:rsidR="00044F97" w:rsidRPr="00A91995" w:rsidRDefault="00044F97" w:rsidP="00125A68">
            <w:pPr>
              <w:spacing w:line="360" w:lineRule="auto"/>
              <w:rPr>
                <w:rFonts w:asciiTheme="minorBidi" w:hAnsiTheme="minorBidi" w:cstheme="minorBidi"/>
              </w:rPr>
            </w:pPr>
            <w:r w:rsidRPr="00A91995">
              <w:rPr>
                <w:rFonts w:asciiTheme="minorBidi" w:hAnsiTheme="minorBidi" w:cstheme="minorBidi"/>
              </w:rPr>
              <w:t>4.54Kg (10 lb), of fall 38Cm (18”)</w:t>
            </w:r>
          </w:p>
        </w:tc>
        <w:tc>
          <w:tcPr>
            <w:tcW w:w="1257" w:type="dxa"/>
          </w:tcPr>
          <w:p w14:paraId="5C80E693" w14:textId="77777777" w:rsidR="00044F97" w:rsidRPr="00A91995" w:rsidRDefault="00044F97" w:rsidP="00125A68">
            <w:pPr>
              <w:spacing w:line="360" w:lineRule="auto"/>
              <w:rPr>
                <w:rFonts w:asciiTheme="minorBidi" w:hAnsiTheme="minorBidi" w:cstheme="minorBidi"/>
                <w:color w:val="000000"/>
                <w:lang w:bidi="en-US"/>
              </w:rPr>
            </w:pPr>
            <w:r w:rsidRPr="00A91995">
              <w:rPr>
                <w:rFonts w:asciiTheme="minorBidi" w:hAnsiTheme="minorBidi" w:cstheme="minorBidi"/>
                <w:color w:val="000000"/>
                <w:lang w:bidi="en-US"/>
              </w:rPr>
              <w:t>3</w:t>
            </w:r>
          </w:p>
        </w:tc>
      </w:tr>
      <w:tr w:rsidR="00044F97" w:rsidRPr="00A91995" w14:paraId="68C7ACDC" w14:textId="77777777" w:rsidTr="00125A68">
        <w:trPr>
          <w:trHeight w:val="20"/>
        </w:trPr>
        <w:tc>
          <w:tcPr>
            <w:tcW w:w="912" w:type="dxa"/>
          </w:tcPr>
          <w:p w14:paraId="098C2ACD" w14:textId="77777777" w:rsidR="00044F97" w:rsidRPr="00A91995" w:rsidRDefault="00044F97" w:rsidP="00125A68">
            <w:pPr>
              <w:spacing w:line="360"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14</w:t>
            </w:r>
          </w:p>
        </w:tc>
        <w:tc>
          <w:tcPr>
            <w:tcW w:w="7940" w:type="dxa"/>
          </w:tcPr>
          <w:p w14:paraId="6152BAD6" w14:textId="77777777" w:rsidR="00044F97" w:rsidRPr="00A91995" w:rsidRDefault="00044F97" w:rsidP="00125A68">
            <w:pPr>
              <w:spacing w:line="360" w:lineRule="auto"/>
              <w:rPr>
                <w:rFonts w:asciiTheme="minorBidi" w:hAnsiTheme="minorBidi" w:cstheme="minorBidi"/>
              </w:rPr>
            </w:pPr>
            <w:r w:rsidRPr="00A91995">
              <w:rPr>
                <w:rFonts w:asciiTheme="minorBidi" w:hAnsiTheme="minorBidi" w:cstheme="minorBidi"/>
              </w:rPr>
              <w:t>Apparatus Core cutter</w:t>
            </w:r>
          </w:p>
        </w:tc>
        <w:tc>
          <w:tcPr>
            <w:tcW w:w="1257" w:type="dxa"/>
          </w:tcPr>
          <w:p w14:paraId="3DD67EB5" w14:textId="77777777" w:rsidR="00044F97" w:rsidRPr="00A91995" w:rsidRDefault="00044F97" w:rsidP="00125A68">
            <w:pPr>
              <w:spacing w:line="360" w:lineRule="auto"/>
              <w:rPr>
                <w:rFonts w:asciiTheme="minorBidi" w:hAnsiTheme="minorBidi" w:cstheme="minorBidi"/>
                <w:color w:val="000000"/>
                <w:lang w:bidi="en-US"/>
              </w:rPr>
            </w:pPr>
            <w:r w:rsidRPr="00A91995">
              <w:rPr>
                <w:rFonts w:asciiTheme="minorBidi" w:hAnsiTheme="minorBidi" w:cstheme="minorBidi"/>
                <w:color w:val="000000"/>
                <w:lang w:bidi="en-US"/>
              </w:rPr>
              <w:t>3</w:t>
            </w:r>
          </w:p>
        </w:tc>
      </w:tr>
      <w:tr w:rsidR="00044F97" w:rsidRPr="00A91995" w14:paraId="0F6B8F8C" w14:textId="77777777" w:rsidTr="00125A68">
        <w:trPr>
          <w:trHeight w:val="20"/>
        </w:trPr>
        <w:tc>
          <w:tcPr>
            <w:tcW w:w="912" w:type="dxa"/>
          </w:tcPr>
          <w:p w14:paraId="4F3F5C39" w14:textId="77777777" w:rsidR="00044F97" w:rsidRPr="00A91995" w:rsidRDefault="00044F97" w:rsidP="00125A68">
            <w:pPr>
              <w:spacing w:line="360"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15</w:t>
            </w:r>
          </w:p>
        </w:tc>
        <w:tc>
          <w:tcPr>
            <w:tcW w:w="7940" w:type="dxa"/>
          </w:tcPr>
          <w:p w14:paraId="4CC1CA8D" w14:textId="77777777" w:rsidR="00044F97" w:rsidRPr="00A91995" w:rsidRDefault="00044F97" w:rsidP="00125A68">
            <w:pPr>
              <w:spacing w:line="360" w:lineRule="auto"/>
              <w:rPr>
                <w:rFonts w:asciiTheme="minorBidi" w:hAnsiTheme="minorBidi" w:cstheme="minorBidi"/>
              </w:rPr>
            </w:pPr>
            <w:r w:rsidRPr="00A91995">
              <w:rPr>
                <w:rFonts w:asciiTheme="minorBidi" w:hAnsiTheme="minorBidi" w:cstheme="minorBidi"/>
              </w:rPr>
              <w:t>sieve 19 mm (3/4”) and 9.5mm (3/8”)</w:t>
            </w:r>
          </w:p>
        </w:tc>
        <w:tc>
          <w:tcPr>
            <w:tcW w:w="1257" w:type="dxa"/>
          </w:tcPr>
          <w:p w14:paraId="418466E1" w14:textId="77777777" w:rsidR="00044F97" w:rsidRPr="00A91995" w:rsidRDefault="00044F97" w:rsidP="00125A68">
            <w:pPr>
              <w:spacing w:line="360" w:lineRule="auto"/>
              <w:rPr>
                <w:rFonts w:asciiTheme="minorBidi" w:hAnsiTheme="minorBidi" w:cstheme="minorBidi"/>
                <w:color w:val="000000"/>
                <w:lang w:bidi="en-US"/>
              </w:rPr>
            </w:pPr>
            <w:r w:rsidRPr="00A91995">
              <w:rPr>
                <w:rFonts w:asciiTheme="minorBidi" w:hAnsiTheme="minorBidi" w:cstheme="minorBidi"/>
                <w:color w:val="000000"/>
                <w:lang w:bidi="en-US"/>
              </w:rPr>
              <w:t>3</w:t>
            </w:r>
          </w:p>
        </w:tc>
      </w:tr>
      <w:tr w:rsidR="00044F97" w:rsidRPr="00A91995" w14:paraId="16721990" w14:textId="77777777" w:rsidTr="00125A68">
        <w:trPr>
          <w:trHeight w:val="20"/>
        </w:trPr>
        <w:tc>
          <w:tcPr>
            <w:tcW w:w="912" w:type="dxa"/>
          </w:tcPr>
          <w:p w14:paraId="2C6E9E1D" w14:textId="77777777" w:rsidR="00044F97" w:rsidRPr="00A91995" w:rsidRDefault="00044F97" w:rsidP="00125A68">
            <w:pPr>
              <w:spacing w:line="360"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16</w:t>
            </w:r>
          </w:p>
        </w:tc>
        <w:tc>
          <w:tcPr>
            <w:tcW w:w="7940" w:type="dxa"/>
          </w:tcPr>
          <w:p w14:paraId="2AB4977A" w14:textId="77777777" w:rsidR="00044F97" w:rsidRPr="00A91995" w:rsidRDefault="00044F97" w:rsidP="00125A68">
            <w:pPr>
              <w:spacing w:line="360" w:lineRule="auto"/>
              <w:rPr>
                <w:rFonts w:asciiTheme="minorBidi" w:hAnsiTheme="minorBidi" w:cstheme="minorBidi"/>
              </w:rPr>
            </w:pPr>
            <w:r w:rsidRPr="00A91995">
              <w:rPr>
                <w:rFonts w:asciiTheme="minorBidi" w:hAnsiTheme="minorBidi" w:cstheme="minorBidi"/>
              </w:rPr>
              <w:t>Constant head Permeameter device (including constant head filter tank and manometer tubes)</w:t>
            </w:r>
          </w:p>
        </w:tc>
        <w:tc>
          <w:tcPr>
            <w:tcW w:w="1257" w:type="dxa"/>
          </w:tcPr>
          <w:p w14:paraId="6D23EE19" w14:textId="77777777" w:rsidR="00044F97" w:rsidRPr="00A91995" w:rsidRDefault="00044F97" w:rsidP="00125A68">
            <w:pPr>
              <w:spacing w:line="360" w:lineRule="auto"/>
              <w:rPr>
                <w:rFonts w:asciiTheme="minorBidi" w:hAnsiTheme="minorBidi" w:cstheme="minorBidi"/>
                <w:color w:val="000000"/>
                <w:lang w:bidi="en-US"/>
              </w:rPr>
            </w:pPr>
            <w:r w:rsidRPr="00A91995">
              <w:rPr>
                <w:rFonts w:asciiTheme="minorBidi" w:hAnsiTheme="minorBidi" w:cstheme="minorBidi"/>
                <w:color w:val="000000"/>
                <w:lang w:bidi="en-US"/>
              </w:rPr>
              <w:t>2</w:t>
            </w:r>
          </w:p>
        </w:tc>
      </w:tr>
      <w:tr w:rsidR="00044F97" w:rsidRPr="00A91995" w14:paraId="7B7737F7" w14:textId="77777777" w:rsidTr="00125A68">
        <w:trPr>
          <w:trHeight w:val="20"/>
        </w:trPr>
        <w:tc>
          <w:tcPr>
            <w:tcW w:w="912" w:type="dxa"/>
          </w:tcPr>
          <w:p w14:paraId="324B731E" w14:textId="77777777" w:rsidR="00044F97" w:rsidRPr="00A91995" w:rsidRDefault="00044F97" w:rsidP="00125A68">
            <w:pPr>
              <w:spacing w:line="360"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17</w:t>
            </w:r>
          </w:p>
        </w:tc>
        <w:tc>
          <w:tcPr>
            <w:tcW w:w="7940" w:type="dxa"/>
          </w:tcPr>
          <w:p w14:paraId="138C1C85" w14:textId="77777777" w:rsidR="00044F97" w:rsidRPr="00A91995" w:rsidRDefault="00044F97" w:rsidP="00125A68">
            <w:pPr>
              <w:spacing w:line="360" w:lineRule="auto"/>
              <w:rPr>
                <w:rFonts w:asciiTheme="minorBidi" w:hAnsiTheme="minorBidi" w:cstheme="minorBidi"/>
              </w:rPr>
            </w:pPr>
            <w:r w:rsidRPr="00A91995">
              <w:rPr>
                <w:rFonts w:asciiTheme="minorBidi" w:hAnsiTheme="minorBidi" w:cstheme="minorBidi"/>
              </w:rPr>
              <w:t>Apparatus Falling head Permeameter device</w:t>
            </w:r>
          </w:p>
        </w:tc>
        <w:tc>
          <w:tcPr>
            <w:tcW w:w="1257" w:type="dxa"/>
          </w:tcPr>
          <w:p w14:paraId="012ECCE6" w14:textId="77777777" w:rsidR="00044F97" w:rsidRPr="00A91995" w:rsidRDefault="00044F97" w:rsidP="00125A68">
            <w:pPr>
              <w:spacing w:line="360" w:lineRule="auto"/>
              <w:rPr>
                <w:rFonts w:asciiTheme="minorBidi" w:hAnsiTheme="minorBidi" w:cstheme="minorBidi"/>
                <w:color w:val="000000"/>
                <w:lang w:bidi="en-US"/>
              </w:rPr>
            </w:pPr>
            <w:r w:rsidRPr="00A91995">
              <w:rPr>
                <w:rFonts w:asciiTheme="minorBidi" w:hAnsiTheme="minorBidi" w:cstheme="minorBidi"/>
                <w:color w:val="000000"/>
                <w:lang w:bidi="en-US"/>
              </w:rPr>
              <w:t>2</w:t>
            </w:r>
          </w:p>
        </w:tc>
      </w:tr>
      <w:tr w:rsidR="00044F97" w:rsidRPr="00A91995" w14:paraId="1FA2881E" w14:textId="77777777" w:rsidTr="00125A68">
        <w:trPr>
          <w:trHeight w:val="20"/>
        </w:trPr>
        <w:tc>
          <w:tcPr>
            <w:tcW w:w="912" w:type="dxa"/>
          </w:tcPr>
          <w:p w14:paraId="27AB0993" w14:textId="77777777" w:rsidR="00044F97" w:rsidRPr="00A91995" w:rsidRDefault="00044F97" w:rsidP="00125A68">
            <w:pPr>
              <w:spacing w:line="360"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18</w:t>
            </w:r>
          </w:p>
        </w:tc>
        <w:tc>
          <w:tcPr>
            <w:tcW w:w="7940" w:type="dxa"/>
          </w:tcPr>
          <w:p w14:paraId="679B21BE" w14:textId="77777777" w:rsidR="00044F97" w:rsidRPr="00A91995" w:rsidRDefault="00044F97" w:rsidP="00125A68">
            <w:pPr>
              <w:spacing w:line="360" w:lineRule="auto"/>
              <w:rPr>
                <w:rFonts w:asciiTheme="minorBidi" w:hAnsiTheme="minorBidi" w:cstheme="minorBidi"/>
              </w:rPr>
            </w:pPr>
            <w:r w:rsidRPr="00A91995">
              <w:rPr>
                <w:rFonts w:asciiTheme="minorBidi" w:hAnsiTheme="minorBidi" w:cstheme="minorBidi"/>
              </w:rPr>
              <w:t>Ring stand with test tube clamp</w:t>
            </w:r>
          </w:p>
        </w:tc>
        <w:tc>
          <w:tcPr>
            <w:tcW w:w="1257" w:type="dxa"/>
          </w:tcPr>
          <w:p w14:paraId="456A71F4" w14:textId="77777777" w:rsidR="00044F97" w:rsidRPr="00A91995" w:rsidRDefault="00044F97" w:rsidP="00125A68">
            <w:pPr>
              <w:spacing w:line="360" w:lineRule="auto"/>
              <w:rPr>
                <w:rFonts w:asciiTheme="minorBidi" w:hAnsiTheme="minorBidi" w:cstheme="minorBidi"/>
                <w:color w:val="000000"/>
                <w:lang w:bidi="en-US"/>
              </w:rPr>
            </w:pPr>
            <w:r w:rsidRPr="00A91995">
              <w:rPr>
                <w:rFonts w:asciiTheme="minorBidi" w:hAnsiTheme="minorBidi" w:cstheme="minorBidi"/>
                <w:color w:val="000000"/>
                <w:lang w:bidi="en-US"/>
              </w:rPr>
              <w:t>2</w:t>
            </w:r>
          </w:p>
        </w:tc>
      </w:tr>
      <w:tr w:rsidR="00044F97" w:rsidRPr="00A91995" w14:paraId="46651B08" w14:textId="77777777" w:rsidTr="00125A68">
        <w:trPr>
          <w:trHeight w:val="20"/>
        </w:trPr>
        <w:tc>
          <w:tcPr>
            <w:tcW w:w="912" w:type="dxa"/>
          </w:tcPr>
          <w:p w14:paraId="394C9EA5" w14:textId="77777777" w:rsidR="00044F97" w:rsidRPr="00A91995" w:rsidRDefault="00044F97" w:rsidP="00125A68">
            <w:pPr>
              <w:spacing w:line="360"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19</w:t>
            </w:r>
          </w:p>
        </w:tc>
        <w:tc>
          <w:tcPr>
            <w:tcW w:w="7940" w:type="dxa"/>
          </w:tcPr>
          <w:p w14:paraId="4B6EFF2D" w14:textId="77777777" w:rsidR="00044F97" w:rsidRPr="00A91995" w:rsidRDefault="00044F97" w:rsidP="00125A68">
            <w:pPr>
              <w:spacing w:line="360" w:lineRule="auto"/>
              <w:rPr>
                <w:rFonts w:asciiTheme="minorBidi" w:hAnsiTheme="minorBidi" w:cstheme="minorBidi"/>
              </w:rPr>
            </w:pPr>
            <w:r w:rsidRPr="00A91995">
              <w:rPr>
                <w:rFonts w:asciiTheme="minorBidi" w:hAnsiTheme="minorBidi" w:cstheme="minorBidi"/>
              </w:rPr>
              <w:t>Constant head Permeameter device (including constant head filter tank and manometer tubes)</w:t>
            </w:r>
          </w:p>
        </w:tc>
        <w:tc>
          <w:tcPr>
            <w:tcW w:w="1257" w:type="dxa"/>
          </w:tcPr>
          <w:p w14:paraId="7C403603" w14:textId="77777777" w:rsidR="00044F97" w:rsidRPr="00A91995" w:rsidRDefault="00044F97" w:rsidP="00125A68">
            <w:pPr>
              <w:spacing w:line="360" w:lineRule="auto"/>
              <w:rPr>
                <w:rFonts w:asciiTheme="minorBidi" w:hAnsiTheme="minorBidi" w:cstheme="minorBidi"/>
                <w:color w:val="000000"/>
                <w:lang w:bidi="en-US"/>
              </w:rPr>
            </w:pPr>
            <w:r w:rsidRPr="00A91995">
              <w:rPr>
                <w:rFonts w:asciiTheme="minorBidi" w:hAnsiTheme="minorBidi" w:cstheme="minorBidi"/>
                <w:color w:val="000000"/>
                <w:lang w:bidi="en-US"/>
              </w:rPr>
              <w:t>2</w:t>
            </w:r>
          </w:p>
        </w:tc>
      </w:tr>
      <w:tr w:rsidR="00044F97" w:rsidRPr="00A91995" w14:paraId="7AA64819" w14:textId="77777777" w:rsidTr="00125A68">
        <w:trPr>
          <w:trHeight w:val="20"/>
        </w:trPr>
        <w:tc>
          <w:tcPr>
            <w:tcW w:w="912" w:type="dxa"/>
          </w:tcPr>
          <w:p w14:paraId="2FCAEB2F" w14:textId="77777777" w:rsidR="00044F97" w:rsidRPr="00A91995" w:rsidRDefault="00044F97" w:rsidP="00125A68">
            <w:pPr>
              <w:spacing w:line="360"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20</w:t>
            </w:r>
          </w:p>
        </w:tc>
        <w:tc>
          <w:tcPr>
            <w:tcW w:w="7940" w:type="dxa"/>
          </w:tcPr>
          <w:p w14:paraId="16AD256C" w14:textId="77777777" w:rsidR="00044F97" w:rsidRPr="00A91995" w:rsidRDefault="00044F97" w:rsidP="00125A68">
            <w:pPr>
              <w:spacing w:line="360" w:lineRule="auto"/>
              <w:rPr>
                <w:rFonts w:asciiTheme="minorBidi" w:hAnsiTheme="minorBidi" w:cstheme="minorBidi"/>
              </w:rPr>
            </w:pPr>
            <w:r w:rsidRPr="00A91995">
              <w:rPr>
                <w:rFonts w:asciiTheme="minorBidi" w:hAnsiTheme="minorBidi" w:cstheme="minorBidi"/>
                <w:noProof/>
              </w:rPr>
              <w:t>Augers</w:t>
            </w:r>
          </w:p>
        </w:tc>
        <w:tc>
          <w:tcPr>
            <w:tcW w:w="1257" w:type="dxa"/>
          </w:tcPr>
          <w:p w14:paraId="0B814E52" w14:textId="77777777" w:rsidR="00044F97" w:rsidRPr="00A91995" w:rsidRDefault="00044F97" w:rsidP="00125A68">
            <w:pPr>
              <w:spacing w:line="360" w:lineRule="auto"/>
              <w:rPr>
                <w:rFonts w:asciiTheme="minorBidi" w:hAnsiTheme="minorBidi" w:cstheme="minorBidi"/>
                <w:color w:val="000000"/>
                <w:lang w:bidi="en-US"/>
              </w:rPr>
            </w:pPr>
            <w:r w:rsidRPr="00A91995">
              <w:rPr>
                <w:rFonts w:asciiTheme="minorBidi" w:hAnsiTheme="minorBidi" w:cstheme="minorBidi"/>
                <w:color w:val="000000"/>
                <w:lang w:bidi="en-US"/>
              </w:rPr>
              <w:t>1</w:t>
            </w:r>
          </w:p>
        </w:tc>
      </w:tr>
      <w:tr w:rsidR="00044F97" w:rsidRPr="00A91995" w14:paraId="2AC7B520" w14:textId="77777777" w:rsidTr="00125A68">
        <w:trPr>
          <w:trHeight w:val="20"/>
        </w:trPr>
        <w:tc>
          <w:tcPr>
            <w:tcW w:w="912" w:type="dxa"/>
          </w:tcPr>
          <w:p w14:paraId="5828DCA5" w14:textId="77777777" w:rsidR="00044F97" w:rsidRPr="00A91995" w:rsidRDefault="00044F97" w:rsidP="00125A68">
            <w:pPr>
              <w:spacing w:line="360"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21</w:t>
            </w:r>
          </w:p>
        </w:tc>
        <w:tc>
          <w:tcPr>
            <w:tcW w:w="7940" w:type="dxa"/>
          </w:tcPr>
          <w:p w14:paraId="32A57FA2" w14:textId="77777777" w:rsidR="00044F97" w:rsidRPr="00A91995" w:rsidRDefault="00044F97" w:rsidP="00125A68">
            <w:pPr>
              <w:spacing w:line="360" w:lineRule="auto"/>
              <w:rPr>
                <w:rFonts w:asciiTheme="minorBidi" w:hAnsiTheme="minorBidi" w:cstheme="minorBidi"/>
              </w:rPr>
            </w:pPr>
            <w:r w:rsidRPr="00A91995">
              <w:rPr>
                <w:rFonts w:asciiTheme="minorBidi" w:hAnsiTheme="minorBidi" w:cstheme="minorBidi"/>
                <w:noProof/>
              </w:rPr>
              <w:t>Percussion equipment</w:t>
            </w:r>
          </w:p>
        </w:tc>
        <w:tc>
          <w:tcPr>
            <w:tcW w:w="1257" w:type="dxa"/>
          </w:tcPr>
          <w:p w14:paraId="121E2D97" w14:textId="77777777" w:rsidR="00044F97" w:rsidRPr="00A91995" w:rsidRDefault="00044F97" w:rsidP="00125A68">
            <w:pPr>
              <w:spacing w:line="360" w:lineRule="auto"/>
              <w:rPr>
                <w:rFonts w:asciiTheme="minorBidi" w:hAnsiTheme="minorBidi" w:cstheme="minorBidi"/>
                <w:color w:val="000000"/>
                <w:lang w:bidi="en-US"/>
              </w:rPr>
            </w:pPr>
            <w:r w:rsidRPr="00A91995">
              <w:rPr>
                <w:rFonts w:asciiTheme="minorBidi" w:hAnsiTheme="minorBidi" w:cstheme="minorBidi"/>
                <w:color w:val="000000"/>
                <w:lang w:bidi="en-US"/>
              </w:rPr>
              <w:t>1</w:t>
            </w:r>
          </w:p>
        </w:tc>
      </w:tr>
      <w:tr w:rsidR="00044F97" w:rsidRPr="00A91995" w14:paraId="628D8277" w14:textId="77777777" w:rsidTr="00125A68">
        <w:trPr>
          <w:trHeight w:val="20"/>
        </w:trPr>
        <w:tc>
          <w:tcPr>
            <w:tcW w:w="912" w:type="dxa"/>
          </w:tcPr>
          <w:p w14:paraId="4A7C5A1A" w14:textId="77777777" w:rsidR="00044F97" w:rsidRPr="00A91995" w:rsidRDefault="00044F97" w:rsidP="00125A68">
            <w:pPr>
              <w:spacing w:line="360"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22</w:t>
            </w:r>
          </w:p>
        </w:tc>
        <w:tc>
          <w:tcPr>
            <w:tcW w:w="7940" w:type="dxa"/>
          </w:tcPr>
          <w:p w14:paraId="1F996A3E" w14:textId="77777777" w:rsidR="00044F97" w:rsidRPr="00A91995" w:rsidRDefault="00044F97" w:rsidP="00125A68">
            <w:pPr>
              <w:spacing w:line="360" w:lineRule="auto"/>
              <w:rPr>
                <w:rFonts w:asciiTheme="minorBidi" w:hAnsiTheme="minorBidi" w:cstheme="minorBidi"/>
              </w:rPr>
            </w:pPr>
            <w:r w:rsidRPr="00A91995">
              <w:rPr>
                <w:rFonts w:asciiTheme="minorBidi" w:hAnsiTheme="minorBidi" w:cstheme="minorBidi"/>
                <w:noProof/>
              </w:rPr>
              <w:t>Rotary drilling rigs</w:t>
            </w:r>
          </w:p>
        </w:tc>
        <w:tc>
          <w:tcPr>
            <w:tcW w:w="1257" w:type="dxa"/>
          </w:tcPr>
          <w:p w14:paraId="5B8D9B59" w14:textId="77777777" w:rsidR="00044F97" w:rsidRPr="00A91995" w:rsidRDefault="00044F97" w:rsidP="00125A68">
            <w:pPr>
              <w:spacing w:line="360" w:lineRule="auto"/>
              <w:rPr>
                <w:rFonts w:asciiTheme="minorBidi" w:hAnsiTheme="minorBidi" w:cstheme="minorBidi"/>
                <w:color w:val="000000"/>
                <w:lang w:bidi="en-US"/>
              </w:rPr>
            </w:pPr>
            <w:r w:rsidRPr="00A91995">
              <w:rPr>
                <w:rFonts w:asciiTheme="minorBidi" w:hAnsiTheme="minorBidi" w:cstheme="minorBidi"/>
                <w:color w:val="000000"/>
                <w:lang w:bidi="en-US"/>
              </w:rPr>
              <w:t>1</w:t>
            </w:r>
          </w:p>
        </w:tc>
      </w:tr>
      <w:tr w:rsidR="00044F97" w:rsidRPr="00A91995" w14:paraId="4328D9DB" w14:textId="77777777" w:rsidTr="00125A68">
        <w:trPr>
          <w:trHeight w:val="20"/>
        </w:trPr>
        <w:tc>
          <w:tcPr>
            <w:tcW w:w="912" w:type="dxa"/>
          </w:tcPr>
          <w:p w14:paraId="69D306F7" w14:textId="77777777" w:rsidR="00044F97" w:rsidRPr="00A91995" w:rsidRDefault="00044F97" w:rsidP="00125A68">
            <w:pPr>
              <w:spacing w:line="360"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23</w:t>
            </w:r>
          </w:p>
        </w:tc>
        <w:tc>
          <w:tcPr>
            <w:tcW w:w="7940" w:type="dxa"/>
          </w:tcPr>
          <w:p w14:paraId="5FBF159C" w14:textId="77777777" w:rsidR="00044F97" w:rsidRPr="00A91995" w:rsidRDefault="00044F97" w:rsidP="00125A68">
            <w:pPr>
              <w:spacing w:line="360" w:lineRule="auto"/>
              <w:rPr>
                <w:rFonts w:asciiTheme="minorBidi" w:hAnsiTheme="minorBidi" w:cstheme="minorBidi"/>
              </w:rPr>
            </w:pPr>
            <w:r w:rsidRPr="00A91995">
              <w:rPr>
                <w:rFonts w:asciiTheme="minorBidi" w:hAnsiTheme="minorBidi" w:cstheme="minorBidi"/>
                <w:noProof/>
              </w:rPr>
              <w:t>Sampling tubes</w:t>
            </w:r>
          </w:p>
        </w:tc>
        <w:tc>
          <w:tcPr>
            <w:tcW w:w="1257" w:type="dxa"/>
          </w:tcPr>
          <w:p w14:paraId="40ACE062" w14:textId="77777777" w:rsidR="00044F97" w:rsidRPr="00A91995" w:rsidRDefault="00044F97" w:rsidP="00125A68">
            <w:pPr>
              <w:spacing w:line="360" w:lineRule="auto"/>
              <w:rPr>
                <w:rFonts w:asciiTheme="minorBidi" w:hAnsiTheme="minorBidi" w:cstheme="minorBidi"/>
                <w:color w:val="000000"/>
                <w:lang w:bidi="en-US"/>
              </w:rPr>
            </w:pPr>
            <w:r w:rsidRPr="00A91995">
              <w:rPr>
                <w:rFonts w:asciiTheme="minorBidi" w:hAnsiTheme="minorBidi" w:cstheme="minorBidi"/>
                <w:color w:val="000000"/>
                <w:lang w:bidi="en-US"/>
              </w:rPr>
              <w:t>1</w:t>
            </w:r>
          </w:p>
        </w:tc>
      </w:tr>
      <w:tr w:rsidR="00044F97" w:rsidRPr="00A91995" w14:paraId="06985E34" w14:textId="77777777" w:rsidTr="00125A68">
        <w:trPr>
          <w:trHeight w:val="20"/>
        </w:trPr>
        <w:tc>
          <w:tcPr>
            <w:tcW w:w="912" w:type="dxa"/>
          </w:tcPr>
          <w:p w14:paraId="113A80A0" w14:textId="77777777" w:rsidR="00044F97" w:rsidRPr="00A91995" w:rsidRDefault="00044F97" w:rsidP="00125A68">
            <w:pPr>
              <w:spacing w:line="360"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24</w:t>
            </w:r>
          </w:p>
        </w:tc>
        <w:tc>
          <w:tcPr>
            <w:tcW w:w="7940" w:type="dxa"/>
          </w:tcPr>
          <w:p w14:paraId="0C653A58" w14:textId="77777777" w:rsidR="00044F97" w:rsidRPr="00A91995" w:rsidRDefault="00044F97" w:rsidP="00125A68">
            <w:pPr>
              <w:spacing w:line="360" w:lineRule="auto"/>
              <w:rPr>
                <w:rFonts w:asciiTheme="minorBidi" w:hAnsiTheme="minorBidi" w:cstheme="minorBidi"/>
              </w:rPr>
            </w:pPr>
            <w:r w:rsidRPr="00A91995">
              <w:rPr>
                <w:rFonts w:asciiTheme="minorBidi" w:hAnsiTheme="minorBidi" w:cstheme="minorBidi"/>
                <w:noProof/>
              </w:rPr>
              <w:t>Penetrometers</w:t>
            </w:r>
          </w:p>
        </w:tc>
        <w:tc>
          <w:tcPr>
            <w:tcW w:w="1257" w:type="dxa"/>
          </w:tcPr>
          <w:p w14:paraId="227BE8A2" w14:textId="77777777" w:rsidR="00044F97" w:rsidRPr="00A91995" w:rsidRDefault="00044F97" w:rsidP="00125A68">
            <w:pPr>
              <w:spacing w:line="360" w:lineRule="auto"/>
              <w:rPr>
                <w:rFonts w:asciiTheme="minorBidi" w:hAnsiTheme="minorBidi" w:cstheme="minorBidi"/>
                <w:color w:val="000000"/>
                <w:lang w:bidi="en-US"/>
              </w:rPr>
            </w:pPr>
            <w:r w:rsidRPr="00A91995">
              <w:rPr>
                <w:rFonts w:asciiTheme="minorBidi" w:hAnsiTheme="minorBidi" w:cstheme="minorBidi"/>
                <w:color w:val="000000"/>
                <w:lang w:bidi="en-US"/>
              </w:rPr>
              <w:t>1</w:t>
            </w:r>
          </w:p>
        </w:tc>
      </w:tr>
      <w:tr w:rsidR="00044F97" w:rsidRPr="00A91995" w14:paraId="3B8B368B" w14:textId="77777777" w:rsidTr="00125A68">
        <w:trPr>
          <w:trHeight w:val="20"/>
        </w:trPr>
        <w:tc>
          <w:tcPr>
            <w:tcW w:w="912" w:type="dxa"/>
          </w:tcPr>
          <w:p w14:paraId="1E62B215" w14:textId="77777777" w:rsidR="00044F97" w:rsidRPr="00A91995" w:rsidRDefault="00044F97" w:rsidP="00125A68">
            <w:pPr>
              <w:spacing w:line="360"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25</w:t>
            </w:r>
          </w:p>
        </w:tc>
        <w:tc>
          <w:tcPr>
            <w:tcW w:w="7940" w:type="dxa"/>
          </w:tcPr>
          <w:p w14:paraId="4B568427" w14:textId="77777777" w:rsidR="00044F97" w:rsidRPr="00A91995" w:rsidRDefault="00044F97" w:rsidP="00125A68">
            <w:pPr>
              <w:spacing w:line="360" w:lineRule="auto"/>
              <w:rPr>
                <w:rFonts w:asciiTheme="minorBidi" w:hAnsiTheme="minorBidi" w:cstheme="minorBidi"/>
              </w:rPr>
            </w:pPr>
            <w:r w:rsidRPr="00A91995">
              <w:rPr>
                <w:rFonts w:asciiTheme="minorBidi" w:hAnsiTheme="minorBidi" w:cstheme="minorBidi"/>
                <w:noProof/>
              </w:rPr>
              <w:t>Standard Penetration Test (SPT) equipment</w:t>
            </w:r>
          </w:p>
        </w:tc>
        <w:tc>
          <w:tcPr>
            <w:tcW w:w="1257" w:type="dxa"/>
          </w:tcPr>
          <w:p w14:paraId="5118B2AB" w14:textId="77777777" w:rsidR="00044F97" w:rsidRPr="00A91995" w:rsidRDefault="00044F97" w:rsidP="00125A68">
            <w:pPr>
              <w:spacing w:line="360" w:lineRule="auto"/>
              <w:rPr>
                <w:rFonts w:asciiTheme="minorBidi" w:hAnsiTheme="minorBidi" w:cstheme="minorBidi"/>
                <w:color w:val="000000"/>
                <w:lang w:bidi="en-US"/>
              </w:rPr>
            </w:pPr>
            <w:r w:rsidRPr="00A91995">
              <w:rPr>
                <w:rFonts w:asciiTheme="minorBidi" w:hAnsiTheme="minorBidi" w:cstheme="minorBidi"/>
                <w:color w:val="000000"/>
                <w:lang w:bidi="en-US"/>
              </w:rPr>
              <w:t>1</w:t>
            </w:r>
          </w:p>
        </w:tc>
      </w:tr>
      <w:tr w:rsidR="00044F97" w:rsidRPr="00A91995" w14:paraId="2DF5480C" w14:textId="77777777" w:rsidTr="00125A68">
        <w:trPr>
          <w:trHeight w:val="20"/>
        </w:trPr>
        <w:tc>
          <w:tcPr>
            <w:tcW w:w="912" w:type="dxa"/>
          </w:tcPr>
          <w:p w14:paraId="66B845F7" w14:textId="77777777" w:rsidR="00044F97" w:rsidRPr="00A91995" w:rsidRDefault="00044F97" w:rsidP="00125A68">
            <w:pPr>
              <w:spacing w:line="360"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lastRenderedPageBreak/>
              <w:t>26</w:t>
            </w:r>
          </w:p>
        </w:tc>
        <w:tc>
          <w:tcPr>
            <w:tcW w:w="7940" w:type="dxa"/>
          </w:tcPr>
          <w:p w14:paraId="4660FBE8" w14:textId="77777777" w:rsidR="00044F97" w:rsidRPr="00A91995" w:rsidRDefault="00044F97" w:rsidP="00125A68">
            <w:pPr>
              <w:spacing w:line="360" w:lineRule="auto"/>
              <w:rPr>
                <w:rFonts w:asciiTheme="minorBidi" w:hAnsiTheme="minorBidi" w:cstheme="minorBidi"/>
              </w:rPr>
            </w:pPr>
            <w:r w:rsidRPr="00A91995">
              <w:rPr>
                <w:rFonts w:asciiTheme="minorBidi" w:hAnsiTheme="minorBidi" w:cstheme="minorBidi"/>
                <w:noProof/>
              </w:rPr>
              <w:t>Cone penetrometer</w:t>
            </w:r>
          </w:p>
        </w:tc>
        <w:tc>
          <w:tcPr>
            <w:tcW w:w="1257" w:type="dxa"/>
          </w:tcPr>
          <w:p w14:paraId="11ACD1B2" w14:textId="77777777" w:rsidR="00044F97" w:rsidRPr="00A91995" w:rsidRDefault="00044F97" w:rsidP="00125A68">
            <w:pPr>
              <w:spacing w:line="360" w:lineRule="auto"/>
              <w:rPr>
                <w:rFonts w:asciiTheme="minorBidi" w:hAnsiTheme="minorBidi" w:cstheme="minorBidi"/>
                <w:color w:val="000000"/>
                <w:lang w:bidi="en-US"/>
              </w:rPr>
            </w:pPr>
            <w:r w:rsidRPr="00A91995">
              <w:rPr>
                <w:rFonts w:asciiTheme="minorBidi" w:hAnsiTheme="minorBidi" w:cstheme="minorBidi"/>
                <w:color w:val="000000"/>
                <w:lang w:bidi="en-US"/>
              </w:rPr>
              <w:t>1</w:t>
            </w:r>
          </w:p>
        </w:tc>
      </w:tr>
      <w:tr w:rsidR="00044F97" w:rsidRPr="00A91995" w14:paraId="2B689000" w14:textId="77777777" w:rsidTr="00125A68">
        <w:trPr>
          <w:trHeight w:val="20"/>
        </w:trPr>
        <w:tc>
          <w:tcPr>
            <w:tcW w:w="912" w:type="dxa"/>
          </w:tcPr>
          <w:p w14:paraId="35D9B88C" w14:textId="77777777" w:rsidR="00044F97" w:rsidRPr="00A91995" w:rsidRDefault="00044F97" w:rsidP="00125A68">
            <w:pPr>
              <w:spacing w:line="360"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27</w:t>
            </w:r>
          </w:p>
        </w:tc>
        <w:tc>
          <w:tcPr>
            <w:tcW w:w="7940" w:type="dxa"/>
          </w:tcPr>
          <w:p w14:paraId="7C899192" w14:textId="77777777" w:rsidR="00044F97" w:rsidRPr="00A91995" w:rsidRDefault="00044F97" w:rsidP="00125A68">
            <w:pPr>
              <w:spacing w:line="360" w:lineRule="auto"/>
              <w:rPr>
                <w:rFonts w:asciiTheme="minorBidi" w:hAnsiTheme="minorBidi" w:cstheme="minorBidi"/>
              </w:rPr>
            </w:pPr>
            <w:r w:rsidRPr="00A91995">
              <w:rPr>
                <w:rFonts w:asciiTheme="minorBidi" w:hAnsiTheme="minorBidi" w:cstheme="minorBidi"/>
                <w:noProof/>
              </w:rPr>
              <w:t>Borehole logging equipment</w:t>
            </w:r>
          </w:p>
        </w:tc>
        <w:tc>
          <w:tcPr>
            <w:tcW w:w="1257" w:type="dxa"/>
          </w:tcPr>
          <w:p w14:paraId="44A28F84" w14:textId="77777777" w:rsidR="00044F97" w:rsidRPr="00A91995" w:rsidRDefault="00044F97" w:rsidP="00125A68">
            <w:pPr>
              <w:spacing w:line="360" w:lineRule="auto"/>
              <w:rPr>
                <w:rFonts w:asciiTheme="minorBidi" w:hAnsiTheme="minorBidi" w:cstheme="minorBidi"/>
                <w:color w:val="000000"/>
                <w:lang w:bidi="en-US"/>
              </w:rPr>
            </w:pPr>
            <w:r w:rsidRPr="00A91995">
              <w:rPr>
                <w:rFonts w:asciiTheme="minorBidi" w:hAnsiTheme="minorBidi" w:cstheme="minorBidi"/>
                <w:color w:val="000000"/>
                <w:lang w:bidi="en-US"/>
              </w:rPr>
              <w:t>1</w:t>
            </w:r>
          </w:p>
        </w:tc>
      </w:tr>
      <w:tr w:rsidR="00044F97" w:rsidRPr="00A91995" w14:paraId="033D9DD1" w14:textId="77777777" w:rsidTr="00125A68">
        <w:trPr>
          <w:trHeight w:val="20"/>
        </w:trPr>
        <w:tc>
          <w:tcPr>
            <w:tcW w:w="912" w:type="dxa"/>
          </w:tcPr>
          <w:p w14:paraId="656909B1" w14:textId="77777777" w:rsidR="00044F97" w:rsidRPr="00A91995" w:rsidRDefault="00044F97" w:rsidP="00125A68">
            <w:pPr>
              <w:spacing w:line="360"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28</w:t>
            </w:r>
          </w:p>
        </w:tc>
        <w:tc>
          <w:tcPr>
            <w:tcW w:w="7940" w:type="dxa"/>
          </w:tcPr>
          <w:p w14:paraId="09A5C643" w14:textId="77777777" w:rsidR="00044F97" w:rsidRPr="00A91995" w:rsidRDefault="00044F97" w:rsidP="00125A68">
            <w:pPr>
              <w:spacing w:line="360" w:lineRule="auto"/>
              <w:rPr>
                <w:rFonts w:asciiTheme="minorBidi" w:hAnsiTheme="minorBidi" w:cstheme="minorBidi"/>
              </w:rPr>
            </w:pPr>
            <w:r w:rsidRPr="00A91995">
              <w:rPr>
                <w:rFonts w:asciiTheme="minorBidi" w:hAnsiTheme="minorBidi" w:cstheme="minorBidi"/>
                <w:noProof/>
              </w:rPr>
              <w:t>Water level measurement equipment</w:t>
            </w:r>
          </w:p>
        </w:tc>
        <w:tc>
          <w:tcPr>
            <w:tcW w:w="1257" w:type="dxa"/>
          </w:tcPr>
          <w:p w14:paraId="37B3AE97" w14:textId="77777777" w:rsidR="00044F97" w:rsidRPr="00A91995" w:rsidRDefault="00044F97" w:rsidP="00125A68">
            <w:pPr>
              <w:spacing w:line="360" w:lineRule="auto"/>
              <w:rPr>
                <w:rFonts w:asciiTheme="minorBidi" w:hAnsiTheme="minorBidi" w:cstheme="minorBidi"/>
                <w:color w:val="000000"/>
                <w:lang w:bidi="en-US"/>
              </w:rPr>
            </w:pPr>
            <w:r w:rsidRPr="00A91995">
              <w:rPr>
                <w:rFonts w:asciiTheme="minorBidi" w:hAnsiTheme="minorBidi" w:cstheme="minorBidi"/>
                <w:color w:val="000000"/>
                <w:lang w:bidi="en-US"/>
              </w:rPr>
              <w:t>1</w:t>
            </w:r>
          </w:p>
        </w:tc>
      </w:tr>
      <w:tr w:rsidR="00044F97" w:rsidRPr="00A91995" w14:paraId="3427A554" w14:textId="77777777" w:rsidTr="00125A68">
        <w:trPr>
          <w:trHeight w:val="20"/>
        </w:trPr>
        <w:tc>
          <w:tcPr>
            <w:tcW w:w="912" w:type="dxa"/>
          </w:tcPr>
          <w:p w14:paraId="6DDC0EEC" w14:textId="77777777" w:rsidR="00044F97" w:rsidRPr="00A91995" w:rsidRDefault="00044F97" w:rsidP="00125A68">
            <w:pPr>
              <w:spacing w:line="360"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29</w:t>
            </w:r>
          </w:p>
        </w:tc>
        <w:tc>
          <w:tcPr>
            <w:tcW w:w="7940" w:type="dxa"/>
          </w:tcPr>
          <w:p w14:paraId="2E357630" w14:textId="77777777" w:rsidR="00044F97" w:rsidRPr="00A91995" w:rsidRDefault="00044F97" w:rsidP="00125A68">
            <w:pPr>
              <w:spacing w:line="360" w:lineRule="auto"/>
              <w:rPr>
                <w:rFonts w:asciiTheme="minorBidi" w:hAnsiTheme="minorBidi" w:cstheme="minorBidi"/>
              </w:rPr>
            </w:pPr>
            <w:r w:rsidRPr="00A91995">
              <w:rPr>
                <w:rFonts w:asciiTheme="minorBidi" w:hAnsiTheme="minorBidi" w:cstheme="minorBidi"/>
              </w:rPr>
              <w:t>Direct Shear Test machine.</w:t>
            </w:r>
          </w:p>
        </w:tc>
        <w:tc>
          <w:tcPr>
            <w:tcW w:w="1257" w:type="dxa"/>
          </w:tcPr>
          <w:p w14:paraId="5403E2FB" w14:textId="77777777" w:rsidR="00044F97" w:rsidRPr="00A91995" w:rsidRDefault="00044F97" w:rsidP="00125A68">
            <w:pPr>
              <w:spacing w:line="360" w:lineRule="auto"/>
              <w:rPr>
                <w:rFonts w:asciiTheme="minorBidi" w:hAnsiTheme="minorBidi" w:cstheme="minorBidi"/>
                <w:color w:val="000000"/>
                <w:lang w:bidi="en-US"/>
              </w:rPr>
            </w:pPr>
            <w:r w:rsidRPr="00A91995">
              <w:rPr>
                <w:rFonts w:asciiTheme="minorBidi" w:hAnsiTheme="minorBidi" w:cstheme="minorBidi"/>
                <w:color w:val="000000"/>
                <w:lang w:bidi="en-US"/>
              </w:rPr>
              <w:t>1</w:t>
            </w:r>
          </w:p>
        </w:tc>
      </w:tr>
      <w:tr w:rsidR="00044F97" w:rsidRPr="00A91995" w14:paraId="57FF1B98" w14:textId="77777777" w:rsidTr="00125A68">
        <w:trPr>
          <w:trHeight w:val="20"/>
        </w:trPr>
        <w:tc>
          <w:tcPr>
            <w:tcW w:w="912" w:type="dxa"/>
          </w:tcPr>
          <w:p w14:paraId="6FFE61CD" w14:textId="77777777" w:rsidR="00044F97" w:rsidRPr="00A91995" w:rsidRDefault="00044F97" w:rsidP="00125A68">
            <w:pPr>
              <w:spacing w:line="360"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30</w:t>
            </w:r>
          </w:p>
        </w:tc>
        <w:tc>
          <w:tcPr>
            <w:tcW w:w="7940" w:type="dxa"/>
          </w:tcPr>
          <w:p w14:paraId="0CFAF0F5" w14:textId="77777777" w:rsidR="00044F97" w:rsidRPr="00A91995" w:rsidRDefault="00044F97" w:rsidP="00125A68">
            <w:pPr>
              <w:spacing w:line="360" w:lineRule="auto"/>
              <w:rPr>
                <w:rFonts w:asciiTheme="minorBidi" w:hAnsiTheme="minorBidi" w:cstheme="minorBidi"/>
              </w:rPr>
            </w:pPr>
            <w:r w:rsidRPr="00A91995">
              <w:rPr>
                <w:rFonts w:asciiTheme="minorBidi" w:hAnsiTheme="minorBidi" w:cstheme="minorBidi"/>
              </w:rPr>
              <w:t xml:space="preserve">Tri-axial Test machine </w:t>
            </w:r>
          </w:p>
        </w:tc>
        <w:tc>
          <w:tcPr>
            <w:tcW w:w="1257" w:type="dxa"/>
          </w:tcPr>
          <w:p w14:paraId="11FAA7AC" w14:textId="77777777" w:rsidR="00044F97" w:rsidRPr="00A91995" w:rsidRDefault="00044F97" w:rsidP="00125A68">
            <w:pPr>
              <w:spacing w:line="360" w:lineRule="auto"/>
              <w:rPr>
                <w:rFonts w:asciiTheme="minorBidi" w:hAnsiTheme="minorBidi" w:cstheme="minorBidi"/>
                <w:color w:val="000000"/>
                <w:lang w:bidi="en-US"/>
              </w:rPr>
            </w:pPr>
            <w:r w:rsidRPr="00A91995">
              <w:rPr>
                <w:rFonts w:asciiTheme="minorBidi" w:hAnsiTheme="minorBidi" w:cstheme="minorBidi"/>
                <w:color w:val="000000"/>
                <w:lang w:bidi="en-US"/>
              </w:rPr>
              <w:t>1</w:t>
            </w:r>
          </w:p>
        </w:tc>
      </w:tr>
      <w:tr w:rsidR="00044F97" w:rsidRPr="00A91995" w14:paraId="0CB74C6A" w14:textId="77777777" w:rsidTr="00125A68">
        <w:trPr>
          <w:trHeight w:val="20"/>
        </w:trPr>
        <w:tc>
          <w:tcPr>
            <w:tcW w:w="912" w:type="dxa"/>
          </w:tcPr>
          <w:p w14:paraId="70D27334" w14:textId="77777777" w:rsidR="00044F97" w:rsidRPr="00A91995" w:rsidRDefault="00044F97" w:rsidP="00125A68">
            <w:pPr>
              <w:spacing w:line="360"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31</w:t>
            </w:r>
          </w:p>
        </w:tc>
        <w:tc>
          <w:tcPr>
            <w:tcW w:w="7940" w:type="dxa"/>
          </w:tcPr>
          <w:p w14:paraId="549A7BB0" w14:textId="77777777" w:rsidR="00044F97" w:rsidRPr="00A91995" w:rsidRDefault="00044F97" w:rsidP="00125A68">
            <w:pPr>
              <w:spacing w:line="360" w:lineRule="auto"/>
              <w:rPr>
                <w:rFonts w:asciiTheme="minorBidi" w:hAnsiTheme="minorBidi" w:cstheme="minorBidi"/>
              </w:rPr>
            </w:pPr>
            <w:r w:rsidRPr="00A91995">
              <w:rPr>
                <w:rFonts w:asciiTheme="minorBidi" w:hAnsiTheme="minorBidi" w:cstheme="minorBidi"/>
              </w:rPr>
              <w:t>Standard penetration test (SPT) Apparatus complete with all accessories.</w:t>
            </w:r>
          </w:p>
        </w:tc>
        <w:tc>
          <w:tcPr>
            <w:tcW w:w="1257" w:type="dxa"/>
          </w:tcPr>
          <w:p w14:paraId="4587FB0F" w14:textId="77777777" w:rsidR="00044F97" w:rsidRPr="00A91995" w:rsidRDefault="00044F97" w:rsidP="00125A68">
            <w:pPr>
              <w:spacing w:line="360" w:lineRule="auto"/>
              <w:rPr>
                <w:rFonts w:asciiTheme="minorBidi" w:hAnsiTheme="minorBidi" w:cstheme="minorBidi"/>
                <w:color w:val="000000"/>
                <w:lang w:bidi="en-US"/>
              </w:rPr>
            </w:pPr>
            <w:r w:rsidRPr="00A91995">
              <w:rPr>
                <w:rFonts w:asciiTheme="minorBidi" w:hAnsiTheme="minorBidi" w:cstheme="minorBidi"/>
                <w:color w:val="000000"/>
                <w:lang w:bidi="en-US"/>
              </w:rPr>
              <w:t>1</w:t>
            </w:r>
          </w:p>
        </w:tc>
      </w:tr>
      <w:tr w:rsidR="00044F97" w:rsidRPr="00A91995" w14:paraId="4ADA5E68" w14:textId="77777777" w:rsidTr="00125A68">
        <w:trPr>
          <w:trHeight w:val="20"/>
        </w:trPr>
        <w:tc>
          <w:tcPr>
            <w:tcW w:w="912" w:type="dxa"/>
          </w:tcPr>
          <w:p w14:paraId="6EFB2970" w14:textId="77777777" w:rsidR="00044F97" w:rsidRPr="00A91995" w:rsidRDefault="00044F97" w:rsidP="00125A68">
            <w:pPr>
              <w:spacing w:line="360"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32</w:t>
            </w:r>
          </w:p>
        </w:tc>
        <w:tc>
          <w:tcPr>
            <w:tcW w:w="7940" w:type="dxa"/>
          </w:tcPr>
          <w:p w14:paraId="3471B0F7" w14:textId="77777777" w:rsidR="00044F97" w:rsidRPr="00A91995" w:rsidRDefault="00044F97" w:rsidP="00125A68">
            <w:pPr>
              <w:spacing w:line="360" w:lineRule="auto"/>
              <w:rPr>
                <w:rFonts w:asciiTheme="minorBidi" w:hAnsiTheme="minorBidi" w:cstheme="minorBidi"/>
              </w:rPr>
            </w:pPr>
            <w:r w:rsidRPr="00A91995">
              <w:rPr>
                <w:rFonts w:asciiTheme="minorBidi" w:hAnsiTheme="minorBidi" w:cstheme="minorBidi"/>
              </w:rPr>
              <w:t>CBR Apparatus complete with all accessories</w:t>
            </w:r>
          </w:p>
        </w:tc>
        <w:tc>
          <w:tcPr>
            <w:tcW w:w="1257" w:type="dxa"/>
          </w:tcPr>
          <w:p w14:paraId="089EB034" w14:textId="77777777" w:rsidR="00044F97" w:rsidRPr="00A91995" w:rsidRDefault="00044F97" w:rsidP="00125A68">
            <w:pPr>
              <w:spacing w:line="360" w:lineRule="auto"/>
              <w:rPr>
                <w:rFonts w:asciiTheme="minorBidi" w:hAnsiTheme="minorBidi" w:cstheme="minorBidi"/>
                <w:color w:val="000000"/>
                <w:lang w:bidi="en-US"/>
              </w:rPr>
            </w:pPr>
            <w:r w:rsidRPr="00A91995">
              <w:rPr>
                <w:rFonts w:asciiTheme="minorBidi" w:hAnsiTheme="minorBidi" w:cstheme="minorBidi"/>
                <w:color w:val="000000"/>
                <w:lang w:bidi="en-US"/>
              </w:rPr>
              <w:t>1</w:t>
            </w:r>
          </w:p>
        </w:tc>
      </w:tr>
    </w:tbl>
    <w:p w14:paraId="3664995E" w14:textId="77777777" w:rsidR="00044F97" w:rsidRPr="00A91995" w:rsidRDefault="00044F97" w:rsidP="00044F97">
      <w:pPr>
        <w:spacing w:line="360" w:lineRule="auto"/>
        <w:ind w:left="360" w:hanging="450"/>
        <w:rPr>
          <w:rFonts w:asciiTheme="minorBidi" w:hAnsiTheme="minorBidi"/>
          <w:b/>
          <w:bCs/>
          <w:sz w:val="24"/>
          <w:szCs w:val="24"/>
          <w:highlight w:val="yellow"/>
          <w:lang w:val="en-GB"/>
        </w:rPr>
      </w:pPr>
    </w:p>
    <w:p w14:paraId="4C5C7FF8" w14:textId="77777777" w:rsidR="00044F97" w:rsidRPr="00A91995" w:rsidRDefault="00044F97" w:rsidP="00044F97">
      <w:pPr>
        <w:pBdr>
          <w:top w:val="single" w:sz="4" w:space="1" w:color="auto"/>
          <w:left w:val="single" w:sz="4" w:space="4" w:color="auto"/>
          <w:bottom w:val="single" w:sz="4" w:space="1" w:color="auto"/>
          <w:right w:val="single" w:sz="4" w:space="4" w:color="auto"/>
        </w:pBdr>
        <w:shd w:val="clear" w:color="auto" w:fill="E2EFD9" w:themeFill="accent6" w:themeFillTint="33"/>
        <w:spacing w:line="360" w:lineRule="auto"/>
        <w:ind w:right="387"/>
        <w:jc w:val="both"/>
        <w:rPr>
          <w:rFonts w:asciiTheme="minorBidi" w:hAnsiTheme="minorBidi"/>
          <w:b/>
          <w:bCs/>
          <w:sz w:val="24"/>
          <w:szCs w:val="24"/>
        </w:rPr>
      </w:pPr>
      <w:r w:rsidRPr="00A91995">
        <w:rPr>
          <w:rFonts w:asciiTheme="minorBidi" w:hAnsiTheme="minorBidi"/>
          <w:b/>
          <w:bCs/>
          <w:sz w:val="24"/>
          <w:szCs w:val="24"/>
        </w:rPr>
        <w:t xml:space="preserve">Consumable </w:t>
      </w:r>
    </w:p>
    <w:tbl>
      <w:tblPr>
        <w:tblStyle w:val="TableGrid"/>
        <w:tblW w:w="0" w:type="auto"/>
        <w:tblLook w:val="04A0" w:firstRow="1" w:lastRow="0" w:firstColumn="1" w:lastColumn="0" w:noHBand="0" w:noVBand="1"/>
      </w:tblPr>
      <w:tblGrid>
        <w:gridCol w:w="907"/>
        <w:gridCol w:w="7638"/>
        <w:gridCol w:w="1338"/>
      </w:tblGrid>
      <w:tr w:rsidR="00044F97" w:rsidRPr="00A91995" w14:paraId="2EDF5C7F" w14:textId="77777777" w:rsidTr="0052684F">
        <w:trPr>
          <w:trHeight w:val="20"/>
        </w:trPr>
        <w:tc>
          <w:tcPr>
            <w:tcW w:w="907" w:type="dxa"/>
          </w:tcPr>
          <w:p w14:paraId="65FD09D8" w14:textId="77777777" w:rsidR="00044F97" w:rsidRPr="00A91995" w:rsidRDefault="00044F97" w:rsidP="0052684F">
            <w:pPr>
              <w:spacing w:line="276" w:lineRule="auto"/>
              <w:rPr>
                <w:rFonts w:asciiTheme="minorBidi" w:hAnsiTheme="minorBidi" w:cstheme="minorBidi"/>
                <w:b/>
                <w:color w:val="000000"/>
                <w:lang w:bidi="en-US"/>
              </w:rPr>
            </w:pPr>
            <w:r w:rsidRPr="00A91995">
              <w:rPr>
                <w:rFonts w:asciiTheme="minorBidi" w:hAnsiTheme="minorBidi" w:cstheme="minorBidi"/>
                <w:b/>
                <w:color w:val="000000"/>
                <w:lang w:bidi="en-US"/>
              </w:rPr>
              <w:t>S.No</w:t>
            </w:r>
          </w:p>
        </w:tc>
        <w:tc>
          <w:tcPr>
            <w:tcW w:w="7638" w:type="dxa"/>
          </w:tcPr>
          <w:p w14:paraId="376F7EF5" w14:textId="77777777" w:rsidR="00044F97" w:rsidRPr="00A91995" w:rsidRDefault="00044F97" w:rsidP="0052684F">
            <w:pPr>
              <w:spacing w:line="276" w:lineRule="auto"/>
              <w:rPr>
                <w:rFonts w:asciiTheme="minorBidi" w:hAnsiTheme="minorBidi" w:cstheme="minorBidi"/>
                <w:b/>
                <w:color w:val="000000"/>
                <w:lang w:bidi="en-US"/>
              </w:rPr>
            </w:pPr>
            <w:r w:rsidRPr="00A91995">
              <w:rPr>
                <w:rFonts w:asciiTheme="minorBidi" w:hAnsiTheme="minorBidi" w:cstheme="minorBidi"/>
                <w:b/>
                <w:color w:val="000000"/>
                <w:lang w:bidi="en-US"/>
              </w:rPr>
              <w:t>Item</w:t>
            </w:r>
          </w:p>
        </w:tc>
        <w:tc>
          <w:tcPr>
            <w:tcW w:w="1338" w:type="dxa"/>
          </w:tcPr>
          <w:p w14:paraId="4B664E87" w14:textId="77777777" w:rsidR="00044F97" w:rsidRPr="00A91995" w:rsidRDefault="00044F97" w:rsidP="0052684F">
            <w:pPr>
              <w:spacing w:line="276" w:lineRule="auto"/>
              <w:rPr>
                <w:rFonts w:asciiTheme="minorBidi" w:hAnsiTheme="minorBidi" w:cstheme="minorBidi"/>
                <w:b/>
                <w:color w:val="000000"/>
                <w:lang w:bidi="en-US"/>
              </w:rPr>
            </w:pPr>
            <w:r w:rsidRPr="00A91995">
              <w:rPr>
                <w:rFonts w:asciiTheme="minorBidi" w:hAnsiTheme="minorBidi" w:cstheme="minorBidi"/>
                <w:b/>
                <w:color w:val="000000"/>
                <w:lang w:bidi="en-US"/>
              </w:rPr>
              <w:t>Quantity Required</w:t>
            </w:r>
          </w:p>
        </w:tc>
      </w:tr>
      <w:tr w:rsidR="00044F97" w:rsidRPr="00A91995" w14:paraId="4D59F85C" w14:textId="77777777" w:rsidTr="0052684F">
        <w:trPr>
          <w:trHeight w:val="20"/>
        </w:trPr>
        <w:tc>
          <w:tcPr>
            <w:tcW w:w="907" w:type="dxa"/>
          </w:tcPr>
          <w:p w14:paraId="49EC4A9B" w14:textId="77777777" w:rsidR="00044F97" w:rsidRPr="00A91995" w:rsidRDefault="00044F97" w:rsidP="0052684F">
            <w:pPr>
              <w:spacing w:line="276"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1</w:t>
            </w:r>
          </w:p>
        </w:tc>
        <w:tc>
          <w:tcPr>
            <w:tcW w:w="7638" w:type="dxa"/>
          </w:tcPr>
          <w:p w14:paraId="08F6E751" w14:textId="77777777" w:rsidR="00044F97" w:rsidRPr="00A91995" w:rsidRDefault="00044F97" w:rsidP="0052684F">
            <w:pPr>
              <w:spacing w:line="276" w:lineRule="auto"/>
              <w:rPr>
                <w:rFonts w:asciiTheme="minorBidi" w:hAnsiTheme="minorBidi" w:cstheme="minorBidi"/>
                <w:color w:val="000000"/>
                <w:lang w:bidi="en-US"/>
              </w:rPr>
            </w:pPr>
            <w:r w:rsidRPr="00A91995">
              <w:rPr>
                <w:rFonts w:asciiTheme="minorBidi" w:hAnsiTheme="minorBidi" w:cstheme="minorBidi"/>
              </w:rPr>
              <w:t xml:space="preserve"> Container 25ml, 50ml,100ml. for moisture content ( 10 each)</w:t>
            </w:r>
          </w:p>
        </w:tc>
        <w:tc>
          <w:tcPr>
            <w:tcW w:w="1338" w:type="dxa"/>
          </w:tcPr>
          <w:p w14:paraId="0314BB16" w14:textId="77777777" w:rsidR="00044F97" w:rsidRPr="00A91995" w:rsidRDefault="00044F97" w:rsidP="0052684F">
            <w:pPr>
              <w:spacing w:line="276" w:lineRule="auto"/>
              <w:rPr>
                <w:rFonts w:asciiTheme="minorBidi" w:hAnsiTheme="minorBidi" w:cstheme="minorBidi"/>
                <w:color w:val="000000"/>
                <w:lang w:bidi="en-US"/>
              </w:rPr>
            </w:pPr>
            <w:r w:rsidRPr="00A91995">
              <w:rPr>
                <w:rFonts w:asciiTheme="minorBidi" w:hAnsiTheme="minorBidi" w:cstheme="minorBidi"/>
                <w:color w:val="000000"/>
                <w:lang w:bidi="en-US"/>
              </w:rPr>
              <w:t>30</w:t>
            </w:r>
          </w:p>
        </w:tc>
      </w:tr>
      <w:tr w:rsidR="00044F97" w:rsidRPr="00A91995" w14:paraId="6A124FCE" w14:textId="77777777" w:rsidTr="0052684F">
        <w:trPr>
          <w:trHeight w:val="20"/>
        </w:trPr>
        <w:tc>
          <w:tcPr>
            <w:tcW w:w="907" w:type="dxa"/>
          </w:tcPr>
          <w:p w14:paraId="0F99B233" w14:textId="77777777" w:rsidR="00044F97" w:rsidRPr="00A91995" w:rsidRDefault="00044F97" w:rsidP="0052684F">
            <w:pPr>
              <w:spacing w:line="276"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2</w:t>
            </w:r>
          </w:p>
        </w:tc>
        <w:tc>
          <w:tcPr>
            <w:tcW w:w="7638" w:type="dxa"/>
          </w:tcPr>
          <w:p w14:paraId="165611AA" w14:textId="77777777" w:rsidR="00044F97" w:rsidRPr="00A91995" w:rsidRDefault="00044F97" w:rsidP="0052684F">
            <w:pPr>
              <w:spacing w:line="276" w:lineRule="auto"/>
              <w:rPr>
                <w:rFonts w:asciiTheme="minorBidi" w:hAnsiTheme="minorBidi" w:cstheme="minorBidi"/>
                <w:color w:val="000000"/>
                <w:lang w:bidi="en-US"/>
              </w:rPr>
            </w:pPr>
            <w:r w:rsidRPr="00A91995">
              <w:rPr>
                <w:rFonts w:asciiTheme="minorBidi" w:hAnsiTheme="minorBidi" w:cstheme="minorBidi"/>
              </w:rPr>
              <w:t>Brush for cleaning the moisture tester</w:t>
            </w:r>
          </w:p>
        </w:tc>
        <w:tc>
          <w:tcPr>
            <w:tcW w:w="1338" w:type="dxa"/>
          </w:tcPr>
          <w:p w14:paraId="7EF07701" w14:textId="77777777" w:rsidR="00044F97" w:rsidRPr="00A91995" w:rsidRDefault="00044F97" w:rsidP="0052684F">
            <w:pPr>
              <w:spacing w:line="276" w:lineRule="auto"/>
              <w:rPr>
                <w:rFonts w:asciiTheme="minorBidi" w:hAnsiTheme="minorBidi" w:cstheme="minorBidi"/>
                <w:color w:val="000000"/>
                <w:lang w:bidi="en-US"/>
              </w:rPr>
            </w:pPr>
            <w:r w:rsidRPr="00A91995">
              <w:rPr>
                <w:rFonts w:asciiTheme="minorBidi" w:hAnsiTheme="minorBidi" w:cstheme="minorBidi"/>
                <w:color w:val="000000"/>
                <w:lang w:bidi="en-US"/>
              </w:rPr>
              <w:t>4</w:t>
            </w:r>
          </w:p>
        </w:tc>
      </w:tr>
      <w:tr w:rsidR="00044F97" w:rsidRPr="00A91995" w14:paraId="14E88B09" w14:textId="77777777" w:rsidTr="0052684F">
        <w:trPr>
          <w:trHeight w:val="20"/>
        </w:trPr>
        <w:tc>
          <w:tcPr>
            <w:tcW w:w="907" w:type="dxa"/>
          </w:tcPr>
          <w:p w14:paraId="5B8C8825" w14:textId="77777777" w:rsidR="00044F97" w:rsidRPr="00A91995" w:rsidRDefault="00044F97" w:rsidP="0052684F">
            <w:pPr>
              <w:spacing w:line="276"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3</w:t>
            </w:r>
          </w:p>
        </w:tc>
        <w:tc>
          <w:tcPr>
            <w:tcW w:w="7638" w:type="dxa"/>
          </w:tcPr>
          <w:p w14:paraId="394FEC60" w14:textId="77777777" w:rsidR="00044F97" w:rsidRPr="00A91995" w:rsidRDefault="00044F97" w:rsidP="0052684F">
            <w:pPr>
              <w:spacing w:line="276" w:lineRule="auto"/>
              <w:rPr>
                <w:rFonts w:asciiTheme="minorBidi" w:hAnsiTheme="minorBidi" w:cstheme="minorBidi"/>
                <w:color w:val="000000"/>
                <w:lang w:bidi="en-US"/>
              </w:rPr>
            </w:pPr>
            <w:r w:rsidRPr="00A91995">
              <w:rPr>
                <w:rFonts w:asciiTheme="minorBidi" w:hAnsiTheme="minorBidi" w:cstheme="minorBidi"/>
              </w:rPr>
              <w:t>Scoop for measuring Calcium carbide reagent for moisture content</w:t>
            </w:r>
          </w:p>
        </w:tc>
        <w:tc>
          <w:tcPr>
            <w:tcW w:w="1338" w:type="dxa"/>
          </w:tcPr>
          <w:p w14:paraId="4A2BFF28" w14:textId="77777777" w:rsidR="00044F97" w:rsidRPr="00A91995" w:rsidRDefault="00044F97" w:rsidP="0052684F">
            <w:pPr>
              <w:spacing w:line="276" w:lineRule="auto"/>
              <w:rPr>
                <w:rFonts w:asciiTheme="minorBidi" w:hAnsiTheme="minorBidi" w:cstheme="minorBidi"/>
                <w:color w:val="000000"/>
                <w:lang w:bidi="en-US"/>
              </w:rPr>
            </w:pPr>
            <w:r w:rsidRPr="00A91995">
              <w:rPr>
                <w:rFonts w:asciiTheme="minorBidi" w:hAnsiTheme="minorBidi" w:cstheme="minorBidi"/>
                <w:color w:val="000000"/>
                <w:lang w:bidi="en-US"/>
              </w:rPr>
              <w:t>4</w:t>
            </w:r>
          </w:p>
        </w:tc>
      </w:tr>
      <w:tr w:rsidR="00044F97" w:rsidRPr="00A91995" w14:paraId="28741461" w14:textId="77777777" w:rsidTr="0052684F">
        <w:trPr>
          <w:trHeight w:val="20"/>
        </w:trPr>
        <w:tc>
          <w:tcPr>
            <w:tcW w:w="907" w:type="dxa"/>
          </w:tcPr>
          <w:p w14:paraId="382A8228" w14:textId="77777777" w:rsidR="00044F97" w:rsidRPr="00A91995" w:rsidRDefault="00044F97" w:rsidP="0052684F">
            <w:pPr>
              <w:spacing w:line="276"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4</w:t>
            </w:r>
          </w:p>
        </w:tc>
        <w:tc>
          <w:tcPr>
            <w:tcW w:w="7638" w:type="dxa"/>
          </w:tcPr>
          <w:p w14:paraId="51D0009D" w14:textId="77777777" w:rsidR="00044F97" w:rsidRPr="00A91995" w:rsidRDefault="00044F97" w:rsidP="0052684F">
            <w:pPr>
              <w:spacing w:line="276" w:lineRule="auto"/>
              <w:rPr>
                <w:rFonts w:asciiTheme="minorBidi" w:hAnsiTheme="minorBidi" w:cstheme="minorBidi"/>
                <w:color w:val="000000"/>
                <w:lang w:bidi="en-US"/>
              </w:rPr>
            </w:pPr>
            <w:r w:rsidRPr="00A91995">
              <w:rPr>
                <w:rFonts w:asciiTheme="minorBidi" w:hAnsiTheme="minorBidi" w:cstheme="minorBidi"/>
              </w:rPr>
              <w:t>Pycnometer of about 1 liter capacity, 500ml, 250ml, (10 each)</w:t>
            </w:r>
          </w:p>
        </w:tc>
        <w:tc>
          <w:tcPr>
            <w:tcW w:w="1338" w:type="dxa"/>
          </w:tcPr>
          <w:p w14:paraId="33B456D6" w14:textId="77777777" w:rsidR="00044F97" w:rsidRPr="00A91995" w:rsidRDefault="00044F97" w:rsidP="0052684F">
            <w:pPr>
              <w:spacing w:line="276" w:lineRule="auto"/>
              <w:rPr>
                <w:rFonts w:asciiTheme="minorBidi" w:hAnsiTheme="minorBidi" w:cstheme="minorBidi"/>
                <w:color w:val="000000"/>
                <w:lang w:bidi="en-US"/>
              </w:rPr>
            </w:pPr>
            <w:r w:rsidRPr="00A91995">
              <w:rPr>
                <w:rFonts w:asciiTheme="minorBidi" w:hAnsiTheme="minorBidi" w:cstheme="minorBidi"/>
                <w:color w:val="000000"/>
                <w:lang w:bidi="en-US"/>
              </w:rPr>
              <w:t>30</w:t>
            </w:r>
          </w:p>
        </w:tc>
      </w:tr>
      <w:tr w:rsidR="00044F97" w:rsidRPr="00A91995" w14:paraId="05371EEC" w14:textId="77777777" w:rsidTr="0052684F">
        <w:trPr>
          <w:trHeight w:val="20"/>
        </w:trPr>
        <w:tc>
          <w:tcPr>
            <w:tcW w:w="907" w:type="dxa"/>
          </w:tcPr>
          <w:p w14:paraId="083E8F67" w14:textId="77777777" w:rsidR="00044F97" w:rsidRPr="00A91995" w:rsidRDefault="00044F97" w:rsidP="0052684F">
            <w:pPr>
              <w:spacing w:line="276"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5</w:t>
            </w:r>
          </w:p>
        </w:tc>
        <w:tc>
          <w:tcPr>
            <w:tcW w:w="7638" w:type="dxa"/>
          </w:tcPr>
          <w:p w14:paraId="631024CD" w14:textId="77777777" w:rsidR="00044F97" w:rsidRPr="00A91995" w:rsidRDefault="00044F97" w:rsidP="0052684F">
            <w:pPr>
              <w:spacing w:line="276" w:lineRule="auto"/>
              <w:rPr>
                <w:rFonts w:asciiTheme="minorBidi" w:hAnsiTheme="minorBidi" w:cstheme="minorBidi"/>
                <w:color w:val="000000"/>
                <w:lang w:bidi="en-US"/>
              </w:rPr>
            </w:pPr>
            <w:r w:rsidRPr="00A91995">
              <w:rPr>
                <w:rFonts w:asciiTheme="minorBidi" w:hAnsiTheme="minorBidi" w:cstheme="minorBidi"/>
              </w:rPr>
              <w:t>Glass rod for moisture content</w:t>
            </w:r>
          </w:p>
        </w:tc>
        <w:tc>
          <w:tcPr>
            <w:tcW w:w="1338" w:type="dxa"/>
          </w:tcPr>
          <w:p w14:paraId="7D60CA20" w14:textId="77777777" w:rsidR="00044F97" w:rsidRPr="00A91995" w:rsidRDefault="00044F97" w:rsidP="0052684F">
            <w:pPr>
              <w:spacing w:line="276" w:lineRule="auto"/>
              <w:rPr>
                <w:rFonts w:asciiTheme="minorBidi" w:hAnsiTheme="minorBidi" w:cstheme="minorBidi"/>
                <w:color w:val="000000"/>
                <w:lang w:bidi="en-US"/>
              </w:rPr>
            </w:pPr>
            <w:r w:rsidRPr="00A91995">
              <w:rPr>
                <w:rFonts w:asciiTheme="minorBidi" w:hAnsiTheme="minorBidi" w:cstheme="minorBidi"/>
                <w:color w:val="000000"/>
                <w:lang w:bidi="en-US"/>
              </w:rPr>
              <w:t>4</w:t>
            </w:r>
          </w:p>
        </w:tc>
      </w:tr>
      <w:tr w:rsidR="00044F97" w:rsidRPr="00A91995" w14:paraId="73499A58" w14:textId="77777777" w:rsidTr="0052684F">
        <w:trPr>
          <w:trHeight w:val="20"/>
        </w:trPr>
        <w:tc>
          <w:tcPr>
            <w:tcW w:w="907" w:type="dxa"/>
          </w:tcPr>
          <w:p w14:paraId="2EA9E96D" w14:textId="77777777" w:rsidR="00044F97" w:rsidRPr="00A91995" w:rsidRDefault="00044F97" w:rsidP="0052684F">
            <w:pPr>
              <w:spacing w:line="276"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6</w:t>
            </w:r>
          </w:p>
        </w:tc>
        <w:tc>
          <w:tcPr>
            <w:tcW w:w="7638" w:type="dxa"/>
          </w:tcPr>
          <w:p w14:paraId="476CBC16" w14:textId="77777777" w:rsidR="00044F97" w:rsidRPr="00A91995" w:rsidRDefault="00044F97" w:rsidP="0052684F">
            <w:pPr>
              <w:spacing w:line="276" w:lineRule="auto"/>
              <w:rPr>
                <w:rFonts w:asciiTheme="minorBidi" w:hAnsiTheme="minorBidi" w:cstheme="minorBidi"/>
              </w:rPr>
            </w:pPr>
            <w:r w:rsidRPr="00A91995">
              <w:rPr>
                <w:rFonts w:asciiTheme="minorBidi" w:hAnsiTheme="minorBidi" w:cstheme="minorBidi"/>
              </w:rPr>
              <w:t>Evaporating dishes (For mixing soil with water0</w:t>
            </w:r>
          </w:p>
        </w:tc>
        <w:tc>
          <w:tcPr>
            <w:tcW w:w="1338" w:type="dxa"/>
          </w:tcPr>
          <w:p w14:paraId="31786864" w14:textId="77777777" w:rsidR="00044F97" w:rsidRPr="00A91995" w:rsidRDefault="00044F97" w:rsidP="0052684F">
            <w:pPr>
              <w:spacing w:line="276" w:lineRule="auto"/>
              <w:rPr>
                <w:rFonts w:asciiTheme="minorBidi" w:hAnsiTheme="minorBidi" w:cstheme="minorBidi"/>
                <w:color w:val="000000"/>
                <w:lang w:bidi="en-US"/>
              </w:rPr>
            </w:pPr>
            <w:r w:rsidRPr="00A91995">
              <w:rPr>
                <w:rFonts w:asciiTheme="minorBidi" w:hAnsiTheme="minorBidi" w:cstheme="minorBidi"/>
                <w:color w:val="000000"/>
                <w:lang w:bidi="en-US"/>
              </w:rPr>
              <w:t>10</w:t>
            </w:r>
          </w:p>
        </w:tc>
      </w:tr>
      <w:tr w:rsidR="00044F97" w:rsidRPr="00A91995" w14:paraId="5D2D3EE0" w14:textId="77777777" w:rsidTr="0052684F">
        <w:trPr>
          <w:trHeight w:val="20"/>
        </w:trPr>
        <w:tc>
          <w:tcPr>
            <w:tcW w:w="907" w:type="dxa"/>
          </w:tcPr>
          <w:p w14:paraId="69B30FE3" w14:textId="77777777" w:rsidR="00044F97" w:rsidRPr="00A91995" w:rsidRDefault="00044F97" w:rsidP="0052684F">
            <w:pPr>
              <w:spacing w:line="276"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7</w:t>
            </w:r>
          </w:p>
        </w:tc>
        <w:tc>
          <w:tcPr>
            <w:tcW w:w="7638" w:type="dxa"/>
          </w:tcPr>
          <w:p w14:paraId="1575634A" w14:textId="77777777" w:rsidR="00044F97" w:rsidRPr="00A91995" w:rsidRDefault="00044F97" w:rsidP="0052684F">
            <w:pPr>
              <w:spacing w:line="276" w:lineRule="auto"/>
              <w:rPr>
                <w:rFonts w:asciiTheme="minorBidi" w:hAnsiTheme="minorBidi" w:cstheme="minorBidi"/>
              </w:rPr>
            </w:pPr>
            <w:r w:rsidRPr="00A91995">
              <w:rPr>
                <w:rFonts w:asciiTheme="minorBidi" w:hAnsiTheme="minorBidi" w:cstheme="minorBidi"/>
              </w:rPr>
              <w:t xml:space="preserve"> Wash bottle: </w:t>
            </w:r>
          </w:p>
        </w:tc>
        <w:tc>
          <w:tcPr>
            <w:tcW w:w="1338" w:type="dxa"/>
          </w:tcPr>
          <w:p w14:paraId="536ECFF8" w14:textId="77777777" w:rsidR="00044F97" w:rsidRPr="00A91995" w:rsidRDefault="00044F97" w:rsidP="0052684F">
            <w:pPr>
              <w:spacing w:line="276" w:lineRule="auto"/>
              <w:rPr>
                <w:rFonts w:asciiTheme="minorBidi" w:hAnsiTheme="minorBidi" w:cstheme="minorBidi"/>
                <w:color w:val="000000"/>
                <w:lang w:bidi="en-US"/>
              </w:rPr>
            </w:pPr>
            <w:r w:rsidRPr="00A91995">
              <w:rPr>
                <w:rFonts w:asciiTheme="minorBidi" w:hAnsiTheme="minorBidi" w:cstheme="minorBidi"/>
                <w:color w:val="000000"/>
                <w:lang w:bidi="en-US"/>
              </w:rPr>
              <w:t>10</w:t>
            </w:r>
          </w:p>
        </w:tc>
      </w:tr>
      <w:tr w:rsidR="00044F97" w:rsidRPr="00A91995" w14:paraId="5F517DEE" w14:textId="77777777" w:rsidTr="0052684F">
        <w:trPr>
          <w:trHeight w:val="20"/>
        </w:trPr>
        <w:tc>
          <w:tcPr>
            <w:tcW w:w="907" w:type="dxa"/>
          </w:tcPr>
          <w:p w14:paraId="2BD1F2CA" w14:textId="77777777" w:rsidR="00044F97" w:rsidRPr="00A91995" w:rsidRDefault="00044F97" w:rsidP="0052684F">
            <w:pPr>
              <w:spacing w:line="276"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8</w:t>
            </w:r>
          </w:p>
        </w:tc>
        <w:tc>
          <w:tcPr>
            <w:tcW w:w="7638" w:type="dxa"/>
          </w:tcPr>
          <w:p w14:paraId="305BF9F0" w14:textId="77777777" w:rsidR="00044F97" w:rsidRPr="00A91995" w:rsidRDefault="00044F97" w:rsidP="0052684F">
            <w:pPr>
              <w:spacing w:line="276" w:lineRule="auto"/>
              <w:rPr>
                <w:rFonts w:asciiTheme="minorBidi" w:hAnsiTheme="minorBidi" w:cstheme="minorBidi"/>
                <w:color w:val="000000"/>
                <w:lang w:bidi="en-US"/>
              </w:rPr>
            </w:pPr>
            <w:r w:rsidRPr="00A91995">
              <w:rPr>
                <w:rFonts w:asciiTheme="minorBidi" w:hAnsiTheme="minorBidi" w:cstheme="minorBidi"/>
              </w:rPr>
              <w:t>Soft brush for cleaning</w:t>
            </w:r>
          </w:p>
        </w:tc>
        <w:tc>
          <w:tcPr>
            <w:tcW w:w="1338" w:type="dxa"/>
          </w:tcPr>
          <w:p w14:paraId="53903BC3" w14:textId="77777777" w:rsidR="00044F97" w:rsidRPr="00A91995" w:rsidRDefault="00044F97" w:rsidP="0052684F">
            <w:pPr>
              <w:spacing w:line="276" w:lineRule="auto"/>
              <w:rPr>
                <w:rFonts w:asciiTheme="minorBidi" w:hAnsiTheme="minorBidi" w:cstheme="minorBidi"/>
                <w:color w:val="000000"/>
                <w:lang w:bidi="en-US"/>
              </w:rPr>
            </w:pPr>
            <w:r w:rsidRPr="00A91995">
              <w:rPr>
                <w:rFonts w:asciiTheme="minorBidi" w:hAnsiTheme="minorBidi" w:cstheme="minorBidi"/>
                <w:color w:val="000000"/>
                <w:lang w:bidi="en-US"/>
              </w:rPr>
              <w:t>6</w:t>
            </w:r>
          </w:p>
        </w:tc>
      </w:tr>
      <w:tr w:rsidR="00044F97" w:rsidRPr="00A91995" w14:paraId="4E621F74" w14:textId="77777777" w:rsidTr="0052684F">
        <w:trPr>
          <w:trHeight w:val="20"/>
        </w:trPr>
        <w:tc>
          <w:tcPr>
            <w:tcW w:w="907" w:type="dxa"/>
          </w:tcPr>
          <w:p w14:paraId="54590859" w14:textId="77777777" w:rsidR="00044F97" w:rsidRPr="00A91995" w:rsidRDefault="00044F97" w:rsidP="0052684F">
            <w:pPr>
              <w:spacing w:line="276"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9</w:t>
            </w:r>
          </w:p>
        </w:tc>
        <w:tc>
          <w:tcPr>
            <w:tcW w:w="7638" w:type="dxa"/>
          </w:tcPr>
          <w:p w14:paraId="76A225F4" w14:textId="77777777" w:rsidR="00044F97" w:rsidRPr="00A91995" w:rsidRDefault="00044F97" w:rsidP="0052684F">
            <w:pPr>
              <w:spacing w:line="276" w:lineRule="auto"/>
              <w:rPr>
                <w:rFonts w:asciiTheme="minorBidi" w:hAnsiTheme="minorBidi" w:cstheme="minorBidi"/>
                <w:color w:val="000000"/>
                <w:lang w:bidi="en-US"/>
              </w:rPr>
            </w:pPr>
            <w:r w:rsidRPr="00A91995">
              <w:rPr>
                <w:rFonts w:asciiTheme="minorBidi" w:hAnsiTheme="minorBidi" w:cstheme="minorBidi"/>
              </w:rPr>
              <w:t>Tray different sizes</w:t>
            </w:r>
          </w:p>
        </w:tc>
        <w:tc>
          <w:tcPr>
            <w:tcW w:w="1338" w:type="dxa"/>
          </w:tcPr>
          <w:p w14:paraId="459709DC" w14:textId="77777777" w:rsidR="00044F97" w:rsidRPr="00A91995" w:rsidRDefault="00044F97" w:rsidP="0052684F">
            <w:pPr>
              <w:spacing w:line="276" w:lineRule="auto"/>
              <w:rPr>
                <w:rFonts w:asciiTheme="minorBidi" w:hAnsiTheme="minorBidi" w:cstheme="minorBidi"/>
                <w:color w:val="000000"/>
                <w:lang w:bidi="en-US"/>
              </w:rPr>
            </w:pPr>
            <w:r w:rsidRPr="00A91995">
              <w:rPr>
                <w:rFonts w:asciiTheme="minorBidi" w:hAnsiTheme="minorBidi" w:cstheme="minorBidi"/>
                <w:color w:val="000000"/>
                <w:lang w:bidi="en-US"/>
              </w:rPr>
              <w:t>10</w:t>
            </w:r>
          </w:p>
        </w:tc>
      </w:tr>
      <w:tr w:rsidR="00044F97" w:rsidRPr="00A91995" w14:paraId="1852EFB4" w14:textId="77777777" w:rsidTr="0052684F">
        <w:trPr>
          <w:trHeight w:val="20"/>
        </w:trPr>
        <w:tc>
          <w:tcPr>
            <w:tcW w:w="907" w:type="dxa"/>
          </w:tcPr>
          <w:p w14:paraId="255D7983" w14:textId="77777777" w:rsidR="00044F97" w:rsidRPr="00A91995" w:rsidRDefault="00044F97" w:rsidP="0052684F">
            <w:pPr>
              <w:spacing w:line="276"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10</w:t>
            </w:r>
          </w:p>
        </w:tc>
        <w:tc>
          <w:tcPr>
            <w:tcW w:w="7638" w:type="dxa"/>
          </w:tcPr>
          <w:p w14:paraId="0E0B5E4D" w14:textId="77777777" w:rsidR="00044F97" w:rsidRPr="00A91995" w:rsidRDefault="00044F97" w:rsidP="0052684F">
            <w:pPr>
              <w:spacing w:line="276" w:lineRule="auto"/>
              <w:rPr>
                <w:rFonts w:asciiTheme="minorBidi" w:hAnsiTheme="minorBidi" w:cstheme="minorBidi"/>
                <w:color w:val="000000"/>
                <w:lang w:bidi="en-US"/>
              </w:rPr>
            </w:pPr>
            <w:r w:rsidRPr="00A91995">
              <w:rPr>
                <w:rFonts w:asciiTheme="minorBidi" w:hAnsiTheme="minorBidi" w:cstheme="minorBidi"/>
              </w:rPr>
              <w:t>Straight edge</w:t>
            </w:r>
          </w:p>
        </w:tc>
        <w:tc>
          <w:tcPr>
            <w:tcW w:w="1338" w:type="dxa"/>
          </w:tcPr>
          <w:p w14:paraId="652D5CED" w14:textId="77777777" w:rsidR="00044F97" w:rsidRPr="00A91995" w:rsidRDefault="00044F97" w:rsidP="0052684F">
            <w:pPr>
              <w:spacing w:line="276" w:lineRule="auto"/>
              <w:rPr>
                <w:rFonts w:asciiTheme="minorBidi" w:hAnsiTheme="minorBidi" w:cstheme="minorBidi"/>
                <w:color w:val="000000"/>
                <w:lang w:bidi="en-US"/>
              </w:rPr>
            </w:pPr>
            <w:r w:rsidRPr="00A91995">
              <w:rPr>
                <w:rFonts w:asciiTheme="minorBidi" w:hAnsiTheme="minorBidi" w:cstheme="minorBidi"/>
                <w:color w:val="000000"/>
                <w:lang w:bidi="en-US"/>
              </w:rPr>
              <w:t>6</w:t>
            </w:r>
          </w:p>
        </w:tc>
      </w:tr>
      <w:tr w:rsidR="00044F97" w:rsidRPr="00A91995" w14:paraId="0DD2BD9D" w14:textId="77777777" w:rsidTr="0052684F">
        <w:trPr>
          <w:trHeight w:val="20"/>
        </w:trPr>
        <w:tc>
          <w:tcPr>
            <w:tcW w:w="907" w:type="dxa"/>
          </w:tcPr>
          <w:p w14:paraId="40C28CAE" w14:textId="77777777" w:rsidR="00044F97" w:rsidRPr="00A91995" w:rsidRDefault="00044F97" w:rsidP="0052684F">
            <w:pPr>
              <w:spacing w:line="276"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11</w:t>
            </w:r>
          </w:p>
        </w:tc>
        <w:tc>
          <w:tcPr>
            <w:tcW w:w="7638" w:type="dxa"/>
          </w:tcPr>
          <w:p w14:paraId="029BC336" w14:textId="77777777" w:rsidR="00044F97" w:rsidRPr="00A91995" w:rsidRDefault="00044F97" w:rsidP="0052684F">
            <w:pPr>
              <w:spacing w:line="276" w:lineRule="auto"/>
              <w:rPr>
                <w:rFonts w:asciiTheme="minorBidi" w:hAnsiTheme="minorBidi" w:cstheme="minorBidi"/>
                <w:color w:val="000000"/>
                <w:lang w:bidi="en-US"/>
              </w:rPr>
            </w:pPr>
            <w:r w:rsidRPr="00A91995">
              <w:rPr>
                <w:rFonts w:asciiTheme="minorBidi" w:hAnsiTheme="minorBidi" w:cstheme="minorBidi"/>
              </w:rPr>
              <w:t>Hammer</w:t>
            </w:r>
          </w:p>
        </w:tc>
        <w:tc>
          <w:tcPr>
            <w:tcW w:w="1338" w:type="dxa"/>
          </w:tcPr>
          <w:p w14:paraId="2C9C937C" w14:textId="77777777" w:rsidR="00044F97" w:rsidRPr="00A91995" w:rsidRDefault="00044F97" w:rsidP="0052684F">
            <w:pPr>
              <w:spacing w:line="276" w:lineRule="auto"/>
              <w:rPr>
                <w:rFonts w:asciiTheme="minorBidi" w:hAnsiTheme="minorBidi" w:cstheme="minorBidi"/>
                <w:color w:val="000000"/>
                <w:lang w:bidi="en-US"/>
              </w:rPr>
            </w:pPr>
            <w:r w:rsidRPr="00A91995">
              <w:rPr>
                <w:rFonts w:asciiTheme="minorBidi" w:hAnsiTheme="minorBidi" w:cstheme="minorBidi"/>
                <w:color w:val="000000"/>
                <w:lang w:bidi="en-US"/>
              </w:rPr>
              <w:t>4</w:t>
            </w:r>
          </w:p>
        </w:tc>
      </w:tr>
      <w:tr w:rsidR="00044F97" w:rsidRPr="00A91995" w14:paraId="4456DCB7" w14:textId="77777777" w:rsidTr="0052684F">
        <w:trPr>
          <w:trHeight w:val="20"/>
        </w:trPr>
        <w:tc>
          <w:tcPr>
            <w:tcW w:w="907" w:type="dxa"/>
          </w:tcPr>
          <w:p w14:paraId="68C0F80A" w14:textId="77777777" w:rsidR="00044F97" w:rsidRPr="00A91995" w:rsidRDefault="00044F97" w:rsidP="0052684F">
            <w:pPr>
              <w:spacing w:line="276"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12</w:t>
            </w:r>
          </w:p>
        </w:tc>
        <w:tc>
          <w:tcPr>
            <w:tcW w:w="7638" w:type="dxa"/>
          </w:tcPr>
          <w:p w14:paraId="4DF886D3" w14:textId="77777777" w:rsidR="00044F97" w:rsidRPr="00A91995" w:rsidRDefault="00044F97" w:rsidP="0052684F">
            <w:pPr>
              <w:spacing w:line="276" w:lineRule="auto"/>
              <w:rPr>
                <w:rFonts w:asciiTheme="minorBidi" w:hAnsiTheme="minorBidi" w:cstheme="minorBidi"/>
                <w:color w:val="000000"/>
                <w:lang w:bidi="en-US"/>
              </w:rPr>
            </w:pPr>
            <w:r w:rsidRPr="00A91995">
              <w:rPr>
                <w:rFonts w:asciiTheme="minorBidi" w:hAnsiTheme="minorBidi" w:cstheme="minorBidi"/>
              </w:rPr>
              <w:t>Excavating tools</w:t>
            </w:r>
          </w:p>
        </w:tc>
        <w:tc>
          <w:tcPr>
            <w:tcW w:w="1338" w:type="dxa"/>
          </w:tcPr>
          <w:p w14:paraId="52593BC5" w14:textId="77777777" w:rsidR="00044F97" w:rsidRPr="00A91995" w:rsidRDefault="00044F97" w:rsidP="0052684F">
            <w:pPr>
              <w:spacing w:line="276" w:lineRule="auto"/>
              <w:rPr>
                <w:rFonts w:asciiTheme="minorBidi" w:hAnsiTheme="minorBidi" w:cstheme="minorBidi"/>
                <w:color w:val="000000"/>
                <w:lang w:bidi="en-US"/>
              </w:rPr>
            </w:pPr>
            <w:r w:rsidRPr="00A91995">
              <w:rPr>
                <w:rFonts w:asciiTheme="minorBidi" w:hAnsiTheme="minorBidi" w:cstheme="minorBidi"/>
                <w:color w:val="000000"/>
                <w:lang w:bidi="en-US"/>
              </w:rPr>
              <w:t>4</w:t>
            </w:r>
          </w:p>
        </w:tc>
      </w:tr>
      <w:tr w:rsidR="00044F97" w:rsidRPr="00A91995" w14:paraId="0B3F5916" w14:textId="77777777" w:rsidTr="0052684F">
        <w:trPr>
          <w:trHeight w:val="20"/>
        </w:trPr>
        <w:tc>
          <w:tcPr>
            <w:tcW w:w="907" w:type="dxa"/>
          </w:tcPr>
          <w:p w14:paraId="535E44C0" w14:textId="77777777" w:rsidR="00044F97" w:rsidRPr="00A91995" w:rsidRDefault="00044F97" w:rsidP="0052684F">
            <w:pPr>
              <w:spacing w:line="276"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13</w:t>
            </w:r>
          </w:p>
        </w:tc>
        <w:tc>
          <w:tcPr>
            <w:tcW w:w="7638" w:type="dxa"/>
          </w:tcPr>
          <w:p w14:paraId="628065A5" w14:textId="77777777" w:rsidR="00044F97" w:rsidRPr="00A91995" w:rsidRDefault="00044F97" w:rsidP="0052684F">
            <w:pPr>
              <w:spacing w:line="276" w:lineRule="auto"/>
              <w:contextualSpacing/>
              <w:rPr>
                <w:rFonts w:asciiTheme="minorBidi" w:hAnsiTheme="minorBidi" w:cstheme="minorBidi"/>
                <w:color w:val="000000"/>
                <w:lang w:bidi="en-US"/>
              </w:rPr>
            </w:pPr>
            <w:r w:rsidRPr="00A91995">
              <w:rPr>
                <w:rFonts w:asciiTheme="minorBidi" w:hAnsiTheme="minorBidi" w:cstheme="minorBidi"/>
              </w:rPr>
              <w:t>Calibrating container ( for soil compaction test)</w:t>
            </w:r>
          </w:p>
        </w:tc>
        <w:tc>
          <w:tcPr>
            <w:tcW w:w="1338" w:type="dxa"/>
          </w:tcPr>
          <w:p w14:paraId="72C85A5B" w14:textId="77777777" w:rsidR="00044F97" w:rsidRPr="00A91995" w:rsidRDefault="00044F97" w:rsidP="0052684F">
            <w:pPr>
              <w:spacing w:line="276" w:lineRule="auto"/>
              <w:rPr>
                <w:rFonts w:asciiTheme="minorBidi" w:hAnsiTheme="minorBidi" w:cstheme="minorBidi"/>
                <w:color w:val="000000"/>
                <w:lang w:bidi="en-US"/>
              </w:rPr>
            </w:pPr>
            <w:r w:rsidRPr="00A91995">
              <w:rPr>
                <w:rFonts w:asciiTheme="minorBidi" w:hAnsiTheme="minorBidi" w:cstheme="minorBidi"/>
                <w:color w:val="000000"/>
                <w:lang w:bidi="en-US"/>
              </w:rPr>
              <w:t>6</w:t>
            </w:r>
          </w:p>
        </w:tc>
      </w:tr>
      <w:tr w:rsidR="00044F97" w:rsidRPr="00A91995" w14:paraId="34DA679F" w14:textId="77777777" w:rsidTr="0052684F">
        <w:trPr>
          <w:trHeight w:val="20"/>
        </w:trPr>
        <w:tc>
          <w:tcPr>
            <w:tcW w:w="907" w:type="dxa"/>
          </w:tcPr>
          <w:p w14:paraId="18495692" w14:textId="77777777" w:rsidR="00044F97" w:rsidRPr="00A91995" w:rsidRDefault="00044F97" w:rsidP="0052684F">
            <w:pPr>
              <w:spacing w:line="276"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14</w:t>
            </w:r>
          </w:p>
        </w:tc>
        <w:tc>
          <w:tcPr>
            <w:tcW w:w="7638" w:type="dxa"/>
          </w:tcPr>
          <w:p w14:paraId="508ACDA5" w14:textId="77777777" w:rsidR="00044F97" w:rsidRPr="00A91995" w:rsidRDefault="00044F97" w:rsidP="0052684F">
            <w:pPr>
              <w:spacing w:line="276" w:lineRule="auto"/>
              <w:rPr>
                <w:rFonts w:asciiTheme="minorBidi" w:hAnsiTheme="minorBidi" w:cstheme="minorBidi"/>
                <w:color w:val="000000"/>
                <w:lang w:bidi="en-US"/>
              </w:rPr>
            </w:pPr>
            <w:r w:rsidRPr="00A91995">
              <w:rPr>
                <w:rFonts w:asciiTheme="minorBidi" w:hAnsiTheme="minorBidi" w:cstheme="minorBidi"/>
              </w:rPr>
              <w:t>Sand bottle (for field density)</w:t>
            </w:r>
          </w:p>
        </w:tc>
        <w:tc>
          <w:tcPr>
            <w:tcW w:w="1338" w:type="dxa"/>
          </w:tcPr>
          <w:p w14:paraId="78000C07" w14:textId="77777777" w:rsidR="00044F97" w:rsidRPr="00A91995" w:rsidRDefault="00044F97" w:rsidP="0052684F">
            <w:pPr>
              <w:spacing w:line="276" w:lineRule="auto"/>
              <w:rPr>
                <w:rFonts w:asciiTheme="minorBidi" w:hAnsiTheme="minorBidi" w:cstheme="minorBidi"/>
                <w:color w:val="000000"/>
                <w:lang w:bidi="en-US"/>
              </w:rPr>
            </w:pPr>
            <w:r w:rsidRPr="00A91995">
              <w:rPr>
                <w:rFonts w:asciiTheme="minorBidi" w:hAnsiTheme="minorBidi" w:cstheme="minorBidi"/>
                <w:color w:val="000000"/>
                <w:lang w:bidi="en-US"/>
              </w:rPr>
              <w:t>6</w:t>
            </w:r>
          </w:p>
        </w:tc>
      </w:tr>
      <w:tr w:rsidR="00044F97" w:rsidRPr="00A91995" w14:paraId="22BC0D1A" w14:textId="77777777" w:rsidTr="0052684F">
        <w:trPr>
          <w:trHeight w:val="20"/>
        </w:trPr>
        <w:tc>
          <w:tcPr>
            <w:tcW w:w="907" w:type="dxa"/>
          </w:tcPr>
          <w:p w14:paraId="39C61B00" w14:textId="77777777" w:rsidR="00044F97" w:rsidRPr="00A91995" w:rsidRDefault="00044F97" w:rsidP="0052684F">
            <w:pPr>
              <w:spacing w:line="276"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15</w:t>
            </w:r>
          </w:p>
        </w:tc>
        <w:tc>
          <w:tcPr>
            <w:tcW w:w="7638" w:type="dxa"/>
          </w:tcPr>
          <w:p w14:paraId="0006997C" w14:textId="77777777" w:rsidR="00044F97" w:rsidRPr="00A91995" w:rsidRDefault="00044F97" w:rsidP="0052684F">
            <w:pPr>
              <w:spacing w:line="276" w:lineRule="auto"/>
              <w:rPr>
                <w:rFonts w:asciiTheme="minorBidi" w:hAnsiTheme="minorBidi" w:cstheme="minorBidi"/>
                <w:color w:val="000000"/>
                <w:lang w:bidi="en-US"/>
              </w:rPr>
            </w:pPr>
            <w:r w:rsidRPr="00A91995">
              <w:rPr>
                <w:rFonts w:asciiTheme="minorBidi" w:hAnsiTheme="minorBidi" w:cstheme="minorBidi"/>
              </w:rPr>
              <w:t>Glass plate</w:t>
            </w:r>
          </w:p>
        </w:tc>
        <w:tc>
          <w:tcPr>
            <w:tcW w:w="1338" w:type="dxa"/>
          </w:tcPr>
          <w:p w14:paraId="183ACC4B" w14:textId="77777777" w:rsidR="00044F97" w:rsidRPr="00A91995" w:rsidRDefault="00044F97" w:rsidP="0052684F">
            <w:pPr>
              <w:spacing w:line="276" w:lineRule="auto"/>
              <w:rPr>
                <w:rFonts w:asciiTheme="minorBidi" w:hAnsiTheme="minorBidi" w:cstheme="minorBidi"/>
                <w:color w:val="000000"/>
                <w:lang w:bidi="en-US"/>
              </w:rPr>
            </w:pPr>
            <w:r w:rsidRPr="00A91995">
              <w:rPr>
                <w:rFonts w:asciiTheme="minorBidi" w:hAnsiTheme="minorBidi" w:cstheme="minorBidi"/>
                <w:color w:val="000000"/>
                <w:lang w:bidi="en-US"/>
              </w:rPr>
              <w:t>6</w:t>
            </w:r>
          </w:p>
        </w:tc>
      </w:tr>
      <w:tr w:rsidR="00044F97" w:rsidRPr="00A91995" w14:paraId="6F3FD40F" w14:textId="77777777" w:rsidTr="0052684F">
        <w:trPr>
          <w:trHeight w:val="20"/>
        </w:trPr>
        <w:tc>
          <w:tcPr>
            <w:tcW w:w="907" w:type="dxa"/>
          </w:tcPr>
          <w:p w14:paraId="234F53E4" w14:textId="77777777" w:rsidR="00044F97" w:rsidRPr="00A91995" w:rsidRDefault="00044F97" w:rsidP="0052684F">
            <w:pPr>
              <w:spacing w:line="276"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16</w:t>
            </w:r>
          </w:p>
        </w:tc>
        <w:tc>
          <w:tcPr>
            <w:tcW w:w="7638" w:type="dxa"/>
          </w:tcPr>
          <w:p w14:paraId="355210FE" w14:textId="77777777" w:rsidR="00044F97" w:rsidRPr="00A91995" w:rsidRDefault="00044F97" w:rsidP="0052684F">
            <w:pPr>
              <w:spacing w:line="276" w:lineRule="auto"/>
              <w:rPr>
                <w:rFonts w:asciiTheme="minorBidi" w:hAnsiTheme="minorBidi" w:cstheme="minorBidi"/>
                <w:color w:val="000000"/>
                <w:lang w:bidi="en-US"/>
              </w:rPr>
            </w:pPr>
            <w:r w:rsidRPr="00A91995">
              <w:rPr>
                <w:rFonts w:asciiTheme="minorBidi" w:hAnsiTheme="minorBidi" w:cstheme="minorBidi"/>
              </w:rPr>
              <w:t>Base plate</w:t>
            </w:r>
          </w:p>
        </w:tc>
        <w:tc>
          <w:tcPr>
            <w:tcW w:w="1338" w:type="dxa"/>
          </w:tcPr>
          <w:p w14:paraId="2862BED6" w14:textId="77777777" w:rsidR="00044F97" w:rsidRPr="00A91995" w:rsidRDefault="00044F97" w:rsidP="0052684F">
            <w:pPr>
              <w:spacing w:line="276" w:lineRule="auto"/>
              <w:rPr>
                <w:rFonts w:asciiTheme="minorBidi" w:hAnsiTheme="minorBidi" w:cstheme="minorBidi"/>
                <w:color w:val="000000"/>
                <w:lang w:bidi="en-US"/>
              </w:rPr>
            </w:pPr>
            <w:r w:rsidRPr="00A91995">
              <w:rPr>
                <w:rFonts w:asciiTheme="minorBidi" w:hAnsiTheme="minorBidi" w:cstheme="minorBidi"/>
                <w:color w:val="000000"/>
                <w:lang w:bidi="en-US"/>
              </w:rPr>
              <w:t>6</w:t>
            </w:r>
          </w:p>
        </w:tc>
      </w:tr>
      <w:tr w:rsidR="00044F97" w:rsidRPr="00A91995" w14:paraId="6F52E4D4" w14:textId="77777777" w:rsidTr="0052684F">
        <w:trPr>
          <w:trHeight w:val="20"/>
        </w:trPr>
        <w:tc>
          <w:tcPr>
            <w:tcW w:w="907" w:type="dxa"/>
          </w:tcPr>
          <w:p w14:paraId="7EB725C0" w14:textId="77777777" w:rsidR="00044F97" w:rsidRPr="00A91995" w:rsidRDefault="00044F97" w:rsidP="0052684F">
            <w:pPr>
              <w:spacing w:line="276"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17</w:t>
            </w:r>
          </w:p>
        </w:tc>
        <w:tc>
          <w:tcPr>
            <w:tcW w:w="7638" w:type="dxa"/>
          </w:tcPr>
          <w:p w14:paraId="533042F1" w14:textId="77777777" w:rsidR="00044F97" w:rsidRPr="00A91995" w:rsidRDefault="00044F97" w:rsidP="0052684F">
            <w:pPr>
              <w:spacing w:line="276" w:lineRule="auto"/>
              <w:rPr>
                <w:rFonts w:asciiTheme="minorBidi" w:hAnsiTheme="minorBidi" w:cstheme="minorBidi"/>
                <w:color w:val="000000"/>
                <w:lang w:bidi="en-US"/>
              </w:rPr>
            </w:pPr>
            <w:r w:rsidRPr="00A91995">
              <w:rPr>
                <w:rFonts w:asciiTheme="minorBidi" w:hAnsiTheme="minorBidi" w:cstheme="minorBidi"/>
              </w:rPr>
              <w:t>Pan</w:t>
            </w:r>
          </w:p>
        </w:tc>
        <w:tc>
          <w:tcPr>
            <w:tcW w:w="1338" w:type="dxa"/>
          </w:tcPr>
          <w:p w14:paraId="7D84EBB1" w14:textId="77777777" w:rsidR="00044F97" w:rsidRPr="00A91995" w:rsidRDefault="00044F97" w:rsidP="0052684F">
            <w:pPr>
              <w:spacing w:line="276" w:lineRule="auto"/>
              <w:rPr>
                <w:rFonts w:asciiTheme="minorBidi" w:hAnsiTheme="minorBidi" w:cstheme="minorBidi"/>
                <w:color w:val="000000"/>
                <w:lang w:bidi="en-US"/>
              </w:rPr>
            </w:pPr>
            <w:r w:rsidRPr="00A91995">
              <w:rPr>
                <w:rFonts w:asciiTheme="minorBidi" w:hAnsiTheme="minorBidi" w:cstheme="minorBidi"/>
                <w:color w:val="000000"/>
                <w:lang w:bidi="en-US"/>
              </w:rPr>
              <w:t>6</w:t>
            </w:r>
          </w:p>
        </w:tc>
      </w:tr>
      <w:tr w:rsidR="00044F97" w:rsidRPr="00A91995" w14:paraId="1F300BFE" w14:textId="77777777" w:rsidTr="0052684F">
        <w:trPr>
          <w:trHeight w:val="20"/>
        </w:trPr>
        <w:tc>
          <w:tcPr>
            <w:tcW w:w="907" w:type="dxa"/>
          </w:tcPr>
          <w:p w14:paraId="5A2178D9" w14:textId="77777777" w:rsidR="00044F97" w:rsidRPr="00A91995" w:rsidRDefault="00044F97" w:rsidP="0052684F">
            <w:pPr>
              <w:spacing w:line="276"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18</w:t>
            </w:r>
          </w:p>
        </w:tc>
        <w:tc>
          <w:tcPr>
            <w:tcW w:w="7638" w:type="dxa"/>
          </w:tcPr>
          <w:p w14:paraId="512602F5" w14:textId="77777777" w:rsidR="00044F97" w:rsidRPr="00A91995" w:rsidRDefault="00044F97" w:rsidP="0052684F">
            <w:pPr>
              <w:spacing w:line="276" w:lineRule="auto"/>
              <w:rPr>
                <w:rFonts w:asciiTheme="minorBidi" w:hAnsiTheme="minorBidi" w:cstheme="minorBidi"/>
                <w:color w:val="000000"/>
                <w:lang w:bidi="en-US"/>
              </w:rPr>
            </w:pPr>
            <w:r w:rsidRPr="00A91995">
              <w:rPr>
                <w:rFonts w:asciiTheme="minorBidi" w:hAnsiTheme="minorBidi" w:cstheme="minorBidi"/>
              </w:rPr>
              <w:t>Tools for excavating hole</w:t>
            </w:r>
          </w:p>
        </w:tc>
        <w:tc>
          <w:tcPr>
            <w:tcW w:w="1338" w:type="dxa"/>
          </w:tcPr>
          <w:p w14:paraId="3A4C60F3" w14:textId="77777777" w:rsidR="00044F97" w:rsidRPr="00A91995" w:rsidRDefault="00044F97" w:rsidP="0052684F">
            <w:pPr>
              <w:spacing w:line="276" w:lineRule="auto"/>
              <w:rPr>
                <w:rFonts w:asciiTheme="minorBidi" w:hAnsiTheme="minorBidi" w:cstheme="minorBidi"/>
                <w:color w:val="000000"/>
                <w:lang w:bidi="en-US"/>
              </w:rPr>
            </w:pPr>
            <w:r w:rsidRPr="00A91995">
              <w:rPr>
                <w:rFonts w:asciiTheme="minorBidi" w:hAnsiTheme="minorBidi" w:cstheme="minorBidi"/>
                <w:color w:val="000000"/>
                <w:lang w:bidi="en-US"/>
              </w:rPr>
              <w:t>6</w:t>
            </w:r>
          </w:p>
        </w:tc>
      </w:tr>
      <w:tr w:rsidR="00044F97" w:rsidRPr="00A91995" w14:paraId="019AF861" w14:textId="77777777" w:rsidTr="0052684F">
        <w:trPr>
          <w:trHeight w:val="20"/>
        </w:trPr>
        <w:tc>
          <w:tcPr>
            <w:tcW w:w="907" w:type="dxa"/>
          </w:tcPr>
          <w:p w14:paraId="1148CE37" w14:textId="77777777" w:rsidR="00044F97" w:rsidRPr="00A91995" w:rsidRDefault="00044F97" w:rsidP="0052684F">
            <w:pPr>
              <w:spacing w:line="276"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19</w:t>
            </w:r>
          </w:p>
        </w:tc>
        <w:tc>
          <w:tcPr>
            <w:tcW w:w="7638" w:type="dxa"/>
          </w:tcPr>
          <w:p w14:paraId="311BDDA3" w14:textId="77777777" w:rsidR="00044F97" w:rsidRPr="00A91995" w:rsidRDefault="00044F97" w:rsidP="0052684F">
            <w:pPr>
              <w:spacing w:line="276" w:lineRule="auto"/>
              <w:rPr>
                <w:rFonts w:asciiTheme="minorBidi" w:hAnsiTheme="minorBidi" w:cstheme="minorBidi"/>
                <w:color w:val="000000"/>
                <w:lang w:bidi="en-US"/>
              </w:rPr>
            </w:pPr>
            <w:r w:rsidRPr="00A91995">
              <w:rPr>
                <w:rFonts w:asciiTheme="minorBidi" w:hAnsiTheme="minorBidi" w:cstheme="minorBidi"/>
              </w:rPr>
              <w:t>Clean dry sand passing from No.10 (2.0mm) sand retained on No.20 (850</w:t>
            </w:r>
            <w:r w:rsidRPr="00A91995">
              <w:rPr>
                <w:rFonts w:asciiTheme="minorBidi" w:hAnsiTheme="minorBidi" w:cstheme="minorBidi"/>
              </w:rPr>
              <w:sym w:font="Symbol" w:char="F06D"/>
            </w:r>
            <w:r w:rsidRPr="00A91995">
              <w:rPr>
                <w:rFonts w:asciiTheme="minorBidi" w:hAnsiTheme="minorBidi" w:cstheme="minorBidi"/>
              </w:rPr>
              <w:t>m) sieve (for field density)</w:t>
            </w:r>
          </w:p>
        </w:tc>
        <w:tc>
          <w:tcPr>
            <w:tcW w:w="1338" w:type="dxa"/>
          </w:tcPr>
          <w:p w14:paraId="15127EE6" w14:textId="77777777" w:rsidR="00044F97" w:rsidRPr="00A91995" w:rsidRDefault="00044F97" w:rsidP="0052684F">
            <w:pPr>
              <w:spacing w:line="276" w:lineRule="auto"/>
              <w:rPr>
                <w:rFonts w:asciiTheme="minorBidi" w:hAnsiTheme="minorBidi" w:cstheme="minorBidi"/>
                <w:color w:val="000000"/>
                <w:lang w:bidi="en-US"/>
              </w:rPr>
            </w:pPr>
            <w:r w:rsidRPr="00A91995">
              <w:rPr>
                <w:rFonts w:asciiTheme="minorBidi" w:hAnsiTheme="minorBidi" w:cstheme="minorBidi"/>
                <w:color w:val="000000"/>
                <w:lang w:bidi="en-US"/>
              </w:rPr>
              <w:t>6</w:t>
            </w:r>
          </w:p>
        </w:tc>
      </w:tr>
      <w:tr w:rsidR="00044F97" w:rsidRPr="00A91995" w14:paraId="3718FC8A" w14:textId="77777777" w:rsidTr="0052684F">
        <w:trPr>
          <w:trHeight w:val="20"/>
        </w:trPr>
        <w:tc>
          <w:tcPr>
            <w:tcW w:w="907" w:type="dxa"/>
          </w:tcPr>
          <w:p w14:paraId="313744E8" w14:textId="77777777" w:rsidR="00044F97" w:rsidRPr="00A91995" w:rsidRDefault="00044F97" w:rsidP="0052684F">
            <w:pPr>
              <w:spacing w:line="276"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20</w:t>
            </w:r>
          </w:p>
        </w:tc>
        <w:tc>
          <w:tcPr>
            <w:tcW w:w="7638" w:type="dxa"/>
          </w:tcPr>
          <w:p w14:paraId="305B3D71" w14:textId="77777777" w:rsidR="00044F97" w:rsidRPr="00A91995" w:rsidRDefault="00044F97" w:rsidP="0052684F">
            <w:pPr>
              <w:spacing w:line="276" w:lineRule="auto"/>
              <w:rPr>
                <w:rFonts w:asciiTheme="minorBidi" w:hAnsiTheme="minorBidi" w:cstheme="minorBidi"/>
                <w:color w:val="000000"/>
                <w:lang w:bidi="en-US"/>
              </w:rPr>
            </w:pPr>
            <w:r w:rsidRPr="00A91995">
              <w:rPr>
                <w:rFonts w:asciiTheme="minorBidi" w:hAnsiTheme="minorBidi" w:cstheme="minorBidi"/>
              </w:rPr>
              <w:t>Burette (100ml)</w:t>
            </w:r>
          </w:p>
        </w:tc>
        <w:tc>
          <w:tcPr>
            <w:tcW w:w="1338" w:type="dxa"/>
          </w:tcPr>
          <w:p w14:paraId="3750F021" w14:textId="77777777" w:rsidR="00044F97" w:rsidRPr="00A91995" w:rsidRDefault="00044F97" w:rsidP="0052684F">
            <w:pPr>
              <w:spacing w:line="276" w:lineRule="auto"/>
              <w:rPr>
                <w:rFonts w:asciiTheme="minorBidi" w:hAnsiTheme="minorBidi" w:cstheme="minorBidi"/>
                <w:color w:val="000000"/>
                <w:lang w:bidi="en-US"/>
              </w:rPr>
            </w:pPr>
            <w:r w:rsidRPr="00A91995">
              <w:rPr>
                <w:rFonts w:asciiTheme="minorBidi" w:hAnsiTheme="minorBidi" w:cstheme="minorBidi"/>
                <w:color w:val="000000"/>
                <w:lang w:bidi="en-US"/>
              </w:rPr>
              <w:t>4</w:t>
            </w:r>
          </w:p>
        </w:tc>
      </w:tr>
      <w:tr w:rsidR="00044F97" w:rsidRPr="00A91995" w14:paraId="6E2A58E1" w14:textId="77777777" w:rsidTr="0052684F">
        <w:trPr>
          <w:trHeight w:val="20"/>
        </w:trPr>
        <w:tc>
          <w:tcPr>
            <w:tcW w:w="907" w:type="dxa"/>
          </w:tcPr>
          <w:p w14:paraId="549D147F" w14:textId="77777777" w:rsidR="00044F97" w:rsidRPr="00A91995" w:rsidRDefault="00044F97" w:rsidP="0052684F">
            <w:pPr>
              <w:spacing w:line="276"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21</w:t>
            </w:r>
          </w:p>
        </w:tc>
        <w:tc>
          <w:tcPr>
            <w:tcW w:w="7638" w:type="dxa"/>
          </w:tcPr>
          <w:p w14:paraId="2928283A" w14:textId="77777777" w:rsidR="00044F97" w:rsidRPr="00A91995" w:rsidRDefault="00044F97" w:rsidP="0052684F">
            <w:pPr>
              <w:spacing w:line="276" w:lineRule="auto"/>
              <w:rPr>
                <w:rFonts w:asciiTheme="minorBidi" w:hAnsiTheme="minorBidi" w:cstheme="minorBidi"/>
                <w:color w:val="000000"/>
                <w:lang w:bidi="en-US"/>
              </w:rPr>
            </w:pPr>
            <w:r w:rsidRPr="00A91995">
              <w:rPr>
                <w:rFonts w:asciiTheme="minorBidi" w:hAnsiTheme="minorBidi" w:cstheme="minorBidi"/>
              </w:rPr>
              <w:t>500ml beaker</w:t>
            </w:r>
          </w:p>
        </w:tc>
        <w:tc>
          <w:tcPr>
            <w:tcW w:w="1338" w:type="dxa"/>
          </w:tcPr>
          <w:p w14:paraId="049BF59E" w14:textId="77777777" w:rsidR="00044F97" w:rsidRPr="00A91995" w:rsidRDefault="00044F97" w:rsidP="0052684F">
            <w:pPr>
              <w:spacing w:line="276" w:lineRule="auto"/>
              <w:rPr>
                <w:rFonts w:asciiTheme="minorBidi" w:hAnsiTheme="minorBidi" w:cstheme="minorBidi"/>
                <w:color w:val="000000"/>
                <w:lang w:bidi="en-US"/>
              </w:rPr>
            </w:pPr>
            <w:r w:rsidRPr="00A91995">
              <w:rPr>
                <w:rFonts w:asciiTheme="minorBidi" w:hAnsiTheme="minorBidi" w:cstheme="minorBidi"/>
                <w:color w:val="000000"/>
                <w:lang w:bidi="en-US"/>
              </w:rPr>
              <w:t>8</w:t>
            </w:r>
          </w:p>
        </w:tc>
      </w:tr>
      <w:tr w:rsidR="00044F97" w:rsidRPr="00A91995" w14:paraId="0B773614" w14:textId="77777777" w:rsidTr="0052684F">
        <w:trPr>
          <w:trHeight w:val="20"/>
        </w:trPr>
        <w:tc>
          <w:tcPr>
            <w:tcW w:w="907" w:type="dxa"/>
          </w:tcPr>
          <w:p w14:paraId="69A0AF90" w14:textId="77777777" w:rsidR="00044F97" w:rsidRPr="00A91995" w:rsidRDefault="00044F97" w:rsidP="0052684F">
            <w:pPr>
              <w:spacing w:line="276"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22</w:t>
            </w:r>
          </w:p>
        </w:tc>
        <w:tc>
          <w:tcPr>
            <w:tcW w:w="7638" w:type="dxa"/>
          </w:tcPr>
          <w:p w14:paraId="547C2305" w14:textId="77777777" w:rsidR="00044F97" w:rsidRPr="00A91995" w:rsidRDefault="00044F97" w:rsidP="0052684F">
            <w:pPr>
              <w:spacing w:line="276" w:lineRule="auto"/>
              <w:rPr>
                <w:rFonts w:asciiTheme="minorBidi" w:hAnsiTheme="minorBidi" w:cstheme="minorBidi"/>
                <w:color w:val="000000"/>
                <w:lang w:bidi="en-US"/>
              </w:rPr>
            </w:pPr>
            <w:r w:rsidRPr="00A91995">
              <w:rPr>
                <w:rFonts w:asciiTheme="minorBidi" w:hAnsiTheme="minorBidi" w:cstheme="minorBidi"/>
              </w:rPr>
              <w:t>Stop watch</w:t>
            </w:r>
          </w:p>
        </w:tc>
        <w:tc>
          <w:tcPr>
            <w:tcW w:w="1338" w:type="dxa"/>
          </w:tcPr>
          <w:p w14:paraId="39584C63" w14:textId="77777777" w:rsidR="00044F97" w:rsidRPr="00A91995" w:rsidRDefault="00044F97" w:rsidP="0052684F">
            <w:pPr>
              <w:spacing w:line="276" w:lineRule="auto"/>
              <w:rPr>
                <w:rFonts w:asciiTheme="minorBidi" w:hAnsiTheme="minorBidi" w:cstheme="minorBidi"/>
                <w:color w:val="000000"/>
                <w:lang w:bidi="en-US"/>
              </w:rPr>
            </w:pPr>
            <w:r w:rsidRPr="00A91995">
              <w:rPr>
                <w:rFonts w:asciiTheme="minorBidi" w:hAnsiTheme="minorBidi" w:cstheme="minorBidi"/>
                <w:color w:val="000000"/>
                <w:lang w:bidi="en-US"/>
              </w:rPr>
              <w:t>8</w:t>
            </w:r>
          </w:p>
        </w:tc>
      </w:tr>
      <w:tr w:rsidR="00044F97" w:rsidRPr="00A91995" w14:paraId="2AC7FABE" w14:textId="77777777" w:rsidTr="0052684F">
        <w:trPr>
          <w:trHeight w:val="20"/>
        </w:trPr>
        <w:tc>
          <w:tcPr>
            <w:tcW w:w="907" w:type="dxa"/>
          </w:tcPr>
          <w:p w14:paraId="77625502" w14:textId="77777777" w:rsidR="00044F97" w:rsidRPr="00A91995" w:rsidRDefault="00044F97" w:rsidP="0052684F">
            <w:pPr>
              <w:spacing w:line="276" w:lineRule="auto"/>
              <w:jc w:val="center"/>
              <w:rPr>
                <w:rFonts w:asciiTheme="minorBidi" w:hAnsiTheme="minorBidi" w:cstheme="minorBidi"/>
                <w:color w:val="000000"/>
                <w:lang w:bidi="en-US"/>
              </w:rPr>
            </w:pPr>
            <w:r w:rsidRPr="00A91995">
              <w:rPr>
                <w:rFonts w:asciiTheme="minorBidi" w:hAnsiTheme="minorBidi" w:cstheme="minorBidi"/>
                <w:color w:val="000000"/>
                <w:lang w:bidi="en-US"/>
              </w:rPr>
              <w:t>23</w:t>
            </w:r>
          </w:p>
        </w:tc>
        <w:tc>
          <w:tcPr>
            <w:tcW w:w="7638" w:type="dxa"/>
          </w:tcPr>
          <w:p w14:paraId="12643354" w14:textId="77777777" w:rsidR="00044F97" w:rsidRPr="00A91995" w:rsidRDefault="00044F97" w:rsidP="0052684F">
            <w:pPr>
              <w:spacing w:line="276" w:lineRule="auto"/>
              <w:rPr>
                <w:rFonts w:asciiTheme="minorBidi" w:hAnsiTheme="minorBidi" w:cstheme="minorBidi"/>
                <w:color w:val="000000"/>
                <w:lang w:bidi="en-US"/>
              </w:rPr>
            </w:pPr>
            <w:r w:rsidRPr="00A91995">
              <w:rPr>
                <w:rFonts w:asciiTheme="minorBidi" w:hAnsiTheme="minorBidi" w:cstheme="minorBidi"/>
              </w:rPr>
              <w:t>Thermometer</w:t>
            </w:r>
          </w:p>
        </w:tc>
        <w:tc>
          <w:tcPr>
            <w:tcW w:w="1338" w:type="dxa"/>
          </w:tcPr>
          <w:p w14:paraId="2911CBE6" w14:textId="77777777" w:rsidR="00044F97" w:rsidRPr="00A91995" w:rsidRDefault="00044F97" w:rsidP="0052684F">
            <w:pPr>
              <w:spacing w:line="276" w:lineRule="auto"/>
              <w:rPr>
                <w:rFonts w:asciiTheme="minorBidi" w:hAnsiTheme="minorBidi" w:cstheme="minorBidi"/>
                <w:color w:val="000000"/>
                <w:lang w:bidi="en-US"/>
              </w:rPr>
            </w:pPr>
            <w:r w:rsidRPr="00A91995">
              <w:rPr>
                <w:rFonts w:asciiTheme="minorBidi" w:hAnsiTheme="minorBidi" w:cstheme="minorBidi"/>
                <w:color w:val="000000"/>
                <w:lang w:bidi="en-US"/>
              </w:rPr>
              <w:t>8</w:t>
            </w:r>
          </w:p>
        </w:tc>
      </w:tr>
    </w:tbl>
    <w:p w14:paraId="54EB09BD" w14:textId="77777777" w:rsidR="00044F97" w:rsidRPr="00503811" w:rsidRDefault="00044F97" w:rsidP="00044F97">
      <w:pPr>
        <w:spacing w:line="360" w:lineRule="auto"/>
        <w:jc w:val="both"/>
        <w:rPr>
          <w:rFonts w:ascii="Arial" w:hAnsi="Arial"/>
          <w:b/>
          <w:bCs/>
          <w:sz w:val="22"/>
          <w:szCs w:val="22"/>
        </w:rPr>
      </w:pPr>
    </w:p>
    <w:p w14:paraId="57E172C6" w14:textId="77777777" w:rsidR="00044F97" w:rsidRDefault="00044F97" w:rsidP="00044F97">
      <w:pPr>
        <w:spacing w:line="360" w:lineRule="auto"/>
        <w:rPr>
          <w:rFonts w:ascii="Calibri" w:eastAsia="Calibri" w:hAnsi="Calibri"/>
          <w:sz w:val="22"/>
          <w:szCs w:val="22"/>
        </w:rPr>
      </w:pPr>
    </w:p>
    <w:p w14:paraId="72D1C6B2" w14:textId="77777777" w:rsidR="00044F97" w:rsidRDefault="00044F97" w:rsidP="00044F97">
      <w:pPr>
        <w:pStyle w:val="TOC7"/>
        <w:shd w:val="clear" w:color="auto" w:fill="FFF2CC" w:themeFill="accent4" w:themeFillTint="33"/>
        <w:tabs>
          <w:tab w:val="left" w:pos="540"/>
          <w:tab w:val="left" w:pos="2293"/>
        </w:tabs>
        <w:ind w:left="720"/>
        <w:outlineLvl w:val="0"/>
        <w:rPr>
          <w:b/>
          <w:bCs/>
          <w:sz w:val="32"/>
          <w:szCs w:val="32"/>
        </w:rPr>
      </w:pPr>
      <w:bookmarkStart w:id="55" w:name="_Toc50112926"/>
      <w:bookmarkStart w:id="56" w:name="_Toc201658358"/>
      <w:r>
        <w:rPr>
          <w:b/>
          <w:bCs/>
          <w:sz w:val="32"/>
          <w:szCs w:val="32"/>
        </w:rPr>
        <w:lastRenderedPageBreak/>
        <w:t>List of Tools&amp; Equipment</w:t>
      </w:r>
      <w:bookmarkEnd w:id="55"/>
      <w:bookmarkEnd w:id="56"/>
    </w:p>
    <w:p w14:paraId="18C34DD9" w14:textId="77777777" w:rsidR="00044F97" w:rsidRDefault="00044F97" w:rsidP="00044F97">
      <w:pPr>
        <w:spacing w:line="360" w:lineRule="auto"/>
        <w:ind w:right="3960"/>
        <w:rPr>
          <w:rFonts w:ascii="Arial" w:hAnsi="Arial"/>
          <w:b/>
        </w:rPr>
      </w:pPr>
    </w:p>
    <w:tbl>
      <w:tblPr>
        <w:tblStyle w:val="TableGrid"/>
        <w:tblW w:w="9895" w:type="dxa"/>
        <w:tblLook w:val="04A0" w:firstRow="1" w:lastRow="0" w:firstColumn="1" w:lastColumn="0" w:noHBand="0" w:noVBand="1"/>
      </w:tblPr>
      <w:tblGrid>
        <w:gridCol w:w="960"/>
        <w:gridCol w:w="6775"/>
        <w:gridCol w:w="2160"/>
      </w:tblGrid>
      <w:tr w:rsidR="00044F97" w:rsidRPr="0014363A" w14:paraId="5B66D382" w14:textId="77777777" w:rsidTr="004317D6">
        <w:trPr>
          <w:trHeight w:val="375"/>
          <w:tblHeader/>
        </w:trPr>
        <w:tc>
          <w:tcPr>
            <w:tcW w:w="960" w:type="dxa"/>
            <w:noWrap/>
            <w:hideMark/>
          </w:tcPr>
          <w:p w14:paraId="178E4099" w14:textId="77777777" w:rsidR="00044F97" w:rsidRPr="0014363A" w:rsidRDefault="00044F97" w:rsidP="004317D6">
            <w:pPr>
              <w:spacing w:line="360" w:lineRule="auto"/>
              <w:contextualSpacing/>
              <w:jc w:val="center"/>
              <w:rPr>
                <w:rFonts w:ascii="Arial" w:hAnsi="Arial"/>
                <w:b/>
                <w:bCs/>
                <w:noProof/>
              </w:rPr>
            </w:pPr>
            <w:r w:rsidRPr="0014363A">
              <w:rPr>
                <w:rFonts w:ascii="Arial" w:hAnsi="Arial"/>
                <w:b/>
                <w:bCs/>
                <w:noProof/>
              </w:rPr>
              <w:t>S.No</w:t>
            </w:r>
          </w:p>
        </w:tc>
        <w:tc>
          <w:tcPr>
            <w:tcW w:w="6775" w:type="dxa"/>
            <w:noWrap/>
            <w:hideMark/>
          </w:tcPr>
          <w:p w14:paraId="4750DAFD" w14:textId="77777777" w:rsidR="00044F97" w:rsidRPr="0014363A" w:rsidRDefault="00044F97" w:rsidP="004317D6">
            <w:pPr>
              <w:spacing w:line="360" w:lineRule="auto"/>
              <w:contextualSpacing/>
              <w:rPr>
                <w:rFonts w:ascii="Arial" w:hAnsi="Arial"/>
                <w:b/>
                <w:bCs/>
                <w:noProof/>
              </w:rPr>
            </w:pPr>
            <w:r>
              <w:rPr>
                <w:rFonts w:ascii="Arial" w:hAnsi="Arial"/>
                <w:b/>
                <w:bCs/>
                <w:noProof/>
              </w:rPr>
              <w:t>Tools</w:t>
            </w:r>
          </w:p>
        </w:tc>
        <w:tc>
          <w:tcPr>
            <w:tcW w:w="2160" w:type="dxa"/>
            <w:noWrap/>
            <w:hideMark/>
          </w:tcPr>
          <w:p w14:paraId="03EDF89A" w14:textId="77777777" w:rsidR="00044F97" w:rsidRPr="0014363A" w:rsidRDefault="00044F97" w:rsidP="004317D6">
            <w:pPr>
              <w:spacing w:line="360" w:lineRule="auto"/>
              <w:contextualSpacing/>
              <w:jc w:val="center"/>
              <w:rPr>
                <w:rFonts w:ascii="Arial" w:hAnsi="Arial"/>
                <w:b/>
                <w:bCs/>
                <w:noProof/>
              </w:rPr>
            </w:pPr>
            <w:r>
              <w:rPr>
                <w:rFonts w:ascii="Arial" w:hAnsi="Arial"/>
                <w:b/>
                <w:bCs/>
                <w:noProof/>
              </w:rPr>
              <w:t>Quantity</w:t>
            </w:r>
            <w:r w:rsidRPr="0014363A">
              <w:rPr>
                <w:rFonts w:ascii="Arial" w:hAnsi="Arial"/>
                <w:b/>
                <w:bCs/>
                <w:noProof/>
              </w:rPr>
              <w:t xml:space="preserve"> Required</w:t>
            </w:r>
          </w:p>
        </w:tc>
      </w:tr>
      <w:tr w:rsidR="00044F97" w:rsidRPr="0014363A" w14:paraId="48CF6633" w14:textId="77777777" w:rsidTr="004317D6">
        <w:trPr>
          <w:trHeight w:val="315"/>
        </w:trPr>
        <w:tc>
          <w:tcPr>
            <w:tcW w:w="960" w:type="dxa"/>
            <w:noWrap/>
          </w:tcPr>
          <w:p w14:paraId="12CCF879"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hideMark/>
          </w:tcPr>
          <w:p w14:paraId="5C64F00E" w14:textId="77777777" w:rsidR="00044F97" w:rsidRPr="0014363A" w:rsidRDefault="00044F97" w:rsidP="004317D6">
            <w:pPr>
              <w:spacing w:line="360" w:lineRule="auto"/>
              <w:contextualSpacing/>
              <w:rPr>
                <w:rFonts w:ascii="Arial" w:hAnsi="Arial"/>
                <w:noProof/>
              </w:rPr>
            </w:pPr>
            <w:r w:rsidRPr="0014363A">
              <w:rPr>
                <w:rFonts w:ascii="Arial" w:hAnsi="Arial"/>
                <w:noProof/>
              </w:rPr>
              <w:t>Calculator</w:t>
            </w:r>
          </w:p>
        </w:tc>
        <w:tc>
          <w:tcPr>
            <w:tcW w:w="2160" w:type="dxa"/>
            <w:noWrap/>
            <w:hideMark/>
          </w:tcPr>
          <w:p w14:paraId="275A2879" w14:textId="77777777" w:rsidR="00044F97" w:rsidRPr="0014363A" w:rsidRDefault="00044F97" w:rsidP="004317D6">
            <w:pPr>
              <w:spacing w:line="360" w:lineRule="auto"/>
              <w:contextualSpacing/>
              <w:jc w:val="center"/>
              <w:rPr>
                <w:rFonts w:ascii="Arial" w:hAnsi="Arial"/>
                <w:noProof/>
              </w:rPr>
            </w:pPr>
            <w:r w:rsidRPr="0014363A">
              <w:rPr>
                <w:rFonts w:ascii="Arial" w:hAnsi="Arial"/>
                <w:noProof/>
              </w:rPr>
              <w:t>50</w:t>
            </w:r>
          </w:p>
        </w:tc>
      </w:tr>
      <w:tr w:rsidR="00044F97" w:rsidRPr="0014363A" w14:paraId="5519AD7E" w14:textId="77777777" w:rsidTr="004317D6">
        <w:trPr>
          <w:trHeight w:val="315"/>
        </w:trPr>
        <w:tc>
          <w:tcPr>
            <w:tcW w:w="960" w:type="dxa"/>
            <w:noWrap/>
          </w:tcPr>
          <w:p w14:paraId="57908DDD"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hideMark/>
          </w:tcPr>
          <w:p w14:paraId="5F9F413B" w14:textId="77777777" w:rsidR="00044F97" w:rsidRPr="0014363A" w:rsidRDefault="00044F97" w:rsidP="004317D6">
            <w:pPr>
              <w:spacing w:line="360" w:lineRule="auto"/>
              <w:contextualSpacing/>
              <w:rPr>
                <w:rFonts w:ascii="Arial" w:hAnsi="Arial"/>
                <w:noProof/>
              </w:rPr>
            </w:pPr>
            <w:r w:rsidRPr="0014363A">
              <w:rPr>
                <w:rFonts w:ascii="Arial" w:hAnsi="Arial"/>
                <w:noProof/>
              </w:rPr>
              <w:t>Measuring scale</w:t>
            </w:r>
          </w:p>
        </w:tc>
        <w:tc>
          <w:tcPr>
            <w:tcW w:w="2160" w:type="dxa"/>
            <w:noWrap/>
            <w:hideMark/>
          </w:tcPr>
          <w:p w14:paraId="7B966E7D" w14:textId="77777777" w:rsidR="00044F97" w:rsidRPr="0014363A" w:rsidRDefault="00044F97" w:rsidP="004317D6">
            <w:pPr>
              <w:spacing w:line="360" w:lineRule="auto"/>
              <w:contextualSpacing/>
              <w:jc w:val="center"/>
              <w:rPr>
                <w:rFonts w:ascii="Arial" w:hAnsi="Arial"/>
                <w:noProof/>
              </w:rPr>
            </w:pPr>
            <w:r w:rsidRPr="0014363A">
              <w:rPr>
                <w:rFonts w:ascii="Arial" w:hAnsi="Arial"/>
                <w:noProof/>
              </w:rPr>
              <w:t>50</w:t>
            </w:r>
          </w:p>
        </w:tc>
      </w:tr>
      <w:tr w:rsidR="00044F97" w:rsidRPr="0014363A" w14:paraId="3E563595" w14:textId="77777777" w:rsidTr="004317D6">
        <w:trPr>
          <w:trHeight w:val="315"/>
        </w:trPr>
        <w:tc>
          <w:tcPr>
            <w:tcW w:w="960" w:type="dxa"/>
            <w:noWrap/>
          </w:tcPr>
          <w:p w14:paraId="55218CD2"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hideMark/>
          </w:tcPr>
          <w:p w14:paraId="03242A29" w14:textId="77777777" w:rsidR="00044F97" w:rsidRPr="0014363A" w:rsidRDefault="00044F97" w:rsidP="004317D6">
            <w:pPr>
              <w:spacing w:line="360" w:lineRule="auto"/>
              <w:contextualSpacing/>
              <w:rPr>
                <w:rFonts w:ascii="Arial" w:hAnsi="Arial"/>
                <w:noProof/>
              </w:rPr>
            </w:pPr>
            <w:r w:rsidRPr="0014363A">
              <w:rPr>
                <w:rFonts w:ascii="Arial" w:hAnsi="Arial"/>
                <w:noProof/>
              </w:rPr>
              <w:t>Measuring Tape</w:t>
            </w:r>
          </w:p>
        </w:tc>
        <w:tc>
          <w:tcPr>
            <w:tcW w:w="2160" w:type="dxa"/>
            <w:noWrap/>
            <w:hideMark/>
          </w:tcPr>
          <w:p w14:paraId="1D722084" w14:textId="77777777" w:rsidR="00044F97" w:rsidRPr="0014363A" w:rsidRDefault="00044F97" w:rsidP="004317D6">
            <w:pPr>
              <w:spacing w:line="360" w:lineRule="auto"/>
              <w:contextualSpacing/>
              <w:jc w:val="center"/>
              <w:rPr>
                <w:rFonts w:ascii="Arial" w:hAnsi="Arial"/>
                <w:noProof/>
              </w:rPr>
            </w:pPr>
            <w:r w:rsidRPr="0014363A">
              <w:rPr>
                <w:rFonts w:ascii="Arial" w:hAnsi="Arial"/>
                <w:noProof/>
              </w:rPr>
              <w:t>50</w:t>
            </w:r>
          </w:p>
        </w:tc>
      </w:tr>
      <w:tr w:rsidR="00044F97" w:rsidRPr="0014363A" w14:paraId="1C33BF89" w14:textId="77777777" w:rsidTr="004317D6">
        <w:trPr>
          <w:trHeight w:val="315"/>
        </w:trPr>
        <w:tc>
          <w:tcPr>
            <w:tcW w:w="960" w:type="dxa"/>
            <w:noWrap/>
          </w:tcPr>
          <w:p w14:paraId="0C526681"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hideMark/>
          </w:tcPr>
          <w:p w14:paraId="50332061" w14:textId="77777777" w:rsidR="00044F97" w:rsidRPr="0014363A" w:rsidRDefault="00044F97" w:rsidP="004317D6">
            <w:pPr>
              <w:spacing w:line="360" w:lineRule="auto"/>
              <w:contextualSpacing/>
              <w:rPr>
                <w:rFonts w:ascii="Arial" w:hAnsi="Arial"/>
                <w:noProof/>
              </w:rPr>
            </w:pPr>
            <w:r w:rsidRPr="0014363A">
              <w:rPr>
                <w:rFonts w:ascii="Arial" w:hAnsi="Arial"/>
                <w:noProof/>
              </w:rPr>
              <w:t>Compass with tripod</w:t>
            </w:r>
          </w:p>
        </w:tc>
        <w:tc>
          <w:tcPr>
            <w:tcW w:w="2160" w:type="dxa"/>
            <w:noWrap/>
            <w:hideMark/>
          </w:tcPr>
          <w:p w14:paraId="546E07F2" w14:textId="77777777" w:rsidR="00044F97" w:rsidRPr="0014363A" w:rsidRDefault="00044F97" w:rsidP="004317D6">
            <w:pPr>
              <w:spacing w:line="360" w:lineRule="auto"/>
              <w:contextualSpacing/>
              <w:jc w:val="center"/>
              <w:rPr>
                <w:rFonts w:ascii="Arial" w:hAnsi="Arial"/>
                <w:noProof/>
              </w:rPr>
            </w:pPr>
            <w:r w:rsidRPr="0014363A">
              <w:rPr>
                <w:rFonts w:ascii="Arial" w:hAnsi="Arial"/>
                <w:noProof/>
              </w:rPr>
              <w:t>10</w:t>
            </w:r>
          </w:p>
        </w:tc>
      </w:tr>
      <w:tr w:rsidR="00044F97" w:rsidRPr="0014363A" w14:paraId="5F067B70" w14:textId="77777777" w:rsidTr="004317D6">
        <w:trPr>
          <w:trHeight w:val="315"/>
        </w:trPr>
        <w:tc>
          <w:tcPr>
            <w:tcW w:w="960" w:type="dxa"/>
            <w:noWrap/>
          </w:tcPr>
          <w:p w14:paraId="08479E79"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hideMark/>
          </w:tcPr>
          <w:p w14:paraId="3E97482C" w14:textId="77777777" w:rsidR="00044F97" w:rsidRPr="0014363A" w:rsidRDefault="00044F97" w:rsidP="004317D6">
            <w:pPr>
              <w:spacing w:line="360" w:lineRule="auto"/>
              <w:contextualSpacing/>
              <w:rPr>
                <w:rFonts w:ascii="Arial" w:hAnsi="Arial"/>
                <w:noProof/>
              </w:rPr>
            </w:pPr>
            <w:r w:rsidRPr="0014363A">
              <w:rPr>
                <w:rFonts w:ascii="Arial" w:hAnsi="Arial"/>
                <w:noProof/>
              </w:rPr>
              <w:t>Cross Staff</w:t>
            </w:r>
          </w:p>
        </w:tc>
        <w:tc>
          <w:tcPr>
            <w:tcW w:w="2160" w:type="dxa"/>
            <w:noWrap/>
            <w:hideMark/>
          </w:tcPr>
          <w:p w14:paraId="4CB88D03" w14:textId="77777777" w:rsidR="00044F97" w:rsidRPr="0014363A" w:rsidRDefault="00044F97" w:rsidP="004317D6">
            <w:pPr>
              <w:spacing w:line="360" w:lineRule="auto"/>
              <w:contextualSpacing/>
              <w:jc w:val="center"/>
              <w:rPr>
                <w:rFonts w:ascii="Arial" w:hAnsi="Arial"/>
                <w:noProof/>
              </w:rPr>
            </w:pPr>
            <w:r w:rsidRPr="0014363A">
              <w:rPr>
                <w:rFonts w:ascii="Arial" w:hAnsi="Arial"/>
                <w:noProof/>
              </w:rPr>
              <w:t>10</w:t>
            </w:r>
          </w:p>
        </w:tc>
      </w:tr>
      <w:tr w:rsidR="00044F97" w:rsidRPr="0014363A" w14:paraId="3954A058" w14:textId="77777777" w:rsidTr="004317D6">
        <w:trPr>
          <w:trHeight w:val="315"/>
        </w:trPr>
        <w:tc>
          <w:tcPr>
            <w:tcW w:w="960" w:type="dxa"/>
            <w:noWrap/>
          </w:tcPr>
          <w:p w14:paraId="16BA5F3E"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hideMark/>
          </w:tcPr>
          <w:p w14:paraId="06E4820D" w14:textId="77777777" w:rsidR="00044F97" w:rsidRPr="0014363A" w:rsidRDefault="00044F97" w:rsidP="004317D6">
            <w:pPr>
              <w:spacing w:line="360" w:lineRule="auto"/>
              <w:contextualSpacing/>
              <w:rPr>
                <w:rFonts w:ascii="Arial" w:hAnsi="Arial"/>
                <w:noProof/>
              </w:rPr>
            </w:pPr>
            <w:r w:rsidRPr="0014363A">
              <w:rPr>
                <w:rFonts w:ascii="Arial" w:hAnsi="Arial"/>
                <w:noProof/>
              </w:rPr>
              <w:t>Ranging Rods</w:t>
            </w:r>
          </w:p>
        </w:tc>
        <w:tc>
          <w:tcPr>
            <w:tcW w:w="2160" w:type="dxa"/>
            <w:noWrap/>
            <w:hideMark/>
          </w:tcPr>
          <w:p w14:paraId="075DECDD" w14:textId="77777777" w:rsidR="00044F97" w:rsidRPr="0014363A" w:rsidRDefault="00044F97" w:rsidP="004317D6">
            <w:pPr>
              <w:spacing w:line="360" w:lineRule="auto"/>
              <w:contextualSpacing/>
              <w:jc w:val="center"/>
              <w:rPr>
                <w:rFonts w:ascii="Arial" w:hAnsi="Arial"/>
                <w:noProof/>
              </w:rPr>
            </w:pPr>
            <w:r w:rsidRPr="0014363A">
              <w:rPr>
                <w:rFonts w:ascii="Arial" w:hAnsi="Arial"/>
                <w:noProof/>
              </w:rPr>
              <w:t>50</w:t>
            </w:r>
          </w:p>
        </w:tc>
      </w:tr>
      <w:tr w:rsidR="00044F97" w:rsidRPr="0014363A" w14:paraId="41190347" w14:textId="77777777" w:rsidTr="004317D6">
        <w:trPr>
          <w:trHeight w:val="315"/>
        </w:trPr>
        <w:tc>
          <w:tcPr>
            <w:tcW w:w="960" w:type="dxa"/>
            <w:noWrap/>
          </w:tcPr>
          <w:p w14:paraId="7E98236F"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hideMark/>
          </w:tcPr>
          <w:p w14:paraId="2D9466DD" w14:textId="77777777" w:rsidR="00044F97" w:rsidRPr="0014363A" w:rsidRDefault="00044F97" w:rsidP="004317D6">
            <w:pPr>
              <w:spacing w:line="360" w:lineRule="auto"/>
              <w:contextualSpacing/>
              <w:rPr>
                <w:rFonts w:ascii="Arial" w:hAnsi="Arial"/>
                <w:noProof/>
              </w:rPr>
            </w:pPr>
            <w:r w:rsidRPr="0014363A">
              <w:rPr>
                <w:rFonts w:ascii="Arial" w:hAnsi="Arial"/>
                <w:noProof/>
              </w:rPr>
              <w:t>Pegs</w:t>
            </w:r>
          </w:p>
        </w:tc>
        <w:tc>
          <w:tcPr>
            <w:tcW w:w="2160" w:type="dxa"/>
            <w:noWrap/>
            <w:hideMark/>
          </w:tcPr>
          <w:p w14:paraId="313B0AC5" w14:textId="77777777" w:rsidR="00044F97" w:rsidRPr="0014363A" w:rsidRDefault="00044F97" w:rsidP="004317D6">
            <w:pPr>
              <w:spacing w:line="360" w:lineRule="auto"/>
              <w:contextualSpacing/>
              <w:jc w:val="center"/>
              <w:rPr>
                <w:rFonts w:ascii="Arial" w:hAnsi="Arial"/>
                <w:noProof/>
              </w:rPr>
            </w:pPr>
            <w:r w:rsidRPr="0014363A">
              <w:rPr>
                <w:rFonts w:ascii="Arial" w:hAnsi="Arial"/>
                <w:noProof/>
              </w:rPr>
              <w:t>50</w:t>
            </w:r>
          </w:p>
        </w:tc>
      </w:tr>
      <w:tr w:rsidR="00044F97" w:rsidRPr="0014363A" w14:paraId="1C0A1493" w14:textId="77777777" w:rsidTr="004317D6">
        <w:trPr>
          <w:trHeight w:val="315"/>
        </w:trPr>
        <w:tc>
          <w:tcPr>
            <w:tcW w:w="960" w:type="dxa"/>
            <w:noWrap/>
          </w:tcPr>
          <w:p w14:paraId="779FA138"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hideMark/>
          </w:tcPr>
          <w:p w14:paraId="41F8C6CC" w14:textId="77777777" w:rsidR="00044F97" w:rsidRPr="0014363A" w:rsidRDefault="00044F97" w:rsidP="004317D6">
            <w:pPr>
              <w:spacing w:line="360" w:lineRule="auto"/>
              <w:contextualSpacing/>
              <w:rPr>
                <w:rFonts w:ascii="Arial" w:hAnsi="Arial"/>
                <w:noProof/>
              </w:rPr>
            </w:pPr>
            <w:r w:rsidRPr="0014363A">
              <w:rPr>
                <w:rFonts w:ascii="Arial" w:hAnsi="Arial"/>
                <w:noProof/>
              </w:rPr>
              <w:t>Arrows</w:t>
            </w:r>
          </w:p>
        </w:tc>
        <w:tc>
          <w:tcPr>
            <w:tcW w:w="2160" w:type="dxa"/>
            <w:noWrap/>
            <w:hideMark/>
          </w:tcPr>
          <w:p w14:paraId="7FEF57D9" w14:textId="77777777" w:rsidR="00044F97" w:rsidRPr="0014363A" w:rsidRDefault="00044F97" w:rsidP="004317D6">
            <w:pPr>
              <w:spacing w:line="360" w:lineRule="auto"/>
              <w:contextualSpacing/>
              <w:jc w:val="center"/>
              <w:rPr>
                <w:rFonts w:ascii="Arial" w:hAnsi="Arial"/>
                <w:noProof/>
              </w:rPr>
            </w:pPr>
            <w:r w:rsidRPr="0014363A">
              <w:rPr>
                <w:rFonts w:ascii="Arial" w:hAnsi="Arial"/>
                <w:noProof/>
              </w:rPr>
              <w:t>50</w:t>
            </w:r>
          </w:p>
        </w:tc>
      </w:tr>
      <w:tr w:rsidR="00044F97" w:rsidRPr="0014363A" w14:paraId="0593FE13" w14:textId="77777777" w:rsidTr="004317D6">
        <w:trPr>
          <w:trHeight w:val="315"/>
        </w:trPr>
        <w:tc>
          <w:tcPr>
            <w:tcW w:w="960" w:type="dxa"/>
            <w:noWrap/>
          </w:tcPr>
          <w:p w14:paraId="49C3FEE1"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hideMark/>
          </w:tcPr>
          <w:p w14:paraId="7F15CF68" w14:textId="77777777" w:rsidR="00044F97" w:rsidRPr="0014363A" w:rsidRDefault="00044F97" w:rsidP="004317D6">
            <w:pPr>
              <w:spacing w:line="360" w:lineRule="auto"/>
              <w:contextualSpacing/>
              <w:rPr>
                <w:rFonts w:ascii="Arial" w:hAnsi="Arial"/>
                <w:noProof/>
              </w:rPr>
            </w:pPr>
            <w:r w:rsidRPr="0014363A">
              <w:rPr>
                <w:rFonts w:ascii="Arial" w:hAnsi="Arial"/>
                <w:noProof/>
              </w:rPr>
              <w:t>Level with tripod</w:t>
            </w:r>
          </w:p>
        </w:tc>
        <w:tc>
          <w:tcPr>
            <w:tcW w:w="2160" w:type="dxa"/>
            <w:noWrap/>
            <w:hideMark/>
          </w:tcPr>
          <w:p w14:paraId="02C2C88A" w14:textId="77777777" w:rsidR="00044F97" w:rsidRPr="0014363A" w:rsidRDefault="00044F97" w:rsidP="004317D6">
            <w:pPr>
              <w:spacing w:line="360" w:lineRule="auto"/>
              <w:contextualSpacing/>
              <w:jc w:val="center"/>
              <w:rPr>
                <w:rFonts w:ascii="Arial" w:hAnsi="Arial"/>
                <w:noProof/>
              </w:rPr>
            </w:pPr>
            <w:r w:rsidRPr="0014363A">
              <w:rPr>
                <w:rFonts w:ascii="Arial" w:hAnsi="Arial"/>
                <w:noProof/>
              </w:rPr>
              <w:t>10</w:t>
            </w:r>
          </w:p>
        </w:tc>
      </w:tr>
      <w:tr w:rsidR="00044F97" w:rsidRPr="0014363A" w14:paraId="1374E761" w14:textId="77777777" w:rsidTr="004317D6">
        <w:trPr>
          <w:trHeight w:val="315"/>
        </w:trPr>
        <w:tc>
          <w:tcPr>
            <w:tcW w:w="960" w:type="dxa"/>
            <w:noWrap/>
          </w:tcPr>
          <w:p w14:paraId="1986CB44"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hideMark/>
          </w:tcPr>
          <w:p w14:paraId="6330A830" w14:textId="77777777" w:rsidR="00044F97" w:rsidRPr="0014363A" w:rsidRDefault="00044F97" w:rsidP="004317D6">
            <w:pPr>
              <w:spacing w:line="360" w:lineRule="auto"/>
              <w:contextualSpacing/>
              <w:rPr>
                <w:rFonts w:ascii="Arial" w:hAnsi="Arial"/>
                <w:noProof/>
              </w:rPr>
            </w:pPr>
            <w:r w:rsidRPr="0014363A">
              <w:rPr>
                <w:rFonts w:ascii="Arial" w:hAnsi="Arial"/>
                <w:noProof/>
              </w:rPr>
              <w:t>Levelling staff (Metric</w:t>
            </w:r>
            <w:r>
              <w:rPr>
                <w:rFonts w:ascii="Arial" w:hAnsi="Arial"/>
                <w:noProof/>
              </w:rPr>
              <w:t xml:space="preserve"> /</w:t>
            </w:r>
            <w:r w:rsidRPr="0014363A">
              <w:rPr>
                <w:rFonts w:ascii="Arial" w:hAnsi="Arial"/>
                <w:noProof/>
              </w:rPr>
              <w:t xml:space="preserve"> FPS)</w:t>
            </w:r>
          </w:p>
        </w:tc>
        <w:tc>
          <w:tcPr>
            <w:tcW w:w="2160" w:type="dxa"/>
            <w:noWrap/>
            <w:hideMark/>
          </w:tcPr>
          <w:p w14:paraId="5CB128BE" w14:textId="77777777" w:rsidR="00044F97" w:rsidRPr="0014363A" w:rsidRDefault="00044F97" w:rsidP="004317D6">
            <w:pPr>
              <w:spacing w:line="360" w:lineRule="auto"/>
              <w:contextualSpacing/>
              <w:jc w:val="center"/>
              <w:rPr>
                <w:rFonts w:ascii="Arial" w:hAnsi="Arial"/>
                <w:noProof/>
              </w:rPr>
            </w:pPr>
            <w:r w:rsidRPr="0014363A">
              <w:rPr>
                <w:rFonts w:ascii="Arial" w:hAnsi="Arial"/>
                <w:noProof/>
              </w:rPr>
              <w:t>10</w:t>
            </w:r>
          </w:p>
        </w:tc>
      </w:tr>
      <w:tr w:rsidR="00044F97" w:rsidRPr="0014363A" w14:paraId="5BD666D2" w14:textId="77777777" w:rsidTr="004317D6">
        <w:trPr>
          <w:trHeight w:val="315"/>
        </w:trPr>
        <w:tc>
          <w:tcPr>
            <w:tcW w:w="960" w:type="dxa"/>
            <w:noWrap/>
          </w:tcPr>
          <w:p w14:paraId="06DD2C5D"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hideMark/>
          </w:tcPr>
          <w:p w14:paraId="6DFBA122" w14:textId="77777777" w:rsidR="00044F97" w:rsidRPr="0014363A" w:rsidRDefault="00044F97" w:rsidP="004317D6">
            <w:pPr>
              <w:spacing w:line="360" w:lineRule="auto"/>
              <w:contextualSpacing/>
              <w:rPr>
                <w:rFonts w:ascii="Arial" w:hAnsi="Arial"/>
                <w:noProof/>
              </w:rPr>
            </w:pPr>
            <w:r w:rsidRPr="0014363A">
              <w:rPr>
                <w:rFonts w:ascii="Arial" w:hAnsi="Arial"/>
                <w:noProof/>
              </w:rPr>
              <w:t>Thermometer</w:t>
            </w:r>
          </w:p>
        </w:tc>
        <w:tc>
          <w:tcPr>
            <w:tcW w:w="2160" w:type="dxa"/>
            <w:noWrap/>
            <w:hideMark/>
          </w:tcPr>
          <w:p w14:paraId="69617BC7" w14:textId="77777777" w:rsidR="00044F97" w:rsidRPr="0014363A" w:rsidRDefault="00044F97" w:rsidP="004317D6">
            <w:pPr>
              <w:spacing w:line="360" w:lineRule="auto"/>
              <w:contextualSpacing/>
              <w:jc w:val="center"/>
              <w:rPr>
                <w:rFonts w:ascii="Arial" w:hAnsi="Arial"/>
                <w:noProof/>
              </w:rPr>
            </w:pPr>
            <w:r w:rsidRPr="0014363A">
              <w:rPr>
                <w:rFonts w:ascii="Arial" w:hAnsi="Arial"/>
                <w:noProof/>
              </w:rPr>
              <w:t>10</w:t>
            </w:r>
          </w:p>
        </w:tc>
      </w:tr>
      <w:tr w:rsidR="00044F97" w:rsidRPr="0014363A" w14:paraId="0842A106" w14:textId="77777777" w:rsidTr="004317D6">
        <w:trPr>
          <w:trHeight w:val="315"/>
        </w:trPr>
        <w:tc>
          <w:tcPr>
            <w:tcW w:w="960" w:type="dxa"/>
            <w:noWrap/>
          </w:tcPr>
          <w:p w14:paraId="4B3364D9"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hideMark/>
          </w:tcPr>
          <w:p w14:paraId="0DB0BB84" w14:textId="77777777" w:rsidR="00044F97" w:rsidRPr="0014363A" w:rsidRDefault="00044F97" w:rsidP="004317D6">
            <w:pPr>
              <w:spacing w:line="360" w:lineRule="auto"/>
              <w:contextualSpacing/>
              <w:rPr>
                <w:rFonts w:ascii="Arial" w:hAnsi="Arial"/>
                <w:noProof/>
              </w:rPr>
            </w:pPr>
            <w:r w:rsidRPr="0014363A">
              <w:rPr>
                <w:rFonts w:ascii="Arial" w:hAnsi="Arial"/>
                <w:noProof/>
              </w:rPr>
              <w:t>Ball peen hammer</w:t>
            </w:r>
          </w:p>
        </w:tc>
        <w:tc>
          <w:tcPr>
            <w:tcW w:w="2160" w:type="dxa"/>
            <w:noWrap/>
            <w:hideMark/>
          </w:tcPr>
          <w:p w14:paraId="501672E5" w14:textId="77777777" w:rsidR="00044F97" w:rsidRPr="0014363A" w:rsidRDefault="00044F97" w:rsidP="004317D6">
            <w:pPr>
              <w:spacing w:line="360" w:lineRule="auto"/>
              <w:contextualSpacing/>
              <w:jc w:val="center"/>
              <w:rPr>
                <w:rFonts w:ascii="Arial" w:hAnsi="Arial"/>
                <w:noProof/>
              </w:rPr>
            </w:pPr>
            <w:r w:rsidRPr="0014363A">
              <w:rPr>
                <w:rFonts w:ascii="Arial" w:hAnsi="Arial"/>
                <w:noProof/>
              </w:rPr>
              <w:t>10</w:t>
            </w:r>
          </w:p>
        </w:tc>
      </w:tr>
      <w:tr w:rsidR="00044F97" w:rsidRPr="0014363A" w14:paraId="322FAD24" w14:textId="77777777" w:rsidTr="004317D6">
        <w:trPr>
          <w:trHeight w:val="315"/>
        </w:trPr>
        <w:tc>
          <w:tcPr>
            <w:tcW w:w="960" w:type="dxa"/>
            <w:noWrap/>
          </w:tcPr>
          <w:p w14:paraId="7F2810E2"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hideMark/>
          </w:tcPr>
          <w:p w14:paraId="3F1CA6A9" w14:textId="77777777" w:rsidR="00044F97" w:rsidRPr="0014363A" w:rsidRDefault="00044F97" w:rsidP="004317D6">
            <w:pPr>
              <w:spacing w:line="360" w:lineRule="auto"/>
              <w:contextualSpacing/>
              <w:rPr>
                <w:rFonts w:ascii="Arial" w:hAnsi="Arial"/>
                <w:noProof/>
              </w:rPr>
            </w:pPr>
            <w:r w:rsidRPr="0014363A">
              <w:rPr>
                <w:rFonts w:ascii="Arial" w:hAnsi="Arial"/>
                <w:noProof/>
              </w:rPr>
              <w:t>Umbrella with stand</w:t>
            </w:r>
          </w:p>
        </w:tc>
        <w:tc>
          <w:tcPr>
            <w:tcW w:w="2160" w:type="dxa"/>
            <w:noWrap/>
            <w:hideMark/>
          </w:tcPr>
          <w:p w14:paraId="49328546" w14:textId="77777777" w:rsidR="00044F97" w:rsidRPr="0014363A" w:rsidRDefault="00044F97" w:rsidP="004317D6">
            <w:pPr>
              <w:spacing w:line="360" w:lineRule="auto"/>
              <w:contextualSpacing/>
              <w:jc w:val="center"/>
              <w:rPr>
                <w:rFonts w:ascii="Arial" w:hAnsi="Arial"/>
                <w:noProof/>
              </w:rPr>
            </w:pPr>
            <w:r w:rsidRPr="0014363A">
              <w:rPr>
                <w:rFonts w:ascii="Arial" w:hAnsi="Arial"/>
                <w:noProof/>
              </w:rPr>
              <w:t>10</w:t>
            </w:r>
          </w:p>
        </w:tc>
      </w:tr>
      <w:tr w:rsidR="00044F97" w:rsidRPr="0014363A" w14:paraId="17E72104" w14:textId="77777777" w:rsidTr="004317D6">
        <w:trPr>
          <w:trHeight w:val="315"/>
        </w:trPr>
        <w:tc>
          <w:tcPr>
            <w:tcW w:w="960" w:type="dxa"/>
            <w:noWrap/>
          </w:tcPr>
          <w:p w14:paraId="6A120854"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hideMark/>
          </w:tcPr>
          <w:p w14:paraId="50D67EF1" w14:textId="77777777" w:rsidR="00044F97" w:rsidRPr="0014363A" w:rsidRDefault="00044F97" w:rsidP="004317D6">
            <w:pPr>
              <w:spacing w:line="360" w:lineRule="auto"/>
              <w:contextualSpacing/>
              <w:rPr>
                <w:rFonts w:ascii="Arial" w:hAnsi="Arial"/>
                <w:noProof/>
              </w:rPr>
            </w:pPr>
            <w:r w:rsidRPr="0014363A">
              <w:rPr>
                <w:rFonts w:ascii="Arial" w:hAnsi="Arial"/>
                <w:noProof/>
              </w:rPr>
              <w:t>Tee scale,</w:t>
            </w:r>
          </w:p>
        </w:tc>
        <w:tc>
          <w:tcPr>
            <w:tcW w:w="2160" w:type="dxa"/>
            <w:noWrap/>
            <w:hideMark/>
          </w:tcPr>
          <w:p w14:paraId="4FD0CA21" w14:textId="77777777" w:rsidR="00044F97" w:rsidRPr="0014363A" w:rsidRDefault="00044F97" w:rsidP="004317D6">
            <w:pPr>
              <w:spacing w:line="360" w:lineRule="auto"/>
              <w:contextualSpacing/>
              <w:jc w:val="center"/>
              <w:rPr>
                <w:rFonts w:ascii="Arial" w:hAnsi="Arial"/>
                <w:noProof/>
              </w:rPr>
            </w:pPr>
            <w:r w:rsidRPr="0014363A">
              <w:rPr>
                <w:rFonts w:ascii="Arial" w:hAnsi="Arial"/>
                <w:noProof/>
              </w:rPr>
              <w:t>50</w:t>
            </w:r>
          </w:p>
        </w:tc>
      </w:tr>
      <w:tr w:rsidR="00044F97" w:rsidRPr="0014363A" w14:paraId="3E9128C1" w14:textId="77777777" w:rsidTr="004317D6">
        <w:trPr>
          <w:trHeight w:val="315"/>
        </w:trPr>
        <w:tc>
          <w:tcPr>
            <w:tcW w:w="960" w:type="dxa"/>
            <w:noWrap/>
          </w:tcPr>
          <w:p w14:paraId="18EA65CE"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hideMark/>
          </w:tcPr>
          <w:p w14:paraId="73505105" w14:textId="77777777" w:rsidR="00044F97" w:rsidRPr="0014363A" w:rsidRDefault="00044F97" w:rsidP="004317D6">
            <w:pPr>
              <w:spacing w:line="360" w:lineRule="auto"/>
              <w:contextualSpacing/>
              <w:rPr>
                <w:rFonts w:ascii="Arial" w:hAnsi="Arial"/>
                <w:noProof/>
              </w:rPr>
            </w:pPr>
            <w:r w:rsidRPr="0014363A">
              <w:rPr>
                <w:rFonts w:ascii="Arial" w:hAnsi="Arial"/>
                <w:noProof/>
              </w:rPr>
              <w:t>Set square</w:t>
            </w:r>
          </w:p>
        </w:tc>
        <w:tc>
          <w:tcPr>
            <w:tcW w:w="2160" w:type="dxa"/>
            <w:noWrap/>
            <w:hideMark/>
          </w:tcPr>
          <w:p w14:paraId="6B412E11" w14:textId="77777777" w:rsidR="00044F97" w:rsidRPr="0014363A" w:rsidRDefault="00044F97" w:rsidP="004317D6">
            <w:pPr>
              <w:spacing w:line="360" w:lineRule="auto"/>
              <w:contextualSpacing/>
              <w:jc w:val="center"/>
              <w:rPr>
                <w:rFonts w:ascii="Arial" w:hAnsi="Arial"/>
                <w:noProof/>
              </w:rPr>
            </w:pPr>
            <w:r w:rsidRPr="0014363A">
              <w:rPr>
                <w:rFonts w:ascii="Arial" w:hAnsi="Arial"/>
                <w:noProof/>
              </w:rPr>
              <w:t>50</w:t>
            </w:r>
          </w:p>
        </w:tc>
      </w:tr>
      <w:tr w:rsidR="00044F97" w:rsidRPr="0014363A" w14:paraId="63AD1EE5" w14:textId="77777777" w:rsidTr="004317D6">
        <w:trPr>
          <w:trHeight w:val="315"/>
        </w:trPr>
        <w:tc>
          <w:tcPr>
            <w:tcW w:w="960" w:type="dxa"/>
            <w:noWrap/>
          </w:tcPr>
          <w:p w14:paraId="61D54136"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hideMark/>
          </w:tcPr>
          <w:p w14:paraId="4D33B14C" w14:textId="77777777" w:rsidR="00044F97" w:rsidRPr="0014363A" w:rsidRDefault="00044F97" w:rsidP="004317D6">
            <w:pPr>
              <w:spacing w:line="360" w:lineRule="auto"/>
              <w:contextualSpacing/>
              <w:rPr>
                <w:rFonts w:ascii="Arial" w:hAnsi="Arial"/>
                <w:noProof/>
              </w:rPr>
            </w:pPr>
            <w:r w:rsidRPr="0014363A">
              <w:rPr>
                <w:rFonts w:ascii="Arial" w:hAnsi="Arial"/>
                <w:noProof/>
              </w:rPr>
              <w:t xml:space="preserve">Drawing table with </w:t>
            </w:r>
            <w:r>
              <w:rPr>
                <w:rFonts w:ascii="Arial" w:hAnsi="Arial"/>
                <w:noProof/>
              </w:rPr>
              <w:t>stand</w:t>
            </w:r>
          </w:p>
        </w:tc>
        <w:tc>
          <w:tcPr>
            <w:tcW w:w="2160" w:type="dxa"/>
            <w:noWrap/>
            <w:hideMark/>
          </w:tcPr>
          <w:p w14:paraId="5325940A" w14:textId="77777777" w:rsidR="00044F97" w:rsidRPr="0014363A" w:rsidRDefault="00044F97" w:rsidP="004317D6">
            <w:pPr>
              <w:spacing w:line="360" w:lineRule="auto"/>
              <w:contextualSpacing/>
              <w:jc w:val="center"/>
              <w:rPr>
                <w:rFonts w:ascii="Arial" w:hAnsi="Arial"/>
                <w:noProof/>
              </w:rPr>
            </w:pPr>
            <w:r w:rsidRPr="0014363A">
              <w:rPr>
                <w:rFonts w:ascii="Arial" w:hAnsi="Arial"/>
                <w:noProof/>
              </w:rPr>
              <w:t>50</w:t>
            </w:r>
          </w:p>
        </w:tc>
      </w:tr>
      <w:tr w:rsidR="00044F97" w:rsidRPr="0014363A" w14:paraId="69150991" w14:textId="77777777" w:rsidTr="004317D6">
        <w:trPr>
          <w:trHeight w:val="315"/>
        </w:trPr>
        <w:tc>
          <w:tcPr>
            <w:tcW w:w="960" w:type="dxa"/>
            <w:noWrap/>
          </w:tcPr>
          <w:p w14:paraId="03871A2D"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hideMark/>
          </w:tcPr>
          <w:p w14:paraId="7103E1CC" w14:textId="77777777" w:rsidR="00044F97" w:rsidRPr="0014363A" w:rsidRDefault="00044F97" w:rsidP="004317D6">
            <w:pPr>
              <w:spacing w:line="360" w:lineRule="auto"/>
              <w:contextualSpacing/>
              <w:rPr>
                <w:rFonts w:ascii="Arial" w:hAnsi="Arial"/>
                <w:noProof/>
              </w:rPr>
            </w:pPr>
            <w:r w:rsidRPr="0014363A">
              <w:rPr>
                <w:rFonts w:ascii="Arial" w:hAnsi="Arial"/>
                <w:noProof/>
              </w:rPr>
              <w:t>Theodolite with tripod</w:t>
            </w:r>
          </w:p>
        </w:tc>
        <w:tc>
          <w:tcPr>
            <w:tcW w:w="2160" w:type="dxa"/>
            <w:noWrap/>
            <w:hideMark/>
          </w:tcPr>
          <w:p w14:paraId="3CFA4AD1" w14:textId="77777777" w:rsidR="00044F97" w:rsidRPr="0014363A" w:rsidRDefault="00044F97" w:rsidP="004317D6">
            <w:pPr>
              <w:spacing w:line="360" w:lineRule="auto"/>
              <w:contextualSpacing/>
              <w:jc w:val="center"/>
              <w:rPr>
                <w:rFonts w:ascii="Arial" w:hAnsi="Arial"/>
                <w:noProof/>
              </w:rPr>
            </w:pPr>
            <w:r w:rsidRPr="0014363A">
              <w:rPr>
                <w:rFonts w:ascii="Arial" w:hAnsi="Arial"/>
                <w:noProof/>
              </w:rPr>
              <w:t>10</w:t>
            </w:r>
          </w:p>
        </w:tc>
      </w:tr>
      <w:tr w:rsidR="00044F97" w:rsidRPr="0014363A" w14:paraId="6A5F4B0C" w14:textId="77777777" w:rsidTr="004317D6">
        <w:trPr>
          <w:trHeight w:val="315"/>
        </w:trPr>
        <w:tc>
          <w:tcPr>
            <w:tcW w:w="960" w:type="dxa"/>
            <w:noWrap/>
          </w:tcPr>
          <w:p w14:paraId="671CF11D"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hideMark/>
          </w:tcPr>
          <w:p w14:paraId="5C5AE5E3" w14:textId="77777777" w:rsidR="00044F97" w:rsidRPr="0014363A" w:rsidRDefault="00044F97" w:rsidP="004317D6">
            <w:pPr>
              <w:spacing w:line="360" w:lineRule="auto"/>
              <w:contextualSpacing/>
              <w:rPr>
                <w:rFonts w:ascii="Arial" w:hAnsi="Arial"/>
                <w:noProof/>
              </w:rPr>
            </w:pPr>
            <w:r w:rsidRPr="0014363A">
              <w:rPr>
                <w:rFonts w:ascii="Arial" w:hAnsi="Arial"/>
                <w:noProof/>
              </w:rPr>
              <w:t>Mallet</w:t>
            </w:r>
          </w:p>
        </w:tc>
        <w:tc>
          <w:tcPr>
            <w:tcW w:w="2160" w:type="dxa"/>
            <w:noWrap/>
            <w:hideMark/>
          </w:tcPr>
          <w:p w14:paraId="26321513" w14:textId="77777777" w:rsidR="00044F97" w:rsidRPr="0014363A" w:rsidRDefault="00044F97" w:rsidP="004317D6">
            <w:pPr>
              <w:spacing w:line="360" w:lineRule="auto"/>
              <w:contextualSpacing/>
              <w:jc w:val="center"/>
              <w:rPr>
                <w:rFonts w:ascii="Arial" w:hAnsi="Arial"/>
                <w:noProof/>
              </w:rPr>
            </w:pPr>
            <w:r w:rsidRPr="0014363A">
              <w:rPr>
                <w:rFonts w:ascii="Arial" w:hAnsi="Arial"/>
                <w:noProof/>
              </w:rPr>
              <w:t>10</w:t>
            </w:r>
          </w:p>
        </w:tc>
      </w:tr>
      <w:tr w:rsidR="00044F97" w:rsidRPr="0014363A" w14:paraId="78B78802" w14:textId="77777777" w:rsidTr="004317D6">
        <w:trPr>
          <w:trHeight w:val="315"/>
        </w:trPr>
        <w:tc>
          <w:tcPr>
            <w:tcW w:w="960" w:type="dxa"/>
            <w:noWrap/>
          </w:tcPr>
          <w:p w14:paraId="64CF00B2"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745A97BC" w14:textId="77777777" w:rsidR="00044F97" w:rsidRPr="0014363A" w:rsidRDefault="00044F97" w:rsidP="004317D6">
            <w:pPr>
              <w:spacing w:line="360" w:lineRule="auto"/>
              <w:contextualSpacing/>
              <w:rPr>
                <w:rFonts w:ascii="Arial" w:hAnsi="Arial"/>
                <w:noProof/>
              </w:rPr>
            </w:pPr>
            <w:r>
              <w:rPr>
                <w:rFonts w:ascii="Arial" w:hAnsi="Arial"/>
                <w:noProof/>
              </w:rPr>
              <w:t>Drawing Box</w:t>
            </w:r>
          </w:p>
        </w:tc>
        <w:tc>
          <w:tcPr>
            <w:tcW w:w="2160" w:type="dxa"/>
            <w:noWrap/>
          </w:tcPr>
          <w:p w14:paraId="527BF6CA" w14:textId="77777777" w:rsidR="00044F97" w:rsidRPr="0014363A" w:rsidRDefault="00044F97" w:rsidP="004317D6">
            <w:pPr>
              <w:spacing w:line="360" w:lineRule="auto"/>
              <w:contextualSpacing/>
              <w:jc w:val="center"/>
              <w:rPr>
                <w:rFonts w:ascii="Arial" w:hAnsi="Arial"/>
                <w:noProof/>
              </w:rPr>
            </w:pPr>
            <w:r>
              <w:rPr>
                <w:rFonts w:ascii="Arial" w:hAnsi="Arial"/>
                <w:noProof/>
              </w:rPr>
              <w:t>50</w:t>
            </w:r>
          </w:p>
        </w:tc>
      </w:tr>
      <w:tr w:rsidR="00044F97" w:rsidRPr="0014363A" w14:paraId="34297227" w14:textId="77777777" w:rsidTr="004317D6">
        <w:trPr>
          <w:trHeight w:val="315"/>
        </w:trPr>
        <w:tc>
          <w:tcPr>
            <w:tcW w:w="960" w:type="dxa"/>
            <w:noWrap/>
          </w:tcPr>
          <w:p w14:paraId="33E9B2C2"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277B8409" w14:textId="77777777" w:rsidR="00044F97" w:rsidRDefault="00044F97" w:rsidP="004317D6">
            <w:pPr>
              <w:spacing w:line="360" w:lineRule="auto"/>
              <w:contextualSpacing/>
              <w:rPr>
                <w:rFonts w:ascii="Arial" w:hAnsi="Arial"/>
                <w:noProof/>
              </w:rPr>
            </w:pPr>
            <w:r>
              <w:rPr>
                <w:rFonts w:ascii="Arial" w:hAnsi="Arial"/>
                <w:noProof/>
              </w:rPr>
              <w:t>French Curves</w:t>
            </w:r>
          </w:p>
        </w:tc>
        <w:tc>
          <w:tcPr>
            <w:tcW w:w="2160" w:type="dxa"/>
            <w:noWrap/>
          </w:tcPr>
          <w:p w14:paraId="488512A7" w14:textId="77777777" w:rsidR="00044F97" w:rsidRPr="0014363A" w:rsidRDefault="00044F97" w:rsidP="004317D6">
            <w:pPr>
              <w:spacing w:line="360" w:lineRule="auto"/>
              <w:contextualSpacing/>
              <w:jc w:val="center"/>
              <w:rPr>
                <w:rFonts w:ascii="Arial" w:hAnsi="Arial"/>
                <w:noProof/>
              </w:rPr>
            </w:pPr>
            <w:r>
              <w:rPr>
                <w:rFonts w:ascii="Arial" w:hAnsi="Arial"/>
                <w:noProof/>
              </w:rPr>
              <w:t>50</w:t>
            </w:r>
          </w:p>
        </w:tc>
      </w:tr>
      <w:tr w:rsidR="00044F97" w:rsidRPr="0014363A" w14:paraId="45546078" w14:textId="77777777" w:rsidTr="004317D6">
        <w:trPr>
          <w:trHeight w:val="315"/>
        </w:trPr>
        <w:tc>
          <w:tcPr>
            <w:tcW w:w="960" w:type="dxa"/>
            <w:noWrap/>
          </w:tcPr>
          <w:p w14:paraId="350D01B5"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4F0757CB" w14:textId="77777777" w:rsidR="00044F97" w:rsidRPr="007F1CC3" w:rsidRDefault="00044F97" w:rsidP="004317D6">
            <w:pPr>
              <w:spacing w:line="360" w:lineRule="auto"/>
              <w:contextualSpacing/>
              <w:rPr>
                <w:rFonts w:asciiTheme="minorBidi" w:hAnsiTheme="minorBidi" w:cstheme="minorBidi"/>
                <w:noProof/>
              </w:rPr>
            </w:pPr>
            <w:r w:rsidRPr="007F1CC3">
              <w:rPr>
                <w:rFonts w:asciiTheme="minorBidi" w:hAnsiTheme="minorBidi" w:cstheme="minorBidi"/>
              </w:rPr>
              <w:t>Compression Testing Machine</w:t>
            </w:r>
          </w:p>
        </w:tc>
        <w:tc>
          <w:tcPr>
            <w:tcW w:w="2160" w:type="dxa"/>
            <w:noWrap/>
          </w:tcPr>
          <w:p w14:paraId="67BFD4D2" w14:textId="77777777" w:rsidR="00044F97" w:rsidRDefault="00044F97" w:rsidP="004317D6">
            <w:pPr>
              <w:spacing w:line="360" w:lineRule="auto"/>
              <w:contextualSpacing/>
              <w:jc w:val="center"/>
              <w:rPr>
                <w:rFonts w:ascii="Arial" w:hAnsi="Arial"/>
                <w:noProof/>
              </w:rPr>
            </w:pPr>
            <w:r>
              <w:rPr>
                <w:rFonts w:ascii="Arial" w:hAnsi="Arial"/>
                <w:noProof/>
              </w:rPr>
              <w:t>1</w:t>
            </w:r>
          </w:p>
        </w:tc>
      </w:tr>
      <w:tr w:rsidR="00044F97" w:rsidRPr="0014363A" w14:paraId="2829FF90" w14:textId="77777777" w:rsidTr="004317D6">
        <w:trPr>
          <w:trHeight w:val="315"/>
        </w:trPr>
        <w:tc>
          <w:tcPr>
            <w:tcW w:w="960" w:type="dxa"/>
            <w:noWrap/>
          </w:tcPr>
          <w:p w14:paraId="5105AFD0"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62369EB2" w14:textId="77777777" w:rsidR="00044F97" w:rsidRPr="007F1CC3" w:rsidRDefault="00044F97" w:rsidP="004317D6">
            <w:pPr>
              <w:spacing w:line="360" w:lineRule="auto"/>
              <w:contextualSpacing/>
              <w:rPr>
                <w:rFonts w:asciiTheme="minorBidi" w:hAnsiTheme="minorBidi" w:cstheme="minorBidi"/>
                <w:noProof/>
              </w:rPr>
            </w:pPr>
            <w:r w:rsidRPr="007F1CC3">
              <w:rPr>
                <w:rFonts w:asciiTheme="minorBidi" w:hAnsiTheme="minorBidi" w:cstheme="minorBidi"/>
              </w:rPr>
              <w:t>Flexure / Tension Machine (cement, Mortar, Briquette Tensile Testing)</w:t>
            </w:r>
          </w:p>
        </w:tc>
        <w:tc>
          <w:tcPr>
            <w:tcW w:w="2160" w:type="dxa"/>
            <w:noWrap/>
          </w:tcPr>
          <w:p w14:paraId="6472EE39" w14:textId="77777777" w:rsidR="00044F97" w:rsidRDefault="00044F97" w:rsidP="004317D6">
            <w:pPr>
              <w:spacing w:line="360" w:lineRule="auto"/>
              <w:contextualSpacing/>
              <w:jc w:val="center"/>
              <w:rPr>
                <w:rFonts w:ascii="Arial" w:hAnsi="Arial"/>
                <w:noProof/>
              </w:rPr>
            </w:pPr>
            <w:r>
              <w:rPr>
                <w:rFonts w:ascii="Arial" w:hAnsi="Arial"/>
                <w:noProof/>
              </w:rPr>
              <w:t>1</w:t>
            </w:r>
          </w:p>
        </w:tc>
      </w:tr>
      <w:tr w:rsidR="00044F97" w:rsidRPr="0014363A" w14:paraId="43508726" w14:textId="77777777" w:rsidTr="004317D6">
        <w:trPr>
          <w:trHeight w:val="315"/>
        </w:trPr>
        <w:tc>
          <w:tcPr>
            <w:tcW w:w="960" w:type="dxa"/>
            <w:noWrap/>
          </w:tcPr>
          <w:p w14:paraId="6E3DFEA4"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5B5ED6C8" w14:textId="77777777" w:rsidR="00044F97" w:rsidRPr="007F1CC3" w:rsidRDefault="00044F97" w:rsidP="004317D6">
            <w:pPr>
              <w:spacing w:line="360" w:lineRule="auto"/>
              <w:contextualSpacing/>
              <w:rPr>
                <w:rFonts w:asciiTheme="minorBidi" w:hAnsiTheme="minorBidi" w:cstheme="minorBidi"/>
                <w:noProof/>
              </w:rPr>
            </w:pPr>
            <w:r w:rsidRPr="007F1CC3">
              <w:rPr>
                <w:rFonts w:asciiTheme="minorBidi" w:hAnsiTheme="minorBidi" w:cstheme="minorBidi"/>
              </w:rPr>
              <w:t>Electronic Digital Precision Balance (Top-Pan Type)</w:t>
            </w:r>
          </w:p>
        </w:tc>
        <w:tc>
          <w:tcPr>
            <w:tcW w:w="2160" w:type="dxa"/>
            <w:noWrap/>
          </w:tcPr>
          <w:p w14:paraId="6062A493" w14:textId="77777777" w:rsidR="00044F97" w:rsidRDefault="00044F97" w:rsidP="004317D6">
            <w:pPr>
              <w:spacing w:line="360" w:lineRule="auto"/>
              <w:contextualSpacing/>
              <w:jc w:val="center"/>
              <w:rPr>
                <w:rFonts w:ascii="Arial" w:hAnsi="Arial"/>
                <w:noProof/>
              </w:rPr>
            </w:pPr>
            <w:r>
              <w:rPr>
                <w:rFonts w:ascii="Arial" w:hAnsi="Arial"/>
                <w:noProof/>
              </w:rPr>
              <w:t>1</w:t>
            </w:r>
          </w:p>
        </w:tc>
      </w:tr>
      <w:tr w:rsidR="00044F97" w:rsidRPr="0014363A" w14:paraId="3B190981" w14:textId="77777777" w:rsidTr="004317D6">
        <w:trPr>
          <w:trHeight w:val="315"/>
        </w:trPr>
        <w:tc>
          <w:tcPr>
            <w:tcW w:w="960" w:type="dxa"/>
            <w:noWrap/>
          </w:tcPr>
          <w:p w14:paraId="035D9E4A"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398E3C6C" w14:textId="77777777" w:rsidR="00044F97" w:rsidRPr="007F1CC3" w:rsidRDefault="00044F97" w:rsidP="004317D6">
            <w:pPr>
              <w:spacing w:line="360" w:lineRule="auto"/>
              <w:contextualSpacing/>
              <w:rPr>
                <w:rFonts w:asciiTheme="minorBidi" w:hAnsiTheme="minorBidi" w:cstheme="minorBidi"/>
                <w:noProof/>
              </w:rPr>
            </w:pPr>
            <w:r w:rsidRPr="007F1CC3">
              <w:rPr>
                <w:rFonts w:asciiTheme="minorBidi" w:hAnsiTheme="minorBidi" w:cstheme="minorBidi"/>
              </w:rPr>
              <w:t>Specific Gravity Test Set</w:t>
            </w:r>
          </w:p>
        </w:tc>
        <w:tc>
          <w:tcPr>
            <w:tcW w:w="2160" w:type="dxa"/>
            <w:noWrap/>
          </w:tcPr>
          <w:p w14:paraId="20B0D646" w14:textId="77777777" w:rsidR="00044F97" w:rsidRDefault="00044F97" w:rsidP="004317D6">
            <w:pPr>
              <w:spacing w:line="360" w:lineRule="auto"/>
              <w:contextualSpacing/>
              <w:jc w:val="center"/>
              <w:rPr>
                <w:rFonts w:ascii="Arial" w:hAnsi="Arial"/>
                <w:noProof/>
              </w:rPr>
            </w:pPr>
            <w:r>
              <w:rPr>
                <w:rFonts w:ascii="Arial" w:hAnsi="Arial"/>
                <w:noProof/>
              </w:rPr>
              <w:t>5</w:t>
            </w:r>
          </w:p>
        </w:tc>
      </w:tr>
      <w:tr w:rsidR="00044F97" w:rsidRPr="0014363A" w14:paraId="29D95A19" w14:textId="77777777" w:rsidTr="004317D6">
        <w:trPr>
          <w:trHeight w:val="315"/>
        </w:trPr>
        <w:tc>
          <w:tcPr>
            <w:tcW w:w="960" w:type="dxa"/>
            <w:noWrap/>
          </w:tcPr>
          <w:p w14:paraId="4A8E7E0B"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57864037" w14:textId="77777777" w:rsidR="00044F97" w:rsidRPr="007F1CC3" w:rsidRDefault="00044F97" w:rsidP="004317D6">
            <w:pPr>
              <w:spacing w:line="360" w:lineRule="auto"/>
              <w:contextualSpacing/>
              <w:rPr>
                <w:rFonts w:asciiTheme="minorBidi" w:hAnsiTheme="minorBidi" w:cstheme="minorBidi"/>
                <w:noProof/>
              </w:rPr>
            </w:pPr>
            <w:r w:rsidRPr="007F1CC3">
              <w:rPr>
                <w:rFonts w:asciiTheme="minorBidi" w:hAnsiTheme="minorBidi" w:cstheme="minorBidi"/>
              </w:rPr>
              <w:t>Digital stop watch</w:t>
            </w:r>
          </w:p>
        </w:tc>
        <w:tc>
          <w:tcPr>
            <w:tcW w:w="2160" w:type="dxa"/>
            <w:noWrap/>
          </w:tcPr>
          <w:p w14:paraId="545A5E1D" w14:textId="77777777" w:rsidR="00044F97" w:rsidRDefault="00044F97" w:rsidP="004317D6">
            <w:pPr>
              <w:spacing w:line="360" w:lineRule="auto"/>
              <w:contextualSpacing/>
              <w:jc w:val="center"/>
              <w:rPr>
                <w:rFonts w:ascii="Arial" w:hAnsi="Arial"/>
                <w:noProof/>
              </w:rPr>
            </w:pPr>
            <w:r>
              <w:rPr>
                <w:rFonts w:ascii="Arial" w:hAnsi="Arial"/>
                <w:noProof/>
              </w:rPr>
              <w:t>5</w:t>
            </w:r>
          </w:p>
        </w:tc>
      </w:tr>
      <w:tr w:rsidR="00044F97" w:rsidRPr="0014363A" w14:paraId="11C76E90" w14:textId="77777777" w:rsidTr="004317D6">
        <w:trPr>
          <w:trHeight w:val="315"/>
        </w:trPr>
        <w:tc>
          <w:tcPr>
            <w:tcW w:w="960" w:type="dxa"/>
            <w:noWrap/>
          </w:tcPr>
          <w:p w14:paraId="12624993"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5FAD53BC" w14:textId="77777777" w:rsidR="00044F97" w:rsidRPr="007F1CC3" w:rsidRDefault="00044F97" w:rsidP="004317D6">
            <w:pPr>
              <w:spacing w:line="360" w:lineRule="auto"/>
              <w:contextualSpacing/>
              <w:rPr>
                <w:rFonts w:asciiTheme="minorBidi" w:hAnsiTheme="minorBidi" w:cstheme="minorBidi"/>
                <w:noProof/>
              </w:rPr>
            </w:pPr>
            <w:r w:rsidRPr="007F1CC3">
              <w:rPr>
                <w:rFonts w:asciiTheme="minorBidi" w:hAnsiTheme="minorBidi" w:cstheme="minorBidi"/>
              </w:rPr>
              <w:t>Atterberg's Limit Determination</w:t>
            </w:r>
          </w:p>
        </w:tc>
        <w:tc>
          <w:tcPr>
            <w:tcW w:w="2160" w:type="dxa"/>
            <w:noWrap/>
          </w:tcPr>
          <w:p w14:paraId="17722A24" w14:textId="77777777" w:rsidR="00044F97" w:rsidRDefault="00044F97" w:rsidP="004317D6">
            <w:pPr>
              <w:spacing w:line="360" w:lineRule="auto"/>
              <w:contextualSpacing/>
              <w:jc w:val="center"/>
              <w:rPr>
                <w:rFonts w:ascii="Arial" w:hAnsi="Arial"/>
                <w:noProof/>
              </w:rPr>
            </w:pPr>
            <w:r>
              <w:rPr>
                <w:rFonts w:ascii="Arial" w:hAnsi="Arial"/>
                <w:noProof/>
              </w:rPr>
              <w:t>5</w:t>
            </w:r>
          </w:p>
        </w:tc>
      </w:tr>
      <w:tr w:rsidR="00044F97" w:rsidRPr="0014363A" w14:paraId="2C04FE27" w14:textId="77777777" w:rsidTr="004317D6">
        <w:trPr>
          <w:trHeight w:val="315"/>
        </w:trPr>
        <w:tc>
          <w:tcPr>
            <w:tcW w:w="960" w:type="dxa"/>
            <w:noWrap/>
          </w:tcPr>
          <w:p w14:paraId="2AE948BB"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5297ED2C" w14:textId="77777777" w:rsidR="00044F97" w:rsidRPr="007F1CC3" w:rsidRDefault="00044F97" w:rsidP="004317D6">
            <w:pPr>
              <w:spacing w:line="360" w:lineRule="auto"/>
              <w:contextualSpacing/>
              <w:rPr>
                <w:rFonts w:asciiTheme="minorBidi" w:hAnsiTheme="minorBidi" w:cstheme="minorBidi"/>
                <w:noProof/>
              </w:rPr>
            </w:pPr>
            <w:r w:rsidRPr="007F1CC3">
              <w:rPr>
                <w:rFonts w:asciiTheme="minorBidi" w:hAnsiTheme="minorBidi" w:cstheme="minorBidi"/>
              </w:rPr>
              <w:t>Core Cutter Test Apparatus, (BS 1377:9)</w:t>
            </w:r>
          </w:p>
        </w:tc>
        <w:tc>
          <w:tcPr>
            <w:tcW w:w="2160" w:type="dxa"/>
            <w:noWrap/>
          </w:tcPr>
          <w:p w14:paraId="29729684" w14:textId="77777777" w:rsidR="00044F97" w:rsidRDefault="00044F97" w:rsidP="004317D6">
            <w:pPr>
              <w:spacing w:line="360" w:lineRule="auto"/>
              <w:contextualSpacing/>
              <w:jc w:val="center"/>
              <w:rPr>
                <w:rFonts w:ascii="Arial" w:hAnsi="Arial"/>
                <w:noProof/>
              </w:rPr>
            </w:pPr>
            <w:r>
              <w:rPr>
                <w:rFonts w:ascii="Arial" w:hAnsi="Arial"/>
                <w:noProof/>
              </w:rPr>
              <w:t>5</w:t>
            </w:r>
          </w:p>
        </w:tc>
      </w:tr>
      <w:tr w:rsidR="00044F97" w:rsidRPr="0014363A" w14:paraId="671433D2" w14:textId="77777777" w:rsidTr="004317D6">
        <w:trPr>
          <w:trHeight w:val="315"/>
        </w:trPr>
        <w:tc>
          <w:tcPr>
            <w:tcW w:w="960" w:type="dxa"/>
            <w:noWrap/>
          </w:tcPr>
          <w:p w14:paraId="5696DA7C"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7448A95A" w14:textId="77777777" w:rsidR="00044F97" w:rsidRPr="007F1CC3" w:rsidRDefault="00044F97" w:rsidP="004317D6">
            <w:pPr>
              <w:spacing w:line="360" w:lineRule="auto"/>
              <w:contextualSpacing/>
              <w:rPr>
                <w:rFonts w:asciiTheme="minorBidi" w:hAnsiTheme="minorBidi" w:cstheme="minorBidi"/>
                <w:noProof/>
              </w:rPr>
            </w:pPr>
            <w:r w:rsidRPr="007F1CC3">
              <w:rPr>
                <w:rFonts w:asciiTheme="minorBidi" w:hAnsiTheme="minorBidi" w:cstheme="minorBidi"/>
              </w:rPr>
              <w:t>Flakiness Index Gauge</w:t>
            </w:r>
          </w:p>
        </w:tc>
        <w:tc>
          <w:tcPr>
            <w:tcW w:w="2160" w:type="dxa"/>
            <w:noWrap/>
          </w:tcPr>
          <w:p w14:paraId="2295C786" w14:textId="77777777" w:rsidR="00044F97" w:rsidRDefault="00044F97" w:rsidP="004317D6">
            <w:pPr>
              <w:spacing w:line="360" w:lineRule="auto"/>
              <w:contextualSpacing/>
              <w:jc w:val="center"/>
              <w:rPr>
                <w:rFonts w:ascii="Arial" w:hAnsi="Arial"/>
                <w:noProof/>
              </w:rPr>
            </w:pPr>
            <w:r>
              <w:rPr>
                <w:rFonts w:ascii="Arial" w:hAnsi="Arial"/>
                <w:noProof/>
              </w:rPr>
              <w:t>5</w:t>
            </w:r>
          </w:p>
        </w:tc>
      </w:tr>
      <w:tr w:rsidR="00044F97" w:rsidRPr="0014363A" w14:paraId="5E5BD73C" w14:textId="77777777" w:rsidTr="004317D6">
        <w:trPr>
          <w:trHeight w:val="315"/>
        </w:trPr>
        <w:tc>
          <w:tcPr>
            <w:tcW w:w="960" w:type="dxa"/>
            <w:noWrap/>
          </w:tcPr>
          <w:p w14:paraId="0D14FED2"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7980779B" w14:textId="77777777" w:rsidR="00044F97" w:rsidRPr="007F1CC3" w:rsidRDefault="00044F97" w:rsidP="004317D6">
            <w:pPr>
              <w:spacing w:line="360" w:lineRule="auto"/>
              <w:contextualSpacing/>
              <w:rPr>
                <w:rFonts w:asciiTheme="minorBidi" w:hAnsiTheme="minorBidi" w:cstheme="minorBidi"/>
                <w:noProof/>
              </w:rPr>
            </w:pPr>
            <w:r w:rsidRPr="007F1CC3">
              <w:rPr>
                <w:rFonts w:asciiTheme="minorBidi" w:hAnsiTheme="minorBidi" w:cstheme="minorBidi"/>
              </w:rPr>
              <w:t>Elongation index gauge (length gauge)</w:t>
            </w:r>
          </w:p>
        </w:tc>
        <w:tc>
          <w:tcPr>
            <w:tcW w:w="2160" w:type="dxa"/>
            <w:noWrap/>
          </w:tcPr>
          <w:p w14:paraId="507973C9" w14:textId="77777777" w:rsidR="00044F97" w:rsidRDefault="00044F97" w:rsidP="004317D6">
            <w:pPr>
              <w:spacing w:line="360" w:lineRule="auto"/>
              <w:contextualSpacing/>
              <w:jc w:val="center"/>
              <w:rPr>
                <w:rFonts w:ascii="Arial" w:hAnsi="Arial"/>
                <w:noProof/>
              </w:rPr>
            </w:pPr>
            <w:r>
              <w:rPr>
                <w:rFonts w:ascii="Arial" w:hAnsi="Arial"/>
                <w:noProof/>
              </w:rPr>
              <w:t>5</w:t>
            </w:r>
          </w:p>
        </w:tc>
      </w:tr>
      <w:tr w:rsidR="00044F97" w:rsidRPr="0014363A" w14:paraId="30F3F06F" w14:textId="77777777" w:rsidTr="004317D6">
        <w:trPr>
          <w:trHeight w:val="315"/>
        </w:trPr>
        <w:tc>
          <w:tcPr>
            <w:tcW w:w="960" w:type="dxa"/>
            <w:noWrap/>
          </w:tcPr>
          <w:p w14:paraId="045D043F"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7F78AA7E" w14:textId="77777777" w:rsidR="00044F97" w:rsidRPr="007F1CC3" w:rsidRDefault="00044F97" w:rsidP="004317D6">
            <w:pPr>
              <w:spacing w:line="360" w:lineRule="auto"/>
              <w:contextualSpacing/>
              <w:rPr>
                <w:rFonts w:asciiTheme="minorBidi" w:hAnsiTheme="minorBidi" w:cstheme="minorBidi"/>
                <w:noProof/>
              </w:rPr>
            </w:pPr>
            <w:r w:rsidRPr="007F1CC3">
              <w:rPr>
                <w:rFonts w:asciiTheme="minorBidi" w:hAnsiTheme="minorBidi" w:cstheme="minorBidi"/>
              </w:rPr>
              <w:t>Set of Sieves</w:t>
            </w:r>
          </w:p>
        </w:tc>
        <w:tc>
          <w:tcPr>
            <w:tcW w:w="2160" w:type="dxa"/>
            <w:noWrap/>
          </w:tcPr>
          <w:p w14:paraId="53319A29" w14:textId="77777777" w:rsidR="00044F97" w:rsidRDefault="00044F97" w:rsidP="004317D6">
            <w:pPr>
              <w:spacing w:line="360" w:lineRule="auto"/>
              <w:contextualSpacing/>
              <w:jc w:val="center"/>
              <w:rPr>
                <w:rFonts w:ascii="Arial" w:hAnsi="Arial"/>
                <w:noProof/>
              </w:rPr>
            </w:pPr>
            <w:r>
              <w:rPr>
                <w:rFonts w:ascii="Arial" w:hAnsi="Arial"/>
                <w:noProof/>
              </w:rPr>
              <w:t>2</w:t>
            </w:r>
          </w:p>
        </w:tc>
      </w:tr>
      <w:tr w:rsidR="00044F97" w:rsidRPr="0014363A" w14:paraId="38541EB5" w14:textId="77777777" w:rsidTr="004317D6">
        <w:trPr>
          <w:trHeight w:val="315"/>
        </w:trPr>
        <w:tc>
          <w:tcPr>
            <w:tcW w:w="960" w:type="dxa"/>
            <w:noWrap/>
          </w:tcPr>
          <w:p w14:paraId="195BAE7D"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6D41B4EB" w14:textId="77777777" w:rsidR="00044F97" w:rsidRPr="007F1CC3" w:rsidRDefault="00044F97" w:rsidP="004317D6">
            <w:pPr>
              <w:spacing w:line="360" w:lineRule="auto"/>
              <w:contextualSpacing/>
              <w:rPr>
                <w:rFonts w:asciiTheme="minorBidi" w:hAnsiTheme="minorBidi" w:cstheme="minorBidi"/>
                <w:noProof/>
              </w:rPr>
            </w:pPr>
            <w:r w:rsidRPr="007F1CC3">
              <w:rPr>
                <w:rFonts w:asciiTheme="minorBidi" w:hAnsiTheme="minorBidi" w:cstheme="minorBidi"/>
              </w:rPr>
              <w:t>Sieve Shaker</w:t>
            </w:r>
          </w:p>
        </w:tc>
        <w:tc>
          <w:tcPr>
            <w:tcW w:w="2160" w:type="dxa"/>
            <w:noWrap/>
          </w:tcPr>
          <w:p w14:paraId="0CC68E77" w14:textId="77777777" w:rsidR="00044F97" w:rsidRDefault="00044F97" w:rsidP="004317D6">
            <w:pPr>
              <w:spacing w:line="360" w:lineRule="auto"/>
              <w:contextualSpacing/>
              <w:jc w:val="center"/>
              <w:rPr>
                <w:rFonts w:ascii="Arial" w:hAnsi="Arial"/>
                <w:noProof/>
              </w:rPr>
            </w:pPr>
            <w:r>
              <w:rPr>
                <w:rFonts w:ascii="Arial" w:hAnsi="Arial"/>
                <w:noProof/>
              </w:rPr>
              <w:t>1</w:t>
            </w:r>
          </w:p>
        </w:tc>
      </w:tr>
      <w:tr w:rsidR="00044F97" w:rsidRPr="0014363A" w14:paraId="1E7C3378" w14:textId="77777777" w:rsidTr="004317D6">
        <w:trPr>
          <w:trHeight w:val="315"/>
        </w:trPr>
        <w:tc>
          <w:tcPr>
            <w:tcW w:w="960" w:type="dxa"/>
            <w:noWrap/>
          </w:tcPr>
          <w:p w14:paraId="0E2AD76E"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1C9749FD" w14:textId="77777777" w:rsidR="00044F97" w:rsidRPr="007F1CC3" w:rsidRDefault="00044F97" w:rsidP="004317D6">
            <w:pPr>
              <w:spacing w:line="360" w:lineRule="auto"/>
              <w:contextualSpacing/>
              <w:rPr>
                <w:rFonts w:asciiTheme="minorBidi" w:hAnsiTheme="minorBidi" w:cstheme="minorBidi"/>
                <w:noProof/>
              </w:rPr>
            </w:pPr>
            <w:r w:rsidRPr="007F1CC3">
              <w:rPr>
                <w:rFonts w:asciiTheme="minorBidi" w:hAnsiTheme="minorBidi" w:cstheme="minorBidi"/>
              </w:rPr>
              <w:t xml:space="preserve">Mechanical Sieve Shaker </w:t>
            </w:r>
          </w:p>
        </w:tc>
        <w:tc>
          <w:tcPr>
            <w:tcW w:w="2160" w:type="dxa"/>
            <w:noWrap/>
          </w:tcPr>
          <w:p w14:paraId="72FE3D22" w14:textId="77777777" w:rsidR="00044F97" w:rsidRDefault="00044F97" w:rsidP="004317D6">
            <w:pPr>
              <w:spacing w:line="360" w:lineRule="auto"/>
              <w:contextualSpacing/>
              <w:jc w:val="center"/>
              <w:rPr>
                <w:rFonts w:ascii="Arial" w:hAnsi="Arial"/>
                <w:noProof/>
              </w:rPr>
            </w:pPr>
            <w:r>
              <w:rPr>
                <w:rFonts w:ascii="Arial" w:hAnsi="Arial"/>
                <w:noProof/>
              </w:rPr>
              <w:t>1</w:t>
            </w:r>
          </w:p>
        </w:tc>
      </w:tr>
      <w:tr w:rsidR="00044F97" w:rsidRPr="0014363A" w14:paraId="70141C75" w14:textId="77777777" w:rsidTr="004317D6">
        <w:trPr>
          <w:trHeight w:val="315"/>
        </w:trPr>
        <w:tc>
          <w:tcPr>
            <w:tcW w:w="960" w:type="dxa"/>
            <w:noWrap/>
          </w:tcPr>
          <w:p w14:paraId="1DCF4EA6"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3508F7CB" w14:textId="77777777" w:rsidR="00044F97" w:rsidRPr="007F1CC3" w:rsidRDefault="00044F97" w:rsidP="004317D6">
            <w:pPr>
              <w:spacing w:line="360" w:lineRule="auto"/>
              <w:contextualSpacing/>
              <w:rPr>
                <w:rFonts w:asciiTheme="minorBidi" w:hAnsiTheme="minorBidi" w:cstheme="minorBidi"/>
                <w:noProof/>
              </w:rPr>
            </w:pPr>
            <w:r w:rsidRPr="007F1CC3">
              <w:rPr>
                <w:rFonts w:asciiTheme="minorBidi" w:hAnsiTheme="minorBidi" w:cstheme="minorBidi"/>
              </w:rPr>
              <w:t>Compression Testing Machine</w:t>
            </w:r>
          </w:p>
        </w:tc>
        <w:tc>
          <w:tcPr>
            <w:tcW w:w="2160" w:type="dxa"/>
            <w:noWrap/>
          </w:tcPr>
          <w:p w14:paraId="3416F725" w14:textId="77777777" w:rsidR="00044F97" w:rsidRDefault="00044F97" w:rsidP="004317D6">
            <w:pPr>
              <w:spacing w:line="360" w:lineRule="auto"/>
              <w:contextualSpacing/>
              <w:jc w:val="center"/>
              <w:rPr>
                <w:rFonts w:ascii="Arial" w:hAnsi="Arial"/>
                <w:noProof/>
              </w:rPr>
            </w:pPr>
            <w:r>
              <w:rPr>
                <w:rFonts w:ascii="Arial" w:hAnsi="Arial"/>
                <w:noProof/>
              </w:rPr>
              <w:t>1</w:t>
            </w:r>
          </w:p>
        </w:tc>
      </w:tr>
      <w:tr w:rsidR="00044F97" w:rsidRPr="0014363A" w14:paraId="42FB238D" w14:textId="77777777" w:rsidTr="004317D6">
        <w:trPr>
          <w:trHeight w:val="315"/>
        </w:trPr>
        <w:tc>
          <w:tcPr>
            <w:tcW w:w="960" w:type="dxa"/>
            <w:noWrap/>
          </w:tcPr>
          <w:p w14:paraId="4E94A26C"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3727F50F" w14:textId="77777777" w:rsidR="00044F97" w:rsidRPr="007F1CC3" w:rsidRDefault="00044F97" w:rsidP="004317D6">
            <w:pPr>
              <w:spacing w:line="360" w:lineRule="auto"/>
              <w:contextualSpacing/>
              <w:rPr>
                <w:rFonts w:asciiTheme="minorBidi" w:hAnsiTheme="minorBidi" w:cstheme="minorBidi"/>
                <w:noProof/>
              </w:rPr>
            </w:pPr>
            <w:r w:rsidRPr="007F1CC3">
              <w:rPr>
                <w:rFonts w:asciiTheme="minorBidi" w:hAnsiTheme="minorBidi" w:cstheme="minorBidi"/>
              </w:rPr>
              <w:t>Flexure / Tension Machine (cement, Mortar, Briquette Tensile Testing)</w:t>
            </w:r>
          </w:p>
        </w:tc>
        <w:tc>
          <w:tcPr>
            <w:tcW w:w="2160" w:type="dxa"/>
            <w:noWrap/>
          </w:tcPr>
          <w:p w14:paraId="12F1028A" w14:textId="77777777" w:rsidR="00044F97" w:rsidRDefault="00044F97" w:rsidP="004317D6">
            <w:pPr>
              <w:spacing w:line="360" w:lineRule="auto"/>
              <w:contextualSpacing/>
              <w:jc w:val="center"/>
              <w:rPr>
                <w:rFonts w:ascii="Arial" w:hAnsi="Arial"/>
                <w:noProof/>
              </w:rPr>
            </w:pPr>
            <w:r>
              <w:rPr>
                <w:rFonts w:ascii="Arial" w:hAnsi="Arial"/>
                <w:noProof/>
              </w:rPr>
              <w:t>1</w:t>
            </w:r>
          </w:p>
        </w:tc>
      </w:tr>
      <w:tr w:rsidR="00044F97" w:rsidRPr="0014363A" w14:paraId="778ACA2B" w14:textId="77777777" w:rsidTr="004317D6">
        <w:trPr>
          <w:trHeight w:val="315"/>
        </w:trPr>
        <w:tc>
          <w:tcPr>
            <w:tcW w:w="960" w:type="dxa"/>
            <w:noWrap/>
          </w:tcPr>
          <w:p w14:paraId="378FB3A3"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1EEB3EC5" w14:textId="77777777" w:rsidR="00044F97" w:rsidRPr="007F1CC3" w:rsidRDefault="00044F97" w:rsidP="004317D6">
            <w:pPr>
              <w:spacing w:line="360" w:lineRule="auto"/>
              <w:contextualSpacing/>
              <w:rPr>
                <w:rFonts w:asciiTheme="minorBidi" w:hAnsiTheme="minorBidi" w:cstheme="minorBidi"/>
                <w:noProof/>
              </w:rPr>
            </w:pPr>
            <w:r w:rsidRPr="007F1CC3">
              <w:rPr>
                <w:rFonts w:asciiTheme="minorBidi" w:hAnsiTheme="minorBidi" w:cstheme="minorBidi"/>
              </w:rPr>
              <w:t>Concrete drum mixer (tilting type)</w:t>
            </w:r>
          </w:p>
        </w:tc>
        <w:tc>
          <w:tcPr>
            <w:tcW w:w="2160" w:type="dxa"/>
            <w:noWrap/>
          </w:tcPr>
          <w:p w14:paraId="41D3DB24" w14:textId="77777777" w:rsidR="00044F97" w:rsidRDefault="00044F97" w:rsidP="004317D6">
            <w:pPr>
              <w:spacing w:line="360" w:lineRule="auto"/>
              <w:contextualSpacing/>
              <w:jc w:val="center"/>
              <w:rPr>
                <w:rFonts w:ascii="Arial" w:hAnsi="Arial"/>
                <w:noProof/>
              </w:rPr>
            </w:pPr>
            <w:r>
              <w:rPr>
                <w:rFonts w:ascii="Arial" w:hAnsi="Arial"/>
                <w:noProof/>
              </w:rPr>
              <w:t>1</w:t>
            </w:r>
          </w:p>
        </w:tc>
      </w:tr>
      <w:tr w:rsidR="00044F97" w:rsidRPr="0014363A" w14:paraId="00F5E81C" w14:textId="77777777" w:rsidTr="004317D6">
        <w:trPr>
          <w:trHeight w:val="315"/>
        </w:trPr>
        <w:tc>
          <w:tcPr>
            <w:tcW w:w="960" w:type="dxa"/>
            <w:noWrap/>
          </w:tcPr>
          <w:p w14:paraId="227AC883"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5B6B0ADA" w14:textId="77777777" w:rsidR="00044F97" w:rsidRPr="007F1CC3" w:rsidRDefault="00044F97" w:rsidP="004317D6">
            <w:pPr>
              <w:spacing w:line="360" w:lineRule="auto"/>
              <w:contextualSpacing/>
              <w:rPr>
                <w:rFonts w:asciiTheme="minorBidi" w:hAnsiTheme="minorBidi" w:cstheme="minorBidi"/>
                <w:noProof/>
              </w:rPr>
            </w:pPr>
            <w:r w:rsidRPr="007F1CC3">
              <w:rPr>
                <w:rFonts w:asciiTheme="minorBidi" w:hAnsiTheme="minorBidi" w:cstheme="minorBidi"/>
              </w:rPr>
              <w:t>Vicat Apparatus</w:t>
            </w:r>
          </w:p>
        </w:tc>
        <w:tc>
          <w:tcPr>
            <w:tcW w:w="2160" w:type="dxa"/>
            <w:noWrap/>
          </w:tcPr>
          <w:p w14:paraId="348C2F0D" w14:textId="77777777" w:rsidR="00044F97" w:rsidRDefault="00044F97" w:rsidP="004317D6">
            <w:pPr>
              <w:spacing w:line="360" w:lineRule="auto"/>
              <w:contextualSpacing/>
              <w:jc w:val="center"/>
              <w:rPr>
                <w:rFonts w:ascii="Arial" w:hAnsi="Arial"/>
                <w:noProof/>
              </w:rPr>
            </w:pPr>
            <w:r>
              <w:rPr>
                <w:rFonts w:ascii="Arial" w:hAnsi="Arial"/>
                <w:noProof/>
              </w:rPr>
              <w:t>5</w:t>
            </w:r>
          </w:p>
        </w:tc>
      </w:tr>
      <w:tr w:rsidR="00044F97" w:rsidRPr="0014363A" w14:paraId="05603749" w14:textId="77777777" w:rsidTr="004317D6">
        <w:trPr>
          <w:trHeight w:val="315"/>
        </w:trPr>
        <w:tc>
          <w:tcPr>
            <w:tcW w:w="960" w:type="dxa"/>
            <w:noWrap/>
          </w:tcPr>
          <w:p w14:paraId="74D61A3D"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54B98C79" w14:textId="77777777" w:rsidR="00044F97" w:rsidRPr="007F1CC3" w:rsidRDefault="00044F97" w:rsidP="004317D6">
            <w:pPr>
              <w:spacing w:line="360" w:lineRule="auto"/>
              <w:contextualSpacing/>
              <w:rPr>
                <w:rFonts w:asciiTheme="minorBidi" w:hAnsiTheme="minorBidi" w:cstheme="minorBidi"/>
                <w:noProof/>
              </w:rPr>
            </w:pPr>
            <w:r w:rsidRPr="007F1CC3">
              <w:rPr>
                <w:rFonts w:asciiTheme="minorBidi" w:hAnsiTheme="minorBidi" w:cstheme="minorBidi"/>
              </w:rPr>
              <w:t>Lechatlier's Apparatus</w:t>
            </w:r>
          </w:p>
        </w:tc>
        <w:tc>
          <w:tcPr>
            <w:tcW w:w="2160" w:type="dxa"/>
            <w:noWrap/>
          </w:tcPr>
          <w:p w14:paraId="6D4EDC24" w14:textId="77777777" w:rsidR="00044F97" w:rsidRDefault="00044F97" w:rsidP="004317D6">
            <w:pPr>
              <w:spacing w:line="360" w:lineRule="auto"/>
              <w:contextualSpacing/>
              <w:jc w:val="center"/>
              <w:rPr>
                <w:rFonts w:ascii="Arial" w:hAnsi="Arial"/>
                <w:noProof/>
              </w:rPr>
            </w:pPr>
            <w:r>
              <w:rPr>
                <w:rFonts w:ascii="Arial" w:hAnsi="Arial"/>
                <w:noProof/>
              </w:rPr>
              <w:t>2</w:t>
            </w:r>
          </w:p>
        </w:tc>
      </w:tr>
      <w:tr w:rsidR="00044F97" w:rsidRPr="0014363A" w14:paraId="55A6B570" w14:textId="77777777" w:rsidTr="004317D6">
        <w:trPr>
          <w:trHeight w:val="315"/>
        </w:trPr>
        <w:tc>
          <w:tcPr>
            <w:tcW w:w="960" w:type="dxa"/>
            <w:noWrap/>
          </w:tcPr>
          <w:p w14:paraId="573595B4"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3DBCFE58" w14:textId="77777777" w:rsidR="00044F97" w:rsidRPr="007F1CC3" w:rsidRDefault="00044F97" w:rsidP="004317D6">
            <w:pPr>
              <w:spacing w:line="360" w:lineRule="auto"/>
              <w:contextualSpacing/>
              <w:rPr>
                <w:rFonts w:asciiTheme="minorBidi" w:hAnsiTheme="minorBidi" w:cstheme="minorBidi"/>
                <w:noProof/>
              </w:rPr>
            </w:pPr>
            <w:r w:rsidRPr="007F1CC3">
              <w:rPr>
                <w:rFonts w:asciiTheme="minorBidi" w:hAnsiTheme="minorBidi" w:cstheme="minorBidi"/>
              </w:rPr>
              <w:t xml:space="preserve">Wheel Barrow </w:t>
            </w:r>
          </w:p>
        </w:tc>
        <w:tc>
          <w:tcPr>
            <w:tcW w:w="2160" w:type="dxa"/>
            <w:noWrap/>
          </w:tcPr>
          <w:p w14:paraId="16765BA6" w14:textId="77777777" w:rsidR="00044F97" w:rsidRDefault="00044F97" w:rsidP="004317D6">
            <w:pPr>
              <w:spacing w:line="360" w:lineRule="auto"/>
              <w:contextualSpacing/>
              <w:jc w:val="center"/>
              <w:rPr>
                <w:rFonts w:ascii="Arial" w:hAnsi="Arial"/>
                <w:noProof/>
              </w:rPr>
            </w:pPr>
            <w:r>
              <w:rPr>
                <w:rFonts w:ascii="Arial" w:hAnsi="Arial"/>
                <w:noProof/>
              </w:rPr>
              <w:t>5</w:t>
            </w:r>
          </w:p>
        </w:tc>
      </w:tr>
      <w:tr w:rsidR="00044F97" w:rsidRPr="0014363A" w14:paraId="0854E69B" w14:textId="77777777" w:rsidTr="004317D6">
        <w:trPr>
          <w:trHeight w:val="315"/>
        </w:trPr>
        <w:tc>
          <w:tcPr>
            <w:tcW w:w="960" w:type="dxa"/>
            <w:noWrap/>
          </w:tcPr>
          <w:p w14:paraId="778B641F"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398D02AE" w14:textId="77777777" w:rsidR="00044F97" w:rsidRPr="007F1CC3" w:rsidRDefault="00044F97" w:rsidP="004317D6">
            <w:pPr>
              <w:spacing w:line="360" w:lineRule="auto"/>
              <w:contextualSpacing/>
              <w:rPr>
                <w:rFonts w:asciiTheme="minorBidi" w:hAnsiTheme="minorBidi" w:cstheme="minorBidi"/>
                <w:noProof/>
              </w:rPr>
            </w:pPr>
            <w:r w:rsidRPr="007F1CC3">
              <w:rPr>
                <w:rFonts w:asciiTheme="minorBidi" w:hAnsiTheme="minorBidi" w:cstheme="minorBidi"/>
              </w:rPr>
              <w:t>Bucket</w:t>
            </w:r>
          </w:p>
        </w:tc>
        <w:tc>
          <w:tcPr>
            <w:tcW w:w="2160" w:type="dxa"/>
            <w:noWrap/>
          </w:tcPr>
          <w:p w14:paraId="71ACAC24" w14:textId="77777777" w:rsidR="00044F97" w:rsidRDefault="00044F97" w:rsidP="004317D6">
            <w:pPr>
              <w:spacing w:line="360" w:lineRule="auto"/>
              <w:contextualSpacing/>
              <w:jc w:val="center"/>
              <w:rPr>
                <w:rFonts w:ascii="Arial" w:hAnsi="Arial"/>
                <w:noProof/>
              </w:rPr>
            </w:pPr>
            <w:r>
              <w:rPr>
                <w:rFonts w:ascii="Arial" w:hAnsi="Arial"/>
                <w:noProof/>
              </w:rPr>
              <w:t>10</w:t>
            </w:r>
          </w:p>
        </w:tc>
      </w:tr>
      <w:tr w:rsidR="00044F97" w:rsidRPr="0014363A" w14:paraId="7E788E14" w14:textId="77777777" w:rsidTr="004317D6">
        <w:trPr>
          <w:trHeight w:val="315"/>
        </w:trPr>
        <w:tc>
          <w:tcPr>
            <w:tcW w:w="960" w:type="dxa"/>
            <w:noWrap/>
          </w:tcPr>
          <w:p w14:paraId="3C1F6FCC"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1D10B463" w14:textId="77777777" w:rsidR="00044F97" w:rsidRPr="007F1CC3" w:rsidRDefault="00044F97" w:rsidP="004317D6">
            <w:pPr>
              <w:spacing w:line="360" w:lineRule="auto"/>
              <w:contextualSpacing/>
              <w:rPr>
                <w:rFonts w:asciiTheme="minorBidi" w:hAnsiTheme="minorBidi" w:cstheme="minorBidi"/>
                <w:noProof/>
              </w:rPr>
            </w:pPr>
            <w:r w:rsidRPr="007F1CC3">
              <w:rPr>
                <w:rFonts w:asciiTheme="minorBidi" w:hAnsiTheme="minorBidi" w:cstheme="minorBidi"/>
              </w:rPr>
              <w:t>Paint scraper set</w:t>
            </w:r>
          </w:p>
        </w:tc>
        <w:tc>
          <w:tcPr>
            <w:tcW w:w="2160" w:type="dxa"/>
            <w:noWrap/>
          </w:tcPr>
          <w:p w14:paraId="24E4F430" w14:textId="77777777" w:rsidR="00044F97" w:rsidRDefault="00044F97" w:rsidP="004317D6">
            <w:pPr>
              <w:spacing w:line="360" w:lineRule="auto"/>
              <w:contextualSpacing/>
              <w:jc w:val="center"/>
              <w:rPr>
                <w:rFonts w:ascii="Arial" w:hAnsi="Arial"/>
                <w:noProof/>
              </w:rPr>
            </w:pPr>
            <w:r>
              <w:rPr>
                <w:rFonts w:ascii="Arial" w:hAnsi="Arial"/>
                <w:noProof/>
              </w:rPr>
              <w:t>10</w:t>
            </w:r>
          </w:p>
        </w:tc>
      </w:tr>
      <w:tr w:rsidR="00044F97" w:rsidRPr="0014363A" w14:paraId="19B591F6" w14:textId="77777777" w:rsidTr="004317D6">
        <w:trPr>
          <w:trHeight w:val="60"/>
        </w:trPr>
        <w:tc>
          <w:tcPr>
            <w:tcW w:w="960" w:type="dxa"/>
            <w:noWrap/>
          </w:tcPr>
          <w:p w14:paraId="71EFA1C1"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111D5922" w14:textId="77777777" w:rsidR="00044F97" w:rsidRPr="007F1CC3" w:rsidRDefault="00044F97" w:rsidP="004317D6">
            <w:pPr>
              <w:spacing w:line="360" w:lineRule="auto"/>
              <w:contextualSpacing/>
              <w:rPr>
                <w:rFonts w:asciiTheme="minorBidi" w:hAnsiTheme="minorBidi" w:cstheme="minorBidi"/>
                <w:noProof/>
              </w:rPr>
            </w:pPr>
            <w:r w:rsidRPr="007F1CC3">
              <w:rPr>
                <w:rFonts w:asciiTheme="minorBidi" w:hAnsiTheme="minorBidi" w:cstheme="minorBidi"/>
              </w:rPr>
              <w:t>Poteen Filler Knife Set</w:t>
            </w:r>
          </w:p>
        </w:tc>
        <w:tc>
          <w:tcPr>
            <w:tcW w:w="2160" w:type="dxa"/>
            <w:noWrap/>
          </w:tcPr>
          <w:p w14:paraId="2DF1361C" w14:textId="77777777" w:rsidR="00044F97" w:rsidRDefault="00044F97" w:rsidP="004317D6">
            <w:pPr>
              <w:spacing w:line="360" w:lineRule="auto"/>
              <w:contextualSpacing/>
              <w:jc w:val="center"/>
              <w:rPr>
                <w:rFonts w:ascii="Arial" w:hAnsi="Arial"/>
                <w:noProof/>
              </w:rPr>
            </w:pPr>
            <w:r>
              <w:rPr>
                <w:rFonts w:ascii="Arial" w:hAnsi="Arial"/>
                <w:noProof/>
              </w:rPr>
              <w:t>10</w:t>
            </w:r>
          </w:p>
        </w:tc>
      </w:tr>
      <w:tr w:rsidR="00044F97" w:rsidRPr="0014363A" w14:paraId="6F3D42B2" w14:textId="77777777" w:rsidTr="004317D6">
        <w:trPr>
          <w:trHeight w:val="315"/>
        </w:trPr>
        <w:tc>
          <w:tcPr>
            <w:tcW w:w="960" w:type="dxa"/>
            <w:noWrap/>
          </w:tcPr>
          <w:p w14:paraId="65AD5046"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44ED7954" w14:textId="77777777" w:rsidR="00044F97" w:rsidRPr="007F1CC3" w:rsidRDefault="00044F97" w:rsidP="004317D6">
            <w:pPr>
              <w:spacing w:line="360" w:lineRule="auto"/>
              <w:contextualSpacing/>
              <w:rPr>
                <w:rFonts w:asciiTheme="minorBidi" w:hAnsiTheme="minorBidi" w:cstheme="minorBidi"/>
                <w:noProof/>
              </w:rPr>
            </w:pPr>
            <w:r w:rsidRPr="007F1CC3">
              <w:rPr>
                <w:rFonts w:asciiTheme="minorBidi" w:hAnsiTheme="minorBidi" w:cstheme="minorBidi"/>
              </w:rPr>
              <w:t xml:space="preserve">Cold Chisel Set </w:t>
            </w:r>
          </w:p>
        </w:tc>
        <w:tc>
          <w:tcPr>
            <w:tcW w:w="2160" w:type="dxa"/>
            <w:noWrap/>
          </w:tcPr>
          <w:p w14:paraId="65545492" w14:textId="77777777" w:rsidR="00044F97" w:rsidRDefault="00044F97" w:rsidP="004317D6">
            <w:pPr>
              <w:spacing w:line="360" w:lineRule="auto"/>
              <w:contextualSpacing/>
              <w:jc w:val="center"/>
              <w:rPr>
                <w:rFonts w:ascii="Arial" w:hAnsi="Arial"/>
                <w:noProof/>
              </w:rPr>
            </w:pPr>
            <w:r>
              <w:rPr>
                <w:rFonts w:ascii="Arial" w:hAnsi="Arial"/>
                <w:noProof/>
              </w:rPr>
              <w:t>10</w:t>
            </w:r>
          </w:p>
        </w:tc>
      </w:tr>
      <w:tr w:rsidR="00044F97" w:rsidRPr="0014363A" w14:paraId="3A927D19" w14:textId="77777777" w:rsidTr="004317D6">
        <w:trPr>
          <w:trHeight w:val="315"/>
        </w:trPr>
        <w:tc>
          <w:tcPr>
            <w:tcW w:w="960" w:type="dxa"/>
            <w:noWrap/>
          </w:tcPr>
          <w:p w14:paraId="1C34A8D1"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2B3D2109" w14:textId="77777777" w:rsidR="00044F97" w:rsidRPr="007F1CC3" w:rsidRDefault="00044F97" w:rsidP="004317D6">
            <w:pPr>
              <w:spacing w:line="360" w:lineRule="auto"/>
              <w:contextualSpacing/>
              <w:rPr>
                <w:rFonts w:ascii="Arial" w:hAnsi="Arial"/>
              </w:rPr>
            </w:pPr>
            <w:r w:rsidRPr="007F1CC3">
              <w:rPr>
                <w:rFonts w:ascii="Arial" w:hAnsi="Arial"/>
              </w:rPr>
              <w:t>Plumb Bobs</w:t>
            </w:r>
          </w:p>
        </w:tc>
        <w:tc>
          <w:tcPr>
            <w:tcW w:w="2160" w:type="dxa"/>
            <w:noWrap/>
          </w:tcPr>
          <w:p w14:paraId="63291834" w14:textId="77777777" w:rsidR="00044F97" w:rsidRDefault="00044F97" w:rsidP="004317D6">
            <w:pPr>
              <w:spacing w:line="360" w:lineRule="auto"/>
              <w:contextualSpacing/>
              <w:jc w:val="center"/>
              <w:rPr>
                <w:rFonts w:ascii="Arial" w:hAnsi="Arial"/>
                <w:noProof/>
              </w:rPr>
            </w:pPr>
            <w:r>
              <w:rPr>
                <w:rFonts w:ascii="Arial" w:hAnsi="Arial"/>
                <w:noProof/>
              </w:rPr>
              <w:t>15</w:t>
            </w:r>
          </w:p>
        </w:tc>
      </w:tr>
      <w:tr w:rsidR="00044F97" w:rsidRPr="0014363A" w14:paraId="016CAFC7" w14:textId="77777777" w:rsidTr="004317D6">
        <w:trPr>
          <w:trHeight w:val="315"/>
        </w:trPr>
        <w:tc>
          <w:tcPr>
            <w:tcW w:w="960" w:type="dxa"/>
            <w:noWrap/>
          </w:tcPr>
          <w:p w14:paraId="20D60BBD"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4E8D1B77" w14:textId="77777777" w:rsidR="00044F97" w:rsidRPr="007F1CC3" w:rsidRDefault="00044F97" w:rsidP="004317D6">
            <w:pPr>
              <w:spacing w:line="360" w:lineRule="auto"/>
              <w:contextualSpacing/>
              <w:rPr>
                <w:rFonts w:ascii="Arial" w:hAnsi="Arial"/>
              </w:rPr>
            </w:pPr>
            <w:r w:rsidRPr="007F1CC3">
              <w:rPr>
                <w:rFonts w:ascii="Arial" w:hAnsi="Arial"/>
              </w:rPr>
              <w:t>Mason Spirit Level</w:t>
            </w:r>
          </w:p>
        </w:tc>
        <w:tc>
          <w:tcPr>
            <w:tcW w:w="2160" w:type="dxa"/>
            <w:noWrap/>
          </w:tcPr>
          <w:p w14:paraId="16637ADA" w14:textId="77777777" w:rsidR="00044F97" w:rsidRDefault="00044F97" w:rsidP="004317D6">
            <w:pPr>
              <w:spacing w:line="360" w:lineRule="auto"/>
              <w:contextualSpacing/>
              <w:jc w:val="center"/>
              <w:rPr>
                <w:rFonts w:ascii="Arial" w:hAnsi="Arial"/>
                <w:noProof/>
              </w:rPr>
            </w:pPr>
            <w:r>
              <w:rPr>
                <w:rFonts w:ascii="Arial" w:hAnsi="Arial"/>
                <w:noProof/>
              </w:rPr>
              <w:t>15</w:t>
            </w:r>
          </w:p>
        </w:tc>
      </w:tr>
      <w:tr w:rsidR="00044F97" w:rsidRPr="0014363A" w14:paraId="42D372E8" w14:textId="77777777" w:rsidTr="004317D6">
        <w:trPr>
          <w:trHeight w:val="315"/>
        </w:trPr>
        <w:tc>
          <w:tcPr>
            <w:tcW w:w="960" w:type="dxa"/>
            <w:noWrap/>
          </w:tcPr>
          <w:p w14:paraId="41A009B5"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33A1493C" w14:textId="77777777" w:rsidR="00044F97" w:rsidRPr="007F1CC3" w:rsidRDefault="00044F97" w:rsidP="004317D6">
            <w:pPr>
              <w:spacing w:line="360" w:lineRule="auto"/>
              <w:contextualSpacing/>
              <w:rPr>
                <w:rFonts w:ascii="Arial" w:hAnsi="Arial"/>
              </w:rPr>
            </w:pPr>
            <w:r w:rsidRPr="007F1CC3">
              <w:rPr>
                <w:rFonts w:ascii="Arial" w:hAnsi="Arial"/>
              </w:rPr>
              <w:t>Straight Edge</w:t>
            </w:r>
          </w:p>
        </w:tc>
        <w:tc>
          <w:tcPr>
            <w:tcW w:w="2160" w:type="dxa"/>
            <w:noWrap/>
          </w:tcPr>
          <w:p w14:paraId="4D8357FD" w14:textId="77777777" w:rsidR="00044F97" w:rsidRDefault="00044F97" w:rsidP="004317D6">
            <w:pPr>
              <w:spacing w:line="360" w:lineRule="auto"/>
              <w:contextualSpacing/>
              <w:jc w:val="center"/>
              <w:rPr>
                <w:rFonts w:ascii="Arial" w:hAnsi="Arial"/>
                <w:noProof/>
              </w:rPr>
            </w:pPr>
            <w:r>
              <w:rPr>
                <w:rFonts w:ascii="Arial" w:hAnsi="Arial"/>
                <w:noProof/>
              </w:rPr>
              <w:t>15</w:t>
            </w:r>
          </w:p>
        </w:tc>
      </w:tr>
      <w:tr w:rsidR="00044F97" w:rsidRPr="0014363A" w14:paraId="690637B5" w14:textId="77777777" w:rsidTr="004317D6">
        <w:trPr>
          <w:trHeight w:val="315"/>
        </w:trPr>
        <w:tc>
          <w:tcPr>
            <w:tcW w:w="960" w:type="dxa"/>
            <w:noWrap/>
          </w:tcPr>
          <w:p w14:paraId="44EBFAA2"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2BFAF637" w14:textId="77777777" w:rsidR="00044F97" w:rsidRPr="007F1CC3" w:rsidRDefault="00044F97" w:rsidP="004317D6">
            <w:pPr>
              <w:spacing w:line="360" w:lineRule="auto"/>
              <w:contextualSpacing/>
              <w:rPr>
                <w:rFonts w:ascii="Arial" w:hAnsi="Arial"/>
              </w:rPr>
            </w:pPr>
            <w:r w:rsidRPr="007F1CC3">
              <w:rPr>
                <w:rFonts w:ascii="Arial" w:hAnsi="Arial"/>
              </w:rPr>
              <w:t xml:space="preserve">Shovels With Handle </w:t>
            </w:r>
          </w:p>
        </w:tc>
        <w:tc>
          <w:tcPr>
            <w:tcW w:w="2160" w:type="dxa"/>
            <w:noWrap/>
          </w:tcPr>
          <w:p w14:paraId="55C45BE5" w14:textId="77777777" w:rsidR="00044F97" w:rsidRDefault="00044F97" w:rsidP="004317D6">
            <w:pPr>
              <w:spacing w:line="360" w:lineRule="auto"/>
              <w:contextualSpacing/>
              <w:jc w:val="center"/>
              <w:rPr>
                <w:rFonts w:ascii="Arial" w:hAnsi="Arial"/>
                <w:noProof/>
              </w:rPr>
            </w:pPr>
            <w:r>
              <w:rPr>
                <w:rFonts w:ascii="Arial" w:hAnsi="Arial"/>
                <w:noProof/>
              </w:rPr>
              <w:t>15</w:t>
            </w:r>
          </w:p>
        </w:tc>
      </w:tr>
      <w:tr w:rsidR="00044F97" w:rsidRPr="0014363A" w14:paraId="1748D2DE" w14:textId="77777777" w:rsidTr="004317D6">
        <w:trPr>
          <w:trHeight w:val="315"/>
        </w:trPr>
        <w:tc>
          <w:tcPr>
            <w:tcW w:w="960" w:type="dxa"/>
            <w:noWrap/>
          </w:tcPr>
          <w:p w14:paraId="2E93FA97"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7E01328B" w14:textId="77777777" w:rsidR="00044F97" w:rsidRPr="007F1CC3" w:rsidRDefault="00044F97" w:rsidP="004317D6">
            <w:pPr>
              <w:spacing w:line="360" w:lineRule="auto"/>
              <w:contextualSpacing/>
              <w:rPr>
                <w:rFonts w:ascii="Arial" w:hAnsi="Arial"/>
              </w:rPr>
            </w:pPr>
            <w:r w:rsidRPr="007F1CC3">
              <w:rPr>
                <w:rFonts w:ascii="Arial" w:hAnsi="Arial"/>
              </w:rPr>
              <w:t>Kassi (Plies)with Handle</w:t>
            </w:r>
          </w:p>
        </w:tc>
        <w:tc>
          <w:tcPr>
            <w:tcW w:w="2160" w:type="dxa"/>
            <w:noWrap/>
          </w:tcPr>
          <w:p w14:paraId="0EFCE779" w14:textId="77777777" w:rsidR="00044F97" w:rsidRDefault="00044F97" w:rsidP="004317D6">
            <w:pPr>
              <w:spacing w:line="360" w:lineRule="auto"/>
              <w:contextualSpacing/>
              <w:jc w:val="center"/>
              <w:rPr>
                <w:rFonts w:ascii="Arial" w:hAnsi="Arial"/>
                <w:noProof/>
              </w:rPr>
            </w:pPr>
            <w:r>
              <w:rPr>
                <w:rFonts w:ascii="Arial" w:hAnsi="Arial"/>
                <w:noProof/>
              </w:rPr>
              <w:t>15</w:t>
            </w:r>
          </w:p>
        </w:tc>
      </w:tr>
      <w:tr w:rsidR="00044F97" w:rsidRPr="0014363A" w14:paraId="74150717" w14:textId="77777777" w:rsidTr="004317D6">
        <w:trPr>
          <w:trHeight w:val="315"/>
        </w:trPr>
        <w:tc>
          <w:tcPr>
            <w:tcW w:w="960" w:type="dxa"/>
            <w:noWrap/>
          </w:tcPr>
          <w:p w14:paraId="5FCE542E"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09805822" w14:textId="77777777" w:rsidR="00044F97" w:rsidRPr="007F1CC3" w:rsidRDefault="00044F97" w:rsidP="004317D6">
            <w:pPr>
              <w:spacing w:line="360" w:lineRule="auto"/>
              <w:contextualSpacing/>
              <w:rPr>
                <w:rFonts w:ascii="Arial" w:hAnsi="Arial"/>
              </w:rPr>
            </w:pPr>
            <w:r w:rsidRPr="007F1CC3">
              <w:rPr>
                <w:rFonts w:ascii="Arial" w:hAnsi="Arial"/>
              </w:rPr>
              <w:t>Spirit Level( Aluminum 2' ft length</w:t>
            </w:r>
          </w:p>
        </w:tc>
        <w:tc>
          <w:tcPr>
            <w:tcW w:w="2160" w:type="dxa"/>
            <w:noWrap/>
          </w:tcPr>
          <w:p w14:paraId="1BC1C7A7" w14:textId="77777777" w:rsidR="00044F97" w:rsidRDefault="00044F97" w:rsidP="004317D6">
            <w:pPr>
              <w:spacing w:line="360" w:lineRule="auto"/>
              <w:contextualSpacing/>
              <w:jc w:val="center"/>
              <w:rPr>
                <w:rFonts w:ascii="Arial" w:hAnsi="Arial"/>
                <w:noProof/>
              </w:rPr>
            </w:pPr>
            <w:r>
              <w:rPr>
                <w:rFonts w:ascii="Arial" w:hAnsi="Arial"/>
                <w:noProof/>
              </w:rPr>
              <w:t>15</w:t>
            </w:r>
          </w:p>
        </w:tc>
      </w:tr>
      <w:tr w:rsidR="00044F97" w:rsidRPr="0014363A" w14:paraId="36054480" w14:textId="77777777" w:rsidTr="004317D6">
        <w:trPr>
          <w:trHeight w:val="315"/>
        </w:trPr>
        <w:tc>
          <w:tcPr>
            <w:tcW w:w="960" w:type="dxa"/>
            <w:noWrap/>
          </w:tcPr>
          <w:p w14:paraId="65BDEAC0"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41E3A915" w14:textId="77777777" w:rsidR="00044F97" w:rsidRPr="007F1CC3" w:rsidRDefault="00044F97" w:rsidP="004317D6">
            <w:pPr>
              <w:spacing w:line="360" w:lineRule="auto"/>
              <w:contextualSpacing/>
              <w:rPr>
                <w:rFonts w:ascii="Arial" w:hAnsi="Arial"/>
              </w:rPr>
            </w:pPr>
            <w:r w:rsidRPr="007F1CC3">
              <w:rPr>
                <w:rFonts w:ascii="Arial" w:hAnsi="Arial"/>
              </w:rPr>
              <w:t>Pick Axe</w:t>
            </w:r>
          </w:p>
        </w:tc>
        <w:tc>
          <w:tcPr>
            <w:tcW w:w="2160" w:type="dxa"/>
            <w:noWrap/>
          </w:tcPr>
          <w:p w14:paraId="55DA6298" w14:textId="77777777" w:rsidR="00044F97" w:rsidRDefault="00044F97" w:rsidP="004317D6">
            <w:pPr>
              <w:spacing w:line="360" w:lineRule="auto"/>
              <w:contextualSpacing/>
              <w:jc w:val="center"/>
              <w:rPr>
                <w:rFonts w:ascii="Arial" w:hAnsi="Arial"/>
                <w:noProof/>
              </w:rPr>
            </w:pPr>
            <w:r>
              <w:rPr>
                <w:rFonts w:ascii="Arial" w:hAnsi="Arial"/>
                <w:noProof/>
              </w:rPr>
              <w:t>5</w:t>
            </w:r>
          </w:p>
        </w:tc>
      </w:tr>
      <w:tr w:rsidR="00044F97" w:rsidRPr="0014363A" w14:paraId="69E6A670" w14:textId="77777777" w:rsidTr="004317D6">
        <w:trPr>
          <w:trHeight w:val="315"/>
        </w:trPr>
        <w:tc>
          <w:tcPr>
            <w:tcW w:w="960" w:type="dxa"/>
            <w:noWrap/>
          </w:tcPr>
          <w:p w14:paraId="0321AFD4"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3E631CE0" w14:textId="77777777" w:rsidR="00044F97" w:rsidRPr="007F1CC3" w:rsidRDefault="00044F97" w:rsidP="004317D6">
            <w:pPr>
              <w:spacing w:line="360" w:lineRule="auto"/>
              <w:contextualSpacing/>
              <w:rPr>
                <w:rFonts w:ascii="Arial" w:hAnsi="Arial"/>
              </w:rPr>
            </w:pPr>
            <w:r w:rsidRPr="007F1CC3">
              <w:rPr>
                <w:rFonts w:ascii="Arial" w:hAnsi="Arial"/>
              </w:rPr>
              <w:t>Steel Float set(small, medium, large)wooden handle</w:t>
            </w:r>
          </w:p>
        </w:tc>
        <w:tc>
          <w:tcPr>
            <w:tcW w:w="2160" w:type="dxa"/>
            <w:noWrap/>
          </w:tcPr>
          <w:p w14:paraId="7B579471" w14:textId="77777777" w:rsidR="00044F97" w:rsidRDefault="00044F97" w:rsidP="004317D6">
            <w:pPr>
              <w:spacing w:line="360" w:lineRule="auto"/>
              <w:contextualSpacing/>
              <w:jc w:val="center"/>
              <w:rPr>
                <w:rFonts w:ascii="Arial" w:hAnsi="Arial"/>
                <w:noProof/>
              </w:rPr>
            </w:pPr>
            <w:r>
              <w:rPr>
                <w:rFonts w:ascii="Arial" w:hAnsi="Arial"/>
                <w:noProof/>
              </w:rPr>
              <w:t>15</w:t>
            </w:r>
          </w:p>
        </w:tc>
      </w:tr>
      <w:tr w:rsidR="00044F97" w:rsidRPr="0014363A" w14:paraId="1AFBF1AB" w14:textId="77777777" w:rsidTr="004317D6">
        <w:trPr>
          <w:trHeight w:val="315"/>
        </w:trPr>
        <w:tc>
          <w:tcPr>
            <w:tcW w:w="960" w:type="dxa"/>
            <w:noWrap/>
          </w:tcPr>
          <w:p w14:paraId="508C0C66"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27C48C9B" w14:textId="77777777" w:rsidR="00044F97" w:rsidRPr="007F1CC3" w:rsidRDefault="00044F97" w:rsidP="004317D6">
            <w:pPr>
              <w:spacing w:line="360" w:lineRule="auto"/>
              <w:contextualSpacing/>
              <w:rPr>
                <w:rFonts w:ascii="Arial" w:hAnsi="Arial"/>
              </w:rPr>
            </w:pPr>
            <w:r w:rsidRPr="007F1CC3">
              <w:rPr>
                <w:rFonts w:ascii="Arial" w:hAnsi="Arial"/>
              </w:rPr>
              <w:t>Wooden Float(small, medium, large)wooden handle</w:t>
            </w:r>
          </w:p>
        </w:tc>
        <w:tc>
          <w:tcPr>
            <w:tcW w:w="2160" w:type="dxa"/>
            <w:noWrap/>
          </w:tcPr>
          <w:p w14:paraId="3A52F133" w14:textId="77777777" w:rsidR="00044F97" w:rsidRDefault="00044F97" w:rsidP="004317D6">
            <w:pPr>
              <w:spacing w:line="360" w:lineRule="auto"/>
              <w:contextualSpacing/>
              <w:jc w:val="center"/>
              <w:rPr>
                <w:rFonts w:ascii="Arial" w:hAnsi="Arial"/>
                <w:noProof/>
              </w:rPr>
            </w:pPr>
            <w:r>
              <w:rPr>
                <w:rFonts w:ascii="Arial" w:hAnsi="Arial"/>
                <w:noProof/>
              </w:rPr>
              <w:t>20</w:t>
            </w:r>
          </w:p>
        </w:tc>
      </w:tr>
      <w:tr w:rsidR="00044F97" w:rsidRPr="0014363A" w14:paraId="19EBD8E1" w14:textId="77777777" w:rsidTr="004317D6">
        <w:trPr>
          <w:trHeight w:val="315"/>
        </w:trPr>
        <w:tc>
          <w:tcPr>
            <w:tcW w:w="960" w:type="dxa"/>
            <w:noWrap/>
          </w:tcPr>
          <w:p w14:paraId="4E72F32E"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2AE7FF2F" w14:textId="77777777" w:rsidR="00044F97" w:rsidRPr="007F1CC3" w:rsidRDefault="00044F97" w:rsidP="004317D6">
            <w:pPr>
              <w:spacing w:line="360" w:lineRule="auto"/>
              <w:contextualSpacing/>
              <w:rPr>
                <w:rFonts w:ascii="Arial" w:hAnsi="Arial"/>
              </w:rPr>
            </w:pPr>
            <w:r>
              <w:rPr>
                <w:rFonts w:ascii="Arial" w:hAnsi="Arial"/>
              </w:rPr>
              <w:t>Brick Hammer</w:t>
            </w:r>
          </w:p>
        </w:tc>
        <w:tc>
          <w:tcPr>
            <w:tcW w:w="2160" w:type="dxa"/>
            <w:noWrap/>
          </w:tcPr>
          <w:p w14:paraId="21356EE4" w14:textId="77777777" w:rsidR="00044F97" w:rsidRDefault="00044F97" w:rsidP="004317D6">
            <w:pPr>
              <w:spacing w:line="360" w:lineRule="auto"/>
              <w:contextualSpacing/>
              <w:jc w:val="center"/>
              <w:rPr>
                <w:rFonts w:ascii="Arial" w:hAnsi="Arial"/>
                <w:noProof/>
              </w:rPr>
            </w:pPr>
            <w:r>
              <w:rPr>
                <w:rFonts w:ascii="Arial" w:hAnsi="Arial"/>
                <w:noProof/>
              </w:rPr>
              <w:t>10</w:t>
            </w:r>
          </w:p>
        </w:tc>
      </w:tr>
      <w:tr w:rsidR="00044F97" w:rsidRPr="0014363A" w14:paraId="6E66A4A3" w14:textId="77777777" w:rsidTr="004317D6">
        <w:trPr>
          <w:trHeight w:val="315"/>
        </w:trPr>
        <w:tc>
          <w:tcPr>
            <w:tcW w:w="960" w:type="dxa"/>
            <w:noWrap/>
          </w:tcPr>
          <w:p w14:paraId="07EBDE1F"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7EB50F71" w14:textId="77777777" w:rsidR="00044F97" w:rsidRPr="007F1CC3" w:rsidRDefault="00044F97" w:rsidP="004317D6">
            <w:pPr>
              <w:spacing w:line="360" w:lineRule="auto"/>
              <w:contextualSpacing/>
              <w:rPr>
                <w:rFonts w:ascii="Arial" w:hAnsi="Arial"/>
              </w:rPr>
            </w:pPr>
            <w:r w:rsidRPr="007F1CC3">
              <w:rPr>
                <w:rFonts w:ascii="Arial" w:hAnsi="Arial"/>
              </w:rPr>
              <w:t>Wooden Scaffolding for Mason</w:t>
            </w:r>
          </w:p>
          <w:p w14:paraId="031E6D7F" w14:textId="77777777" w:rsidR="00044F97" w:rsidRPr="007F1CC3" w:rsidRDefault="00044F97" w:rsidP="004317D6">
            <w:pPr>
              <w:spacing w:line="360" w:lineRule="auto"/>
              <w:contextualSpacing/>
              <w:rPr>
                <w:rFonts w:ascii="Arial" w:hAnsi="Arial"/>
              </w:rPr>
            </w:pPr>
            <w:r w:rsidRPr="007F1CC3">
              <w:rPr>
                <w:rFonts w:ascii="Arial" w:hAnsi="Arial"/>
              </w:rPr>
              <w:t>a)Bamboo 10' ft</w:t>
            </w:r>
          </w:p>
          <w:p w14:paraId="415B55F6" w14:textId="77777777" w:rsidR="00044F97" w:rsidRPr="007F1CC3" w:rsidRDefault="00044F97" w:rsidP="004317D6">
            <w:pPr>
              <w:spacing w:line="360" w:lineRule="auto"/>
              <w:contextualSpacing/>
              <w:rPr>
                <w:rFonts w:ascii="Arial" w:hAnsi="Arial"/>
              </w:rPr>
            </w:pPr>
            <w:r w:rsidRPr="007F1CC3">
              <w:rPr>
                <w:rFonts w:ascii="Arial" w:hAnsi="Arial"/>
              </w:rPr>
              <w:t>b)Bamboo 15' ft</w:t>
            </w:r>
          </w:p>
          <w:p w14:paraId="67FD9A61" w14:textId="77777777" w:rsidR="00044F97" w:rsidRPr="007F1CC3" w:rsidRDefault="00044F97" w:rsidP="004317D6">
            <w:pPr>
              <w:spacing w:line="360" w:lineRule="auto"/>
              <w:contextualSpacing/>
              <w:rPr>
                <w:rFonts w:ascii="Arial" w:hAnsi="Arial"/>
              </w:rPr>
            </w:pPr>
            <w:r w:rsidRPr="007F1CC3">
              <w:rPr>
                <w:rFonts w:ascii="Arial" w:hAnsi="Arial"/>
              </w:rPr>
              <w:t>c)Battens(5'X3.5"X2.5")</w:t>
            </w:r>
          </w:p>
          <w:p w14:paraId="07186E2F" w14:textId="77777777" w:rsidR="00044F97" w:rsidRDefault="00044F97" w:rsidP="004317D6">
            <w:pPr>
              <w:spacing w:line="360" w:lineRule="auto"/>
              <w:contextualSpacing/>
              <w:rPr>
                <w:rFonts w:ascii="Arial" w:hAnsi="Arial"/>
              </w:rPr>
            </w:pPr>
            <w:r w:rsidRPr="007F1CC3">
              <w:rPr>
                <w:rFonts w:ascii="Arial" w:hAnsi="Arial"/>
              </w:rPr>
              <w:t>d) Shesham wood planks(7'X7"X1.5")</w:t>
            </w:r>
          </w:p>
        </w:tc>
        <w:tc>
          <w:tcPr>
            <w:tcW w:w="2160" w:type="dxa"/>
            <w:noWrap/>
          </w:tcPr>
          <w:p w14:paraId="4F47A69D" w14:textId="77777777" w:rsidR="00044F97" w:rsidRDefault="00044F97" w:rsidP="004317D6">
            <w:pPr>
              <w:spacing w:line="360" w:lineRule="auto"/>
              <w:contextualSpacing/>
              <w:jc w:val="center"/>
              <w:rPr>
                <w:rFonts w:ascii="Arial" w:hAnsi="Arial"/>
                <w:noProof/>
              </w:rPr>
            </w:pPr>
          </w:p>
          <w:p w14:paraId="0ACFAEF4" w14:textId="77777777" w:rsidR="00044F97" w:rsidRDefault="00044F97" w:rsidP="004317D6">
            <w:pPr>
              <w:spacing w:line="360" w:lineRule="auto"/>
              <w:contextualSpacing/>
              <w:jc w:val="center"/>
              <w:rPr>
                <w:rFonts w:ascii="Arial" w:hAnsi="Arial"/>
                <w:noProof/>
              </w:rPr>
            </w:pPr>
          </w:p>
          <w:p w14:paraId="5C7778EB" w14:textId="77777777" w:rsidR="00044F97" w:rsidRDefault="00044F97" w:rsidP="004317D6">
            <w:pPr>
              <w:spacing w:line="360" w:lineRule="auto"/>
              <w:contextualSpacing/>
              <w:jc w:val="center"/>
              <w:rPr>
                <w:rFonts w:ascii="Arial" w:hAnsi="Arial"/>
                <w:noProof/>
              </w:rPr>
            </w:pPr>
            <w:r>
              <w:rPr>
                <w:rFonts w:ascii="Arial" w:hAnsi="Arial"/>
                <w:noProof/>
              </w:rPr>
              <w:t>20 each</w:t>
            </w:r>
          </w:p>
        </w:tc>
      </w:tr>
      <w:tr w:rsidR="00044F97" w:rsidRPr="0014363A" w14:paraId="3BEF2609" w14:textId="77777777" w:rsidTr="004317D6">
        <w:trPr>
          <w:trHeight w:val="315"/>
        </w:trPr>
        <w:tc>
          <w:tcPr>
            <w:tcW w:w="960" w:type="dxa"/>
            <w:noWrap/>
          </w:tcPr>
          <w:p w14:paraId="72C6F62D"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55DF0B04" w14:textId="77777777" w:rsidR="00044F97" w:rsidRPr="007F1CC3" w:rsidRDefault="00044F97" w:rsidP="004317D6">
            <w:pPr>
              <w:spacing w:line="360" w:lineRule="auto"/>
              <w:contextualSpacing/>
              <w:rPr>
                <w:rFonts w:asciiTheme="minorBidi" w:hAnsiTheme="minorBidi" w:cstheme="minorBidi"/>
              </w:rPr>
            </w:pPr>
            <w:r w:rsidRPr="007F1CC3">
              <w:rPr>
                <w:rFonts w:asciiTheme="minorBidi" w:hAnsiTheme="minorBidi" w:cstheme="minorBidi"/>
              </w:rPr>
              <w:t xml:space="preserve">Computer System </w:t>
            </w:r>
          </w:p>
        </w:tc>
        <w:tc>
          <w:tcPr>
            <w:tcW w:w="2160" w:type="dxa"/>
            <w:noWrap/>
          </w:tcPr>
          <w:p w14:paraId="68B67D3B" w14:textId="77777777" w:rsidR="00044F97" w:rsidRDefault="00044F97" w:rsidP="004317D6">
            <w:pPr>
              <w:spacing w:line="360" w:lineRule="auto"/>
              <w:contextualSpacing/>
              <w:jc w:val="center"/>
              <w:rPr>
                <w:rFonts w:ascii="Arial" w:hAnsi="Arial"/>
                <w:noProof/>
              </w:rPr>
            </w:pPr>
            <w:r>
              <w:rPr>
                <w:rFonts w:ascii="Arial" w:hAnsi="Arial"/>
                <w:noProof/>
              </w:rPr>
              <w:t>26</w:t>
            </w:r>
          </w:p>
        </w:tc>
      </w:tr>
      <w:tr w:rsidR="00044F97" w:rsidRPr="0014363A" w14:paraId="4E7F00C7" w14:textId="77777777" w:rsidTr="004317D6">
        <w:trPr>
          <w:trHeight w:val="315"/>
        </w:trPr>
        <w:tc>
          <w:tcPr>
            <w:tcW w:w="960" w:type="dxa"/>
            <w:noWrap/>
          </w:tcPr>
          <w:p w14:paraId="60930CCC"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045ECCAC" w14:textId="77777777" w:rsidR="00044F97" w:rsidRPr="007F1CC3" w:rsidRDefault="00044F97" w:rsidP="004317D6">
            <w:pPr>
              <w:spacing w:line="360" w:lineRule="auto"/>
              <w:contextualSpacing/>
              <w:rPr>
                <w:rFonts w:asciiTheme="minorBidi" w:hAnsiTheme="minorBidi" w:cstheme="minorBidi"/>
              </w:rPr>
            </w:pPr>
            <w:r w:rsidRPr="007F1CC3">
              <w:rPr>
                <w:rFonts w:asciiTheme="minorBidi" w:hAnsiTheme="minorBidi" w:cstheme="minorBidi"/>
              </w:rPr>
              <w:t>MS Office CDs</w:t>
            </w:r>
          </w:p>
        </w:tc>
        <w:tc>
          <w:tcPr>
            <w:tcW w:w="2160" w:type="dxa"/>
            <w:noWrap/>
          </w:tcPr>
          <w:p w14:paraId="43DE9ECD" w14:textId="77777777" w:rsidR="00044F97" w:rsidRDefault="00044F97" w:rsidP="004317D6">
            <w:pPr>
              <w:spacing w:line="360" w:lineRule="auto"/>
              <w:contextualSpacing/>
              <w:jc w:val="center"/>
              <w:rPr>
                <w:rFonts w:ascii="Arial" w:hAnsi="Arial"/>
                <w:noProof/>
              </w:rPr>
            </w:pPr>
            <w:r>
              <w:rPr>
                <w:rFonts w:ascii="Arial" w:hAnsi="Arial"/>
                <w:noProof/>
              </w:rPr>
              <w:t>5</w:t>
            </w:r>
          </w:p>
        </w:tc>
      </w:tr>
      <w:tr w:rsidR="00044F97" w:rsidRPr="0014363A" w14:paraId="6AEA0872" w14:textId="77777777" w:rsidTr="004317D6">
        <w:trPr>
          <w:trHeight w:val="315"/>
        </w:trPr>
        <w:tc>
          <w:tcPr>
            <w:tcW w:w="960" w:type="dxa"/>
            <w:noWrap/>
          </w:tcPr>
          <w:p w14:paraId="794DB81E"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359D5155" w14:textId="77777777" w:rsidR="00044F97" w:rsidRPr="007F1CC3" w:rsidRDefault="00044F97" w:rsidP="004317D6">
            <w:pPr>
              <w:spacing w:line="360" w:lineRule="auto"/>
              <w:contextualSpacing/>
              <w:rPr>
                <w:rFonts w:asciiTheme="minorBidi" w:hAnsiTheme="minorBidi" w:cstheme="minorBidi"/>
              </w:rPr>
            </w:pPr>
            <w:r w:rsidRPr="007F1CC3">
              <w:rPr>
                <w:rFonts w:asciiTheme="minorBidi" w:hAnsiTheme="minorBidi" w:cstheme="minorBidi"/>
              </w:rPr>
              <w:t>Printer color</w:t>
            </w:r>
          </w:p>
        </w:tc>
        <w:tc>
          <w:tcPr>
            <w:tcW w:w="2160" w:type="dxa"/>
            <w:noWrap/>
          </w:tcPr>
          <w:p w14:paraId="6F45FC39" w14:textId="77777777" w:rsidR="00044F97" w:rsidRDefault="00044F97" w:rsidP="004317D6">
            <w:pPr>
              <w:spacing w:line="360" w:lineRule="auto"/>
              <w:contextualSpacing/>
              <w:jc w:val="center"/>
              <w:rPr>
                <w:rFonts w:ascii="Arial" w:hAnsi="Arial"/>
                <w:noProof/>
              </w:rPr>
            </w:pPr>
            <w:r>
              <w:rPr>
                <w:rFonts w:ascii="Arial" w:hAnsi="Arial"/>
                <w:noProof/>
              </w:rPr>
              <w:t>1</w:t>
            </w:r>
          </w:p>
        </w:tc>
      </w:tr>
      <w:tr w:rsidR="00044F97" w:rsidRPr="0014363A" w14:paraId="37E56E00" w14:textId="77777777" w:rsidTr="004317D6">
        <w:trPr>
          <w:trHeight w:val="315"/>
        </w:trPr>
        <w:tc>
          <w:tcPr>
            <w:tcW w:w="960" w:type="dxa"/>
            <w:noWrap/>
          </w:tcPr>
          <w:p w14:paraId="2F52F36D"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1C5179BC" w14:textId="77777777" w:rsidR="00044F97" w:rsidRPr="007F1CC3" w:rsidRDefault="00044F97" w:rsidP="004317D6">
            <w:pPr>
              <w:spacing w:line="360" w:lineRule="auto"/>
              <w:contextualSpacing/>
              <w:rPr>
                <w:rFonts w:asciiTheme="minorBidi" w:hAnsiTheme="minorBidi" w:cstheme="minorBidi"/>
              </w:rPr>
            </w:pPr>
            <w:r w:rsidRPr="007F1CC3">
              <w:rPr>
                <w:rFonts w:asciiTheme="minorBidi" w:hAnsiTheme="minorBidi" w:cstheme="minorBidi"/>
              </w:rPr>
              <w:t xml:space="preserve">Printer Laser </w:t>
            </w:r>
          </w:p>
        </w:tc>
        <w:tc>
          <w:tcPr>
            <w:tcW w:w="2160" w:type="dxa"/>
            <w:noWrap/>
          </w:tcPr>
          <w:p w14:paraId="7CB7F2AA" w14:textId="77777777" w:rsidR="00044F97" w:rsidRDefault="00044F97" w:rsidP="004317D6">
            <w:pPr>
              <w:spacing w:line="360" w:lineRule="auto"/>
              <w:contextualSpacing/>
              <w:jc w:val="center"/>
              <w:rPr>
                <w:rFonts w:ascii="Arial" w:hAnsi="Arial"/>
                <w:noProof/>
              </w:rPr>
            </w:pPr>
            <w:r>
              <w:rPr>
                <w:rFonts w:ascii="Arial" w:hAnsi="Arial"/>
                <w:noProof/>
              </w:rPr>
              <w:t>1</w:t>
            </w:r>
          </w:p>
        </w:tc>
      </w:tr>
      <w:tr w:rsidR="00044F97" w:rsidRPr="0014363A" w14:paraId="130FF02F" w14:textId="77777777" w:rsidTr="004317D6">
        <w:trPr>
          <w:trHeight w:val="315"/>
        </w:trPr>
        <w:tc>
          <w:tcPr>
            <w:tcW w:w="960" w:type="dxa"/>
            <w:noWrap/>
          </w:tcPr>
          <w:p w14:paraId="77B9D4C8"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2F24F43E" w14:textId="77777777" w:rsidR="00044F97" w:rsidRPr="007F1CC3" w:rsidRDefault="00044F97" w:rsidP="004317D6">
            <w:pPr>
              <w:spacing w:line="360" w:lineRule="auto"/>
              <w:contextualSpacing/>
              <w:rPr>
                <w:rFonts w:asciiTheme="minorBidi" w:hAnsiTheme="minorBidi" w:cstheme="minorBidi"/>
              </w:rPr>
            </w:pPr>
            <w:r w:rsidRPr="007F1CC3">
              <w:rPr>
                <w:rFonts w:asciiTheme="minorBidi" w:hAnsiTheme="minorBidi" w:cstheme="minorBidi"/>
              </w:rPr>
              <w:t>Scanner</w:t>
            </w:r>
          </w:p>
        </w:tc>
        <w:tc>
          <w:tcPr>
            <w:tcW w:w="2160" w:type="dxa"/>
            <w:noWrap/>
          </w:tcPr>
          <w:p w14:paraId="37BAC478" w14:textId="77777777" w:rsidR="00044F97" w:rsidRDefault="00044F97" w:rsidP="004317D6">
            <w:pPr>
              <w:spacing w:line="360" w:lineRule="auto"/>
              <w:contextualSpacing/>
              <w:jc w:val="center"/>
              <w:rPr>
                <w:rFonts w:ascii="Arial" w:hAnsi="Arial"/>
                <w:noProof/>
              </w:rPr>
            </w:pPr>
            <w:r>
              <w:rPr>
                <w:rFonts w:ascii="Arial" w:hAnsi="Arial"/>
                <w:noProof/>
              </w:rPr>
              <w:t>1</w:t>
            </w:r>
          </w:p>
        </w:tc>
      </w:tr>
      <w:tr w:rsidR="00044F97" w:rsidRPr="0014363A" w14:paraId="37DC27F8" w14:textId="77777777" w:rsidTr="004317D6">
        <w:trPr>
          <w:trHeight w:val="315"/>
        </w:trPr>
        <w:tc>
          <w:tcPr>
            <w:tcW w:w="960" w:type="dxa"/>
            <w:noWrap/>
          </w:tcPr>
          <w:p w14:paraId="657E0494"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2E8282E0" w14:textId="77777777" w:rsidR="00044F97" w:rsidRPr="007F1CC3" w:rsidRDefault="00044F97" w:rsidP="004317D6">
            <w:pPr>
              <w:spacing w:line="360" w:lineRule="auto"/>
              <w:contextualSpacing/>
              <w:rPr>
                <w:rFonts w:asciiTheme="minorBidi" w:hAnsiTheme="minorBidi" w:cstheme="minorBidi"/>
              </w:rPr>
            </w:pPr>
            <w:r w:rsidRPr="007F1CC3">
              <w:rPr>
                <w:rFonts w:asciiTheme="minorBidi" w:hAnsiTheme="minorBidi" w:cstheme="minorBidi"/>
              </w:rPr>
              <w:t>High-Speed Internet Connection</w:t>
            </w:r>
          </w:p>
        </w:tc>
        <w:tc>
          <w:tcPr>
            <w:tcW w:w="2160" w:type="dxa"/>
            <w:noWrap/>
          </w:tcPr>
          <w:p w14:paraId="5FE38E6F" w14:textId="77777777" w:rsidR="00044F97" w:rsidRDefault="00044F97" w:rsidP="004317D6">
            <w:pPr>
              <w:spacing w:line="360" w:lineRule="auto"/>
              <w:contextualSpacing/>
              <w:jc w:val="center"/>
              <w:rPr>
                <w:rFonts w:ascii="Arial" w:hAnsi="Arial"/>
                <w:noProof/>
              </w:rPr>
            </w:pPr>
            <w:r>
              <w:rPr>
                <w:rFonts w:ascii="Arial" w:hAnsi="Arial"/>
                <w:noProof/>
              </w:rPr>
              <w:t>1</w:t>
            </w:r>
          </w:p>
        </w:tc>
      </w:tr>
      <w:tr w:rsidR="00044F97" w:rsidRPr="0014363A" w14:paraId="1962D95E" w14:textId="77777777" w:rsidTr="004317D6">
        <w:trPr>
          <w:trHeight w:val="315"/>
        </w:trPr>
        <w:tc>
          <w:tcPr>
            <w:tcW w:w="960" w:type="dxa"/>
            <w:noWrap/>
          </w:tcPr>
          <w:p w14:paraId="13F6214D"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64683008" w14:textId="77777777" w:rsidR="00044F97" w:rsidRPr="007F1CC3" w:rsidRDefault="00044F97" w:rsidP="004317D6">
            <w:pPr>
              <w:spacing w:line="360" w:lineRule="auto"/>
              <w:contextualSpacing/>
              <w:rPr>
                <w:rFonts w:asciiTheme="minorBidi" w:hAnsiTheme="minorBidi" w:cstheme="minorBidi"/>
              </w:rPr>
            </w:pPr>
            <w:r w:rsidRPr="007F1CC3">
              <w:rPr>
                <w:rFonts w:asciiTheme="minorBidi" w:hAnsiTheme="minorBidi" w:cstheme="minorBidi"/>
              </w:rPr>
              <w:t>Network Switch/ Router</w:t>
            </w:r>
          </w:p>
        </w:tc>
        <w:tc>
          <w:tcPr>
            <w:tcW w:w="2160" w:type="dxa"/>
            <w:noWrap/>
          </w:tcPr>
          <w:p w14:paraId="0C07916E" w14:textId="77777777" w:rsidR="00044F97" w:rsidRDefault="00044F97" w:rsidP="004317D6">
            <w:pPr>
              <w:spacing w:line="360" w:lineRule="auto"/>
              <w:contextualSpacing/>
              <w:jc w:val="center"/>
              <w:rPr>
                <w:rFonts w:ascii="Arial" w:hAnsi="Arial"/>
                <w:noProof/>
              </w:rPr>
            </w:pPr>
            <w:r>
              <w:rPr>
                <w:rFonts w:ascii="Arial" w:hAnsi="Arial"/>
                <w:noProof/>
              </w:rPr>
              <w:t>1</w:t>
            </w:r>
          </w:p>
        </w:tc>
      </w:tr>
      <w:tr w:rsidR="00044F97" w:rsidRPr="0014363A" w14:paraId="56F8E664" w14:textId="77777777" w:rsidTr="004317D6">
        <w:trPr>
          <w:trHeight w:val="315"/>
        </w:trPr>
        <w:tc>
          <w:tcPr>
            <w:tcW w:w="960" w:type="dxa"/>
            <w:noWrap/>
          </w:tcPr>
          <w:p w14:paraId="0039ABAA"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3F7B5B4B" w14:textId="77777777" w:rsidR="00044F97" w:rsidRPr="007F1CC3" w:rsidRDefault="00044F97" w:rsidP="004317D6">
            <w:pPr>
              <w:spacing w:line="360" w:lineRule="auto"/>
              <w:contextualSpacing/>
              <w:rPr>
                <w:rFonts w:asciiTheme="minorBidi" w:hAnsiTheme="minorBidi" w:cstheme="minorBidi"/>
              </w:rPr>
            </w:pPr>
            <w:r w:rsidRPr="007F1CC3">
              <w:rPr>
                <w:rFonts w:asciiTheme="minorBidi" w:hAnsiTheme="minorBidi" w:cstheme="minorBidi"/>
              </w:rPr>
              <w:t xml:space="preserve">Computer System </w:t>
            </w:r>
          </w:p>
        </w:tc>
        <w:tc>
          <w:tcPr>
            <w:tcW w:w="2160" w:type="dxa"/>
            <w:noWrap/>
          </w:tcPr>
          <w:p w14:paraId="7A6A3179" w14:textId="77777777" w:rsidR="00044F97" w:rsidRDefault="00044F97" w:rsidP="004317D6">
            <w:pPr>
              <w:spacing w:line="360" w:lineRule="auto"/>
              <w:contextualSpacing/>
              <w:jc w:val="center"/>
              <w:rPr>
                <w:rFonts w:ascii="Arial" w:hAnsi="Arial"/>
                <w:noProof/>
              </w:rPr>
            </w:pPr>
            <w:r>
              <w:rPr>
                <w:rFonts w:ascii="Arial" w:hAnsi="Arial"/>
                <w:noProof/>
              </w:rPr>
              <w:t>1</w:t>
            </w:r>
          </w:p>
        </w:tc>
      </w:tr>
      <w:tr w:rsidR="00044F97" w:rsidRPr="0014363A" w14:paraId="1A7F4068" w14:textId="77777777" w:rsidTr="004317D6">
        <w:trPr>
          <w:trHeight w:val="315"/>
        </w:trPr>
        <w:tc>
          <w:tcPr>
            <w:tcW w:w="960" w:type="dxa"/>
            <w:noWrap/>
          </w:tcPr>
          <w:p w14:paraId="25AB78D9"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3E47F399" w14:textId="77777777" w:rsidR="00044F97" w:rsidRPr="007F1CC3" w:rsidRDefault="00044F97" w:rsidP="004317D6">
            <w:pPr>
              <w:spacing w:line="360" w:lineRule="auto"/>
              <w:contextualSpacing/>
              <w:rPr>
                <w:rFonts w:asciiTheme="minorBidi" w:hAnsiTheme="minorBidi" w:cstheme="minorBidi"/>
              </w:rPr>
            </w:pPr>
            <w:r>
              <w:rPr>
                <w:rFonts w:asciiTheme="minorBidi" w:hAnsiTheme="minorBidi" w:cstheme="minorBidi"/>
              </w:rPr>
              <w:t>PPEs</w:t>
            </w:r>
          </w:p>
        </w:tc>
        <w:tc>
          <w:tcPr>
            <w:tcW w:w="2160" w:type="dxa"/>
            <w:noWrap/>
          </w:tcPr>
          <w:p w14:paraId="69591B75" w14:textId="77777777" w:rsidR="00044F97" w:rsidRDefault="00044F97" w:rsidP="004317D6">
            <w:pPr>
              <w:spacing w:line="360" w:lineRule="auto"/>
              <w:contextualSpacing/>
              <w:jc w:val="center"/>
              <w:rPr>
                <w:rFonts w:ascii="Arial" w:hAnsi="Arial"/>
                <w:noProof/>
              </w:rPr>
            </w:pPr>
            <w:r>
              <w:rPr>
                <w:rFonts w:ascii="Arial" w:hAnsi="Arial"/>
                <w:noProof/>
              </w:rPr>
              <w:t>50</w:t>
            </w:r>
          </w:p>
        </w:tc>
      </w:tr>
      <w:tr w:rsidR="00044F97" w:rsidRPr="0014363A" w14:paraId="3A4F18B6" w14:textId="77777777" w:rsidTr="004317D6">
        <w:trPr>
          <w:trHeight w:val="315"/>
        </w:trPr>
        <w:tc>
          <w:tcPr>
            <w:tcW w:w="960" w:type="dxa"/>
            <w:noWrap/>
          </w:tcPr>
          <w:p w14:paraId="1ED694A6"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291166FE" w14:textId="77777777" w:rsidR="00044F97" w:rsidRDefault="00044F97" w:rsidP="004317D6">
            <w:pPr>
              <w:spacing w:line="360" w:lineRule="auto"/>
              <w:contextualSpacing/>
              <w:rPr>
                <w:rFonts w:asciiTheme="minorBidi" w:hAnsiTheme="minorBidi" w:cstheme="minorBidi"/>
              </w:rPr>
            </w:pPr>
            <w:r>
              <w:rPr>
                <w:rFonts w:asciiTheme="minorBidi" w:hAnsiTheme="minorBidi" w:cstheme="minorBidi"/>
              </w:rPr>
              <w:t>Files</w:t>
            </w:r>
          </w:p>
        </w:tc>
        <w:tc>
          <w:tcPr>
            <w:tcW w:w="2160" w:type="dxa"/>
            <w:noWrap/>
          </w:tcPr>
          <w:p w14:paraId="1BA8EB14" w14:textId="77777777" w:rsidR="00044F97" w:rsidRDefault="00044F97" w:rsidP="004317D6">
            <w:pPr>
              <w:spacing w:line="360" w:lineRule="auto"/>
              <w:contextualSpacing/>
              <w:jc w:val="center"/>
              <w:rPr>
                <w:rFonts w:ascii="Arial" w:hAnsi="Arial"/>
                <w:noProof/>
              </w:rPr>
            </w:pPr>
            <w:r>
              <w:rPr>
                <w:rFonts w:ascii="Arial" w:hAnsi="Arial"/>
                <w:noProof/>
              </w:rPr>
              <w:t>5</w:t>
            </w:r>
          </w:p>
        </w:tc>
      </w:tr>
      <w:tr w:rsidR="00044F97" w:rsidRPr="0014363A" w14:paraId="5A337A22" w14:textId="77777777" w:rsidTr="004317D6">
        <w:trPr>
          <w:trHeight w:val="315"/>
        </w:trPr>
        <w:tc>
          <w:tcPr>
            <w:tcW w:w="960" w:type="dxa"/>
            <w:noWrap/>
          </w:tcPr>
          <w:p w14:paraId="0773CBAC"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005938E4" w14:textId="77777777" w:rsidR="00044F97" w:rsidRDefault="00044F97" w:rsidP="004317D6">
            <w:pPr>
              <w:spacing w:line="360" w:lineRule="auto"/>
              <w:contextualSpacing/>
              <w:rPr>
                <w:rFonts w:asciiTheme="minorBidi" w:hAnsiTheme="minorBidi" w:cstheme="minorBidi"/>
              </w:rPr>
            </w:pPr>
            <w:r>
              <w:rPr>
                <w:rFonts w:asciiTheme="minorBidi" w:hAnsiTheme="minorBidi" w:cstheme="minorBidi"/>
              </w:rPr>
              <w:t xml:space="preserve">All type of stones (Diamond, oil, ceramic) </w:t>
            </w:r>
          </w:p>
        </w:tc>
        <w:tc>
          <w:tcPr>
            <w:tcW w:w="2160" w:type="dxa"/>
            <w:noWrap/>
          </w:tcPr>
          <w:p w14:paraId="79E8272A" w14:textId="77777777" w:rsidR="00044F97" w:rsidRDefault="00044F97" w:rsidP="004317D6">
            <w:pPr>
              <w:spacing w:line="360" w:lineRule="auto"/>
              <w:contextualSpacing/>
              <w:jc w:val="center"/>
              <w:rPr>
                <w:rFonts w:ascii="Arial" w:hAnsi="Arial"/>
                <w:noProof/>
              </w:rPr>
            </w:pPr>
            <w:r>
              <w:rPr>
                <w:rFonts w:ascii="Arial" w:hAnsi="Arial"/>
                <w:noProof/>
              </w:rPr>
              <w:t xml:space="preserve">5 each </w:t>
            </w:r>
          </w:p>
        </w:tc>
      </w:tr>
      <w:tr w:rsidR="00044F97" w:rsidRPr="0014363A" w14:paraId="50C6DF1F" w14:textId="77777777" w:rsidTr="004317D6">
        <w:trPr>
          <w:trHeight w:val="315"/>
        </w:trPr>
        <w:tc>
          <w:tcPr>
            <w:tcW w:w="960" w:type="dxa"/>
            <w:noWrap/>
          </w:tcPr>
          <w:p w14:paraId="03E14698"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745DD955" w14:textId="77777777" w:rsidR="00044F97" w:rsidRDefault="00044F97" w:rsidP="004317D6">
            <w:pPr>
              <w:spacing w:line="360" w:lineRule="auto"/>
              <w:contextualSpacing/>
              <w:rPr>
                <w:rFonts w:asciiTheme="minorBidi" w:hAnsiTheme="minorBidi" w:cstheme="minorBidi"/>
              </w:rPr>
            </w:pPr>
            <w:r>
              <w:rPr>
                <w:rFonts w:asciiTheme="minorBidi" w:hAnsiTheme="minorBidi" w:cstheme="minorBidi"/>
              </w:rPr>
              <w:t>Boring Machine</w:t>
            </w:r>
          </w:p>
        </w:tc>
        <w:tc>
          <w:tcPr>
            <w:tcW w:w="2160" w:type="dxa"/>
            <w:noWrap/>
          </w:tcPr>
          <w:p w14:paraId="4F6780D9" w14:textId="77777777" w:rsidR="00044F97" w:rsidRDefault="00044F97" w:rsidP="004317D6">
            <w:pPr>
              <w:spacing w:line="360" w:lineRule="auto"/>
              <w:contextualSpacing/>
              <w:jc w:val="center"/>
              <w:rPr>
                <w:rFonts w:ascii="Arial" w:hAnsi="Arial"/>
                <w:noProof/>
              </w:rPr>
            </w:pPr>
            <w:r>
              <w:rPr>
                <w:rFonts w:ascii="Arial" w:hAnsi="Arial"/>
                <w:noProof/>
              </w:rPr>
              <w:t>2</w:t>
            </w:r>
          </w:p>
        </w:tc>
      </w:tr>
      <w:tr w:rsidR="00044F97" w:rsidRPr="0014363A" w14:paraId="098F3935" w14:textId="77777777" w:rsidTr="004317D6">
        <w:trPr>
          <w:trHeight w:val="315"/>
        </w:trPr>
        <w:tc>
          <w:tcPr>
            <w:tcW w:w="960" w:type="dxa"/>
            <w:noWrap/>
          </w:tcPr>
          <w:p w14:paraId="786A7D61"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2858D944" w14:textId="77777777" w:rsidR="00044F97" w:rsidRDefault="00044F97" w:rsidP="004317D6">
            <w:pPr>
              <w:spacing w:line="360" w:lineRule="auto"/>
              <w:contextualSpacing/>
              <w:rPr>
                <w:rFonts w:asciiTheme="minorBidi" w:hAnsiTheme="minorBidi" w:cstheme="minorBidi"/>
              </w:rPr>
            </w:pPr>
            <w:r>
              <w:rPr>
                <w:rFonts w:asciiTheme="minorBidi" w:hAnsiTheme="minorBidi" w:cstheme="minorBidi"/>
              </w:rPr>
              <w:t>Lathe machine</w:t>
            </w:r>
          </w:p>
        </w:tc>
        <w:tc>
          <w:tcPr>
            <w:tcW w:w="2160" w:type="dxa"/>
            <w:noWrap/>
          </w:tcPr>
          <w:p w14:paraId="7393D640" w14:textId="77777777" w:rsidR="00044F97" w:rsidRDefault="00044F97" w:rsidP="004317D6">
            <w:pPr>
              <w:spacing w:line="360" w:lineRule="auto"/>
              <w:contextualSpacing/>
              <w:jc w:val="center"/>
              <w:rPr>
                <w:rFonts w:ascii="Arial" w:hAnsi="Arial"/>
                <w:noProof/>
              </w:rPr>
            </w:pPr>
            <w:r>
              <w:rPr>
                <w:rFonts w:ascii="Arial" w:hAnsi="Arial"/>
                <w:noProof/>
              </w:rPr>
              <w:t>2</w:t>
            </w:r>
          </w:p>
        </w:tc>
      </w:tr>
      <w:tr w:rsidR="00044F97" w:rsidRPr="0014363A" w14:paraId="25F634B2" w14:textId="77777777" w:rsidTr="004317D6">
        <w:trPr>
          <w:trHeight w:val="315"/>
        </w:trPr>
        <w:tc>
          <w:tcPr>
            <w:tcW w:w="960" w:type="dxa"/>
            <w:noWrap/>
          </w:tcPr>
          <w:p w14:paraId="569265B8"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495517EA" w14:textId="77777777" w:rsidR="00044F97" w:rsidRDefault="00044F97" w:rsidP="004317D6">
            <w:pPr>
              <w:spacing w:line="360" w:lineRule="auto"/>
              <w:contextualSpacing/>
              <w:rPr>
                <w:rFonts w:asciiTheme="minorBidi" w:hAnsiTheme="minorBidi" w:cstheme="minorBidi"/>
              </w:rPr>
            </w:pPr>
            <w:r>
              <w:rPr>
                <w:rFonts w:asciiTheme="minorBidi" w:hAnsiTheme="minorBidi" w:cstheme="minorBidi"/>
              </w:rPr>
              <w:t>Sander</w:t>
            </w:r>
          </w:p>
        </w:tc>
        <w:tc>
          <w:tcPr>
            <w:tcW w:w="2160" w:type="dxa"/>
            <w:noWrap/>
          </w:tcPr>
          <w:p w14:paraId="60833E34" w14:textId="77777777" w:rsidR="00044F97" w:rsidRDefault="00044F97" w:rsidP="004317D6">
            <w:pPr>
              <w:spacing w:line="360" w:lineRule="auto"/>
              <w:contextualSpacing/>
              <w:jc w:val="center"/>
              <w:rPr>
                <w:rFonts w:ascii="Arial" w:hAnsi="Arial"/>
                <w:noProof/>
              </w:rPr>
            </w:pPr>
            <w:r>
              <w:rPr>
                <w:rFonts w:ascii="Arial" w:hAnsi="Arial"/>
                <w:noProof/>
              </w:rPr>
              <w:t>5</w:t>
            </w:r>
          </w:p>
        </w:tc>
      </w:tr>
      <w:tr w:rsidR="00044F97" w:rsidRPr="0014363A" w14:paraId="57F4122F" w14:textId="77777777" w:rsidTr="004317D6">
        <w:trPr>
          <w:trHeight w:val="315"/>
        </w:trPr>
        <w:tc>
          <w:tcPr>
            <w:tcW w:w="960" w:type="dxa"/>
            <w:noWrap/>
          </w:tcPr>
          <w:p w14:paraId="71506867"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34C22C28" w14:textId="77777777" w:rsidR="00044F97" w:rsidRDefault="00044F97" w:rsidP="004317D6">
            <w:pPr>
              <w:spacing w:line="360" w:lineRule="auto"/>
              <w:contextualSpacing/>
              <w:rPr>
                <w:rFonts w:asciiTheme="minorBidi" w:hAnsiTheme="minorBidi" w:cstheme="minorBidi"/>
              </w:rPr>
            </w:pPr>
            <w:r>
              <w:rPr>
                <w:rFonts w:asciiTheme="minorBidi" w:hAnsiTheme="minorBidi" w:cstheme="minorBidi"/>
              </w:rPr>
              <w:t>AVO meter</w:t>
            </w:r>
          </w:p>
        </w:tc>
        <w:tc>
          <w:tcPr>
            <w:tcW w:w="2160" w:type="dxa"/>
            <w:noWrap/>
          </w:tcPr>
          <w:p w14:paraId="1824D45F" w14:textId="77777777" w:rsidR="00044F97" w:rsidRDefault="00044F97" w:rsidP="004317D6">
            <w:pPr>
              <w:spacing w:line="360" w:lineRule="auto"/>
              <w:contextualSpacing/>
              <w:jc w:val="center"/>
              <w:rPr>
                <w:rFonts w:ascii="Arial" w:hAnsi="Arial"/>
                <w:noProof/>
              </w:rPr>
            </w:pPr>
            <w:r>
              <w:rPr>
                <w:rFonts w:ascii="Arial" w:hAnsi="Arial"/>
                <w:noProof/>
              </w:rPr>
              <w:t>15</w:t>
            </w:r>
          </w:p>
        </w:tc>
      </w:tr>
      <w:tr w:rsidR="00044F97" w:rsidRPr="0014363A" w14:paraId="3AFC54F4" w14:textId="77777777" w:rsidTr="004317D6">
        <w:trPr>
          <w:trHeight w:val="315"/>
        </w:trPr>
        <w:tc>
          <w:tcPr>
            <w:tcW w:w="960" w:type="dxa"/>
            <w:noWrap/>
          </w:tcPr>
          <w:p w14:paraId="496A6E77"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131C9975" w14:textId="77777777" w:rsidR="00044F97" w:rsidRDefault="00044F97" w:rsidP="004317D6">
            <w:pPr>
              <w:spacing w:line="360" w:lineRule="auto"/>
              <w:contextualSpacing/>
              <w:rPr>
                <w:rFonts w:asciiTheme="minorBidi" w:hAnsiTheme="minorBidi" w:cstheme="minorBidi"/>
              </w:rPr>
            </w:pPr>
            <w:r>
              <w:rPr>
                <w:rFonts w:asciiTheme="minorBidi" w:hAnsiTheme="minorBidi" w:cstheme="minorBidi"/>
              </w:rPr>
              <w:t>Test Lamp</w:t>
            </w:r>
          </w:p>
        </w:tc>
        <w:tc>
          <w:tcPr>
            <w:tcW w:w="2160" w:type="dxa"/>
            <w:noWrap/>
          </w:tcPr>
          <w:p w14:paraId="4B37E942" w14:textId="77777777" w:rsidR="00044F97" w:rsidRDefault="00044F97" w:rsidP="004317D6">
            <w:pPr>
              <w:spacing w:line="360" w:lineRule="auto"/>
              <w:contextualSpacing/>
              <w:jc w:val="center"/>
              <w:rPr>
                <w:rFonts w:ascii="Arial" w:hAnsi="Arial"/>
                <w:noProof/>
              </w:rPr>
            </w:pPr>
            <w:r>
              <w:rPr>
                <w:rFonts w:ascii="Arial" w:hAnsi="Arial"/>
                <w:noProof/>
              </w:rPr>
              <w:t>15</w:t>
            </w:r>
          </w:p>
        </w:tc>
      </w:tr>
      <w:tr w:rsidR="00044F97" w:rsidRPr="0014363A" w14:paraId="64876F10" w14:textId="77777777" w:rsidTr="004317D6">
        <w:trPr>
          <w:trHeight w:val="315"/>
        </w:trPr>
        <w:tc>
          <w:tcPr>
            <w:tcW w:w="960" w:type="dxa"/>
            <w:noWrap/>
          </w:tcPr>
          <w:p w14:paraId="7D53F585"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18FEEA34" w14:textId="77777777" w:rsidR="00044F97" w:rsidRDefault="00044F97" w:rsidP="004317D6">
            <w:pPr>
              <w:spacing w:line="360" w:lineRule="auto"/>
              <w:contextualSpacing/>
              <w:rPr>
                <w:rFonts w:asciiTheme="minorBidi" w:hAnsiTheme="minorBidi" w:cstheme="minorBidi"/>
              </w:rPr>
            </w:pPr>
            <w:r>
              <w:rPr>
                <w:rFonts w:asciiTheme="minorBidi" w:hAnsiTheme="minorBidi" w:cstheme="minorBidi"/>
              </w:rPr>
              <w:t>Earth tester</w:t>
            </w:r>
          </w:p>
        </w:tc>
        <w:tc>
          <w:tcPr>
            <w:tcW w:w="2160" w:type="dxa"/>
            <w:noWrap/>
          </w:tcPr>
          <w:p w14:paraId="066B7C2D" w14:textId="77777777" w:rsidR="00044F97" w:rsidRDefault="00044F97" w:rsidP="004317D6">
            <w:pPr>
              <w:spacing w:line="360" w:lineRule="auto"/>
              <w:contextualSpacing/>
              <w:jc w:val="center"/>
              <w:rPr>
                <w:rFonts w:ascii="Arial" w:hAnsi="Arial"/>
                <w:noProof/>
              </w:rPr>
            </w:pPr>
            <w:r>
              <w:rPr>
                <w:rFonts w:ascii="Arial" w:hAnsi="Arial"/>
                <w:noProof/>
              </w:rPr>
              <w:t>15</w:t>
            </w:r>
          </w:p>
        </w:tc>
      </w:tr>
      <w:tr w:rsidR="00044F97" w:rsidRPr="0014363A" w14:paraId="08AC3159" w14:textId="77777777" w:rsidTr="004317D6">
        <w:trPr>
          <w:trHeight w:val="315"/>
        </w:trPr>
        <w:tc>
          <w:tcPr>
            <w:tcW w:w="960" w:type="dxa"/>
            <w:noWrap/>
          </w:tcPr>
          <w:p w14:paraId="3ABC92CD"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6F58A214" w14:textId="77777777" w:rsidR="00044F97" w:rsidRDefault="00044F97" w:rsidP="004317D6">
            <w:pPr>
              <w:spacing w:line="360" w:lineRule="auto"/>
              <w:contextualSpacing/>
              <w:rPr>
                <w:rFonts w:asciiTheme="minorBidi" w:hAnsiTheme="minorBidi" w:cstheme="minorBidi"/>
              </w:rPr>
            </w:pPr>
            <w:r>
              <w:rPr>
                <w:rFonts w:asciiTheme="minorBidi" w:hAnsiTheme="minorBidi" w:cstheme="minorBidi"/>
              </w:rPr>
              <w:t>Line tester</w:t>
            </w:r>
          </w:p>
        </w:tc>
        <w:tc>
          <w:tcPr>
            <w:tcW w:w="2160" w:type="dxa"/>
            <w:noWrap/>
          </w:tcPr>
          <w:p w14:paraId="364ED0C7" w14:textId="77777777" w:rsidR="00044F97" w:rsidRDefault="00044F97" w:rsidP="004317D6">
            <w:pPr>
              <w:spacing w:line="360" w:lineRule="auto"/>
              <w:contextualSpacing/>
              <w:jc w:val="center"/>
              <w:rPr>
                <w:rFonts w:ascii="Arial" w:hAnsi="Arial"/>
                <w:noProof/>
              </w:rPr>
            </w:pPr>
            <w:r>
              <w:rPr>
                <w:rFonts w:ascii="Arial" w:hAnsi="Arial"/>
                <w:noProof/>
              </w:rPr>
              <w:t>15</w:t>
            </w:r>
          </w:p>
        </w:tc>
      </w:tr>
      <w:tr w:rsidR="00044F97" w:rsidRPr="0014363A" w14:paraId="0BE9EF53" w14:textId="77777777" w:rsidTr="004317D6">
        <w:trPr>
          <w:trHeight w:val="315"/>
        </w:trPr>
        <w:tc>
          <w:tcPr>
            <w:tcW w:w="960" w:type="dxa"/>
            <w:noWrap/>
          </w:tcPr>
          <w:p w14:paraId="50EDC8A5"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4D374D50" w14:textId="77777777" w:rsidR="00044F97" w:rsidRDefault="00044F97" w:rsidP="004317D6">
            <w:pPr>
              <w:spacing w:line="360" w:lineRule="auto"/>
              <w:contextualSpacing/>
              <w:rPr>
                <w:rFonts w:asciiTheme="minorBidi" w:hAnsiTheme="minorBidi" w:cstheme="minorBidi"/>
              </w:rPr>
            </w:pPr>
            <w:r>
              <w:rPr>
                <w:rFonts w:asciiTheme="minorBidi" w:hAnsiTheme="minorBidi" w:cstheme="minorBidi"/>
              </w:rPr>
              <w:t>Multimeter</w:t>
            </w:r>
          </w:p>
        </w:tc>
        <w:tc>
          <w:tcPr>
            <w:tcW w:w="2160" w:type="dxa"/>
            <w:noWrap/>
          </w:tcPr>
          <w:p w14:paraId="5D9DDB10" w14:textId="77777777" w:rsidR="00044F97" w:rsidRDefault="00044F97" w:rsidP="004317D6">
            <w:pPr>
              <w:spacing w:line="360" w:lineRule="auto"/>
              <w:contextualSpacing/>
              <w:jc w:val="center"/>
              <w:rPr>
                <w:rFonts w:ascii="Arial" w:hAnsi="Arial"/>
                <w:noProof/>
              </w:rPr>
            </w:pPr>
            <w:r>
              <w:rPr>
                <w:rFonts w:ascii="Arial" w:hAnsi="Arial"/>
                <w:noProof/>
              </w:rPr>
              <w:t>15</w:t>
            </w:r>
          </w:p>
        </w:tc>
      </w:tr>
      <w:tr w:rsidR="00044F97" w:rsidRPr="0014363A" w14:paraId="06AA02EC" w14:textId="77777777" w:rsidTr="004317D6">
        <w:trPr>
          <w:trHeight w:val="315"/>
        </w:trPr>
        <w:tc>
          <w:tcPr>
            <w:tcW w:w="960" w:type="dxa"/>
            <w:noWrap/>
          </w:tcPr>
          <w:p w14:paraId="288EF5F5"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0F7E7154" w14:textId="77777777" w:rsidR="00044F97" w:rsidRDefault="00044F97" w:rsidP="004317D6">
            <w:pPr>
              <w:spacing w:line="360" w:lineRule="auto"/>
              <w:contextualSpacing/>
              <w:rPr>
                <w:rFonts w:asciiTheme="minorBidi" w:hAnsiTheme="minorBidi" w:cstheme="minorBidi"/>
              </w:rPr>
            </w:pPr>
            <w:r>
              <w:rPr>
                <w:rFonts w:asciiTheme="minorBidi" w:hAnsiTheme="minorBidi" w:cstheme="minorBidi"/>
              </w:rPr>
              <w:t>Breadboard</w:t>
            </w:r>
          </w:p>
        </w:tc>
        <w:tc>
          <w:tcPr>
            <w:tcW w:w="2160" w:type="dxa"/>
            <w:noWrap/>
          </w:tcPr>
          <w:p w14:paraId="00CE5546" w14:textId="77777777" w:rsidR="00044F97" w:rsidRDefault="00044F97" w:rsidP="004317D6">
            <w:pPr>
              <w:spacing w:line="360" w:lineRule="auto"/>
              <w:contextualSpacing/>
              <w:jc w:val="center"/>
              <w:rPr>
                <w:rFonts w:ascii="Arial" w:hAnsi="Arial"/>
                <w:noProof/>
              </w:rPr>
            </w:pPr>
            <w:r>
              <w:rPr>
                <w:rFonts w:ascii="Arial" w:hAnsi="Arial"/>
                <w:noProof/>
              </w:rPr>
              <w:t>10</w:t>
            </w:r>
          </w:p>
        </w:tc>
      </w:tr>
      <w:tr w:rsidR="00044F97" w:rsidRPr="0014363A" w14:paraId="5A0E00DD" w14:textId="77777777" w:rsidTr="004317D6">
        <w:trPr>
          <w:trHeight w:val="315"/>
        </w:trPr>
        <w:tc>
          <w:tcPr>
            <w:tcW w:w="960" w:type="dxa"/>
            <w:noWrap/>
          </w:tcPr>
          <w:p w14:paraId="433EDCD2"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5DAA3565" w14:textId="77777777" w:rsidR="00044F97" w:rsidRDefault="00044F97" w:rsidP="004317D6">
            <w:pPr>
              <w:spacing w:line="360" w:lineRule="auto"/>
              <w:contextualSpacing/>
              <w:rPr>
                <w:rFonts w:asciiTheme="minorBidi" w:hAnsiTheme="minorBidi" w:cstheme="minorBidi"/>
              </w:rPr>
            </w:pPr>
            <w:r>
              <w:rPr>
                <w:rFonts w:asciiTheme="minorBidi" w:hAnsiTheme="minorBidi" w:cstheme="minorBidi"/>
              </w:rPr>
              <w:t>Work Bench</w:t>
            </w:r>
          </w:p>
        </w:tc>
        <w:tc>
          <w:tcPr>
            <w:tcW w:w="2160" w:type="dxa"/>
            <w:noWrap/>
          </w:tcPr>
          <w:p w14:paraId="65CF3AC2" w14:textId="77777777" w:rsidR="00044F97" w:rsidRDefault="00044F97" w:rsidP="004317D6">
            <w:pPr>
              <w:spacing w:line="360" w:lineRule="auto"/>
              <w:contextualSpacing/>
              <w:jc w:val="center"/>
              <w:rPr>
                <w:rFonts w:ascii="Arial" w:hAnsi="Arial"/>
                <w:noProof/>
              </w:rPr>
            </w:pPr>
            <w:r>
              <w:rPr>
                <w:rFonts w:ascii="Arial" w:hAnsi="Arial"/>
                <w:noProof/>
              </w:rPr>
              <w:t>10</w:t>
            </w:r>
          </w:p>
        </w:tc>
      </w:tr>
      <w:tr w:rsidR="00044F97" w:rsidRPr="0014363A" w14:paraId="33102060" w14:textId="77777777" w:rsidTr="004317D6">
        <w:trPr>
          <w:trHeight w:val="315"/>
        </w:trPr>
        <w:tc>
          <w:tcPr>
            <w:tcW w:w="960" w:type="dxa"/>
            <w:noWrap/>
          </w:tcPr>
          <w:p w14:paraId="6643F6B3"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585C17C1" w14:textId="77777777" w:rsidR="00044F97" w:rsidRDefault="00044F97" w:rsidP="004317D6">
            <w:pPr>
              <w:spacing w:line="360" w:lineRule="auto"/>
              <w:contextualSpacing/>
              <w:rPr>
                <w:rFonts w:asciiTheme="minorBidi" w:hAnsiTheme="minorBidi" w:cstheme="minorBidi"/>
              </w:rPr>
            </w:pPr>
            <w:r>
              <w:rPr>
                <w:rFonts w:asciiTheme="minorBidi" w:hAnsiTheme="minorBidi" w:cstheme="minorBidi"/>
              </w:rPr>
              <w:t>Single Phase Electric Motors</w:t>
            </w:r>
          </w:p>
        </w:tc>
        <w:tc>
          <w:tcPr>
            <w:tcW w:w="2160" w:type="dxa"/>
            <w:noWrap/>
          </w:tcPr>
          <w:p w14:paraId="60082213" w14:textId="77777777" w:rsidR="00044F97" w:rsidRDefault="00044F97" w:rsidP="004317D6">
            <w:pPr>
              <w:spacing w:line="360" w:lineRule="auto"/>
              <w:contextualSpacing/>
              <w:jc w:val="center"/>
              <w:rPr>
                <w:rFonts w:ascii="Arial" w:hAnsi="Arial"/>
                <w:noProof/>
              </w:rPr>
            </w:pPr>
            <w:r>
              <w:rPr>
                <w:rFonts w:ascii="Arial" w:hAnsi="Arial"/>
                <w:noProof/>
              </w:rPr>
              <w:t>5</w:t>
            </w:r>
          </w:p>
        </w:tc>
      </w:tr>
      <w:tr w:rsidR="00044F97" w:rsidRPr="0014363A" w14:paraId="54EB927E" w14:textId="77777777" w:rsidTr="004317D6">
        <w:trPr>
          <w:trHeight w:val="315"/>
        </w:trPr>
        <w:tc>
          <w:tcPr>
            <w:tcW w:w="960" w:type="dxa"/>
            <w:noWrap/>
          </w:tcPr>
          <w:p w14:paraId="0CB6C4D1"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5AA93368" w14:textId="77777777" w:rsidR="00044F97" w:rsidRDefault="00044F97" w:rsidP="004317D6">
            <w:pPr>
              <w:spacing w:line="360" w:lineRule="auto"/>
              <w:contextualSpacing/>
              <w:rPr>
                <w:rFonts w:asciiTheme="minorBidi" w:hAnsiTheme="minorBidi" w:cstheme="minorBidi"/>
              </w:rPr>
            </w:pPr>
            <w:r>
              <w:rPr>
                <w:rFonts w:asciiTheme="minorBidi" w:hAnsiTheme="minorBidi" w:cstheme="minorBidi"/>
              </w:rPr>
              <w:t xml:space="preserve">Air Conditioner </w:t>
            </w:r>
          </w:p>
        </w:tc>
        <w:tc>
          <w:tcPr>
            <w:tcW w:w="2160" w:type="dxa"/>
            <w:noWrap/>
          </w:tcPr>
          <w:p w14:paraId="28260070" w14:textId="77777777" w:rsidR="00044F97" w:rsidRDefault="00044F97" w:rsidP="004317D6">
            <w:pPr>
              <w:spacing w:line="360" w:lineRule="auto"/>
              <w:contextualSpacing/>
              <w:jc w:val="center"/>
              <w:rPr>
                <w:rFonts w:ascii="Arial" w:hAnsi="Arial"/>
                <w:noProof/>
              </w:rPr>
            </w:pPr>
            <w:r>
              <w:rPr>
                <w:rFonts w:ascii="Arial" w:hAnsi="Arial"/>
                <w:noProof/>
              </w:rPr>
              <w:t>2</w:t>
            </w:r>
          </w:p>
        </w:tc>
      </w:tr>
      <w:tr w:rsidR="00044F97" w:rsidRPr="0014363A" w14:paraId="750726D1" w14:textId="77777777" w:rsidTr="004317D6">
        <w:trPr>
          <w:trHeight w:val="315"/>
        </w:trPr>
        <w:tc>
          <w:tcPr>
            <w:tcW w:w="960" w:type="dxa"/>
            <w:noWrap/>
          </w:tcPr>
          <w:p w14:paraId="6C5FC263"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30B14F45" w14:textId="77777777" w:rsidR="00044F97" w:rsidRDefault="00044F97" w:rsidP="004317D6">
            <w:pPr>
              <w:spacing w:line="360" w:lineRule="auto"/>
              <w:contextualSpacing/>
              <w:rPr>
                <w:rFonts w:asciiTheme="minorBidi" w:hAnsiTheme="minorBidi" w:cstheme="minorBidi"/>
              </w:rPr>
            </w:pPr>
            <w:r>
              <w:rPr>
                <w:rFonts w:asciiTheme="minorBidi" w:hAnsiTheme="minorBidi" w:cstheme="minorBidi"/>
              </w:rPr>
              <w:t>Three- phase Electric Motor</w:t>
            </w:r>
          </w:p>
        </w:tc>
        <w:tc>
          <w:tcPr>
            <w:tcW w:w="2160" w:type="dxa"/>
            <w:noWrap/>
          </w:tcPr>
          <w:p w14:paraId="1D3AD4EC" w14:textId="77777777" w:rsidR="00044F97" w:rsidRDefault="00044F97" w:rsidP="004317D6">
            <w:pPr>
              <w:spacing w:line="360" w:lineRule="auto"/>
              <w:contextualSpacing/>
              <w:jc w:val="center"/>
              <w:rPr>
                <w:rFonts w:ascii="Arial" w:hAnsi="Arial"/>
                <w:noProof/>
              </w:rPr>
            </w:pPr>
            <w:r>
              <w:rPr>
                <w:rFonts w:ascii="Arial" w:hAnsi="Arial"/>
                <w:noProof/>
              </w:rPr>
              <w:t>5</w:t>
            </w:r>
          </w:p>
        </w:tc>
      </w:tr>
      <w:tr w:rsidR="00044F97" w:rsidRPr="0014363A" w14:paraId="5A517763" w14:textId="77777777" w:rsidTr="004317D6">
        <w:trPr>
          <w:trHeight w:val="315"/>
        </w:trPr>
        <w:tc>
          <w:tcPr>
            <w:tcW w:w="960" w:type="dxa"/>
            <w:noWrap/>
          </w:tcPr>
          <w:p w14:paraId="2E690BE6"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0EFA46A8" w14:textId="77777777" w:rsidR="00044F97" w:rsidRDefault="00044F97" w:rsidP="004317D6">
            <w:pPr>
              <w:spacing w:line="360" w:lineRule="auto"/>
              <w:contextualSpacing/>
              <w:rPr>
                <w:rFonts w:asciiTheme="minorBidi" w:hAnsiTheme="minorBidi" w:cstheme="minorBidi"/>
              </w:rPr>
            </w:pPr>
            <w:r>
              <w:rPr>
                <w:rFonts w:asciiTheme="minorBidi" w:hAnsiTheme="minorBidi" w:cstheme="minorBidi"/>
              </w:rPr>
              <w:t>Combination Pliers</w:t>
            </w:r>
          </w:p>
        </w:tc>
        <w:tc>
          <w:tcPr>
            <w:tcW w:w="2160" w:type="dxa"/>
            <w:noWrap/>
          </w:tcPr>
          <w:p w14:paraId="3275552D" w14:textId="77777777" w:rsidR="00044F97" w:rsidRDefault="00044F97" w:rsidP="004317D6">
            <w:pPr>
              <w:spacing w:line="360" w:lineRule="auto"/>
              <w:contextualSpacing/>
              <w:jc w:val="center"/>
              <w:rPr>
                <w:rFonts w:ascii="Arial" w:hAnsi="Arial"/>
                <w:noProof/>
              </w:rPr>
            </w:pPr>
            <w:r>
              <w:rPr>
                <w:rFonts w:ascii="Arial" w:hAnsi="Arial"/>
                <w:noProof/>
              </w:rPr>
              <w:t>15</w:t>
            </w:r>
          </w:p>
        </w:tc>
      </w:tr>
      <w:tr w:rsidR="00044F97" w:rsidRPr="0014363A" w14:paraId="43867508" w14:textId="77777777" w:rsidTr="004317D6">
        <w:trPr>
          <w:trHeight w:val="315"/>
        </w:trPr>
        <w:tc>
          <w:tcPr>
            <w:tcW w:w="960" w:type="dxa"/>
            <w:noWrap/>
          </w:tcPr>
          <w:p w14:paraId="025DFB38"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6A7B362F" w14:textId="77777777" w:rsidR="00044F97" w:rsidRDefault="00044F97" w:rsidP="004317D6">
            <w:pPr>
              <w:spacing w:line="360" w:lineRule="auto"/>
              <w:contextualSpacing/>
              <w:rPr>
                <w:rFonts w:asciiTheme="minorBidi" w:hAnsiTheme="minorBidi" w:cstheme="minorBidi"/>
              </w:rPr>
            </w:pPr>
            <w:r>
              <w:rPr>
                <w:rFonts w:asciiTheme="minorBidi" w:hAnsiTheme="minorBidi" w:cstheme="minorBidi"/>
              </w:rPr>
              <w:t>Chisel</w:t>
            </w:r>
          </w:p>
        </w:tc>
        <w:tc>
          <w:tcPr>
            <w:tcW w:w="2160" w:type="dxa"/>
            <w:noWrap/>
          </w:tcPr>
          <w:p w14:paraId="13DA94AD" w14:textId="77777777" w:rsidR="00044F97" w:rsidRDefault="00044F97" w:rsidP="004317D6">
            <w:pPr>
              <w:spacing w:line="360" w:lineRule="auto"/>
              <w:contextualSpacing/>
              <w:jc w:val="center"/>
              <w:rPr>
                <w:rFonts w:ascii="Arial" w:hAnsi="Arial"/>
                <w:noProof/>
              </w:rPr>
            </w:pPr>
            <w:r>
              <w:rPr>
                <w:rFonts w:ascii="Arial" w:hAnsi="Arial"/>
                <w:noProof/>
              </w:rPr>
              <w:t>15</w:t>
            </w:r>
          </w:p>
        </w:tc>
      </w:tr>
      <w:tr w:rsidR="00044F97" w:rsidRPr="0014363A" w14:paraId="156536C0" w14:textId="77777777" w:rsidTr="004317D6">
        <w:trPr>
          <w:trHeight w:val="315"/>
        </w:trPr>
        <w:tc>
          <w:tcPr>
            <w:tcW w:w="960" w:type="dxa"/>
            <w:noWrap/>
          </w:tcPr>
          <w:p w14:paraId="184498FD"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1AADD6AA" w14:textId="77777777" w:rsidR="00044F97" w:rsidRDefault="00044F97" w:rsidP="004317D6">
            <w:pPr>
              <w:spacing w:line="360" w:lineRule="auto"/>
              <w:contextualSpacing/>
              <w:rPr>
                <w:rFonts w:asciiTheme="minorBidi" w:hAnsiTheme="minorBidi" w:cstheme="minorBidi"/>
              </w:rPr>
            </w:pPr>
            <w:r>
              <w:rPr>
                <w:rFonts w:asciiTheme="minorBidi" w:hAnsiTheme="minorBidi" w:cstheme="minorBidi"/>
              </w:rPr>
              <w:t>Hack Saw</w:t>
            </w:r>
          </w:p>
        </w:tc>
        <w:tc>
          <w:tcPr>
            <w:tcW w:w="2160" w:type="dxa"/>
            <w:noWrap/>
          </w:tcPr>
          <w:p w14:paraId="1A10E671" w14:textId="77777777" w:rsidR="00044F97" w:rsidRDefault="00044F97" w:rsidP="004317D6">
            <w:pPr>
              <w:spacing w:line="360" w:lineRule="auto"/>
              <w:contextualSpacing/>
              <w:jc w:val="center"/>
              <w:rPr>
                <w:rFonts w:ascii="Arial" w:hAnsi="Arial"/>
                <w:noProof/>
              </w:rPr>
            </w:pPr>
            <w:r>
              <w:rPr>
                <w:rFonts w:ascii="Arial" w:hAnsi="Arial"/>
                <w:noProof/>
              </w:rPr>
              <w:t>15</w:t>
            </w:r>
          </w:p>
        </w:tc>
      </w:tr>
      <w:tr w:rsidR="00044F97" w:rsidRPr="0014363A" w14:paraId="70FD119D" w14:textId="77777777" w:rsidTr="004317D6">
        <w:trPr>
          <w:trHeight w:val="315"/>
        </w:trPr>
        <w:tc>
          <w:tcPr>
            <w:tcW w:w="960" w:type="dxa"/>
            <w:noWrap/>
          </w:tcPr>
          <w:p w14:paraId="66F211FB"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6FA8A6CB" w14:textId="77777777" w:rsidR="00044F97" w:rsidRDefault="00044F97" w:rsidP="004317D6">
            <w:pPr>
              <w:spacing w:line="360" w:lineRule="auto"/>
              <w:contextualSpacing/>
              <w:rPr>
                <w:rFonts w:asciiTheme="minorBidi" w:hAnsiTheme="minorBidi" w:cstheme="minorBidi"/>
              </w:rPr>
            </w:pPr>
            <w:r>
              <w:rPr>
                <w:rFonts w:asciiTheme="minorBidi" w:hAnsiTheme="minorBidi" w:cstheme="minorBidi"/>
              </w:rPr>
              <w:t>Hand Drill Machine</w:t>
            </w:r>
          </w:p>
        </w:tc>
        <w:tc>
          <w:tcPr>
            <w:tcW w:w="2160" w:type="dxa"/>
            <w:noWrap/>
          </w:tcPr>
          <w:p w14:paraId="3413A711" w14:textId="77777777" w:rsidR="00044F97" w:rsidRDefault="00044F97" w:rsidP="004317D6">
            <w:pPr>
              <w:spacing w:line="360" w:lineRule="auto"/>
              <w:contextualSpacing/>
              <w:jc w:val="center"/>
              <w:rPr>
                <w:rFonts w:ascii="Arial" w:hAnsi="Arial"/>
                <w:noProof/>
              </w:rPr>
            </w:pPr>
            <w:r>
              <w:rPr>
                <w:rFonts w:ascii="Arial" w:hAnsi="Arial"/>
                <w:noProof/>
              </w:rPr>
              <w:t>2</w:t>
            </w:r>
          </w:p>
        </w:tc>
      </w:tr>
      <w:tr w:rsidR="00044F97" w:rsidRPr="0014363A" w14:paraId="44DB5DB2" w14:textId="77777777" w:rsidTr="004317D6">
        <w:trPr>
          <w:trHeight w:val="315"/>
        </w:trPr>
        <w:tc>
          <w:tcPr>
            <w:tcW w:w="960" w:type="dxa"/>
            <w:noWrap/>
          </w:tcPr>
          <w:p w14:paraId="37999717"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1A462C4B" w14:textId="77777777" w:rsidR="00044F97" w:rsidRDefault="00044F97" w:rsidP="004317D6">
            <w:pPr>
              <w:spacing w:line="360" w:lineRule="auto"/>
              <w:contextualSpacing/>
              <w:rPr>
                <w:rFonts w:asciiTheme="minorBidi" w:hAnsiTheme="minorBidi" w:cstheme="minorBidi"/>
              </w:rPr>
            </w:pPr>
            <w:r>
              <w:rPr>
                <w:rFonts w:asciiTheme="minorBidi" w:hAnsiTheme="minorBidi" w:cstheme="minorBidi"/>
              </w:rPr>
              <w:t>Vernier Caliper</w:t>
            </w:r>
          </w:p>
        </w:tc>
        <w:tc>
          <w:tcPr>
            <w:tcW w:w="2160" w:type="dxa"/>
            <w:noWrap/>
          </w:tcPr>
          <w:p w14:paraId="111DF20C" w14:textId="77777777" w:rsidR="00044F97" w:rsidRDefault="00044F97" w:rsidP="004317D6">
            <w:pPr>
              <w:spacing w:line="360" w:lineRule="auto"/>
              <w:contextualSpacing/>
              <w:jc w:val="center"/>
              <w:rPr>
                <w:rFonts w:ascii="Arial" w:hAnsi="Arial"/>
                <w:noProof/>
              </w:rPr>
            </w:pPr>
            <w:r>
              <w:rPr>
                <w:rFonts w:ascii="Arial" w:hAnsi="Arial"/>
                <w:noProof/>
              </w:rPr>
              <w:t>10</w:t>
            </w:r>
          </w:p>
        </w:tc>
      </w:tr>
      <w:tr w:rsidR="00044F97" w:rsidRPr="0014363A" w14:paraId="230286A2" w14:textId="77777777" w:rsidTr="004317D6">
        <w:trPr>
          <w:trHeight w:val="315"/>
        </w:trPr>
        <w:tc>
          <w:tcPr>
            <w:tcW w:w="960" w:type="dxa"/>
            <w:noWrap/>
          </w:tcPr>
          <w:p w14:paraId="2EA65D5E"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3F58A19C" w14:textId="77777777" w:rsidR="00044F97" w:rsidRDefault="00044F97" w:rsidP="004317D6">
            <w:pPr>
              <w:spacing w:line="360" w:lineRule="auto"/>
              <w:contextualSpacing/>
              <w:rPr>
                <w:rFonts w:asciiTheme="minorBidi" w:hAnsiTheme="minorBidi" w:cstheme="minorBidi"/>
              </w:rPr>
            </w:pPr>
            <w:r>
              <w:rPr>
                <w:rFonts w:asciiTheme="minorBidi" w:hAnsiTheme="minorBidi" w:cstheme="minorBidi"/>
              </w:rPr>
              <w:t>Screw Gauge</w:t>
            </w:r>
          </w:p>
        </w:tc>
        <w:tc>
          <w:tcPr>
            <w:tcW w:w="2160" w:type="dxa"/>
            <w:noWrap/>
          </w:tcPr>
          <w:p w14:paraId="463CBBEE" w14:textId="77777777" w:rsidR="00044F97" w:rsidRDefault="00044F97" w:rsidP="004317D6">
            <w:pPr>
              <w:spacing w:line="360" w:lineRule="auto"/>
              <w:contextualSpacing/>
              <w:jc w:val="center"/>
              <w:rPr>
                <w:rFonts w:ascii="Arial" w:hAnsi="Arial"/>
                <w:noProof/>
              </w:rPr>
            </w:pPr>
            <w:r>
              <w:rPr>
                <w:rFonts w:ascii="Arial" w:hAnsi="Arial"/>
                <w:noProof/>
              </w:rPr>
              <w:t>10</w:t>
            </w:r>
          </w:p>
        </w:tc>
      </w:tr>
      <w:tr w:rsidR="00044F97" w:rsidRPr="0014363A" w14:paraId="27F178C4" w14:textId="77777777" w:rsidTr="004317D6">
        <w:trPr>
          <w:trHeight w:val="315"/>
        </w:trPr>
        <w:tc>
          <w:tcPr>
            <w:tcW w:w="960" w:type="dxa"/>
            <w:noWrap/>
          </w:tcPr>
          <w:p w14:paraId="32F3C148"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4C4AA51F" w14:textId="77777777" w:rsidR="00044F97" w:rsidRPr="007A2160" w:rsidRDefault="00044F97" w:rsidP="004317D6">
            <w:pPr>
              <w:spacing w:line="360" w:lineRule="auto"/>
              <w:contextualSpacing/>
              <w:rPr>
                <w:rFonts w:asciiTheme="minorBidi" w:hAnsiTheme="minorBidi" w:cstheme="minorBidi"/>
              </w:rPr>
            </w:pPr>
            <w:r w:rsidRPr="007A2160">
              <w:rPr>
                <w:rFonts w:asciiTheme="minorBidi" w:hAnsiTheme="minorBidi" w:cstheme="minorBidi"/>
              </w:rPr>
              <w:t>Adjustable Wrench Set</w:t>
            </w:r>
          </w:p>
        </w:tc>
        <w:tc>
          <w:tcPr>
            <w:tcW w:w="2160" w:type="dxa"/>
            <w:noWrap/>
          </w:tcPr>
          <w:p w14:paraId="66AD786A" w14:textId="77777777" w:rsidR="00044F97" w:rsidRDefault="00044F97" w:rsidP="004317D6">
            <w:pPr>
              <w:spacing w:line="360" w:lineRule="auto"/>
              <w:contextualSpacing/>
              <w:jc w:val="center"/>
              <w:rPr>
                <w:rFonts w:ascii="Arial" w:hAnsi="Arial"/>
                <w:noProof/>
              </w:rPr>
            </w:pPr>
            <w:r>
              <w:rPr>
                <w:rFonts w:ascii="Arial" w:hAnsi="Arial"/>
                <w:noProof/>
              </w:rPr>
              <w:t>5</w:t>
            </w:r>
          </w:p>
        </w:tc>
      </w:tr>
      <w:tr w:rsidR="00044F97" w:rsidRPr="0014363A" w14:paraId="7A45B78F" w14:textId="77777777" w:rsidTr="004317D6">
        <w:trPr>
          <w:trHeight w:val="315"/>
        </w:trPr>
        <w:tc>
          <w:tcPr>
            <w:tcW w:w="960" w:type="dxa"/>
            <w:noWrap/>
          </w:tcPr>
          <w:p w14:paraId="75B2AD26"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62A9829D" w14:textId="77777777" w:rsidR="00044F97" w:rsidRPr="007A2160" w:rsidRDefault="00044F97" w:rsidP="004317D6">
            <w:pPr>
              <w:spacing w:line="360" w:lineRule="auto"/>
              <w:contextualSpacing/>
              <w:rPr>
                <w:rFonts w:asciiTheme="minorBidi" w:hAnsiTheme="minorBidi" w:cstheme="minorBidi"/>
              </w:rPr>
            </w:pPr>
            <w:r w:rsidRPr="007A2160">
              <w:rPr>
                <w:rFonts w:asciiTheme="minorBidi" w:hAnsiTheme="minorBidi" w:cstheme="minorBidi"/>
              </w:rPr>
              <w:t>Pipe Wrench Chain Type+C162:K162</w:t>
            </w:r>
          </w:p>
        </w:tc>
        <w:tc>
          <w:tcPr>
            <w:tcW w:w="2160" w:type="dxa"/>
            <w:noWrap/>
          </w:tcPr>
          <w:p w14:paraId="1C04ABF6" w14:textId="77777777" w:rsidR="00044F97" w:rsidRDefault="00044F97" w:rsidP="004317D6">
            <w:pPr>
              <w:spacing w:line="360" w:lineRule="auto"/>
              <w:contextualSpacing/>
              <w:jc w:val="center"/>
              <w:rPr>
                <w:rFonts w:ascii="Arial" w:hAnsi="Arial"/>
                <w:noProof/>
              </w:rPr>
            </w:pPr>
            <w:r>
              <w:rPr>
                <w:rFonts w:ascii="Arial" w:hAnsi="Arial"/>
                <w:noProof/>
              </w:rPr>
              <w:t>5</w:t>
            </w:r>
          </w:p>
        </w:tc>
      </w:tr>
      <w:tr w:rsidR="00044F97" w:rsidRPr="0014363A" w14:paraId="3CF5D6F0" w14:textId="77777777" w:rsidTr="004317D6">
        <w:trPr>
          <w:trHeight w:val="315"/>
        </w:trPr>
        <w:tc>
          <w:tcPr>
            <w:tcW w:w="960" w:type="dxa"/>
            <w:noWrap/>
          </w:tcPr>
          <w:p w14:paraId="5F9FD5D2"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11DAB049" w14:textId="77777777" w:rsidR="00044F97" w:rsidRPr="007A2160" w:rsidRDefault="00044F97" w:rsidP="004317D6">
            <w:pPr>
              <w:spacing w:line="360" w:lineRule="auto"/>
              <w:contextualSpacing/>
              <w:rPr>
                <w:rFonts w:asciiTheme="minorBidi" w:hAnsiTheme="minorBidi" w:cstheme="minorBidi"/>
              </w:rPr>
            </w:pPr>
            <w:r w:rsidRPr="007A2160">
              <w:rPr>
                <w:rFonts w:asciiTheme="minorBidi" w:hAnsiTheme="minorBidi" w:cstheme="minorBidi"/>
              </w:rPr>
              <w:t>Adjustable Pipe Wrench</w:t>
            </w:r>
          </w:p>
        </w:tc>
        <w:tc>
          <w:tcPr>
            <w:tcW w:w="2160" w:type="dxa"/>
            <w:noWrap/>
          </w:tcPr>
          <w:p w14:paraId="0DA98F94" w14:textId="77777777" w:rsidR="00044F97" w:rsidRDefault="00044F97" w:rsidP="004317D6">
            <w:pPr>
              <w:spacing w:line="360" w:lineRule="auto"/>
              <w:contextualSpacing/>
              <w:jc w:val="center"/>
              <w:rPr>
                <w:rFonts w:ascii="Arial" w:hAnsi="Arial"/>
                <w:noProof/>
              </w:rPr>
            </w:pPr>
            <w:r>
              <w:rPr>
                <w:rFonts w:ascii="Arial" w:hAnsi="Arial"/>
                <w:noProof/>
              </w:rPr>
              <w:t>5</w:t>
            </w:r>
          </w:p>
        </w:tc>
      </w:tr>
      <w:tr w:rsidR="00044F97" w:rsidRPr="0014363A" w14:paraId="32C9D09A" w14:textId="77777777" w:rsidTr="004317D6">
        <w:trPr>
          <w:trHeight w:val="315"/>
        </w:trPr>
        <w:tc>
          <w:tcPr>
            <w:tcW w:w="960" w:type="dxa"/>
            <w:noWrap/>
          </w:tcPr>
          <w:p w14:paraId="3E439B8A"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42B2DB9E" w14:textId="77777777" w:rsidR="00044F97" w:rsidRPr="007A2160" w:rsidRDefault="00044F97" w:rsidP="004317D6">
            <w:pPr>
              <w:spacing w:line="360" w:lineRule="auto"/>
              <w:contextualSpacing/>
              <w:rPr>
                <w:rFonts w:asciiTheme="minorBidi" w:hAnsiTheme="minorBidi" w:cstheme="minorBidi"/>
              </w:rPr>
            </w:pPr>
            <w:r w:rsidRPr="007A2160">
              <w:rPr>
                <w:rFonts w:asciiTheme="minorBidi" w:hAnsiTheme="minorBidi" w:cstheme="minorBidi"/>
              </w:rPr>
              <w:t>Pipe Reamer</w:t>
            </w:r>
          </w:p>
        </w:tc>
        <w:tc>
          <w:tcPr>
            <w:tcW w:w="2160" w:type="dxa"/>
            <w:noWrap/>
          </w:tcPr>
          <w:p w14:paraId="62A0181C" w14:textId="77777777" w:rsidR="00044F97" w:rsidRDefault="00044F97" w:rsidP="004317D6">
            <w:pPr>
              <w:spacing w:line="360" w:lineRule="auto"/>
              <w:contextualSpacing/>
              <w:jc w:val="center"/>
              <w:rPr>
                <w:rFonts w:ascii="Arial" w:hAnsi="Arial"/>
                <w:noProof/>
              </w:rPr>
            </w:pPr>
            <w:r>
              <w:rPr>
                <w:rFonts w:ascii="Arial" w:hAnsi="Arial"/>
                <w:noProof/>
              </w:rPr>
              <w:t>5</w:t>
            </w:r>
          </w:p>
        </w:tc>
      </w:tr>
      <w:tr w:rsidR="00044F97" w:rsidRPr="0014363A" w14:paraId="6857F724" w14:textId="77777777" w:rsidTr="004317D6">
        <w:trPr>
          <w:trHeight w:val="315"/>
        </w:trPr>
        <w:tc>
          <w:tcPr>
            <w:tcW w:w="960" w:type="dxa"/>
            <w:noWrap/>
          </w:tcPr>
          <w:p w14:paraId="0354630A"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576827DC" w14:textId="77777777" w:rsidR="00044F97" w:rsidRPr="007A2160" w:rsidRDefault="00044F97" w:rsidP="004317D6">
            <w:pPr>
              <w:spacing w:line="360" w:lineRule="auto"/>
              <w:contextualSpacing/>
              <w:rPr>
                <w:rFonts w:asciiTheme="minorBidi" w:hAnsiTheme="minorBidi" w:cstheme="minorBidi"/>
              </w:rPr>
            </w:pPr>
            <w:r w:rsidRPr="007A2160">
              <w:rPr>
                <w:rFonts w:asciiTheme="minorBidi" w:hAnsiTheme="minorBidi" w:cstheme="minorBidi"/>
              </w:rPr>
              <w:t>Pipe Vice (Stand Type)</w:t>
            </w:r>
          </w:p>
        </w:tc>
        <w:tc>
          <w:tcPr>
            <w:tcW w:w="2160" w:type="dxa"/>
            <w:noWrap/>
          </w:tcPr>
          <w:p w14:paraId="51CE09BA" w14:textId="77777777" w:rsidR="00044F97" w:rsidRDefault="00044F97" w:rsidP="004317D6">
            <w:pPr>
              <w:spacing w:line="360" w:lineRule="auto"/>
              <w:contextualSpacing/>
              <w:jc w:val="center"/>
              <w:rPr>
                <w:rFonts w:ascii="Arial" w:hAnsi="Arial"/>
                <w:noProof/>
              </w:rPr>
            </w:pPr>
            <w:r>
              <w:rPr>
                <w:rFonts w:ascii="Arial" w:hAnsi="Arial"/>
                <w:noProof/>
              </w:rPr>
              <w:t>5</w:t>
            </w:r>
          </w:p>
        </w:tc>
      </w:tr>
      <w:tr w:rsidR="00044F97" w:rsidRPr="0014363A" w14:paraId="0E35A6A2" w14:textId="77777777" w:rsidTr="004317D6">
        <w:trPr>
          <w:trHeight w:val="315"/>
        </w:trPr>
        <w:tc>
          <w:tcPr>
            <w:tcW w:w="960" w:type="dxa"/>
            <w:noWrap/>
          </w:tcPr>
          <w:p w14:paraId="11B1005D"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4E67B2EC" w14:textId="77777777" w:rsidR="00044F97" w:rsidRPr="007A2160" w:rsidRDefault="00044F97" w:rsidP="004317D6">
            <w:pPr>
              <w:spacing w:line="360" w:lineRule="auto"/>
              <w:contextualSpacing/>
              <w:rPr>
                <w:rFonts w:asciiTheme="minorBidi" w:hAnsiTheme="minorBidi" w:cstheme="minorBidi"/>
              </w:rPr>
            </w:pPr>
            <w:r w:rsidRPr="007A2160">
              <w:rPr>
                <w:rFonts w:asciiTheme="minorBidi" w:hAnsiTheme="minorBidi" w:cstheme="minorBidi"/>
              </w:rPr>
              <w:t>Pipe Vice (Bench Type)</w:t>
            </w:r>
          </w:p>
        </w:tc>
        <w:tc>
          <w:tcPr>
            <w:tcW w:w="2160" w:type="dxa"/>
            <w:noWrap/>
          </w:tcPr>
          <w:p w14:paraId="7B47D7FB" w14:textId="77777777" w:rsidR="00044F97" w:rsidRDefault="00044F97" w:rsidP="004317D6">
            <w:pPr>
              <w:spacing w:line="360" w:lineRule="auto"/>
              <w:contextualSpacing/>
              <w:jc w:val="center"/>
              <w:rPr>
                <w:rFonts w:ascii="Arial" w:hAnsi="Arial"/>
                <w:noProof/>
              </w:rPr>
            </w:pPr>
            <w:r>
              <w:rPr>
                <w:rFonts w:ascii="Arial" w:hAnsi="Arial"/>
                <w:noProof/>
              </w:rPr>
              <w:t>5</w:t>
            </w:r>
          </w:p>
        </w:tc>
      </w:tr>
      <w:tr w:rsidR="00044F97" w:rsidRPr="0014363A" w14:paraId="40F0EA7A" w14:textId="77777777" w:rsidTr="004317D6">
        <w:trPr>
          <w:trHeight w:val="315"/>
        </w:trPr>
        <w:tc>
          <w:tcPr>
            <w:tcW w:w="960" w:type="dxa"/>
            <w:noWrap/>
          </w:tcPr>
          <w:p w14:paraId="3B463E70"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10D62143" w14:textId="77777777" w:rsidR="00044F97" w:rsidRPr="007A2160" w:rsidRDefault="00044F97" w:rsidP="004317D6">
            <w:pPr>
              <w:spacing w:line="360" w:lineRule="auto"/>
              <w:contextualSpacing/>
              <w:rPr>
                <w:rFonts w:asciiTheme="minorBidi" w:hAnsiTheme="minorBidi" w:cstheme="minorBidi"/>
              </w:rPr>
            </w:pPr>
            <w:r w:rsidRPr="007A2160">
              <w:rPr>
                <w:rFonts w:asciiTheme="minorBidi" w:hAnsiTheme="minorBidi" w:cstheme="minorBidi"/>
              </w:rPr>
              <w:t xml:space="preserve">Pipe Thread Cutting Kit </w:t>
            </w:r>
          </w:p>
        </w:tc>
        <w:tc>
          <w:tcPr>
            <w:tcW w:w="2160" w:type="dxa"/>
            <w:noWrap/>
          </w:tcPr>
          <w:p w14:paraId="01C6C143" w14:textId="77777777" w:rsidR="00044F97" w:rsidRDefault="00044F97" w:rsidP="004317D6">
            <w:pPr>
              <w:spacing w:line="360" w:lineRule="auto"/>
              <w:contextualSpacing/>
              <w:jc w:val="center"/>
              <w:rPr>
                <w:rFonts w:ascii="Arial" w:hAnsi="Arial"/>
                <w:noProof/>
              </w:rPr>
            </w:pPr>
            <w:r>
              <w:rPr>
                <w:rFonts w:ascii="Arial" w:hAnsi="Arial"/>
                <w:noProof/>
              </w:rPr>
              <w:t>5</w:t>
            </w:r>
          </w:p>
        </w:tc>
      </w:tr>
      <w:tr w:rsidR="00044F97" w:rsidRPr="0014363A" w14:paraId="0F64BAC2" w14:textId="77777777" w:rsidTr="004317D6">
        <w:trPr>
          <w:trHeight w:val="315"/>
        </w:trPr>
        <w:tc>
          <w:tcPr>
            <w:tcW w:w="960" w:type="dxa"/>
            <w:noWrap/>
          </w:tcPr>
          <w:p w14:paraId="75601A91"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02E83221" w14:textId="77777777" w:rsidR="00044F97" w:rsidRPr="007A2160" w:rsidRDefault="00044F97" w:rsidP="004317D6">
            <w:pPr>
              <w:spacing w:line="360" w:lineRule="auto"/>
              <w:contextualSpacing/>
              <w:rPr>
                <w:rFonts w:asciiTheme="minorBidi" w:hAnsiTheme="minorBidi" w:cstheme="minorBidi"/>
              </w:rPr>
            </w:pPr>
            <w:r w:rsidRPr="007A2160">
              <w:rPr>
                <w:rFonts w:asciiTheme="minorBidi" w:hAnsiTheme="minorBidi" w:cstheme="minorBidi"/>
              </w:rPr>
              <w:t>Tap Set</w:t>
            </w:r>
          </w:p>
        </w:tc>
        <w:tc>
          <w:tcPr>
            <w:tcW w:w="2160" w:type="dxa"/>
            <w:noWrap/>
          </w:tcPr>
          <w:p w14:paraId="20D7BC6F" w14:textId="77777777" w:rsidR="00044F97" w:rsidRDefault="00044F97" w:rsidP="004317D6">
            <w:pPr>
              <w:spacing w:line="360" w:lineRule="auto"/>
              <w:contextualSpacing/>
              <w:jc w:val="center"/>
              <w:rPr>
                <w:rFonts w:ascii="Arial" w:hAnsi="Arial"/>
                <w:noProof/>
              </w:rPr>
            </w:pPr>
            <w:r>
              <w:rPr>
                <w:rFonts w:ascii="Arial" w:hAnsi="Arial"/>
                <w:noProof/>
              </w:rPr>
              <w:t>5</w:t>
            </w:r>
          </w:p>
        </w:tc>
      </w:tr>
      <w:tr w:rsidR="00044F97" w:rsidRPr="0014363A" w14:paraId="1A723630" w14:textId="77777777" w:rsidTr="004317D6">
        <w:trPr>
          <w:trHeight w:val="315"/>
        </w:trPr>
        <w:tc>
          <w:tcPr>
            <w:tcW w:w="960" w:type="dxa"/>
            <w:noWrap/>
          </w:tcPr>
          <w:p w14:paraId="265D5315"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654925B7" w14:textId="77777777" w:rsidR="00044F97" w:rsidRPr="007A2160" w:rsidRDefault="00044F97" w:rsidP="004317D6">
            <w:pPr>
              <w:spacing w:line="360" w:lineRule="auto"/>
              <w:contextualSpacing/>
              <w:rPr>
                <w:rFonts w:asciiTheme="minorBidi" w:hAnsiTheme="minorBidi" w:cstheme="minorBidi"/>
              </w:rPr>
            </w:pPr>
            <w:r w:rsidRPr="007A2160">
              <w:rPr>
                <w:rFonts w:asciiTheme="minorBidi" w:hAnsiTheme="minorBidi" w:cstheme="minorBidi"/>
              </w:rPr>
              <w:t xml:space="preserve">Pipe Cutter </w:t>
            </w:r>
          </w:p>
        </w:tc>
        <w:tc>
          <w:tcPr>
            <w:tcW w:w="2160" w:type="dxa"/>
            <w:noWrap/>
          </w:tcPr>
          <w:p w14:paraId="4238DC8F" w14:textId="77777777" w:rsidR="00044F97" w:rsidRDefault="00044F97" w:rsidP="004317D6">
            <w:pPr>
              <w:spacing w:line="360" w:lineRule="auto"/>
              <w:contextualSpacing/>
              <w:jc w:val="center"/>
              <w:rPr>
                <w:rFonts w:ascii="Arial" w:hAnsi="Arial"/>
                <w:noProof/>
              </w:rPr>
            </w:pPr>
            <w:r>
              <w:rPr>
                <w:rFonts w:ascii="Arial" w:hAnsi="Arial"/>
                <w:noProof/>
              </w:rPr>
              <w:t>5</w:t>
            </w:r>
          </w:p>
        </w:tc>
      </w:tr>
      <w:tr w:rsidR="00044F97" w:rsidRPr="0014363A" w14:paraId="4CC1C86B" w14:textId="77777777" w:rsidTr="004317D6">
        <w:trPr>
          <w:trHeight w:val="315"/>
        </w:trPr>
        <w:tc>
          <w:tcPr>
            <w:tcW w:w="960" w:type="dxa"/>
            <w:noWrap/>
          </w:tcPr>
          <w:p w14:paraId="2A9599EB"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483E94FA" w14:textId="77777777" w:rsidR="00044F97" w:rsidRPr="007A2160" w:rsidRDefault="00044F97" w:rsidP="004317D6">
            <w:pPr>
              <w:spacing w:line="360" w:lineRule="auto"/>
              <w:contextualSpacing/>
              <w:rPr>
                <w:rFonts w:asciiTheme="minorBidi" w:hAnsiTheme="minorBidi" w:cstheme="minorBidi"/>
              </w:rPr>
            </w:pPr>
            <w:r w:rsidRPr="007A2160">
              <w:rPr>
                <w:rFonts w:asciiTheme="minorBidi" w:hAnsiTheme="minorBidi" w:cstheme="minorBidi"/>
              </w:rPr>
              <w:t>Pliers Adjustable</w:t>
            </w:r>
          </w:p>
        </w:tc>
        <w:tc>
          <w:tcPr>
            <w:tcW w:w="2160" w:type="dxa"/>
            <w:noWrap/>
          </w:tcPr>
          <w:p w14:paraId="23E61509" w14:textId="77777777" w:rsidR="00044F97" w:rsidRDefault="00044F97" w:rsidP="004317D6">
            <w:pPr>
              <w:spacing w:line="360" w:lineRule="auto"/>
              <w:contextualSpacing/>
              <w:jc w:val="center"/>
              <w:rPr>
                <w:rFonts w:ascii="Arial" w:hAnsi="Arial"/>
                <w:noProof/>
              </w:rPr>
            </w:pPr>
            <w:r>
              <w:rPr>
                <w:rFonts w:ascii="Arial" w:hAnsi="Arial"/>
                <w:noProof/>
              </w:rPr>
              <w:t>5</w:t>
            </w:r>
          </w:p>
        </w:tc>
      </w:tr>
      <w:tr w:rsidR="00044F97" w:rsidRPr="0014363A" w14:paraId="6E667FFE" w14:textId="77777777" w:rsidTr="004317D6">
        <w:trPr>
          <w:trHeight w:val="315"/>
        </w:trPr>
        <w:tc>
          <w:tcPr>
            <w:tcW w:w="960" w:type="dxa"/>
            <w:noWrap/>
          </w:tcPr>
          <w:p w14:paraId="41329C05"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4D983BEA" w14:textId="77777777" w:rsidR="00044F97" w:rsidRPr="007A2160" w:rsidRDefault="00044F97" w:rsidP="004317D6">
            <w:pPr>
              <w:spacing w:line="360" w:lineRule="auto"/>
              <w:contextualSpacing/>
              <w:rPr>
                <w:rFonts w:asciiTheme="minorBidi" w:hAnsiTheme="minorBidi" w:cstheme="minorBidi"/>
              </w:rPr>
            </w:pPr>
            <w:r w:rsidRPr="007A2160">
              <w:rPr>
                <w:rFonts w:asciiTheme="minorBidi" w:hAnsiTheme="minorBidi" w:cstheme="minorBidi"/>
              </w:rPr>
              <w:t xml:space="preserve">Cold Chisel Set </w:t>
            </w:r>
          </w:p>
        </w:tc>
        <w:tc>
          <w:tcPr>
            <w:tcW w:w="2160" w:type="dxa"/>
            <w:noWrap/>
          </w:tcPr>
          <w:p w14:paraId="643F6083" w14:textId="77777777" w:rsidR="00044F97" w:rsidRDefault="00044F97" w:rsidP="004317D6">
            <w:pPr>
              <w:spacing w:line="360" w:lineRule="auto"/>
              <w:contextualSpacing/>
              <w:jc w:val="center"/>
              <w:rPr>
                <w:rFonts w:ascii="Arial" w:hAnsi="Arial"/>
                <w:noProof/>
              </w:rPr>
            </w:pPr>
            <w:r>
              <w:rPr>
                <w:rFonts w:ascii="Arial" w:hAnsi="Arial"/>
                <w:noProof/>
              </w:rPr>
              <w:t>5</w:t>
            </w:r>
          </w:p>
        </w:tc>
      </w:tr>
      <w:tr w:rsidR="00044F97" w:rsidRPr="0014363A" w14:paraId="64987539" w14:textId="77777777" w:rsidTr="004317D6">
        <w:trPr>
          <w:trHeight w:val="315"/>
        </w:trPr>
        <w:tc>
          <w:tcPr>
            <w:tcW w:w="960" w:type="dxa"/>
            <w:noWrap/>
          </w:tcPr>
          <w:p w14:paraId="6D491D85"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28FE6709" w14:textId="77777777" w:rsidR="00044F97" w:rsidRPr="007A2160" w:rsidRDefault="00044F97" w:rsidP="004317D6">
            <w:pPr>
              <w:spacing w:line="360" w:lineRule="auto"/>
              <w:contextualSpacing/>
              <w:rPr>
                <w:rFonts w:ascii="Arial" w:hAnsi="Arial"/>
              </w:rPr>
            </w:pPr>
            <w:r w:rsidRPr="007A2160">
              <w:rPr>
                <w:rFonts w:ascii="Arial" w:hAnsi="Arial"/>
              </w:rPr>
              <w:t>Water Hardness Test Apparatus</w:t>
            </w:r>
          </w:p>
        </w:tc>
        <w:tc>
          <w:tcPr>
            <w:tcW w:w="2160" w:type="dxa"/>
            <w:noWrap/>
          </w:tcPr>
          <w:p w14:paraId="42C39784" w14:textId="77777777" w:rsidR="00044F97" w:rsidRDefault="00044F97" w:rsidP="004317D6">
            <w:pPr>
              <w:spacing w:line="360" w:lineRule="auto"/>
              <w:contextualSpacing/>
              <w:jc w:val="center"/>
              <w:rPr>
                <w:rFonts w:ascii="Arial" w:hAnsi="Arial"/>
                <w:noProof/>
              </w:rPr>
            </w:pPr>
            <w:r>
              <w:rPr>
                <w:rFonts w:ascii="Arial" w:hAnsi="Arial"/>
                <w:noProof/>
              </w:rPr>
              <w:t>2</w:t>
            </w:r>
          </w:p>
        </w:tc>
      </w:tr>
      <w:tr w:rsidR="00044F97" w:rsidRPr="0014363A" w14:paraId="0472E53D" w14:textId="77777777" w:rsidTr="004317D6">
        <w:trPr>
          <w:trHeight w:val="315"/>
        </w:trPr>
        <w:tc>
          <w:tcPr>
            <w:tcW w:w="960" w:type="dxa"/>
            <w:noWrap/>
          </w:tcPr>
          <w:p w14:paraId="47D5F67B"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765DA04D" w14:textId="77777777" w:rsidR="00044F97" w:rsidRPr="007A2160" w:rsidRDefault="00044F97" w:rsidP="004317D6">
            <w:pPr>
              <w:spacing w:line="360" w:lineRule="auto"/>
              <w:contextualSpacing/>
              <w:rPr>
                <w:rFonts w:ascii="Arial" w:hAnsi="Arial"/>
              </w:rPr>
            </w:pPr>
            <w:r w:rsidRPr="007A2160">
              <w:rPr>
                <w:rFonts w:ascii="Arial" w:hAnsi="Arial"/>
              </w:rPr>
              <w:t>Turbidity Test Apparatus</w:t>
            </w:r>
          </w:p>
        </w:tc>
        <w:tc>
          <w:tcPr>
            <w:tcW w:w="2160" w:type="dxa"/>
            <w:noWrap/>
          </w:tcPr>
          <w:p w14:paraId="00DB9F17" w14:textId="77777777" w:rsidR="00044F97" w:rsidRDefault="00044F97" w:rsidP="004317D6">
            <w:pPr>
              <w:spacing w:line="360" w:lineRule="auto"/>
              <w:contextualSpacing/>
              <w:jc w:val="center"/>
              <w:rPr>
                <w:rFonts w:ascii="Arial" w:hAnsi="Arial"/>
                <w:noProof/>
              </w:rPr>
            </w:pPr>
            <w:r>
              <w:rPr>
                <w:rFonts w:ascii="Arial" w:hAnsi="Arial"/>
                <w:noProof/>
              </w:rPr>
              <w:t>2</w:t>
            </w:r>
          </w:p>
        </w:tc>
      </w:tr>
      <w:tr w:rsidR="00044F97" w:rsidRPr="0014363A" w14:paraId="551EB370" w14:textId="77777777" w:rsidTr="004317D6">
        <w:trPr>
          <w:trHeight w:val="315"/>
        </w:trPr>
        <w:tc>
          <w:tcPr>
            <w:tcW w:w="960" w:type="dxa"/>
            <w:noWrap/>
          </w:tcPr>
          <w:p w14:paraId="46D10B42"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5CA9CDDB" w14:textId="77777777" w:rsidR="00044F97" w:rsidRPr="007A2160" w:rsidRDefault="00044F97" w:rsidP="004317D6">
            <w:pPr>
              <w:spacing w:line="360" w:lineRule="auto"/>
              <w:contextualSpacing/>
              <w:rPr>
                <w:rFonts w:ascii="Arial" w:hAnsi="Arial"/>
              </w:rPr>
            </w:pPr>
            <w:r w:rsidRPr="007A2160">
              <w:rPr>
                <w:rFonts w:ascii="Arial" w:hAnsi="Arial"/>
              </w:rPr>
              <w:t>PH meter</w:t>
            </w:r>
          </w:p>
        </w:tc>
        <w:tc>
          <w:tcPr>
            <w:tcW w:w="2160" w:type="dxa"/>
            <w:noWrap/>
          </w:tcPr>
          <w:p w14:paraId="794B3434" w14:textId="77777777" w:rsidR="00044F97" w:rsidRDefault="00044F97" w:rsidP="004317D6">
            <w:pPr>
              <w:spacing w:line="360" w:lineRule="auto"/>
              <w:contextualSpacing/>
              <w:jc w:val="center"/>
              <w:rPr>
                <w:rFonts w:ascii="Arial" w:hAnsi="Arial"/>
                <w:noProof/>
              </w:rPr>
            </w:pPr>
            <w:r>
              <w:rPr>
                <w:rFonts w:ascii="Arial" w:hAnsi="Arial"/>
                <w:noProof/>
              </w:rPr>
              <w:t>3</w:t>
            </w:r>
          </w:p>
        </w:tc>
      </w:tr>
      <w:tr w:rsidR="00044F97" w:rsidRPr="0014363A" w14:paraId="299104E6" w14:textId="77777777" w:rsidTr="004317D6">
        <w:trPr>
          <w:trHeight w:val="315"/>
        </w:trPr>
        <w:tc>
          <w:tcPr>
            <w:tcW w:w="960" w:type="dxa"/>
            <w:noWrap/>
          </w:tcPr>
          <w:p w14:paraId="15D6B5F8"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690F9C3F" w14:textId="77777777" w:rsidR="00044F97" w:rsidRPr="007A2160" w:rsidRDefault="00044F97" w:rsidP="004317D6">
            <w:pPr>
              <w:spacing w:line="360" w:lineRule="auto"/>
              <w:contextualSpacing/>
              <w:rPr>
                <w:rFonts w:ascii="Arial" w:hAnsi="Arial"/>
              </w:rPr>
            </w:pPr>
            <w:r w:rsidRPr="007A2160">
              <w:rPr>
                <w:rFonts w:ascii="Arial" w:hAnsi="Arial"/>
              </w:rPr>
              <w:t>TDS meter</w:t>
            </w:r>
          </w:p>
        </w:tc>
        <w:tc>
          <w:tcPr>
            <w:tcW w:w="2160" w:type="dxa"/>
            <w:noWrap/>
          </w:tcPr>
          <w:p w14:paraId="16E9FCB9" w14:textId="77777777" w:rsidR="00044F97" w:rsidRDefault="00044F97" w:rsidP="004317D6">
            <w:pPr>
              <w:spacing w:line="360" w:lineRule="auto"/>
              <w:contextualSpacing/>
              <w:jc w:val="center"/>
              <w:rPr>
                <w:rFonts w:ascii="Arial" w:hAnsi="Arial"/>
                <w:noProof/>
              </w:rPr>
            </w:pPr>
            <w:r>
              <w:rPr>
                <w:rFonts w:ascii="Arial" w:hAnsi="Arial"/>
                <w:noProof/>
              </w:rPr>
              <w:t>3</w:t>
            </w:r>
          </w:p>
        </w:tc>
      </w:tr>
      <w:tr w:rsidR="00044F97" w:rsidRPr="0014363A" w14:paraId="7186DFB6" w14:textId="77777777" w:rsidTr="004317D6">
        <w:trPr>
          <w:trHeight w:val="315"/>
        </w:trPr>
        <w:tc>
          <w:tcPr>
            <w:tcW w:w="960" w:type="dxa"/>
            <w:noWrap/>
          </w:tcPr>
          <w:p w14:paraId="3B75AE2B"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2CA76D75" w14:textId="77777777" w:rsidR="00044F97" w:rsidRPr="007A2160" w:rsidRDefault="00044F97" w:rsidP="004317D6">
            <w:pPr>
              <w:spacing w:line="360" w:lineRule="auto"/>
              <w:contextualSpacing/>
              <w:rPr>
                <w:rFonts w:ascii="Arial" w:hAnsi="Arial"/>
              </w:rPr>
            </w:pPr>
            <w:r w:rsidRPr="007A2160">
              <w:rPr>
                <w:rFonts w:ascii="Arial" w:hAnsi="Arial"/>
              </w:rPr>
              <w:t>Resistivity meter</w:t>
            </w:r>
          </w:p>
        </w:tc>
        <w:tc>
          <w:tcPr>
            <w:tcW w:w="2160" w:type="dxa"/>
            <w:noWrap/>
          </w:tcPr>
          <w:p w14:paraId="2E1EE012" w14:textId="77777777" w:rsidR="00044F97" w:rsidRDefault="00044F97" w:rsidP="004317D6">
            <w:pPr>
              <w:spacing w:line="360" w:lineRule="auto"/>
              <w:contextualSpacing/>
              <w:jc w:val="center"/>
              <w:rPr>
                <w:rFonts w:ascii="Arial" w:hAnsi="Arial"/>
                <w:noProof/>
              </w:rPr>
            </w:pPr>
            <w:r>
              <w:rPr>
                <w:rFonts w:ascii="Arial" w:hAnsi="Arial"/>
                <w:noProof/>
              </w:rPr>
              <w:t>1</w:t>
            </w:r>
          </w:p>
        </w:tc>
      </w:tr>
      <w:tr w:rsidR="00044F97" w:rsidRPr="0014363A" w14:paraId="7B4E8D6B" w14:textId="77777777" w:rsidTr="004317D6">
        <w:trPr>
          <w:trHeight w:val="315"/>
        </w:trPr>
        <w:tc>
          <w:tcPr>
            <w:tcW w:w="960" w:type="dxa"/>
            <w:noWrap/>
          </w:tcPr>
          <w:p w14:paraId="5E414CC4"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0A2ADA97" w14:textId="77777777" w:rsidR="00044F97" w:rsidRPr="007A2160" w:rsidRDefault="00044F97" w:rsidP="004317D6">
            <w:pPr>
              <w:spacing w:line="360" w:lineRule="auto"/>
              <w:contextualSpacing/>
              <w:rPr>
                <w:rFonts w:ascii="Arial" w:hAnsi="Arial"/>
              </w:rPr>
            </w:pPr>
            <w:r>
              <w:rPr>
                <w:rFonts w:ascii="Arial" w:hAnsi="Arial"/>
              </w:rPr>
              <w:t>Total station with Tripod</w:t>
            </w:r>
          </w:p>
        </w:tc>
        <w:tc>
          <w:tcPr>
            <w:tcW w:w="2160" w:type="dxa"/>
            <w:noWrap/>
          </w:tcPr>
          <w:p w14:paraId="29108F19" w14:textId="77777777" w:rsidR="00044F97" w:rsidRDefault="00044F97" w:rsidP="004317D6">
            <w:pPr>
              <w:spacing w:line="360" w:lineRule="auto"/>
              <w:contextualSpacing/>
              <w:jc w:val="center"/>
              <w:rPr>
                <w:rFonts w:ascii="Arial" w:hAnsi="Arial"/>
                <w:noProof/>
              </w:rPr>
            </w:pPr>
            <w:r>
              <w:rPr>
                <w:rFonts w:ascii="Arial" w:hAnsi="Arial"/>
                <w:noProof/>
              </w:rPr>
              <w:t>10</w:t>
            </w:r>
          </w:p>
        </w:tc>
      </w:tr>
      <w:tr w:rsidR="00044F97" w:rsidRPr="0014363A" w14:paraId="5A5E2588" w14:textId="77777777" w:rsidTr="004317D6">
        <w:trPr>
          <w:trHeight w:val="315"/>
        </w:trPr>
        <w:tc>
          <w:tcPr>
            <w:tcW w:w="960" w:type="dxa"/>
            <w:noWrap/>
          </w:tcPr>
          <w:p w14:paraId="0F942BD3"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4261EB22" w14:textId="77777777" w:rsidR="00044F97" w:rsidRDefault="00044F97" w:rsidP="004317D6">
            <w:pPr>
              <w:spacing w:line="360" w:lineRule="auto"/>
              <w:contextualSpacing/>
              <w:rPr>
                <w:rFonts w:ascii="Arial" w:hAnsi="Arial"/>
              </w:rPr>
            </w:pPr>
            <w:r>
              <w:rPr>
                <w:rFonts w:ascii="Arial" w:hAnsi="Arial"/>
              </w:rPr>
              <w:t>Prism for total station</w:t>
            </w:r>
          </w:p>
        </w:tc>
        <w:tc>
          <w:tcPr>
            <w:tcW w:w="2160" w:type="dxa"/>
            <w:noWrap/>
          </w:tcPr>
          <w:p w14:paraId="41865B02" w14:textId="77777777" w:rsidR="00044F97" w:rsidRDefault="00044F97" w:rsidP="004317D6">
            <w:pPr>
              <w:spacing w:line="360" w:lineRule="auto"/>
              <w:contextualSpacing/>
              <w:jc w:val="center"/>
              <w:rPr>
                <w:rFonts w:ascii="Arial" w:hAnsi="Arial"/>
                <w:noProof/>
              </w:rPr>
            </w:pPr>
            <w:r>
              <w:rPr>
                <w:rFonts w:ascii="Arial" w:hAnsi="Arial"/>
                <w:noProof/>
              </w:rPr>
              <w:t>10</w:t>
            </w:r>
          </w:p>
        </w:tc>
      </w:tr>
      <w:tr w:rsidR="00044F97" w:rsidRPr="0014363A" w14:paraId="56F75843" w14:textId="77777777" w:rsidTr="004317D6">
        <w:trPr>
          <w:trHeight w:val="315"/>
        </w:trPr>
        <w:tc>
          <w:tcPr>
            <w:tcW w:w="960" w:type="dxa"/>
            <w:noWrap/>
          </w:tcPr>
          <w:p w14:paraId="68D2A905"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74AB241E" w14:textId="77777777" w:rsidR="00044F97" w:rsidRDefault="00044F97" w:rsidP="004317D6">
            <w:pPr>
              <w:spacing w:line="360" w:lineRule="auto"/>
              <w:contextualSpacing/>
              <w:rPr>
                <w:rFonts w:ascii="Arial" w:hAnsi="Arial"/>
              </w:rPr>
            </w:pPr>
            <w:r>
              <w:rPr>
                <w:rFonts w:ascii="Arial" w:hAnsi="Arial"/>
              </w:rPr>
              <w:t>GPS with tripod</w:t>
            </w:r>
          </w:p>
        </w:tc>
        <w:tc>
          <w:tcPr>
            <w:tcW w:w="2160" w:type="dxa"/>
            <w:noWrap/>
          </w:tcPr>
          <w:p w14:paraId="6495840A" w14:textId="77777777" w:rsidR="00044F97" w:rsidRDefault="00044F97" w:rsidP="004317D6">
            <w:pPr>
              <w:spacing w:line="360" w:lineRule="auto"/>
              <w:contextualSpacing/>
              <w:jc w:val="center"/>
              <w:rPr>
                <w:rFonts w:ascii="Arial" w:hAnsi="Arial"/>
                <w:noProof/>
              </w:rPr>
            </w:pPr>
            <w:r>
              <w:rPr>
                <w:rFonts w:ascii="Arial" w:hAnsi="Arial"/>
                <w:noProof/>
              </w:rPr>
              <w:t>10</w:t>
            </w:r>
          </w:p>
        </w:tc>
      </w:tr>
      <w:tr w:rsidR="00044F97" w:rsidRPr="0014363A" w14:paraId="1E7F629F" w14:textId="77777777" w:rsidTr="004317D6">
        <w:trPr>
          <w:trHeight w:val="315"/>
        </w:trPr>
        <w:tc>
          <w:tcPr>
            <w:tcW w:w="960" w:type="dxa"/>
            <w:noWrap/>
          </w:tcPr>
          <w:p w14:paraId="6A01DA01"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64154622" w14:textId="77777777" w:rsidR="00044F97" w:rsidRDefault="00044F97" w:rsidP="004317D6">
            <w:pPr>
              <w:spacing w:line="360" w:lineRule="auto"/>
              <w:contextualSpacing/>
              <w:rPr>
                <w:rFonts w:ascii="Arial" w:hAnsi="Arial"/>
              </w:rPr>
            </w:pPr>
            <w:r>
              <w:rPr>
                <w:rFonts w:ascii="Arial" w:hAnsi="Arial"/>
              </w:rPr>
              <w:t>Stationary boat</w:t>
            </w:r>
          </w:p>
        </w:tc>
        <w:tc>
          <w:tcPr>
            <w:tcW w:w="2160" w:type="dxa"/>
            <w:noWrap/>
          </w:tcPr>
          <w:p w14:paraId="1F30642A" w14:textId="77777777" w:rsidR="00044F97" w:rsidRDefault="00044F97" w:rsidP="004317D6">
            <w:pPr>
              <w:spacing w:line="360" w:lineRule="auto"/>
              <w:contextualSpacing/>
              <w:jc w:val="center"/>
              <w:rPr>
                <w:rFonts w:ascii="Arial" w:hAnsi="Arial"/>
                <w:noProof/>
              </w:rPr>
            </w:pPr>
            <w:r>
              <w:rPr>
                <w:rFonts w:ascii="Arial" w:hAnsi="Arial"/>
                <w:noProof/>
              </w:rPr>
              <w:t>10</w:t>
            </w:r>
          </w:p>
        </w:tc>
      </w:tr>
      <w:tr w:rsidR="00044F97" w:rsidRPr="0014363A" w14:paraId="1342D86A" w14:textId="77777777" w:rsidTr="004317D6">
        <w:trPr>
          <w:trHeight w:val="315"/>
        </w:trPr>
        <w:tc>
          <w:tcPr>
            <w:tcW w:w="960" w:type="dxa"/>
            <w:noWrap/>
          </w:tcPr>
          <w:p w14:paraId="17F72C8E"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0074FF4F" w14:textId="77777777" w:rsidR="00044F97" w:rsidRDefault="00044F97" w:rsidP="004317D6">
            <w:pPr>
              <w:spacing w:line="360" w:lineRule="auto"/>
              <w:contextualSpacing/>
              <w:rPr>
                <w:rFonts w:ascii="Arial" w:hAnsi="Arial"/>
              </w:rPr>
            </w:pPr>
            <w:r>
              <w:rPr>
                <w:rFonts w:ascii="Arial" w:hAnsi="Arial"/>
              </w:rPr>
              <w:t>Sounding Chain</w:t>
            </w:r>
          </w:p>
        </w:tc>
        <w:tc>
          <w:tcPr>
            <w:tcW w:w="2160" w:type="dxa"/>
            <w:noWrap/>
          </w:tcPr>
          <w:p w14:paraId="23732443" w14:textId="77777777" w:rsidR="00044F97" w:rsidRDefault="00044F97" w:rsidP="004317D6">
            <w:pPr>
              <w:spacing w:line="360" w:lineRule="auto"/>
              <w:contextualSpacing/>
              <w:jc w:val="center"/>
              <w:rPr>
                <w:rFonts w:ascii="Arial" w:hAnsi="Arial"/>
                <w:noProof/>
              </w:rPr>
            </w:pPr>
            <w:r>
              <w:rPr>
                <w:rFonts w:ascii="Arial" w:hAnsi="Arial"/>
                <w:noProof/>
              </w:rPr>
              <w:t>10</w:t>
            </w:r>
          </w:p>
        </w:tc>
      </w:tr>
      <w:tr w:rsidR="00044F97" w:rsidRPr="0014363A" w14:paraId="7878D0E2" w14:textId="77777777" w:rsidTr="004317D6">
        <w:trPr>
          <w:trHeight w:val="315"/>
        </w:trPr>
        <w:tc>
          <w:tcPr>
            <w:tcW w:w="960" w:type="dxa"/>
            <w:noWrap/>
          </w:tcPr>
          <w:p w14:paraId="067510B9"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540F397F" w14:textId="77777777" w:rsidR="00044F97" w:rsidRDefault="00044F97" w:rsidP="004317D6">
            <w:pPr>
              <w:spacing w:line="360" w:lineRule="auto"/>
              <w:contextualSpacing/>
              <w:rPr>
                <w:rFonts w:ascii="Arial" w:hAnsi="Arial"/>
              </w:rPr>
            </w:pPr>
            <w:r>
              <w:rPr>
                <w:rFonts w:ascii="Arial" w:hAnsi="Arial"/>
              </w:rPr>
              <w:t>AutoCAD software</w:t>
            </w:r>
          </w:p>
        </w:tc>
        <w:tc>
          <w:tcPr>
            <w:tcW w:w="2160" w:type="dxa"/>
            <w:noWrap/>
          </w:tcPr>
          <w:p w14:paraId="671DACBE" w14:textId="77777777" w:rsidR="00044F97" w:rsidRDefault="00044F97" w:rsidP="004317D6">
            <w:pPr>
              <w:spacing w:line="360" w:lineRule="auto"/>
              <w:contextualSpacing/>
              <w:jc w:val="center"/>
              <w:rPr>
                <w:rFonts w:ascii="Arial" w:hAnsi="Arial"/>
                <w:noProof/>
              </w:rPr>
            </w:pPr>
            <w:r>
              <w:rPr>
                <w:rFonts w:ascii="Arial" w:hAnsi="Arial"/>
                <w:noProof/>
              </w:rPr>
              <w:t>1</w:t>
            </w:r>
          </w:p>
        </w:tc>
      </w:tr>
      <w:tr w:rsidR="00044F97" w:rsidRPr="0014363A" w14:paraId="398D3CFA" w14:textId="77777777" w:rsidTr="004317D6">
        <w:trPr>
          <w:trHeight w:val="315"/>
        </w:trPr>
        <w:tc>
          <w:tcPr>
            <w:tcW w:w="960" w:type="dxa"/>
            <w:noWrap/>
          </w:tcPr>
          <w:p w14:paraId="4DF26277"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66B84C84" w14:textId="77777777" w:rsidR="00044F97" w:rsidRDefault="00044F97" w:rsidP="004317D6">
            <w:pPr>
              <w:spacing w:line="360" w:lineRule="auto"/>
              <w:contextualSpacing/>
              <w:rPr>
                <w:rFonts w:ascii="Arial" w:hAnsi="Arial"/>
              </w:rPr>
            </w:pPr>
            <w:r>
              <w:rPr>
                <w:rFonts w:ascii="Arial" w:hAnsi="Arial"/>
              </w:rPr>
              <w:t>Revit software</w:t>
            </w:r>
          </w:p>
        </w:tc>
        <w:tc>
          <w:tcPr>
            <w:tcW w:w="2160" w:type="dxa"/>
            <w:noWrap/>
          </w:tcPr>
          <w:p w14:paraId="475C4343" w14:textId="77777777" w:rsidR="00044F97" w:rsidRDefault="00044F97" w:rsidP="004317D6">
            <w:pPr>
              <w:spacing w:line="360" w:lineRule="auto"/>
              <w:contextualSpacing/>
              <w:jc w:val="center"/>
              <w:rPr>
                <w:rFonts w:ascii="Arial" w:hAnsi="Arial"/>
                <w:noProof/>
              </w:rPr>
            </w:pPr>
            <w:r>
              <w:rPr>
                <w:rFonts w:ascii="Arial" w:hAnsi="Arial"/>
                <w:noProof/>
              </w:rPr>
              <w:t>1</w:t>
            </w:r>
          </w:p>
        </w:tc>
      </w:tr>
      <w:tr w:rsidR="00044F97" w:rsidRPr="0014363A" w14:paraId="5B4831FA" w14:textId="77777777" w:rsidTr="004317D6">
        <w:trPr>
          <w:trHeight w:val="315"/>
        </w:trPr>
        <w:tc>
          <w:tcPr>
            <w:tcW w:w="960" w:type="dxa"/>
            <w:noWrap/>
          </w:tcPr>
          <w:p w14:paraId="7A692247"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2E54E75E" w14:textId="77777777" w:rsidR="00044F97" w:rsidRDefault="00044F97" w:rsidP="004317D6">
            <w:pPr>
              <w:spacing w:line="360" w:lineRule="auto"/>
              <w:contextualSpacing/>
              <w:rPr>
                <w:rFonts w:ascii="Arial" w:hAnsi="Arial"/>
              </w:rPr>
            </w:pPr>
            <w:r>
              <w:rPr>
                <w:rFonts w:ascii="Arial" w:hAnsi="Arial"/>
              </w:rPr>
              <w:t>Allen key</w:t>
            </w:r>
          </w:p>
        </w:tc>
        <w:tc>
          <w:tcPr>
            <w:tcW w:w="2160" w:type="dxa"/>
            <w:noWrap/>
          </w:tcPr>
          <w:p w14:paraId="0A3CD872" w14:textId="77777777" w:rsidR="00044F97" w:rsidRDefault="00044F97" w:rsidP="004317D6">
            <w:pPr>
              <w:spacing w:line="360" w:lineRule="auto"/>
              <w:contextualSpacing/>
              <w:jc w:val="center"/>
              <w:rPr>
                <w:rFonts w:ascii="Arial" w:hAnsi="Arial"/>
                <w:noProof/>
              </w:rPr>
            </w:pPr>
            <w:r>
              <w:rPr>
                <w:rFonts w:ascii="Arial" w:hAnsi="Arial"/>
                <w:noProof/>
              </w:rPr>
              <w:t>5</w:t>
            </w:r>
          </w:p>
        </w:tc>
      </w:tr>
      <w:tr w:rsidR="00044F97" w:rsidRPr="0014363A" w14:paraId="7FEB5A39" w14:textId="77777777" w:rsidTr="004317D6">
        <w:trPr>
          <w:trHeight w:val="315"/>
        </w:trPr>
        <w:tc>
          <w:tcPr>
            <w:tcW w:w="960" w:type="dxa"/>
            <w:noWrap/>
          </w:tcPr>
          <w:p w14:paraId="7BB2363C"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7ED783A5" w14:textId="77777777" w:rsidR="00044F97" w:rsidRDefault="00044F97" w:rsidP="004317D6">
            <w:pPr>
              <w:spacing w:line="360" w:lineRule="auto"/>
              <w:contextualSpacing/>
              <w:rPr>
                <w:rFonts w:ascii="Arial" w:hAnsi="Arial"/>
              </w:rPr>
            </w:pPr>
            <w:r>
              <w:rPr>
                <w:rFonts w:ascii="Arial" w:hAnsi="Arial"/>
              </w:rPr>
              <w:t>Rockwell hardness testing machine</w:t>
            </w:r>
          </w:p>
        </w:tc>
        <w:tc>
          <w:tcPr>
            <w:tcW w:w="2160" w:type="dxa"/>
            <w:noWrap/>
          </w:tcPr>
          <w:p w14:paraId="2CE247DB" w14:textId="77777777" w:rsidR="00044F97" w:rsidRDefault="00044F97" w:rsidP="004317D6">
            <w:pPr>
              <w:spacing w:line="360" w:lineRule="auto"/>
              <w:contextualSpacing/>
              <w:jc w:val="center"/>
              <w:rPr>
                <w:rFonts w:ascii="Arial" w:hAnsi="Arial"/>
                <w:noProof/>
              </w:rPr>
            </w:pPr>
            <w:r>
              <w:rPr>
                <w:rFonts w:ascii="Arial" w:hAnsi="Arial"/>
                <w:noProof/>
              </w:rPr>
              <w:t>2</w:t>
            </w:r>
          </w:p>
        </w:tc>
      </w:tr>
      <w:tr w:rsidR="00044F97" w:rsidRPr="0014363A" w14:paraId="7C439A16" w14:textId="77777777" w:rsidTr="004317D6">
        <w:trPr>
          <w:trHeight w:val="315"/>
        </w:trPr>
        <w:tc>
          <w:tcPr>
            <w:tcW w:w="960" w:type="dxa"/>
            <w:noWrap/>
          </w:tcPr>
          <w:p w14:paraId="02F1295B"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78CC4A38" w14:textId="77777777" w:rsidR="00044F97" w:rsidRDefault="00044F97" w:rsidP="004317D6">
            <w:pPr>
              <w:spacing w:line="360" w:lineRule="auto"/>
              <w:contextualSpacing/>
              <w:rPr>
                <w:rFonts w:ascii="Arial" w:hAnsi="Arial"/>
              </w:rPr>
            </w:pPr>
            <w:r>
              <w:rPr>
                <w:rFonts w:ascii="Arial" w:hAnsi="Arial"/>
              </w:rPr>
              <w:t>Young’s Modulus apparatus with accessories</w:t>
            </w:r>
          </w:p>
        </w:tc>
        <w:tc>
          <w:tcPr>
            <w:tcW w:w="2160" w:type="dxa"/>
            <w:noWrap/>
          </w:tcPr>
          <w:p w14:paraId="50482F18" w14:textId="77777777" w:rsidR="00044F97" w:rsidRDefault="00044F97" w:rsidP="004317D6">
            <w:pPr>
              <w:spacing w:line="360" w:lineRule="auto"/>
              <w:contextualSpacing/>
              <w:jc w:val="center"/>
              <w:rPr>
                <w:rFonts w:ascii="Arial" w:hAnsi="Arial"/>
                <w:noProof/>
              </w:rPr>
            </w:pPr>
            <w:r>
              <w:rPr>
                <w:rFonts w:ascii="Arial" w:hAnsi="Arial"/>
                <w:noProof/>
              </w:rPr>
              <w:t>25</w:t>
            </w:r>
          </w:p>
        </w:tc>
      </w:tr>
      <w:tr w:rsidR="00044F97" w:rsidRPr="0014363A" w14:paraId="37B7648D" w14:textId="77777777" w:rsidTr="004317D6">
        <w:trPr>
          <w:trHeight w:val="315"/>
        </w:trPr>
        <w:tc>
          <w:tcPr>
            <w:tcW w:w="960" w:type="dxa"/>
            <w:noWrap/>
          </w:tcPr>
          <w:p w14:paraId="487B2D30"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38815332" w14:textId="77777777" w:rsidR="00044F97" w:rsidRDefault="00044F97" w:rsidP="004317D6">
            <w:pPr>
              <w:spacing w:line="360" w:lineRule="auto"/>
              <w:contextualSpacing/>
              <w:rPr>
                <w:rFonts w:ascii="Arial" w:hAnsi="Arial"/>
              </w:rPr>
            </w:pPr>
            <w:r>
              <w:rPr>
                <w:rFonts w:ascii="Arial" w:hAnsi="Arial"/>
              </w:rPr>
              <w:t xml:space="preserve">Brinell’s hardness tester </w:t>
            </w:r>
          </w:p>
        </w:tc>
        <w:tc>
          <w:tcPr>
            <w:tcW w:w="2160" w:type="dxa"/>
            <w:noWrap/>
          </w:tcPr>
          <w:p w14:paraId="546166F3" w14:textId="77777777" w:rsidR="00044F97" w:rsidRDefault="00044F97" w:rsidP="004317D6">
            <w:pPr>
              <w:spacing w:line="360" w:lineRule="auto"/>
              <w:contextualSpacing/>
              <w:jc w:val="center"/>
              <w:rPr>
                <w:rFonts w:ascii="Arial" w:hAnsi="Arial"/>
                <w:noProof/>
              </w:rPr>
            </w:pPr>
            <w:r>
              <w:rPr>
                <w:rFonts w:ascii="Arial" w:hAnsi="Arial"/>
                <w:noProof/>
              </w:rPr>
              <w:t>2</w:t>
            </w:r>
          </w:p>
        </w:tc>
      </w:tr>
      <w:tr w:rsidR="00044F97" w:rsidRPr="0014363A" w14:paraId="60575FF6" w14:textId="77777777" w:rsidTr="004317D6">
        <w:trPr>
          <w:trHeight w:val="315"/>
        </w:trPr>
        <w:tc>
          <w:tcPr>
            <w:tcW w:w="960" w:type="dxa"/>
            <w:noWrap/>
          </w:tcPr>
          <w:p w14:paraId="11993AC2"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3E6FED88" w14:textId="77777777" w:rsidR="00044F97" w:rsidRDefault="00044F97" w:rsidP="004317D6">
            <w:pPr>
              <w:spacing w:line="360" w:lineRule="auto"/>
              <w:contextualSpacing/>
              <w:rPr>
                <w:rFonts w:ascii="Arial" w:hAnsi="Arial"/>
              </w:rPr>
            </w:pPr>
            <w:r>
              <w:rPr>
                <w:rFonts w:ascii="Arial" w:hAnsi="Arial"/>
              </w:rPr>
              <w:t>Pollution meter</w:t>
            </w:r>
          </w:p>
        </w:tc>
        <w:tc>
          <w:tcPr>
            <w:tcW w:w="2160" w:type="dxa"/>
            <w:noWrap/>
          </w:tcPr>
          <w:p w14:paraId="66F85811" w14:textId="77777777" w:rsidR="00044F97" w:rsidRDefault="00044F97" w:rsidP="004317D6">
            <w:pPr>
              <w:spacing w:line="360" w:lineRule="auto"/>
              <w:contextualSpacing/>
              <w:jc w:val="center"/>
              <w:rPr>
                <w:rFonts w:ascii="Arial" w:hAnsi="Arial"/>
                <w:noProof/>
              </w:rPr>
            </w:pPr>
            <w:r>
              <w:rPr>
                <w:rFonts w:ascii="Arial" w:hAnsi="Arial"/>
                <w:noProof/>
              </w:rPr>
              <w:t>2</w:t>
            </w:r>
          </w:p>
        </w:tc>
      </w:tr>
      <w:tr w:rsidR="00044F97" w:rsidRPr="0014363A" w14:paraId="3D518B8F" w14:textId="77777777" w:rsidTr="004317D6">
        <w:trPr>
          <w:trHeight w:val="315"/>
        </w:trPr>
        <w:tc>
          <w:tcPr>
            <w:tcW w:w="960" w:type="dxa"/>
            <w:noWrap/>
          </w:tcPr>
          <w:p w14:paraId="13094DC4"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66F9132B" w14:textId="77777777" w:rsidR="00044F97" w:rsidRDefault="00044F97" w:rsidP="004317D6">
            <w:pPr>
              <w:spacing w:line="360" w:lineRule="auto"/>
              <w:contextualSpacing/>
              <w:rPr>
                <w:rFonts w:ascii="Arial" w:hAnsi="Arial"/>
              </w:rPr>
            </w:pPr>
            <w:r>
              <w:rPr>
                <w:rFonts w:ascii="Arial" w:hAnsi="Arial"/>
              </w:rPr>
              <w:t>Noise dosimeter</w:t>
            </w:r>
          </w:p>
        </w:tc>
        <w:tc>
          <w:tcPr>
            <w:tcW w:w="2160" w:type="dxa"/>
            <w:noWrap/>
          </w:tcPr>
          <w:p w14:paraId="7C6156F2" w14:textId="77777777" w:rsidR="00044F97" w:rsidRDefault="00044F97" w:rsidP="004317D6">
            <w:pPr>
              <w:spacing w:line="360" w:lineRule="auto"/>
              <w:contextualSpacing/>
              <w:jc w:val="center"/>
              <w:rPr>
                <w:rFonts w:ascii="Arial" w:hAnsi="Arial"/>
                <w:noProof/>
              </w:rPr>
            </w:pPr>
            <w:r>
              <w:rPr>
                <w:rFonts w:ascii="Arial" w:hAnsi="Arial"/>
                <w:noProof/>
              </w:rPr>
              <w:t>2</w:t>
            </w:r>
          </w:p>
        </w:tc>
      </w:tr>
      <w:tr w:rsidR="00044F97" w:rsidRPr="0014363A" w14:paraId="646FEBE2" w14:textId="77777777" w:rsidTr="004317D6">
        <w:trPr>
          <w:trHeight w:val="315"/>
        </w:trPr>
        <w:tc>
          <w:tcPr>
            <w:tcW w:w="960" w:type="dxa"/>
            <w:noWrap/>
          </w:tcPr>
          <w:p w14:paraId="7C63BA59"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18F0DA87" w14:textId="77777777" w:rsidR="00044F97" w:rsidRDefault="00044F97" w:rsidP="004317D6">
            <w:pPr>
              <w:spacing w:line="360" w:lineRule="auto"/>
              <w:contextualSpacing/>
              <w:rPr>
                <w:rFonts w:ascii="Arial" w:hAnsi="Arial"/>
              </w:rPr>
            </w:pPr>
            <w:r>
              <w:rPr>
                <w:rFonts w:ascii="Arial" w:hAnsi="Arial"/>
              </w:rPr>
              <w:t>Sound level meter</w:t>
            </w:r>
          </w:p>
        </w:tc>
        <w:tc>
          <w:tcPr>
            <w:tcW w:w="2160" w:type="dxa"/>
            <w:noWrap/>
          </w:tcPr>
          <w:p w14:paraId="6AFC199F" w14:textId="77777777" w:rsidR="00044F97" w:rsidRDefault="00044F97" w:rsidP="004317D6">
            <w:pPr>
              <w:spacing w:line="360" w:lineRule="auto"/>
              <w:contextualSpacing/>
              <w:jc w:val="center"/>
              <w:rPr>
                <w:rFonts w:ascii="Arial" w:hAnsi="Arial"/>
                <w:noProof/>
              </w:rPr>
            </w:pPr>
            <w:r>
              <w:rPr>
                <w:rFonts w:ascii="Arial" w:hAnsi="Arial"/>
                <w:noProof/>
              </w:rPr>
              <w:t>2</w:t>
            </w:r>
          </w:p>
        </w:tc>
      </w:tr>
      <w:tr w:rsidR="00044F97" w:rsidRPr="0014363A" w14:paraId="71E65125" w14:textId="77777777" w:rsidTr="004317D6">
        <w:trPr>
          <w:trHeight w:val="315"/>
        </w:trPr>
        <w:tc>
          <w:tcPr>
            <w:tcW w:w="960" w:type="dxa"/>
            <w:noWrap/>
          </w:tcPr>
          <w:p w14:paraId="34B93882"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40B9B349" w14:textId="77777777" w:rsidR="00044F97" w:rsidRDefault="00044F97" w:rsidP="004317D6">
            <w:pPr>
              <w:spacing w:line="360" w:lineRule="auto"/>
              <w:contextualSpacing/>
              <w:rPr>
                <w:rFonts w:ascii="Arial" w:hAnsi="Arial"/>
              </w:rPr>
            </w:pPr>
            <w:r>
              <w:rPr>
                <w:rFonts w:ascii="Arial" w:hAnsi="Arial"/>
              </w:rPr>
              <w:t>DO meter</w:t>
            </w:r>
          </w:p>
        </w:tc>
        <w:tc>
          <w:tcPr>
            <w:tcW w:w="2160" w:type="dxa"/>
            <w:noWrap/>
          </w:tcPr>
          <w:p w14:paraId="2F1FCC1D" w14:textId="77777777" w:rsidR="00044F97" w:rsidRDefault="00044F97" w:rsidP="004317D6">
            <w:pPr>
              <w:spacing w:line="360" w:lineRule="auto"/>
              <w:contextualSpacing/>
              <w:jc w:val="center"/>
              <w:rPr>
                <w:rFonts w:ascii="Arial" w:hAnsi="Arial"/>
                <w:noProof/>
              </w:rPr>
            </w:pPr>
            <w:r>
              <w:rPr>
                <w:rFonts w:ascii="Arial" w:hAnsi="Arial"/>
                <w:noProof/>
              </w:rPr>
              <w:t>2</w:t>
            </w:r>
          </w:p>
        </w:tc>
      </w:tr>
      <w:tr w:rsidR="00044F97" w:rsidRPr="0014363A" w14:paraId="2668759E" w14:textId="77777777" w:rsidTr="004317D6">
        <w:trPr>
          <w:trHeight w:val="315"/>
        </w:trPr>
        <w:tc>
          <w:tcPr>
            <w:tcW w:w="960" w:type="dxa"/>
            <w:noWrap/>
          </w:tcPr>
          <w:p w14:paraId="2BC3E5C3"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15524448" w14:textId="77777777" w:rsidR="00044F97" w:rsidRDefault="00044F97" w:rsidP="004317D6">
            <w:pPr>
              <w:spacing w:line="360" w:lineRule="auto"/>
              <w:contextualSpacing/>
              <w:rPr>
                <w:rFonts w:ascii="Arial" w:hAnsi="Arial"/>
              </w:rPr>
            </w:pPr>
            <w:r>
              <w:rPr>
                <w:rFonts w:ascii="Arial" w:hAnsi="Arial"/>
              </w:rPr>
              <w:t>Spectrophotometer</w:t>
            </w:r>
          </w:p>
        </w:tc>
        <w:tc>
          <w:tcPr>
            <w:tcW w:w="2160" w:type="dxa"/>
            <w:noWrap/>
          </w:tcPr>
          <w:p w14:paraId="10123ADA" w14:textId="77777777" w:rsidR="00044F97" w:rsidRDefault="00044F97" w:rsidP="004317D6">
            <w:pPr>
              <w:spacing w:line="360" w:lineRule="auto"/>
              <w:contextualSpacing/>
              <w:jc w:val="center"/>
              <w:rPr>
                <w:rFonts w:ascii="Arial" w:hAnsi="Arial"/>
                <w:noProof/>
              </w:rPr>
            </w:pPr>
            <w:r>
              <w:rPr>
                <w:rFonts w:ascii="Arial" w:hAnsi="Arial"/>
                <w:noProof/>
              </w:rPr>
              <w:t>2</w:t>
            </w:r>
          </w:p>
        </w:tc>
      </w:tr>
      <w:tr w:rsidR="00044F97" w:rsidRPr="0014363A" w14:paraId="41E505A0" w14:textId="77777777" w:rsidTr="004317D6">
        <w:trPr>
          <w:trHeight w:val="315"/>
        </w:trPr>
        <w:tc>
          <w:tcPr>
            <w:tcW w:w="960" w:type="dxa"/>
            <w:noWrap/>
          </w:tcPr>
          <w:p w14:paraId="1074FFA0"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737F4CB4" w14:textId="77777777" w:rsidR="00044F97" w:rsidRDefault="00044F97" w:rsidP="004317D6">
            <w:pPr>
              <w:spacing w:line="360" w:lineRule="auto"/>
              <w:contextualSpacing/>
              <w:rPr>
                <w:rFonts w:ascii="Arial" w:hAnsi="Arial"/>
              </w:rPr>
            </w:pPr>
            <w:r>
              <w:rPr>
                <w:rFonts w:ascii="Arial" w:hAnsi="Arial"/>
              </w:rPr>
              <w:t>Thermometer</w:t>
            </w:r>
          </w:p>
        </w:tc>
        <w:tc>
          <w:tcPr>
            <w:tcW w:w="2160" w:type="dxa"/>
            <w:noWrap/>
          </w:tcPr>
          <w:p w14:paraId="75AE7C57" w14:textId="77777777" w:rsidR="00044F97" w:rsidRDefault="00044F97" w:rsidP="004317D6">
            <w:pPr>
              <w:spacing w:line="360" w:lineRule="auto"/>
              <w:contextualSpacing/>
              <w:jc w:val="center"/>
              <w:rPr>
                <w:rFonts w:ascii="Arial" w:hAnsi="Arial"/>
                <w:noProof/>
              </w:rPr>
            </w:pPr>
            <w:r>
              <w:rPr>
                <w:rFonts w:ascii="Arial" w:hAnsi="Arial"/>
                <w:noProof/>
              </w:rPr>
              <w:t>5</w:t>
            </w:r>
          </w:p>
        </w:tc>
      </w:tr>
      <w:tr w:rsidR="00044F97" w:rsidRPr="0014363A" w14:paraId="0D17FE46" w14:textId="77777777" w:rsidTr="004317D6">
        <w:trPr>
          <w:trHeight w:val="315"/>
        </w:trPr>
        <w:tc>
          <w:tcPr>
            <w:tcW w:w="960" w:type="dxa"/>
            <w:noWrap/>
          </w:tcPr>
          <w:p w14:paraId="0A1593E2"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78D706E3" w14:textId="77777777" w:rsidR="00044F97" w:rsidRDefault="00044F97" w:rsidP="004317D6">
            <w:pPr>
              <w:spacing w:line="360" w:lineRule="auto"/>
              <w:contextualSpacing/>
              <w:rPr>
                <w:rFonts w:ascii="Arial" w:hAnsi="Arial"/>
              </w:rPr>
            </w:pPr>
            <w:r>
              <w:rPr>
                <w:rFonts w:ascii="Arial" w:hAnsi="Arial"/>
              </w:rPr>
              <w:t>Containers</w:t>
            </w:r>
          </w:p>
        </w:tc>
        <w:tc>
          <w:tcPr>
            <w:tcW w:w="2160" w:type="dxa"/>
            <w:noWrap/>
          </w:tcPr>
          <w:p w14:paraId="6C301EBC" w14:textId="77777777" w:rsidR="00044F97" w:rsidRDefault="00044F97" w:rsidP="004317D6">
            <w:pPr>
              <w:spacing w:line="360" w:lineRule="auto"/>
              <w:contextualSpacing/>
              <w:jc w:val="center"/>
              <w:rPr>
                <w:rFonts w:ascii="Arial" w:hAnsi="Arial"/>
                <w:noProof/>
              </w:rPr>
            </w:pPr>
            <w:r>
              <w:rPr>
                <w:rFonts w:ascii="Arial" w:hAnsi="Arial"/>
                <w:noProof/>
              </w:rPr>
              <w:t>50</w:t>
            </w:r>
          </w:p>
        </w:tc>
      </w:tr>
      <w:tr w:rsidR="00044F97" w:rsidRPr="0014363A" w14:paraId="161613C6" w14:textId="77777777" w:rsidTr="004317D6">
        <w:trPr>
          <w:trHeight w:val="315"/>
        </w:trPr>
        <w:tc>
          <w:tcPr>
            <w:tcW w:w="960" w:type="dxa"/>
            <w:noWrap/>
          </w:tcPr>
          <w:p w14:paraId="6C826D2A"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62A2C4C3" w14:textId="77777777" w:rsidR="00044F97" w:rsidRDefault="00044F97" w:rsidP="004317D6">
            <w:pPr>
              <w:spacing w:line="360" w:lineRule="auto"/>
              <w:contextualSpacing/>
              <w:rPr>
                <w:rFonts w:ascii="Arial" w:hAnsi="Arial"/>
              </w:rPr>
            </w:pPr>
            <w:r>
              <w:rPr>
                <w:rFonts w:ascii="Arial" w:hAnsi="Arial"/>
              </w:rPr>
              <w:t>Piezometer</w:t>
            </w:r>
          </w:p>
        </w:tc>
        <w:tc>
          <w:tcPr>
            <w:tcW w:w="2160" w:type="dxa"/>
            <w:noWrap/>
          </w:tcPr>
          <w:p w14:paraId="19636B3F" w14:textId="77777777" w:rsidR="00044F97" w:rsidRDefault="00044F97" w:rsidP="004317D6">
            <w:pPr>
              <w:spacing w:line="360" w:lineRule="auto"/>
              <w:contextualSpacing/>
              <w:jc w:val="center"/>
              <w:rPr>
                <w:rFonts w:ascii="Arial" w:hAnsi="Arial"/>
                <w:noProof/>
              </w:rPr>
            </w:pPr>
            <w:r>
              <w:rPr>
                <w:rFonts w:ascii="Arial" w:hAnsi="Arial"/>
                <w:noProof/>
              </w:rPr>
              <w:t>2</w:t>
            </w:r>
          </w:p>
        </w:tc>
      </w:tr>
      <w:tr w:rsidR="00044F97" w:rsidRPr="0014363A" w14:paraId="015FB670" w14:textId="77777777" w:rsidTr="004317D6">
        <w:trPr>
          <w:trHeight w:val="315"/>
        </w:trPr>
        <w:tc>
          <w:tcPr>
            <w:tcW w:w="960" w:type="dxa"/>
            <w:noWrap/>
          </w:tcPr>
          <w:p w14:paraId="68015C22"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17386FF4" w14:textId="77777777" w:rsidR="00044F97" w:rsidRDefault="00044F97" w:rsidP="004317D6">
            <w:pPr>
              <w:spacing w:line="360" w:lineRule="auto"/>
              <w:contextualSpacing/>
              <w:rPr>
                <w:rFonts w:ascii="Arial" w:hAnsi="Arial"/>
              </w:rPr>
            </w:pPr>
            <w:r>
              <w:rPr>
                <w:rFonts w:ascii="Arial" w:hAnsi="Arial"/>
              </w:rPr>
              <w:t>Manometer</w:t>
            </w:r>
          </w:p>
        </w:tc>
        <w:tc>
          <w:tcPr>
            <w:tcW w:w="2160" w:type="dxa"/>
            <w:noWrap/>
          </w:tcPr>
          <w:p w14:paraId="6B2B90D2" w14:textId="77777777" w:rsidR="00044F97" w:rsidRDefault="00044F97" w:rsidP="004317D6">
            <w:pPr>
              <w:spacing w:line="360" w:lineRule="auto"/>
              <w:contextualSpacing/>
              <w:jc w:val="center"/>
              <w:rPr>
                <w:rFonts w:ascii="Arial" w:hAnsi="Arial"/>
                <w:noProof/>
              </w:rPr>
            </w:pPr>
            <w:r>
              <w:rPr>
                <w:rFonts w:ascii="Arial" w:hAnsi="Arial"/>
                <w:noProof/>
              </w:rPr>
              <w:t>2</w:t>
            </w:r>
          </w:p>
        </w:tc>
      </w:tr>
      <w:tr w:rsidR="00044F97" w:rsidRPr="0014363A" w14:paraId="32D75C42" w14:textId="77777777" w:rsidTr="004317D6">
        <w:trPr>
          <w:trHeight w:val="315"/>
        </w:trPr>
        <w:tc>
          <w:tcPr>
            <w:tcW w:w="960" w:type="dxa"/>
            <w:noWrap/>
          </w:tcPr>
          <w:p w14:paraId="4FE69AC3"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5CCC0DE5" w14:textId="77777777" w:rsidR="00044F97" w:rsidRDefault="00044F97" w:rsidP="004317D6">
            <w:pPr>
              <w:spacing w:line="360" w:lineRule="auto"/>
              <w:contextualSpacing/>
              <w:rPr>
                <w:rFonts w:ascii="Arial" w:hAnsi="Arial"/>
              </w:rPr>
            </w:pPr>
            <w:r>
              <w:rPr>
                <w:rFonts w:ascii="Arial" w:hAnsi="Arial"/>
              </w:rPr>
              <w:t>Hydrostatic apparatus</w:t>
            </w:r>
          </w:p>
        </w:tc>
        <w:tc>
          <w:tcPr>
            <w:tcW w:w="2160" w:type="dxa"/>
            <w:noWrap/>
          </w:tcPr>
          <w:p w14:paraId="1B3DF471" w14:textId="77777777" w:rsidR="00044F97" w:rsidRDefault="00044F97" w:rsidP="004317D6">
            <w:pPr>
              <w:spacing w:line="360" w:lineRule="auto"/>
              <w:contextualSpacing/>
              <w:jc w:val="center"/>
              <w:rPr>
                <w:rFonts w:ascii="Arial" w:hAnsi="Arial"/>
                <w:noProof/>
              </w:rPr>
            </w:pPr>
            <w:r>
              <w:rPr>
                <w:rFonts w:ascii="Arial" w:hAnsi="Arial"/>
                <w:noProof/>
              </w:rPr>
              <w:t>2</w:t>
            </w:r>
          </w:p>
        </w:tc>
      </w:tr>
      <w:tr w:rsidR="00044F97" w:rsidRPr="0014363A" w14:paraId="7E092CEB" w14:textId="77777777" w:rsidTr="004317D6">
        <w:trPr>
          <w:trHeight w:val="315"/>
        </w:trPr>
        <w:tc>
          <w:tcPr>
            <w:tcW w:w="960" w:type="dxa"/>
            <w:noWrap/>
          </w:tcPr>
          <w:p w14:paraId="0AFB1537"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5D698C29" w14:textId="77777777" w:rsidR="00044F97" w:rsidRDefault="00044F97" w:rsidP="004317D6">
            <w:pPr>
              <w:spacing w:line="360" w:lineRule="auto"/>
              <w:contextualSpacing/>
              <w:rPr>
                <w:rFonts w:ascii="Arial" w:hAnsi="Arial"/>
              </w:rPr>
            </w:pPr>
            <w:r>
              <w:rPr>
                <w:rFonts w:ascii="Arial" w:hAnsi="Arial"/>
              </w:rPr>
              <w:t>Pitot tube</w:t>
            </w:r>
          </w:p>
        </w:tc>
        <w:tc>
          <w:tcPr>
            <w:tcW w:w="2160" w:type="dxa"/>
            <w:noWrap/>
          </w:tcPr>
          <w:p w14:paraId="3532EF0A" w14:textId="77777777" w:rsidR="00044F97" w:rsidRDefault="00044F97" w:rsidP="004317D6">
            <w:pPr>
              <w:spacing w:line="360" w:lineRule="auto"/>
              <w:contextualSpacing/>
              <w:jc w:val="center"/>
              <w:rPr>
                <w:rFonts w:ascii="Arial" w:hAnsi="Arial"/>
                <w:noProof/>
              </w:rPr>
            </w:pPr>
            <w:r>
              <w:rPr>
                <w:rFonts w:ascii="Arial" w:hAnsi="Arial"/>
                <w:noProof/>
              </w:rPr>
              <w:t>2</w:t>
            </w:r>
          </w:p>
        </w:tc>
      </w:tr>
      <w:tr w:rsidR="00044F97" w:rsidRPr="0014363A" w14:paraId="021B58B3" w14:textId="77777777" w:rsidTr="004317D6">
        <w:trPr>
          <w:trHeight w:val="315"/>
        </w:trPr>
        <w:tc>
          <w:tcPr>
            <w:tcW w:w="960" w:type="dxa"/>
            <w:noWrap/>
          </w:tcPr>
          <w:p w14:paraId="410D2EDA"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31CB4839" w14:textId="77777777" w:rsidR="00044F97" w:rsidRDefault="00044F97" w:rsidP="004317D6">
            <w:pPr>
              <w:spacing w:line="360" w:lineRule="auto"/>
              <w:contextualSpacing/>
              <w:rPr>
                <w:rFonts w:ascii="Arial" w:hAnsi="Arial"/>
              </w:rPr>
            </w:pPr>
            <w:r>
              <w:rPr>
                <w:rFonts w:ascii="Arial" w:hAnsi="Arial"/>
              </w:rPr>
              <w:t>Venturi meter</w:t>
            </w:r>
          </w:p>
        </w:tc>
        <w:tc>
          <w:tcPr>
            <w:tcW w:w="2160" w:type="dxa"/>
            <w:noWrap/>
          </w:tcPr>
          <w:p w14:paraId="5E9E832E" w14:textId="77777777" w:rsidR="00044F97" w:rsidRDefault="00044F97" w:rsidP="004317D6">
            <w:pPr>
              <w:spacing w:line="360" w:lineRule="auto"/>
              <w:contextualSpacing/>
              <w:jc w:val="center"/>
              <w:rPr>
                <w:rFonts w:ascii="Arial" w:hAnsi="Arial"/>
                <w:noProof/>
              </w:rPr>
            </w:pPr>
            <w:r>
              <w:rPr>
                <w:rFonts w:ascii="Arial" w:hAnsi="Arial"/>
                <w:noProof/>
              </w:rPr>
              <w:t>2</w:t>
            </w:r>
          </w:p>
        </w:tc>
      </w:tr>
      <w:tr w:rsidR="00044F97" w:rsidRPr="0014363A" w14:paraId="2206AF9C" w14:textId="77777777" w:rsidTr="004317D6">
        <w:trPr>
          <w:trHeight w:val="315"/>
        </w:trPr>
        <w:tc>
          <w:tcPr>
            <w:tcW w:w="960" w:type="dxa"/>
            <w:noWrap/>
          </w:tcPr>
          <w:p w14:paraId="6E268E76"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583430FD" w14:textId="77777777" w:rsidR="00044F97" w:rsidRDefault="00044F97" w:rsidP="004317D6">
            <w:pPr>
              <w:spacing w:line="360" w:lineRule="auto"/>
              <w:contextualSpacing/>
              <w:rPr>
                <w:rFonts w:ascii="Arial" w:hAnsi="Arial"/>
              </w:rPr>
            </w:pPr>
            <w:r>
              <w:rPr>
                <w:rFonts w:ascii="Arial" w:hAnsi="Arial"/>
              </w:rPr>
              <w:t>Friction apparatus</w:t>
            </w:r>
          </w:p>
        </w:tc>
        <w:tc>
          <w:tcPr>
            <w:tcW w:w="2160" w:type="dxa"/>
            <w:noWrap/>
          </w:tcPr>
          <w:p w14:paraId="65484EDF" w14:textId="77777777" w:rsidR="00044F97" w:rsidRDefault="00044F97" w:rsidP="004317D6">
            <w:pPr>
              <w:spacing w:line="360" w:lineRule="auto"/>
              <w:contextualSpacing/>
              <w:jc w:val="center"/>
              <w:rPr>
                <w:rFonts w:ascii="Arial" w:hAnsi="Arial"/>
                <w:noProof/>
              </w:rPr>
            </w:pPr>
            <w:r>
              <w:rPr>
                <w:rFonts w:ascii="Arial" w:hAnsi="Arial"/>
                <w:noProof/>
              </w:rPr>
              <w:t>2</w:t>
            </w:r>
          </w:p>
        </w:tc>
      </w:tr>
      <w:tr w:rsidR="00044F97" w:rsidRPr="0014363A" w14:paraId="745539A0" w14:textId="77777777" w:rsidTr="004317D6">
        <w:trPr>
          <w:trHeight w:val="315"/>
        </w:trPr>
        <w:tc>
          <w:tcPr>
            <w:tcW w:w="960" w:type="dxa"/>
            <w:noWrap/>
          </w:tcPr>
          <w:p w14:paraId="758BAB0A"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0A2DA7C1" w14:textId="77777777" w:rsidR="00044F97" w:rsidRDefault="00044F97" w:rsidP="004317D6">
            <w:pPr>
              <w:spacing w:line="360" w:lineRule="auto"/>
              <w:contextualSpacing/>
              <w:rPr>
                <w:rFonts w:ascii="Arial" w:hAnsi="Arial"/>
              </w:rPr>
            </w:pPr>
            <w:r>
              <w:rPr>
                <w:rFonts w:ascii="Arial" w:hAnsi="Arial"/>
              </w:rPr>
              <w:t>Vee and trapezoidal notches</w:t>
            </w:r>
          </w:p>
        </w:tc>
        <w:tc>
          <w:tcPr>
            <w:tcW w:w="2160" w:type="dxa"/>
            <w:noWrap/>
          </w:tcPr>
          <w:p w14:paraId="14895A2D" w14:textId="77777777" w:rsidR="00044F97" w:rsidRDefault="00044F97" w:rsidP="004317D6">
            <w:pPr>
              <w:spacing w:line="360" w:lineRule="auto"/>
              <w:contextualSpacing/>
              <w:jc w:val="center"/>
              <w:rPr>
                <w:rFonts w:ascii="Arial" w:hAnsi="Arial"/>
                <w:noProof/>
              </w:rPr>
            </w:pPr>
            <w:r>
              <w:rPr>
                <w:rFonts w:ascii="Arial" w:hAnsi="Arial"/>
                <w:noProof/>
              </w:rPr>
              <w:t>5</w:t>
            </w:r>
          </w:p>
        </w:tc>
      </w:tr>
      <w:tr w:rsidR="00044F97" w:rsidRPr="0014363A" w14:paraId="7E3BAD39" w14:textId="77777777" w:rsidTr="004317D6">
        <w:trPr>
          <w:trHeight w:val="315"/>
        </w:trPr>
        <w:tc>
          <w:tcPr>
            <w:tcW w:w="960" w:type="dxa"/>
            <w:noWrap/>
          </w:tcPr>
          <w:p w14:paraId="0490A1B2"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3B97D2CD" w14:textId="77777777" w:rsidR="00044F97" w:rsidRDefault="00044F97" w:rsidP="004317D6">
            <w:pPr>
              <w:spacing w:line="360" w:lineRule="auto"/>
              <w:contextualSpacing/>
              <w:rPr>
                <w:rFonts w:ascii="Arial" w:hAnsi="Arial"/>
              </w:rPr>
            </w:pPr>
            <w:r>
              <w:rPr>
                <w:rFonts w:ascii="Arial" w:hAnsi="Arial"/>
              </w:rPr>
              <w:t>Weirs</w:t>
            </w:r>
          </w:p>
        </w:tc>
        <w:tc>
          <w:tcPr>
            <w:tcW w:w="2160" w:type="dxa"/>
            <w:noWrap/>
          </w:tcPr>
          <w:p w14:paraId="4A7ED199" w14:textId="77777777" w:rsidR="00044F97" w:rsidRDefault="00044F97" w:rsidP="004317D6">
            <w:pPr>
              <w:spacing w:line="360" w:lineRule="auto"/>
              <w:contextualSpacing/>
              <w:jc w:val="center"/>
              <w:rPr>
                <w:rFonts w:ascii="Arial" w:hAnsi="Arial"/>
                <w:noProof/>
              </w:rPr>
            </w:pPr>
            <w:r>
              <w:rPr>
                <w:rFonts w:ascii="Arial" w:hAnsi="Arial"/>
                <w:noProof/>
              </w:rPr>
              <w:t>5</w:t>
            </w:r>
          </w:p>
        </w:tc>
      </w:tr>
      <w:tr w:rsidR="00044F97" w:rsidRPr="0014363A" w14:paraId="78661F39" w14:textId="77777777" w:rsidTr="004317D6">
        <w:trPr>
          <w:trHeight w:val="315"/>
        </w:trPr>
        <w:tc>
          <w:tcPr>
            <w:tcW w:w="960" w:type="dxa"/>
            <w:noWrap/>
          </w:tcPr>
          <w:p w14:paraId="52717152"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65153C51" w14:textId="77777777" w:rsidR="00044F97" w:rsidRDefault="00044F97" w:rsidP="004317D6">
            <w:pPr>
              <w:spacing w:line="360" w:lineRule="auto"/>
              <w:contextualSpacing/>
              <w:rPr>
                <w:rFonts w:ascii="Arial" w:hAnsi="Arial"/>
              </w:rPr>
            </w:pPr>
            <w:r>
              <w:rPr>
                <w:rFonts w:ascii="Arial" w:hAnsi="Arial"/>
              </w:rPr>
              <w:t>Orifices</w:t>
            </w:r>
          </w:p>
        </w:tc>
        <w:tc>
          <w:tcPr>
            <w:tcW w:w="2160" w:type="dxa"/>
            <w:noWrap/>
          </w:tcPr>
          <w:p w14:paraId="7AB7CDFB" w14:textId="77777777" w:rsidR="00044F97" w:rsidRDefault="00044F97" w:rsidP="004317D6">
            <w:pPr>
              <w:spacing w:line="360" w:lineRule="auto"/>
              <w:contextualSpacing/>
              <w:jc w:val="center"/>
              <w:rPr>
                <w:rFonts w:ascii="Arial" w:hAnsi="Arial"/>
                <w:noProof/>
              </w:rPr>
            </w:pPr>
            <w:r>
              <w:rPr>
                <w:rFonts w:ascii="Arial" w:hAnsi="Arial"/>
                <w:noProof/>
              </w:rPr>
              <w:t>5</w:t>
            </w:r>
          </w:p>
        </w:tc>
      </w:tr>
      <w:tr w:rsidR="00044F97" w:rsidRPr="0014363A" w14:paraId="444475A9" w14:textId="77777777" w:rsidTr="004317D6">
        <w:trPr>
          <w:trHeight w:val="315"/>
        </w:trPr>
        <w:tc>
          <w:tcPr>
            <w:tcW w:w="960" w:type="dxa"/>
            <w:noWrap/>
          </w:tcPr>
          <w:p w14:paraId="00C8D675"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33D7E6A6" w14:textId="77777777" w:rsidR="00044F97" w:rsidRDefault="00044F97" w:rsidP="004317D6">
            <w:pPr>
              <w:spacing w:line="360" w:lineRule="auto"/>
              <w:contextualSpacing/>
              <w:rPr>
                <w:rFonts w:ascii="Arial" w:hAnsi="Arial"/>
              </w:rPr>
            </w:pPr>
            <w:r>
              <w:rPr>
                <w:rFonts w:ascii="Arial" w:hAnsi="Arial"/>
              </w:rPr>
              <w:t>Los angeles abrasion machine</w:t>
            </w:r>
          </w:p>
        </w:tc>
        <w:tc>
          <w:tcPr>
            <w:tcW w:w="2160" w:type="dxa"/>
            <w:noWrap/>
          </w:tcPr>
          <w:p w14:paraId="7CB84538" w14:textId="77777777" w:rsidR="00044F97" w:rsidRDefault="00044F97" w:rsidP="004317D6">
            <w:pPr>
              <w:spacing w:line="360" w:lineRule="auto"/>
              <w:contextualSpacing/>
              <w:jc w:val="center"/>
              <w:rPr>
                <w:rFonts w:ascii="Arial" w:hAnsi="Arial"/>
                <w:noProof/>
              </w:rPr>
            </w:pPr>
            <w:r>
              <w:rPr>
                <w:rFonts w:ascii="Arial" w:hAnsi="Arial"/>
                <w:noProof/>
              </w:rPr>
              <w:t>1</w:t>
            </w:r>
          </w:p>
        </w:tc>
      </w:tr>
      <w:tr w:rsidR="00044F97" w:rsidRPr="0014363A" w14:paraId="4DE7555A" w14:textId="77777777" w:rsidTr="004317D6">
        <w:trPr>
          <w:trHeight w:val="315"/>
        </w:trPr>
        <w:tc>
          <w:tcPr>
            <w:tcW w:w="960" w:type="dxa"/>
            <w:noWrap/>
          </w:tcPr>
          <w:p w14:paraId="11629D74"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0F3F2271" w14:textId="77777777" w:rsidR="00044F97" w:rsidRDefault="00044F97" w:rsidP="004317D6">
            <w:pPr>
              <w:spacing w:line="360" w:lineRule="auto"/>
              <w:contextualSpacing/>
              <w:rPr>
                <w:rFonts w:ascii="Arial" w:hAnsi="Arial"/>
              </w:rPr>
            </w:pPr>
            <w:r>
              <w:rPr>
                <w:rFonts w:ascii="Arial" w:hAnsi="Arial"/>
              </w:rPr>
              <w:t>CBR apparatus</w:t>
            </w:r>
          </w:p>
        </w:tc>
        <w:tc>
          <w:tcPr>
            <w:tcW w:w="2160" w:type="dxa"/>
            <w:noWrap/>
          </w:tcPr>
          <w:p w14:paraId="0418FE7B" w14:textId="77777777" w:rsidR="00044F97" w:rsidRDefault="00044F97" w:rsidP="004317D6">
            <w:pPr>
              <w:spacing w:line="360" w:lineRule="auto"/>
              <w:contextualSpacing/>
              <w:jc w:val="center"/>
              <w:rPr>
                <w:rFonts w:ascii="Arial" w:hAnsi="Arial"/>
                <w:noProof/>
              </w:rPr>
            </w:pPr>
            <w:r>
              <w:rPr>
                <w:rFonts w:ascii="Arial" w:hAnsi="Arial"/>
                <w:noProof/>
              </w:rPr>
              <w:t>1</w:t>
            </w:r>
          </w:p>
        </w:tc>
      </w:tr>
      <w:tr w:rsidR="00044F97" w:rsidRPr="0014363A" w14:paraId="4715AD8D" w14:textId="77777777" w:rsidTr="004317D6">
        <w:trPr>
          <w:trHeight w:val="315"/>
        </w:trPr>
        <w:tc>
          <w:tcPr>
            <w:tcW w:w="960" w:type="dxa"/>
            <w:noWrap/>
          </w:tcPr>
          <w:p w14:paraId="3EC23F07"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3CF8C782" w14:textId="77777777" w:rsidR="00044F97" w:rsidRDefault="00044F97" w:rsidP="004317D6">
            <w:pPr>
              <w:spacing w:line="360" w:lineRule="auto"/>
              <w:contextualSpacing/>
              <w:rPr>
                <w:rFonts w:ascii="Arial" w:hAnsi="Arial"/>
              </w:rPr>
            </w:pPr>
            <w:r>
              <w:rPr>
                <w:rFonts w:ascii="Arial" w:hAnsi="Arial"/>
              </w:rPr>
              <w:t>Ductility test apparatus</w:t>
            </w:r>
          </w:p>
        </w:tc>
        <w:tc>
          <w:tcPr>
            <w:tcW w:w="2160" w:type="dxa"/>
            <w:noWrap/>
          </w:tcPr>
          <w:p w14:paraId="2F0AA982" w14:textId="77777777" w:rsidR="00044F97" w:rsidRDefault="00044F97" w:rsidP="004317D6">
            <w:pPr>
              <w:spacing w:line="360" w:lineRule="auto"/>
              <w:contextualSpacing/>
              <w:jc w:val="center"/>
              <w:rPr>
                <w:rFonts w:ascii="Arial" w:hAnsi="Arial"/>
                <w:noProof/>
              </w:rPr>
            </w:pPr>
            <w:r>
              <w:rPr>
                <w:rFonts w:ascii="Arial" w:hAnsi="Arial"/>
                <w:noProof/>
              </w:rPr>
              <w:t>2</w:t>
            </w:r>
          </w:p>
        </w:tc>
      </w:tr>
      <w:tr w:rsidR="00044F97" w:rsidRPr="0014363A" w14:paraId="76A18EF4" w14:textId="77777777" w:rsidTr="004317D6">
        <w:trPr>
          <w:trHeight w:val="315"/>
        </w:trPr>
        <w:tc>
          <w:tcPr>
            <w:tcW w:w="960" w:type="dxa"/>
            <w:noWrap/>
          </w:tcPr>
          <w:p w14:paraId="25AFE572"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68021D7B" w14:textId="77777777" w:rsidR="00044F97" w:rsidRDefault="00044F97" w:rsidP="004317D6">
            <w:pPr>
              <w:spacing w:line="360" w:lineRule="auto"/>
              <w:contextualSpacing/>
              <w:rPr>
                <w:rFonts w:ascii="Arial" w:hAnsi="Arial"/>
              </w:rPr>
            </w:pPr>
            <w:r>
              <w:rPr>
                <w:rFonts w:ascii="Arial" w:hAnsi="Arial"/>
              </w:rPr>
              <w:t>Softening point apparatus</w:t>
            </w:r>
          </w:p>
        </w:tc>
        <w:tc>
          <w:tcPr>
            <w:tcW w:w="2160" w:type="dxa"/>
            <w:noWrap/>
          </w:tcPr>
          <w:p w14:paraId="3431D412" w14:textId="77777777" w:rsidR="00044F97" w:rsidRDefault="00044F97" w:rsidP="004317D6">
            <w:pPr>
              <w:spacing w:line="360" w:lineRule="auto"/>
              <w:contextualSpacing/>
              <w:jc w:val="center"/>
              <w:rPr>
                <w:rFonts w:ascii="Arial" w:hAnsi="Arial"/>
                <w:noProof/>
              </w:rPr>
            </w:pPr>
            <w:r>
              <w:rPr>
                <w:rFonts w:ascii="Arial" w:hAnsi="Arial"/>
                <w:noProof/>
              </w:rPr>
              <w:t>2</w:t>
            </w:r>
          </w:p>
        </w:tc>
      </w:tr>
      <w:tr w:rsidR="00044F97" w:rsidRPr="0014363A" w14:paraId="4048A2C5" w14:textId="77777777" w:rsidTr="004317D6">
        <w:trPr>
          <w:trHeight w:val="315"/>
        </w:trPr>
        <w:tc>
          <w:tcPr>
            <w:tcW w:w="960" w:type="dxa"/>
            <w:noWrap/>
          </w:tcPr>
          <w:p w14:paraId="2EF60D5E"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306BAA30" w14:textId="77777777" w:rsidR="00044F97" w:rsidRDefault="00044F97" w:rsidP="004317D6">
            <w:pPr>
              <w:spacing w:line="360" w:lineRule="auto"/>
              <w:contextualSpacing/>
              <w:rPr>
                <w:rFonts w:ascii="Arial" w:hAnsi="Arial"/>
              </w:rPr>
            </w:pPr>
            <w:r>
              <w:rPr>
                <w:rFonts w:ascii="Arial" w:hAnsi="Arial"/>
              </w:rPr>
              <w:t>Flash and fire point test apparatus</w:t>
            </w:r>
          </w:p>
        </w:tc>
        <w:tc>
          <w:tcPr>
            <w:tcW w:w="2160" w:type="dxa"/>
            <w:noWrap/>
          </w:tcPr>
          <w:p w14:paraId="2D6CC184" w14:textId="77777777" w:rsidR="00044F97" w:rsidRDefault="00044F97" w:rsidP="004317D6">
            <w:pPr>
              <w:spacing w:line="360" w:lineRule="auto"/>
              <w:contextualSpacing/>
              <w:jc w:val="center"/>
              <w:rPr>
                <w:rFonts w:ascii="Arial" w:hAnsi="Arial"/>
                <w:noProof/>
              </w:rPr>
            </w:pPr>
            <w:r>
              <w:rPr>
                <w:rFonts w:ascii="Arial" w:hAnsi="Arial"/>
                <w:noProof/>
              </w:rPr>
              <w:t>2</w:t>
            </w:r>
          </w:p>
        </w:tc>
      </w:tr>
      <w:tr w:rsidR="00044F97" w:rsidRPr="0014363A" w14:paraId="78611B6C" w14:textId="77777777" w:rsidTr="004317D6">
        <w:trPr>
          <w:trHeight w:val="315"/>
        </w:trPr>
        <w:tc>
          <w:tcPr>
            <w:tcW w:w="960" w:type="dxa"/>
            <w:noWrap/>
          </w:tcPr>
          <w:p w14:paraId="3D9933C9"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39648627" w14:textId="77777777" w:rsidR="00044F97" w:rsidRDefault="00044F97" w:rsidP="004317D6">
            <w:pPr>
              <w:spacing w:line="360" w:lineRule="auto"/>
              <w:contextualSpacing/>
              <w:rPr>
                <w:rFonts w:ascii="Arial" w:hAnsi="Arial"/>
              </w:rPr>
            </w:pPr>
            <w:r>
              <w:rPr>
                <w:rFonts w:ascii="Arial" w:hAnsi="Arial"/>
              </w:rPr>
              <w:t>Thermostatic lab oven</w:t>
            </w:r>
          </w:p>
        </w:tc>
        <w:tc>
          <w:tcPr>
            <w:tcW w:w="2160" w:type="dxa"/>
            <w:noWrap/>
          </w:tcPr>
          <w:p w14:paraId="607B61BB" w14:textId="77777777" w:rsidR="00044F97" w:rsidRDefault="00044F97" w:rsidP="004317D6">
            <w:pPr>
              <w:spacing w:line="360" w:lineRule="auto"/>
              <w:contextualSpacing/>
              <w:jc w:val="center"/>
              <w:rPr>
                <w:rFonts w:ascii="Arial" w:hAnsi="Arial"/>
                <w:noProof/>
              </w:rPr>
            </w:pPr>
            <w:r>
              <w:rPr>
                <w:rFonts w:ascii="Arial" w:hAnsi="Arial"/>
                <w:noProof/>
              </w:rPr>
              <w:t>1</w:t>
            </w:r>
          </w:p>
        </w:tc>
      </w:tr>
      <w:tr w:rsidR="00044F97" w:rsidRPr="0014363A" w14:paraId="0EA151B5" w14:textId="77777777" w:rsidTr="004317D6">
        <w:trPr>
          <w:trHeight w:val="315"/>
        </w:trPr>
        <w:tc>
          <w:tcPr>
            <w:tcW w:w="960" w:type="dxa"/>
            <w:noWrap/>
          </w:tcPr>
          <w:p w14:paraId="4065EBEE"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2118E04E" w14:textId="77777777" w:rsidR="00044F97" w:rsidRDefault="00044F97" w:rsidP="004317D6">
            <w:pPr>
              <w:spacing w:line="360" w:lineRule="auto"/>
              <w:contextualSpacing/>
              <w:rPr>
                <w:rFonts w:ascii="Arial" w:hAnsi="Arial"/>
              </w:rPr>
            </w:pPr>
            <w:r>
              <w:rPr>
                <w:rFonts w:ascii="Arial" w:hAnsi="Arial"/>
              </w:rPr>
              <w:t>Centrifuge</w:t>
            </w:r>
          </w:p>
        </w:tc>
        <w:tc>
          <w:tcPr>
            <w:tcW w:w="2160" w:type="dxa"/>
            <w:noWrap/>
          </w:tcPr>
          <w:p w14:paraId="5261D7D1" w14:textId="77777777" w:rsidR="00044F97" w:rsidRDefault="00044F97" w:rsidP="004317D6">
            <w:pPr>
              <w:spacing w:line="360" w:lineRule="auto"/>
              <w:contextualSpacing/>
              <w:jc w:val="center"/>
              <w:rPr>
                <w:rFonts w:ascii="Arial" w:hAnsi="Arial"/>
                <w:noProof/>
              </w:rPr>
            </w:pPr>
            <w:r>
              <w:rPr>
                <w:rFonts w:ascii="Arial" w:hAnsi="Arial"/>
                <w:noProof/>
              </w:rPr>
              <w:t>1</w:t>
            </w:r>
          </w:p>
        </w:tc>
      </w:tr>
      <w:tr w:rsidR="00044F97" w:rsidRPr="0014363A" w14:paraId="57B2C496" w14:textId="77777777" w:rsidTr="004317D6">
        <w:trPr>
          <w:trHeight w:val="315"/>
        </w:trPr>
        <w:tc>
          <w:tcPr>
            <w:tcW w:w="960" w:type="dxa"/>
            <w:noWrap/>
          </w:tcPr>
          <w:p w14:paraId="5DC84BFE"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681834CD" w14:textId="77777777" w:rsidR="00044F97" w:rsidRDefault="00044F97" w:rsidP="004317D6">
            <w:pPr>
              <w:spacing w:line="360" w:lineRule="auto"/>
              <w:contextualSpacing/>
              <w:rPr>
                <w:rFonts w:ascii="Arial" w:hAnsi="Arial"/>
              </w:rPr>
            </w:pPr>
            <w:r>
              <w:rPr>
                <w:rFonts w:ascii="Arial" w:hAnsi="Arial"/>
              </w:rPr>
              <w:t>Coarse Aggregates</w:t>
            </w:r>
          </w:p>
        </w:tc>
        <w:tc>
          <w:tcPr>
            <w:tcW w:w="2160" w:type="dxa"/>
            <w:noWrap/>
          </w:tcPr>
          <w:p w14:paraId="03AE7B09" w14:textId="77777777" w:rsidR="00044F97" w:rsidRDefault="00044F97" w:rsidP="004317D6">
            <w:pPr>
              <w:spacing w:line="360" w:lineRule="auto"/>
              <w:contextualSpacing/>
              <w:jc w:val="center"/>
              <w:rPr>
                <w:rFonts w:ascii="Arial" w:hAnsi="Arial"/>
                <w:noProof/>
              </w:rPr>
            </w:pPr>
            <w:r>
              <w:rPr>
                <w:rFonts w:ascii="Arial" w:hAnsi="Arial"/>
                <w:noProof/>
              </w:rPr>
              <w:t>10kg</w:t>
            </w:r>
          </w:p>
        </w:tc>
      </w:tr>
      <w:tr w:rsidR="00044F97" w:rsidRPr="0014363A" w14:paraId="704CC28E" w14:textId="77777777" w:rsidTr="004317D6">
        <w:trPr>
          <w:trHeight w:val="315"/>
        </w:trPr>
        <w:tc>
          <w:tcPr>
            <w:tcW w:w="960" w:type="dxa"/>
            <w:noWrap/>
          </w:tcPr>
          <w:p w14:paraId="002C90CD"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48BBC7F0" w14:textId="77777777" w:rsidR="00044F97" w:rsidRDefault="00044F97" w:rsidP="004317D6">
            <w:pPr>
              <w:spacing w:line="360" w:lineRule="auto"/>
              <w:contextualSpacing/>
              <w:rPr>
                <w:rFonts w:ascii="Arial" w:hAnsi="Arial"/>
              </w:rPr>
            </w:pPr>
            <w:r>
              <w:rPr>
                <w:rFonts w:ascii="Arial" w:hAnsi="Arial"/>
              </w:rPr>
              <w:t>Pycnometer</w:t>
            </w:r>
          </w:p>
        </w:tc>
        <w:tc>
          <w:tcPr>
            <w:tcW w:w="2160" w:type="dxa"/>
            <w:noWrap/>
          </w:tcPr>
          <w:p w14:paraId="66F21642" w14:textId="77777777" w:rsidR="00044F97" w:rsidRDefault="00044F97" w:rsidP="004317D6">
            <w:pPr>
              <w:spacing w:line="360" w:lineRule="auto"/>
              <w:contextualSpacing/>
              <w:jc w:val="center"/>
              <w:rPr>
                <w:rFonts w:ascii="Arial" w:hAnsi="Arial"/>
                <w:noProof/>
              </w:rPr>
            </w:pPr>
            <w:r>
              <w:rPr>
                <w:rFonts w:ascii="Arial" w:hAnsi="Arial"/>
                <w:noProof/>
              </w:rPr>
              <w:t>10</w:t>
            </w:r>
          </w:p>
        </w:tc>
      </w:tr>
      <w:tr w:rsidR="00044F97" w:rsidRPr="0014363A" w14:paraId="55CFC4E9" w14:textId="77777777" w:rsidTr="004317D6">
        <w:trPr>
          <w:trHeight w:val="315"/>
        </w:trPr>
        <w:tc>
          <w:tcPr>
            <w:tcW w:w="960" w:type="dxa"/>
            <w:noWrap/>
          </w:tcPr>
          <w:p w14:paraId="4BD0C6F5"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236D8B22" w14:textId="77777777" w:rsidR="00044F97" w:rsidRDefault="00044F97" w:rsidP="004317D6">
            <w:pPr>
              <w:pStyle w:val="TableParagraph"/>
              <w:spacing w:before="1" w:line="266" w:lineRule="exact"/>
              <w:ind w:left="107"/>
              <w:rPr>
                <w:rFonts w:ascii="Arial" w:hAnsi="Arial"/>
                <w:sz w:val="24"/>
                <w:szCs w:val="24"/>
              </w:rPr>
            </w:pPr>
            <w:r w:rsidRPr="00A82819">
              <w:rPr>
                <w:rFonts w:ascii="Arial" w:hAnsi="Arial"/>
                <w:sz w:val="24"/>
                <w:szCs w:val="24"/>
              </w:rPr>
              <w:t>MOULDS:</w:t>
            </w:r>
          </w:p>
          <w:p w14:paraId="3C7F60EF" w14:textId="77777777" w:rsidR="00044F97" w:rsidRPr="00EC7F2E" w:rsidRDefault="00044F97" w:rsidP="00FA5D5E">
            <w:pPr>
              <w:pStyle w:val="TableParagraph"/>
              <w:numPr>
                <w:ilvl w:val="0"/>
                <w:numId w:val="212"/>
              </w:numPr>
              <w:spacing w:before="1" w:line="266" w:lineRule="exact"/>
              <w:rPr>
                <w:rFonts w:ascii="Arial" w:hAnsi="Arial"/>
                <w:sz w:val="24"/>
                <w:szCs w:val="24"/>
              </w:rPr>
            </w:pPr>
            <w:r>
              <w:rPr>
                <w:rFonts w:ascii="Arial" w:hAnsi="Arial"/>
                <w:sz w:val="24"/>
                <w:szCs w:val="24"/>
              </w:rPr>
              <w:t>C</w:t>
            </w:r>
            <w:r w:rsidRPr="00A82819">
              <w:rPr>
                <w:rFonts w:ascii="Arial" w:hAnsi="Arial"/>
                <w:sz w:val="24"/>
                <w:szCs w:val="24"/>
              </w:rPr>
              <w:t>ubes 150mm (6") with clamp attached based plate, easily collapsible sides</w:t>
            </w:r>
            <w:r w:rsidRPr="00EC7F2E">
              <w:rPr>
                <w:rFonts w:ascii="Arial" w:hAnsi="Arial"/>
                <w:sz w:val="24"/>
                <w:szCs w:val="24"/>
              </w:rPr>
              <w:t xml:space="preserve"> (made of cast iron)</w:t>
            </w:r>
          </w:p>
          <w:p w14:paraId="7DB67288" w14:textId="77777777" w:rsidR="00044F97" w:rsidRPr="00EC7F2E" w:rsidRDefault="00044F97" w:rsidP="00FA5D5E">
            <w:pPr>
              <w:pStyle w:val="TableParagraph"/>
              <w:numPr>
                <w:ilvl w:val="0"/>
                <w:numId w:val="212"/>
              </w:numPr>
              <w:spacing w:before="1" w:line="266" w:lineRule="exact"/>
              <w:rPr>
                <w:rFonts w:ascii="Arial" w:hAnsi="Arial"/>
                <w:sz w:val="24"/>
                <w:szCs w:val="24"/>
              </w:rPr>
            </w:pPr>
            <w:r>
              <w:rPr>
                <w:rFonts w:ascii="Arial" w:hAnsi="Arial"/>
                <w:sz w:val="24"/>
                <w:szCs w:val="24"/>
              </w:rPr>
              <w:t>C</w:t>
            </w:r>
            <w:r w:rsidRPr="00A82819">
              <w:rPr>
                <w:rFonts w:ascii="Arial" w:hAnsi="Arial"/>
                <w:sz w:val="24"/>
                <w:szCs w:val="24"/>
              </w:rPr>
              <w:t>ubes 100mm (4") with clamp attached based plate, easily collapsible sides</w:t>
            </w:r>
            <w:r w:rsidRPr="00EC7F2E">
              <w:rPr>
                <w:rFonts w:ascii="Arial" w:hAnsi="Arial"/>
                <w:sz w:val="24"/>
                <w:szCs w:val="24"/>
              </w:rPr>
              <w:t xml:space="preserve"> (made of steel)</w:t>
            </w:r>
          </w:p>
          <w:p w14:paraId="5B54D712" w14:textId="77777777" w:rsidR="00044F97" w:rsidRDefault="00044F97" w:rsidP="00FA5D5E">
            <w:pPr>
              <w:pStyle w:val="TableParagraph"/>
              <w:numPr>
                <w:ilvl w:val="0"/>
                <w:numId w:val="212"/>
              </w:numPr>
              <w:spacing w:before="1" w:line="266" w:lineRule="exact"/>
              <w:rPr>
                <w:rFonts w:ascii="Arial" w:hAnsi="Arial"/>
                <w:sz w:val="24"/>
                <w:szCs w:val="24"/>
              </w:rPr>
            </w:pPr>
            <w:r>
              <w:rPr>
                <w:rFonts w:ascii="Arial" w:hAnsi="Arial"/>
                <w:sz w:val="24"/>
                <w:szCs w:val="24"/>
              </w:rPr>
              <w:t>C</w:t>
            </w:r>
            <w:r w:rsidRPr="00A82819">
              <w:rPr>
                <w:rFonts w:ascii="Arial" w:hAnsi="Arial"/>
                <w:sz w:val="24"/>
                <w:szCs w:val="24"/>
              </w:rPr>
              <w:t>ylinders 150mm dia X 300mm height (6" dia x 12" height) complete with</w:t>
            </w:r>
            <w:r w:rsidRPr="00EC7F2E">
              <w:rPr>
                <w:rFonts w:ascii="Arial" w:hAnsi="Arial"/>
                <w:sz w:val="24"/>
                <w:szCs w:val="24"/>
              </w:rPr>
              <w:t>base plate and locking arrangement, made of Steel</w:t>
            </w:r>
          </w:p>
          <w:p w14:paraId="60CBBD8E" w14:textId="77777777" w:rsidR="00044F97" w:rsidRDefault="00044F97" w:rsidP="00FA5D5E">
            <w:pPr>
              <w:pStyle w:val="TableParagraph"/>
              <w:numPr>
                <w:ilvl w:val="0"/>
                <w:numId w:val="212"/>
              </w:numPr>
              <w:spacing w:before="1" w:line="266" w:lineRule="exact"/>
              <w:rPr>
                <w:rFonts w:ascii="Arial" w:hAnsi="Arial"/>
                <w:sz w:val="24"/>
                <w:szCs w:val="24"/>
              </w:rPr>
            </w:pPr>
            <w:r>
              <w:rPr>
                <w:rFonts w:ascii="Arial" w:hAnsi="Arial"/>
                <w:sz w:val="24"/>
                <w:szCs w:val="24"/>
              </w:rPr>
              <w:t>M</w:t>
            </w:r>
            <w:r w:rsidRPr="00A82819">
              <w:rPr>
                <w:rFonts w:ascii="Arial" w:hAnsi="Arial"/>
                <w:sz w:val="24"/>
                <w:szCs w:val="24"/>
              </w:rPr>
              <w:t>ortar cubes 50mm (2") made of brass / steel, three gnag mould, machined in</w:t>
            </w:r>
            <w:r w:rsidRPr="00EC7F2E">
              <w:rPr>
                <w:rFonts w:ascii="Arial" w:hAnsi="Arial"/>
                <w:sz w:val="24"/>
                <w:szCs w:val="24"/>
              </w:rPr>
              <w:t>internal surfaces, easily collapsible</w:t>
            </w:r>
          </w:p>
          <w:p w14:paraId="0333DFA2" w14:textId="77777777" w:rsidR="00044F97" w:rsidRPr="0000021A" w:rsidRDefault="00044F97" w:rsidP="00FA5D5E">
            <w:pPr>
              <w:pStyle w:val="TableParagraph"/>
              <w:numPr>
                <w:ilvl w:val="0"/>
                <w:numId w:val="212"/>
              </w:numPr>
              <w:spacing w:before="1" w:line="266" w:lineRule="exact"/>
              <w:rPr>
                <w:rFonts w:ascii="Arial" w:hAnsi="Arial"/>
                <w:sz w:val="24"/>
                <w:szCs w:val="24"/>
              </w:rPr>
            </w:pPr>
            <w:r w:rsidRPr="0000021A">
              <w:rPr>
                <w:rFonts w:ascii="Arial" w:hAnsi="Arial"/>
              </w:rPr>
              <w:t>Beams 150 x 150x600mm (6"x6"x24") made of steel</w:t>
            </w:r>
          </w:p>
        </w:tc>
        <w:tc>
          <w:tcPr>
            <w:tcW w:w="2160" w:type="dxa"/>
            <w:noWrap/>
          </w:tcPr>
          <w:p w14:paraId="781704AB" w14:textId="77777777" w:rsidR="00044F97" w:rsidRDefault="00044F97" w:rsidP="004317D6">
            <w:pPr>
              <w:spacing w:line="360" w:lineRule="auto"/>
              <w:contextualSpacing/>
              <w:jc w:val="center"/>
              <w:rPr>
                <w:rFonts w:ascii="Arial" w:hAnsi="Arial"/>
                <w:noProof/>
              </w:rPr>
            </w:pPr>
          </w:p>
          <w:p w14:paraId="261B0485" w14:textId="77777777" w:rsidR="00044F97" w:rsidRDefault="00044F97" w:rsidP="004317D6">
            <w:pPr>
              <w:spacing w:line="360" w:lineRule="auto"/>
              <w:contextualSpacing/>
              <w:jc w:val="center"/>
              <w:rPr>
                <w:rFonts w:ascii="Arial" w:hAnsi="Arial"/>
                <w:noProof/>
              </w:rPr>
            </w:pPr>
          </w:p>
          <w:p w14:paraId="75891830" w14:textId="77777777" w:rsidR="00044F97" w:rsidRDefault="00044F97" w:rsidP="004317D6">
            <w:pPr>
              <w:spacing w:line="360" w:lineRule="auto"/>
              <w:contextualSpacing/>
              <w:jc w:val="center"/>
              <w:rPr>
                <w:rFonts w:ascii="Arial" w:hAnsi="Arial"/>
                <w:noProof/>
              </w:rPr>
            </w:pPr>
          </w:p>
          <w:p w14:paraId="2771DA48" w14:textId="77777777" w:rsidR="00044F97" w:rsidRDefault="00044F97" w:rsidP="004317D6">
            <w:pPr>
              <w:spacing w:line="360" w:lineRule="auto"/>
              <w:contextualSpacing/>
              <w:jc w:val="center"/>
              <w:rPr>
                <w:rFonts w:ascii="Arial" w:hAnsi="Arial"/>
                <w:noProof/>
              </w:rPr>
            </w:pPr>
            <w:r>
              <w:rPr>
                <w:rFonts w:ascii="Arial" w:hAnsi="Arial"/>
                <w:noProof/>
              </w:rPr>
              <w:t>10 each</w:t>
            </w:r>
          </w:p>
        </w:tc>
      </w:tr>
      <w:tr w:rsidR="00044F97" w:rsidRPr="0014363A" w14:paraId="0E3BCCC1" w14:textId="77777777" w:rsidTr="004317D6">
        <w:trPr>
          <w:trHeight w:val="315"/>
        </w:trPr>
        <w:tc>
          <w:tcPr>
            <w:tcW w:w="960" w:type="dxa"/>
            <w:noWrap/>
          </w:tcPr>
          <w:p w14:paraId="1EC206CC"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148B8605" w14:textId="77777777" w:rsidR="00044F97" w:rsidRPr="00A82819" w:rsidRDefault="00044F97" w:rsidP="004317D6">
            <w:pPr>
              <w:pStyle w:val="TableParagraph"/>
              <w:spacing w:before="1" w:line="266" w:lineRule="exact"/>
              <w:ind w:left="107"/>
              <w:rPr>
                <w:rFonts w:ascii="Arial" w:hAnsi="Arial"/>
                <w:sz w:val="24"/>
                <w:szCs w:val="24"/>
              </w:rPr>
            </w:pPr>
            <w:r>
              <w:rPr>
                <w:rFonts w:ascii="Arial" w:hAnsi="Arial"/>
                <w:sz w:val="24"/>
                <w:szCs w:val="24"/>
              </w:rPr>
              <w:t>Vibrating table</w:t>
            </w:r>
          </w:p>
        </w:tc>
        <w:tc>
          <w:tcPr>
            <w:tcW w:w="2160" w:type="dxa"/>
            <w:noWrap/>
          </w:tcPr>
          <w:p w14:paraId="47A1335A" w14:textId="77777777" w:rsidR="00044F97" w:rsidRDefault="00044F97" w:rsidP="004317D6">
            <w:pPr>
              <w:spacing w:line="360" w:lineRule="auto"/>
              <w:contextualSpacing/>
              <w:jc w:val="center"/>
              <w:rPr>
                <w:rFonts w:ascii="Arial" w:hAnsi="Arial"/>
                <w:noProof/>
              </w:rPr>
            </w:pPr>
            <w:r>
              <w:rPr>
                <w:rFonts w:ascii="Arial" w:hAnsi="Arial"/>
                <w:noProof/>
              </w:rPr>
              <w:t>1</w:t>
            </w:r>
          </w:p>
        </w:tc>
      </w:tr>
      <w:tr w:rsidR="00044F97" w:rsidRPr="0014363A" w14:paraId="5639D7E4" w14:textId="77777777" w:rsidTr="004317D6">
        <w:trPr>
          <w:trHeight w:val="315"/>
        </w:trPr>
        <w:tc>
          <w:tcPr>
            <w:tcW w:w="960" w:type="dxa"/>
            <w:noWrap/>
          </w:tcPr>
          <w:p w14:paraId="272ABF6A"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2DFDFAEF" w14:textId="77777777" w:rsidR="00044F97" w:rsidRDefault="00044F97" w:rsidP="004317D6">
            <w:pPr>
              <w:pStyle w:val="TableParagraph"/>
              <w:spacing w:before="1" w:line="266" w:lineRule="exact"/>
              <w:ind w:left="107"/>
              <w:rPr>
                <w:rFonts w:ascii="Arial" w:hAnsi="Arial"/>
                <w:sz w:val="24"/>
                <w:szCs w:val="24"/>
              </w:rPr>
            </w:pPr>
            <w:r>
              <w:rPr>
                <w:rFonts w:ascii="Arial" w:hAnsi="Arial"/>
                <w:sz w:val="24"/>
                <w:szCs w:val="24"/>
              </w:rPr>
              <w:t>Poker vibrator</w:t>
            </w:r>
          </w:p>
        </w:tc>
        <w:tc>
          <w:tcPr>
            <w:tcW w:w="2160" w:type="dxa"/>
            <w:noWrap/>
          </w:tcPr>
          <w:p w14:paraId="039069DC" w14:textId="77777777" w:rsidR="00044F97" w:rsidRDefault="00044F97" w:rsidP="004317D6">
            <w:pPr>
              <w:spacing w:line="360" w:lineRule="auto"/>
              <w:contextualSpacing/>
              <w:jc w:val="center"/>
              <w:rPr>
                <w:rFonts w:ascii="Arial" w:hAnsi="Arial"/>
                <w:noProof/>
              </w:rPr>
            </w:pPr>
            <w:r>
              <w:rPr>
                <w:rFonts w:ascii="Arial" w:hAnsi="Arial"/>
                <w:noProof/>
              </w:rPr>
              <w:t>1</w:t>
            </w:r>
          </w:p>
        </w:tc>
      </w:tr>
      <w:tr w:rsidR="00044F97" w:rsidRPr="0014363A" w14:paraId="2EF49CDF" w14:textId="77777777" w:rsidTr="004317D6">
        <w:trPr>
          <w:trHeight w:val="315"/>
        </w:trPr>
        <w:tc>
          <w:tcPr>
            <w:tcW w:w="960" w:type="dxa"/>
            <w:noWrap/>
          </w:tcPr>
          <w:p w14:paraId="041C1DCC"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45AFD807" w14:textId="77777777" w:rsidR="00044F97" w:rsidRDefault="00044F97" w:rsidP="004317D6">
            <w:pPr>
              <w:pStyle w:val="TableParagraph"/>
              <w:spacing w:before="1" w:line="266" w:lineRule="exact"/>
              <w:ind w:left="107"/>
              <w:rPr>
                <w:rFonts w:ascii="Arial" w:hAnsi="Arial"/>
                <w:sz w:val="24"/>
                <w:szCs w:val="24"/>
              </w:rPr>
            </w:pPr>
            <w:r>
              <w:rPr>
                <w:rFonts w:ascii="Arial" w:hAnsi="Arial"/>
                <w:sz w:val="24"/>
                <w:szCs w:val="24"/>
              </w:rPr>
              <w:t>Slump test apparatus</w:t>
            </w:r>
          </w:p>
        </w:tc>
        <w:tc>
          <w:tcPr>
            <w:tcW w:w="2160" w:type="dxa"/>
            <w:noWrap/>
          </w:tcPr>
          <w:p w14:paraId="05FF51DF" w14:textId="77777777" w:rsidR="00044F97" w:rsidRDefault="00044F97" w:rsidP="004317D6">
            <w:pPr>
              <w:spacing w:line="360" w:lineRule="auto"/>
              <w:contextualSpacing/>
              <w:jc w:val="center"/>
              <w:rPr>
                <w:rFonts w:ascii="Arial" w:hAnsi="Arial"/>
                <w:noProof/>
              </w:rPr>
            </w:pPr>
            <w:r>
              <w:rPr>
                <w:rFonts w:ascii="Arial" w:hAnsi="Arial"/>
                <w:noProof/>
              </w:rPr>
              <w:t>10</w:t>
            </w:r>
          </w:p>
        </w:tc>
      </w:tr>
      <w:tr w:rsidR="00044F97" w:rsidRPr="0014363A" w14:paraId="41FF883A" w14:textId="77777777" w:rsidTr="004317D6">
        <w:trPr>
          <w:trHeight w:val="315"/>
        </w:trPr>
        <w:tc>
          <w:tcPr>
            <w:tcW w:w="960" w:type="dxa"/>
            <w:noWrap/>
          </w:tcPr>
          <w:p w14:paraId="7932EE13"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31E451A7" w14:textId="77777777" w:rsidR="00044F97" w:rsidRDefault="00044F97" w:rsidP="004317D6">
            <w:pPr>
              <w:pStyle w:val="TableParagraph"/>
              <w:spacing w:before="1" w:line="266" w:lineRule="exact"/>
              <w:ind w:left="107"/>
              <w:rPr>
                <w:rFonts w:ascii="Arial" w:hAnsi="Arial"/>
                <w:sz w:val="24"/>
                <w:szCs w:val="24"/>
              </w:rPr>
            </w:pPr>
            <w:r>
              <w:rPr>
                <w:rFonts w:ascii="Arial" w:hAnsi="Arial"/>
                <w:sz w:val="24"/>
                <w:szCs w:val="24"/>
              </w:rPr>
              <w:t>Speedy moisture tester</w:t>
            </w:r>
          </w:p>
        </w:tc>
        <w:tc>
          <w:tcPr>
            <w:tcW w:w="2160" w:type="dxa"/>
            <w:noWrap/>
          </w:tcPr>
          <w:p w14:paraId="1F1D4C29" w14:textId="77777777" w:rsidR="00044F97" w:rsidRDefault="00044F97" w:rsidP="004317D6">
            <w:pPr>
              <w:spacing w:line="360" w:lineRule="auto"/>
              <w:contextualSpacing/>
              <w:jc w:val="center"/>
              <w:rPr>
                <w:rFonts w:ascii="Arial" w:hAnsi="Arial"/>
                <w:noProof/>
              </w:rPr>
            </w:pPr>
            <w:r>
              <w:rPr>
                <w:rFonts w:ascii="Arial" w:hAnsi="Arial"/>
                <w:noProof/>
              </w:rPr>
              <w:t>5</w:t>
            </w:r>
          </w:p>
        </w:tc>
      </w:tr>
      <w:tr w:rsidR="00044F97" w:rsidRPr="0014363A" w14:paraId="4993910B" w14:textId="77777777" w:rsidTr="004317D6">
        <w:trPr>
          <w:trHeight w:val="315"/>
        </w:trPr>
        <w:tc>
          <w:tcPr>
            <w:tcW w:w="960" w:type="dxa"/>
            <w:noWrap/>
          </w:tcPr>
          <w:p w14:paraId="0319EFEB"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1515AB7E" w14:textId="77777777" w:rsidR="00044F97" w:rsidRDefault="00044F97" w:rsidP="004317D6">
            <w:pPr>
              <w:pStyle w:val="TableParagraph"/>
              <w:spacing w:before="1" w:line="266" w:lineRule="exact"/>
              <w:rPr>
                <w:rFonts w:ascii="Arial" w:hAnsi="Arial"/>
                <w:sz w:val="24"/>
                <w:szCs w:val="24"/>
              </w:rPr>
            </w:pPr>
            <w:r>
              <w:rPr>
                <w:rFonts w:ascii="Arial" w:hAnsi="Arial"/>
                <w:sz w:val="24"/>
                <w:szCs w:val="24"/>
              </w:rPr>
              <w:t>Casagrande’s liquid limit device</w:t>
            </w:r>
          </w:p>
        </w:tc>
        <w:tc>
          <w:tcPr>
            <w:tcW w:w="2160" w:type="dxa"/>
            <w:noWrap/>
          </w:tcPr>
          <w:p w14:paraId="7B60BF30" w14:textId="77777777" w:rsidR="00044F97" w:rsidRDefault="00044F97" w:rsidP="004317D6">
            <w:pPr>
              <w:spacing w:line="360" w:lineRule="auto"/>
              <w:contextualSpacing/>
              <w:jc w:val="center"/>
              <w:rPr>
                <w:rFonts w:ascii="Arial" w:hAnsi="Arial"/>
                <w:noProof/>
              </w:rPr>
            </w:pPr>
            <w:r>
              <w:rPr>
                <w:rFonts w:ascii="Arial" w:hAnsi="Arial"/>
                <w:noProof/>
              </w:rPr>
              <w:t>5</w:t>
            </w:r>
          </w:p>
        </w:tc>
      </w:tr>
      <w:tr w:rsidR="00044F97" w:rsidRPr="0014363A" w14:paraId="1E429328" w14:textId="77777777" w:rsidTr="004317D6">
        <w:trPr>
          <w:trHeight w:val="315"/>
        </w:trPr>
        <w:tc>
          <w:tcPr>
            <w:tcW w:w="960" w:type="dxa"/>
            <w:noWrap/>
          </w:tcPr>
          <w:p w14:paraId="3D302F88"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7C9C5AC1" w14:textId="77777777" w:rsidR="00044F97" w:rsidRDefault="00044F97" w:rsidP="004317D6">
            <w:pPr>
              <w:pStyle w:val="TableParagraph"/>
              <w:spacing w:before="1" w:line="266" w:lineRule="exact"/>
              <w:rPr>
                <w:rFonts w:ascii="Arial" w:hAnsi="Arial"/>
                <w:sz w:val="24"/>
                <w:szCs w:val="24"/>
              </w:rPr>
            </w:pPr>
            <w:r>
              <w:rPr>
                <w:rFonts w:ascii="Arial" w:hAnsi="Arial"/>
                <w:sz w:val="24"/>
                <w:szCs w:val="24"/>
              </w:rPr>
              <w:t>Plastic limit apparatus</w:t>
            </w:r>
          </w:p>
        </w:tc>
        <w:tc>
          <w:tcPr>
            <w:tcW w:w="2160" w:type="dxa"/>
            <w:noWrap/>
          </w:tcPr>
          <w:p w14:paraId="1552A2F7" w14:textId="77777777" w:rsidR="00044F97" w:rsidRDefault="00044F97" w:rsidP="004317D6">
            <w:pPr>
              <w:spacing w:line="360" w:lineRule="auto"/>
              <w:contextualSpacing/>
              <w:jc w:val="center"/>
              <w:rPr>
                <w:rFonts w:ascii="Arial" w:hAnsi="Arial"/>
                <w:noProof/>
              </w:rPr>
            </w:pPr>
            <w:r>
              <w:rPr>
                <w:rFonts w:ascii="Arial" w:hAnsi="Arial"/>
                <w:noProof/>
              </w:rPr>
              <w:t>5</w:t>
            </w:r>
          </w:p>
        </w:tc>
      </w:tr>
      <w:tr w:rsidR="00044F97" w:rsidRPr="0014363A" w14:paraId="0291ED70" w14:textId="77777777" w:rsidTr="004317D6">
        <w:trPr>
          <w:trHeight w:val="315"/>
        </w:trPr>
        <w:tc>
          <w:tcPr>
            <w:tcW w:w="960" w:type="dxa"/>
            <w:noWrap/>
          </w:tcPr>
          <w:p w14:paraId="7B142C8F" w14:textId="77777777" w:rsidR="00044F97" w:rsidRPr="00ED44A3" w:rsidRDefault="00044F97" w:rsidP="00FA5D5E">
            <w:pPr>
              <w:pStyle w:val="ListParagraph"/>
              <w:numPr>
                <w:ilvl w:val="0"/>
                <w:numId w:val="216"/>
              </w:numPr>
              <w:spacing w:line="360" w:lineRule="auto"/>
              <w:jc w:val="center"/>
              <w:rPr>
                <w:rFonts w:ascii="Arial" w:hAnsi="Arial"/>
                <w:noProof/>
              </w:rPr>
            </w:pPr>
          </w:p>
        </w:tc>
        <w:tc>
          <w:tcPr>
            <w:tcW w:w="6775" w:type="dxa"/>
            <w:noWrap/>
          </w:tcPr>
          <w:p w14:paraId="4FFE71A5" w14:textId="77777777" w:rsidR="00044F97" w:rsidRDefault="00044F97" w:rsidP="004317D6">
            <w:pPr>
              <w:pStyle w:val="TableParagraph"/>
              <w:spacing w:before="1" w:line="266" w:lineRule="exact"/>
              <w:rPr>
                <w:rFonts w:ascii="Arial" w:hAnsi="Arial"/>
                <w:sz w:val="24"/>
                <w:szCs w:val="24"/>
              </w:rPr>
            </w:pPr>
            <w:r>
              <w:rPr>
                <w:rFonts w:ascii="Arial" w:hAnsi="Arial"/>
                <w:sz w:val="24"/>
                <w:szCs w:val="24"/>
              </w:rPr>
              <w:t>Standard penetration test apparatus</w:t>
            </w:r>
          </w:p>
        </w:tc>
        <w:tc>
          <w:tcPr>
            <w:tcW w:w="2160" w:type="dxa"/>
            <w:noWrap/>
          </w:tcPr>
          <w:p w14:paraId="6F5A9EFB" w14:textId="77777777" w:rsidR="00044F97" w:rsidRDefault="00044F97" w:rsidP="004317D6">
            <w:pPr>
              <w:spacing w:line="360" w:lineRule="auto"/>
              <w:contextualSpacing/>
              <w:jc w:val="center"/>
              <w:rPr>
                <w:rFonts w:ascii="Arial" w:hAnsi="Arial"/>
                <w:noProof/>
              </w:rPr>
            </w:pPr>
            <w:r>
              <w:rPr>
                <w:rFonts w:ascii="Arial" w:hAnsi="Arial"/>
                <w:noProof/>
              </w:rPr>
              <w:t>5</w:t>
            </w:r>
          </w:p>
        </w:tc>
      </w:tr>
    </w:tbl>
    <w:p w14:paraId="334E84AE" w14:textId="77777777" w:rsidR="00044F97" w:rsidRDefault="00044F97" w:rsidP="00044F97">
      <w:pPr>
        <w:spacing w:line="360" w:lineRule="auto"/>
        <w:ind w:right="3960"/>
        <w:rPr>
          <w:rFonts w:ascii="Arial" w:hAnsi="Arial"/>
          <w:b/>
        </w:rPr>
      </w:pPr>
    </w:p>
    <w:p w14:paraId="6644DA62" w14:textId="77777777" w:rsidR="00044F97" w:rsidRPr="007B0629" w:rsidRDefault="00044F97" w:rsidP="00044F97">
      <w:pPr>
        <w:tabs>
          <w:tab w:val="left" w:pos="1242"/>
          <w:tab w:val="left" w:pos="8391"/>
          <w:tab w:val="left" w:pos="9322"/>
        </w:tabs>
        <w:rPr>
          <w:sz w:val="28"/>
          <w:szCs w:val="28"/>
        </w:rPr>
      </w:pPr>
      <w:r w:rsidRPr="007B0629">
        <w:rPr>
          <w:b/>
          <w:bCs/>
          <w:sz w:val="28"/>
          <w:szCs w:val="28"/>
        </w:rPr>
        <w:tab/>
      </w:r>
      <w:r w:rsidRPr="007B0629">
        <w:rPr>
          <w:sz w:val="28"/>
          <w:szCs w:val="28"/>
        </w:rPr>
        <w:t> </w:t>
      </w:r>
      <w:r w:rsidRPr="007B0629">
        <w:rPr>
          <w:sz w:val="28"/>
          <w:szCs w:val="28"/>
        </w:rPr>
        <w:tab/>
        <w:t> </w:t>
      </w:r>
    </w:p>
    <w:p w14:paraId="7A7AC3E7" w14:textId="190D4095" w:rsidR="00125A68" w:rsidRDefault="00125A68">
      <w:pPr>
        <w:rPr>
          <w:rFonts w:ascii="Calibri" w:eastAsia="Calibri" w:hAnsi="Calibri"/>
          <w:sz w:val="22"/>
          <w:szCs w:val="22"/>
        </w:rPr>
      </w:pPr>
      <w:r>
        <w:rPr>
          <w:rFonts w:ascii="Calibri" w:eastAsia="Calibri" w:hAnsi="Calibri"/>
          <w:sz w:val="22"/>
          <w:szCs w:val="22"/>
        </w:rPr>
        <w:br w:type="page"/>
      </w:r>
    </w:p>
    <w:p w14:paraId="52BA811C" w14:textId="77777777" w:rsidR="00044F97" w:rsidRDefault="00044F97" w:rsidP="00044F97">
      <w:pPr>
        <w:pStyle w:val="TOC7"/>
        <w:shd w:val="clear" w:color="auto" w:fill="FFF2CC" w:themeFill="accent4" w:themeFillTint="33"/>
        <w:tabs>
          <w:tab w:val="left" w:pos="540"/>
          <w:tab w:val="left" w:pos="2293"/>
        </w:tabs>
        <w:ind w:left="720"/>
        <w:outlineLvl w:val="0"/>
        <w:rPr>
          <w:b/>
          <w:bCs/>
          <w:sz w:val="32"/>
          <w:szCs w:val="32"/>
        </w:rPr>
      </w:pPr>
      <w:bookmarkStart w:id="57" w:name="_Toc201658359"/>
      <w:r>
        <w:rPr>
          <w:b/>
          <w:bCs/>
          <w:sz w:val="32"/>
          <w:szCs w:val="32"/>
        </w:rPr>
        <w:lastRenderedPageBreak/>
        <w:t>List of Consumable</w:t>
      </w:r>
      <w:bookmarkEnd w:id="57"/>
    </w:p>
    <w:p w14:paraId="57F7E351" w14:textId="77777777" w:rsidR="00044F97" w:rsidRDefault="00044F97" w:rsidP="00044F97"/>
    <w:p w14:paraId="5BD87397" w14:textId="77777777" w:rsidR="00044F97" w:rsidRPr="00EF74C3" w:rsidRDefault="00044F97" w:rsidP="00044F97">
      <w:pPr>
        <w:spacing w:line="360" w:lineRule="auto"/>
        <w:ind w:right="3960"/>
        <w:rPr>
          <w:rFonts w:ascii="Arial" w:hAnsi="Arial"/>
          <w:b/>
        </w:rPr>
      </w:pPr>
    </w:p>
    <w:tbl>
      <w:tblPr>
        <w:tblStyle w:val="TableGrid"/>
        <w:tblW w:w="10049" w:type="dxa"/>
        <w:tblLook w:val="04A0" w:firstRow="1" w:lastRow="0" w:firstColumn="1" w:lastColumn="0" w:noHBand="0" w:noVBand="1"/>
      </w:tblPr>
      <w:tblGrid>
        <w:gridCol w:w="790"/>
        <w:gridCol w:w="7128"/>
        <w:gridCol w:w="2131"/>
      </w:tblGrid>
      <w:tr w:rsidR="00044F97" w:rsidRPr="0014363A" w14:paraId="01AB03F9" w14:textId="77777777" w:rsidTr="00125A68">
        <w:trPr>
          <w:trHeight w:val="375"/>
          <w:tblHeader/>
        </w:trPr>
        <w:tc>
          <w:tcPr>
            <w:tcW w:w="790" w:type="dxa"/>
            <w:noWrap/>
            <w:hideMark/>
          </w:tcPr>
          <w:p w14:paraId="19D7478B" w14:textId="77777777" w:rsidR="00044F97" w:rsidRPr="0014363A" w:rsidRDefault="00044F97" w:rsidP="004317D6">
            <w:pPr>
              <w:spacing w:line="360" w:lineRule="auto"/>
              <w:contextualSpacing/>
              <w:jc w:val="center"/>
              <w:rPr>
                <w:rFonts w:ascii="Arial" w:hAnsi="Arial"/>
                <w:b/>
                <w:bCs/>
                <w:noProof/>
              </w:rPr>
            </w:pPr>
            <w:r w:rsidRPr="0014363A">
              <w:rPr>
                <w:rFonts w:ascii="Arial" w:hAnsi="Arial"/>
                <w:b/>
                <w:bCs/>
                <w:noProof/>
              </w:rPr>
              <w:t>S.No</w:t>
            </w:r>
          </w:p>
        </w:tc>
        <w:tc>
          <w:tcPr>
            <w:tcW w:w="7128" w:type="dxa"/>
            <w:noWrap/>
            <w:hideMark/>
          </w:tcPr>
          <w:p w14:paraId="72E0513F" w14:textId="77777777" w:rsidR="00044F97" w:rsidRPr="0014363A" w:rsidRDefault="00044F97" w:rsidP="004317D6">
            <w:pPr>
              <w:spacing w:line="360" w:lineRule="auto"/>
              <w:contextualSpacing/>
              <w:rPr>
                <w:rFonts w:ascii="Arial" w:hAnsi="Arial"/>
                <w:b/>
                <w:bCs/>
                <w:noProof/>
              </w:rPr>
            </w:pPr>
            <w:r w:rsidRPr="0014363A">
              <w:rPr>
                <w:rFonts w:ascii="Arial" w:hAnsi="Arial"/>
                <w:b/>
                <w:bCs/>
                <w:noProof/>
              </w:rPr>
              <w:t>Items</w:t>
            </w:r>
          </w:p>
        </w:tc>
        <w:tc>
          <w:tcPr>
            <w:tcW w:w="2131" w:type="dxa"/>
            <w:noWrap/>
            <w:hideMark/>
          </w:tcPr>
          <w:p w14:paraId="2299CF1B" w14:textId="77777777" w:rsidR="00044F97" w:rsidRPr="0014363A" w:rsidRDefault="00044F97" w:rsidP="004317D6">
            <w:pPr>
              <w:spacing w:line="360" w:lineRule="auto"/>
              <w:contextualSpacing/>
              <w:jc w:val="center"/>
              <w:rPr>
                <w:rFonts w:ascii="Arial" w:hAnsi="Arial"/>
                <w:b/>
                <w:bCs/>
                <w:noProof/>
              </w:rPr>
            </w:pPr>
            <w:r>
              <w:rPr>
                <w:rFonts w:ascii="Arial" w:hAnsi="Arial"/>
                <w:b/>
                <w:bCs/>
                <w:noProof/>
              </w:rPr>
              <w:t xml:space="preserve">Quantity </w:t>
            </w:r>
            <w:r w:rsidRPr="0014363A">
              <w:rPr>
                <w:rFonts w:ascii="Arial" w:hAnsi="Arial"/>
                <w:b/>
                <w:bCs/>
                <w:noProof/>
              </w:rPr>
              <w:t>Required</w:t>
            </w:r>
          </w:p>
        </w:tc>
      </w:tr>
      <w:tr w:rsidR="00044F97" w:rsidRPr="0014363A" w14:paraId="29B87EAD" w14:textId="77777777" w:rsidTr="00125A68">
        <w:trPr>
          <w:trHeight w:val="315"/>
        </w:trPr>
        <w:tc>
          <w:tcPr>
            <w:tcW w:w="790" w:type="dxa"/>
            <w:noWrap/>
          </w:tcPr>
          <w:p w14:paraId="18C40DAC"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hideMark/>
          </w:tcPr>
          <w:p w14:paraId="344D4B64" w14:textId="77777777" w:rsidR="00044F97" w:rsidRPr="00DC36B1" w:rsidRDefault="00044F97" w:rsidP="004317D6">
            <w:pPr>
              <w:spacing w:line="360" w:lineRule="auto"/>
              <w:contextualSpacing/>
              <w:rPr>
                <w:rFonts w:ascii="Arial" w:hAnsi="Arial"/>
                <w:noProof/>
                <w:lang w:val="pt-PT"/>
              </w:rPr>
            </w:pPr>
            <w:r w:rsidRPr="00DC36B1">
              <w:rPr>
                <w:rFonts w:ascii="Arial" w:hAnsi="Arial"/>
                <w:noProof/>
                <w:lang w:val="pt-PT"/>
              </w:rPr>
              <w:t>Pencil HB,H,2H,3H</w:t>
            </w:r>
          </w:p>
        </w:tc>
        <w:tc>
          <w:tcPr>
            <w:tcW w:w="2131" w:type="dxa"/>
            <w:noWrap/>
            <w:hideMark/>
          </w:tcPr>
          <w:p w14:paraId="145205E3" w14:textId="77777777" w:rsidR="00044F97" w:rsidRPr="0014363A" w:rsidRDefault="00044F97" w:rsidP="004317D6">
            <w:pPr>
              <w:spacing w:line="360" w:lineRule="auto"/>
              <w:contextualSpacing/>
              <w:jc w:val="center"/>
              <w:rPr>
                <w:rFonts w:ascii="Arial" w:hAnsi="Arial"/>
                <w:noProof/>
              </w:rPr>
            </w:pPr>
            <w:r w:rsidRPr="0014363A">
              <w:rPr>
                <w:rFonts w:ascii="Arial" w:hAnsi="Arial"/>
                <w:noProof/>
              </w:rPr>
              <w:t>50</w:t>
            </w:r>
            <w:r>
              <w:rPr>
                <w:rFonts w:ascii="Arial" w:hAnsi="Arial"/>
                <w:noProof/>
              </w:rPr>
              <w:t xml:space="preserve"> each</w:t>
            </w:r>
          </w:p>
        </w:tc>
      </w:tr>
      <w:tr w:rsidR="00044F97" w:rsidRPr="0014363A" w14:paraId="11A1D0E7" w14:textId="77777777" w:rsidTr="00125A68">
        <w:trPr>
          <w:trHeight w:val="315"/>
        </w:trPr>
        <w:tc>
          <w:tcPr>
            <w:tcW w:w="790" w:type="dxa"/>
            <w:noWrap/>
          </w:tcPr>
          <w:p w14:paraId="25E088F1"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hideMark/>
          </w:tcPr>
          <w:p w14:paraId="31F25414" w14:textId="77777777" w:rsidR="00044F97" w:rsidRPr="0014363A" w:rsidRDefault="00044F97" w:rsidP="004317D6">
            <w:pPr>
              <w:spacing w:line="360" w:lineRule="auto"/>
              <w:contextualSpacing/>
              <w:rPr>
                <w:rFonts w:ascii="Arial" w:hAnsi="Arial"/>
                <w:noProof/>
              </w:rPr>
            </w:pPr>
            <w:r w:rsidRPr="0014363A">
              <w:rPr>
                <w:rFonts w:ascii="Arial" w:hAnsi="Arial"/>
                <w:noProof/>
              </w:rPr>
              <w:t>Eraser</w:t>
            </w:r>
          </w:p>
        </w:tc>
        <w:tc>
          <w:tcPr>
            <w:tcW w:w="2131" w:type="dxa"/>
            <w:noWrap/>
            <w:hideMark/>
          </w:tcPr>
          <w:p w14:paraId="38904487" w14:textId="77777777" w:rsidR="00044F97" w:rsidRPr="0014363A" w:rsidRDefault="00044F97" w:rsidP="004317D6">
            <w:pPr>
              <w:spacing w:line="360" w:lineRule="auto"/>
              <w:contextualSpacing/>
              <w:jc w:val="center"/>
              <w:rPr>
                <w:rFonts w:ascii="Arial" w:hAnsi="Arial"/>
                <w:noProof/>
              </w:rPr>
            </w:pPr>
            <w:r w:rsidRPr="0014363A">
              <w:rPr>
                <w:rFonts w:ascii="Arial" w:hAnsi="Arial"/>
                <w:noProof/>
              </w:rPr>
              <w:t>50</w:t>
            </w:r>
          </w:p>
        </w:tc>
      </w:tr>
      <w:tr w:rsidR="00044F97" w:rsidRPr="0014363A" w14:paraId="1FB641B1" w14:textId="77777777" w:rsidTr="00125A68">
        <w:trPr>
          <w:trHeight w:val="315"/>
        </w:trPr>
        <w:tc>
          <w:tcPr>
            <w:tcW w:w="790" w:type="dxa"/>
            <w:noWrap/>
          </w:tcPr>
          <w:p w14:paraId="07D7E9F0"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hideMark/>
          </w:tcPr>
          <w:p w14:paraId="013662A0" w14:textId="77777777" w:rsidR="00044F97" w:rsidRPr="0014363A" w:rsidRDefault="00044F97" w:rsidP="004317D6">
            <w:pPr>
              <w:spacing w:line="360" w:lineRule="auto"/>
              <w:contextualSpacing/>
              <w:rPr>
                <w:rFonts w:ascii="Arial" w:hAnsi="Arial"/>
                <w:noProof/>
              </w:rPr>
            </w:pPr>
            <w:r w:rsidRPr="0014363A">
              <w:rPr>
                <w:rFonts w:ascii="Arial" w:hAnsi="Arial"/>
                <w:noProof/>
              </w:rPr>
              <w:t>Sharpner</w:t>
            </w:r>
          </w:p>
        </w:tc>
        <w:tc>
          <w:tcPr>
            <w:tcW w:w="2131" w:type="dxa"/>
            <w:noWrap/>
            <w:hideMark/>
          </w:tcPr>
          <w:p w14:paraId="1E723DB6" w14:textId="77777777" w:rsidR="00044F97" w:rsidRPr="0014363A" w:rsidRDefault="00044F97" w:rsidP="004317D6">
            <w:pPr>
              <w:spacing w:line="360" w:lineRule="auto"/>
              <w:contextualSpacing/>
              <w:jc w:val="center"/>
              <w:rPr>
                <w:rFonts w:ascii="Arial" w:hAnsi="Arial"/>
                <w:noProof/>
              </w:rPr>
            </w:pPr>
            <w:r w:rsidRPr="0014363A">
              <w:rPr>
                <w:rFonts w:ascii="Arial" w:hAnsi="Arial"/>
                <w:noProof/>
              </w:rPr>
              <w:t>50</w:t>
            </w:r>
          </w:p>
        </w:tc>
      </w:tr>
      <w:tr w:rsidR="00044F97" w:rsidRPr="0014363A" w14:paraId="23F0EE17" w14:textId="77777777" w:rsidTr="00125A68">
        <w:trPr>
          <w:trHeight w:val="315"/>
        </w:trPr>
        <w:tc>
          <w:tcPr>
            <w:tcW w:w="790" w:type="dxa"/>
            <w:noWrap/>
          </w:tcPr>
          <w:p w14:paraId="2E02E8B9"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hideMark/>
          </w:tcPr>
          <w:p w14:paraId="40A6D2FE" w14:textId="77777777" w:rsidR="00044F97" w:rsidRPr="0014363A" w:rsidRDefault="00044F97" w:rsidP="004317D6">
            <w:pPr>
              <w:spacing w:line="360" w:lineRule="auto"/>
              <w:contextualSpacing/>
              <w:rPr>
                <w:rFonts w:ascii="Arial" w:hAnsi="Arial"/>
                <w:noProof/>
              </w:rPr>
            </w:pPr>
            <w:r w:rsidRPr="0014363A">
              <w:rPr>
                <w:rFonts w:ascii="Arial" w:hAnsi="Arial"/>
                <w:noProof/>
              </w:rPr>
              <w:t>Drawing sheet</w:t>
            </w:r>
          </w:p>
        </w:tc>
        <w:tc>
          <w:tcPr>
            <w:tcW w:w="2131" w:type="dxa"/>
            <w:noWrap/>
            <w:hideMark/>
          </w:tcPr>
          <w:p w14:paraId="5AF92AEF" w14:textId="77777777" w:rsidR="00044F97" w:rsidRPr="0014363A" w:rsidRDefault="00044F97" w:rsidP="004317D6">
            <w:pPr>
              <w:spacing w:line="360" w:lineRule="auto"/>
              <w:contextualSpacing/>
              <w:jc w:val="center"/>
              <w:rPr>
                <w:rFonts w:ascii="Arial" w:hAnsi="Arial"/>
                <w:noProof/>
              </w:rPr>
            </w:pPr>
            <w:r w:rsidRPr="0014363A">
              <w:rPr>
                <w:rFonts w:ascii="Arial" w:hAnsi="Arial"/>
                <w:noProof/>
              </w:rPr>
              <w:t>50</w:t>
            </w:r>
          </w:p>
        </w:tc>
      </w:tr>
      <w:tr w:rsidR="00044F97" w:rsidRPr="0014363A" w14:paraId="3F6DE780" w14:textId="77777777" w:rsidTr="00125A68">
        <w:trPr>
          <w:trHeight w:val="315"/>
        </w:trPr>
        <w:tc>
          <w:tcPr>
            <w:tcW w:w="790" w:type="dxa"/>
            <w:noWrap/>
          </w:tcPr>
          <w:p w14:paraId="6CEAA4F8"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hideMark/>
          </w:tcPr>
          <w:p w14:paraId="00C7BC47" w14:textId="77777777" w:rsidR="00044F97" w:rsidRPr="0014363A" w:rsidRDefault="00044F97" w:rsidP="004317D6">
            <w:pPr>
              <w:spacing w:line="360" w:lineRule="auto"/>
              <w:contextualSpacing/>
              <w:rPr>
                <w:rFonts w:ascii="Arial" w:hAnsi="Arial"/>
                <w:noProof/>
              </w:rPr>
            </w:pPr>
            <w:r w:rsidRPr="0014363A">
              <w:rPr>
                <w:rFonts w:ascii="Arial" w:hAnsi="Arial"/>
                <w:noProof/>
              </w:rPr>
              <w:t>White Chalk/powder</w:t>
            </w:r>
          </w:p>
        </w:tc>
        <w:tc>
          <w:tcPr>
            <w:tcW w:w="2131" w:type="dxa"/>
            <w:noWrap/>
            <w:hideMark/>
          </w:tcPr>
          <w:p w14:paraId="098E9EC7" w14:textId="77777777" w:rsidR="00044F97" w:rsidRPr="0014363A" w:rsidRDefault="00044F97" w:rsidP="004317D6">
            <w:pPr>
              <w:spacing w:line="360" w:lineRule="auto"/>
              <w:contextualSpacing/>
              <w:jc w:val="center"/>
              <w:rPr>
                <w:rFonts w:ascii="Arial" w:hAnsi="Arial"/>
                <w:noProof/>
              </w:rPr>
            </w:pPr>
            <w:r w:rsidRPr="0014363A">
              <w:rPr>
                <w:rFonts w:ascii="Arial" w:hAnsi="Arial"/>
                <w:noProof/>
              </w:rPr>
              <w:t xml:space="preserve">20 kg </w:t>
            </w:r>
            <w:r>
              <w:rPr>
                <w:rFonts w:ascii="Arial" w:hAnsi="Arial"/>
                <w:noProof/>
              </w:rPr>
              <w:t xml:space="preserve">5 </w:t>
            </w:r>
            <w:r w:rsidRPr="0014363A">
              <w:rPr>
                <w:rFonts w:ascii="Arial" w:hAnsi="Arial"/>
                <w:noProof/>
              </w:rPr>
              <w:t>bag</w:t>
            </w:r>
            <w:r>
              <w:rPr>
                <w:rFonts w:ascii="Arial" w:hAnsi="Arial"/>
                <w:noProof/>
              </w:rPr>
              <w:t>s</w:t>
            </w:r>
          </w:p>
        </w:tc>
      </w:tr>
      <w:tr w:rsidR="00044F97" w:rsidRPr="0014363A" w14:paraId="6DA365A4" w14:textId="77777777" w:rsidTr="00125A68">
        <w:trPr>
          <w:trHeight w:val="315"/>
        </w:trPr>
        <w:tc>
          <w:tcPr>
            <w:tcW w:w="790" w:type="dxa"/>
            <w:noWrap/>
          </w:tcPr>
          <w:p w14:paraId="7656E91C"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hideMark/>
          </w:tcPr>
          <w:p w14:paraId="7F39C3F7" w14:textId="77777777" w:rsidR="00044F97" w:rsidRPr="0014363A" w:rsidRDefault="00044F97" w:rsidP="004317D6">
            <w:pPr>
              <w:spacing w:line="360" w:lineRule="auto"/>
              <w:contextualSpacing/>
              <w:rPr>
                <w:rFonts w:ascii="Arial" w:hAnsi="Arial"/>
                <w:noProof/>
              </w:rPr>
            </w:pPr>
            <w:r w:rsidRPr="0014363A">
              <w:rPr>
                <w:rFonts w:ascii="Arial" w:hAnsi="Arial"/>
                <w:noProof/>
              </w:rPr>
              <w:t>Scotch Tape</w:t>
            </w:r>
          </w:p>
        </w:tc>
        <w:tc>
          <w:tcPr>
            <w:tcW w:w="2131" w:type="dxa"/>
            <w:noWrap/>
            <w:hideMark/>
          </w:tcPr>
          <w:p w14:paraId="661FD10A" w14:textId="77777777" w:rsidR="00044F97" w:rsidRPr="0014363A" w:rsidRDefault="00044F97" w:rsidP="004317D6">
            <w:pPr>
              <w:spacing w:line="360" w:lineRule="auto"/>
              <w:contextualSpacing/>
              <w:jc w:val="center"/>
              <w:rPr>
                <w:rFonts w:ascii="Arial" w:hAnsi="Arial"/>
                <w:noProof/>
              </w:rPr>
            </w:pPr>
            <w:r w:rsidRPr="0014363A">
              <w:rPr>
                <w:rFonts w:ascii="Arial" w:hAnsi="Arial"/>
                <w:noProof/>
              </w:rPr>
              <w:t>50</w:t>
            </w:r>
          </w:p>
        </w:tc>
      </w:tr>
      <w:tr w:rsidR="00044F97" w:rsidRPr="0014363A" w14:paraId="598653C4" w14:textId="77777777" w:rsidTr="00125A68">
        <w:trPr>
          <w:trHeight w:val="315"/>
        </w:trPr>
        <w:tc>
          <w:tcPr>
            <w:tcW w:w="790" w:type="dxa"/>
            <w:noWrap/>
          </w:tcPr>
          <w:p w14:paraId="307F2BD5"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hideMark/>
          </w:tcPr>
          <w:p w14:paraId="19C1498C" w14:textId="77777777" w:rsidR="00044F97" w:rsidRPr="0014363A" w:rsidRDefault="00044F97" w:rsidP="004317D6">
            <w:pPr>
              <w:spacing w:line="360" w:lineRule="auto"/>
              <w:contextualSpacing/>
              <w:rPr>
                <w:rFonts w:ascii="Arial" w:hAnsi="Arial"/>
                <w:noProof/>
              </w:rPr>
            </w:pPr>
            <w:r w:rsidRPr="0014363A">
              <w:rPr>
                <w:rFonts w:ascii="Arial" w:hAnsi="Arial"/>
                <w:noProof/>
              </w:rPr>
              <w:t>Field Book,</w:t>
            </w:r>
          </w:p>
        </w:tc>
        <w:tc>
          <w:tcPr>
            <w:tcW w:w="2131" w:type="dxa"/>
            <w:noWrap/>
            <w:hideMark/>
          </w:tcPr>
          <w:p w14:paraId="272F380F" w14:textId="77777777" w:rsidR="00044F97" w:rsidRPr="0014363A" w:rsidRDefault="00044F97" w:rsidP="004317D6">
            <w:pPr>
              <w:spacing w:line="360" w:lineRule="auto"/>
              <w:contextualSpacing/>
              <w:jc w:val="center"/>
              <w:rPr>
                <w:rFonts w:ascii="Arial" w:hAnsi="Arial"/>
                <w:noProof/>
              </w:rPr>
            </w:pPr>
            <w:r w:rsidRPr="0014363A">
              <w:rPr>
                <w:rFonts w:ascii="Arial" w:hAnsi="Arial"/>
                <w:noProof/>
              </w:rPr>
              <w:t>50</w:t>
            </w:r>
          </w:p>
        </w:tc>
      </w:tr>
      <w:tr w:rsidR="00044F97" w:rsidRPr="0014363A" w14:paraId="59601ABA" w14:textId="77777777" w:rsidTr="00125A68">
        <w:trPr>
          <w:trHeight w:val="315"/>
        </w:trPr>
        <w:tc>
          <w:tcPr>
            <w:tcW w:w="790" w:type="dxa"/>
            <w:noWrap/>
          </w:tcPr>
          <w:p w14:paraId="11486883"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hideMark/>
          </w:tcPr>
          <w:p w14:paraId="21DE290E" w14:textId="77777777" w:rsidR="00044F97" w:rsidRPr="0014363A" w:rsidRDefault="00044F97" w:rsidP="004317D6">
            <w:pPr>
              <w:spacing w:line="360" w:lineRule="auto"/>
              <w:contextualSpacing/>
              <w:rPr>
                <w:rFonts w:ascii="Arial" w:hAnsi="Arial"/>
                <w:noProof/>
              </w:rPr>
            </w:pPr>
            <w:r w:rsidRPr="0014363A">
              <w:rPr>
                <w:rFonts w:ascii="Arial" w:hAnsi="Arial"/>
                <w:noProof/>
              </w:rPr>
              <w:t>Drawing Sheet</w:t>
            </w:r>
          </w:p>
        </w:tc>
        <w:tc>
          <w:tcPr>
            <w:tcW w:w="2131" w:type="dxa"/>
            <w:noWrap/>
            <w:hideMark/>
          </w:tcPr>
          <w:p w14:paraId="62D9D227" w14:textId="77777777" w:rsidR="00044F97" w:rsidRPr="0014363A" w:rsidRDefault="00044F97" w:rsidP="004317D6">
            <w:pPr>
              <w:spacing w:line="360" w:lineRule="auto"/>
              <w:contextualSpacing/>
              <w:jc w:val="center"/>
              <w:rPr>
                <w:rFonts w:ascii="Arial" w:hAnsi="Arial"/>
                <w:noProof/>
              </w:rPr>
            </w:pPr>
            <w:r w:rsidRPr="0014363A">
              <w:rPr>
                <w:rFonts w:ascii="Arial" w:hAnsi="Arial"/>
                <w:noProof/>
              </w:rPr>
              <w:t>50</w:t>
            </w:r>
          </w:p>
        </w:tc>
      </w:tr>
      <w:tr w:rsidR="00044F97" w:rsidRPr="0014363A" w14:paraId="04EEC79F" w14:textId="77777777" w:rsidTr="00125A68">
        <w:trPr>
          <w:trHeight w:val="315"/>
        </w:trPr>
        <w:tc>
          <w:tcPr>
            <w:tcW w:w="790" w:type="dxa"/>
            <w:noWrap/>
          </w:tcPr>
          <w:p w14:paraId="56EE3560"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hideMark/>
          </w:tcPr>
          <w:p w14:paraId="0B827B9F" w14:textId="77777777" w:rsidR="00044F97" w:rsidRPr="0014363A" w:rsidRDefault="00044F97" w:rsidP="004317D6">
            <w:pPr>
              <w:spacing w:line="360" w:lineRule="auto"/>
              <w:contextualSpacing/>
              <w:rPr>
                <w:rFonts w:ascii="Arial" w:hAnsi="Arial"/>
                <w:noProof/>
              </w:rPr>
            </w:pPr>
            <w:r w:rsidRPr="0014363A">
              <w:rPr>
                <w:rFonts w:ascii="Arial" w:hAnsi="Arial"/>
                <w:noProof/>
              </w:rPr>
              <w:t>Thread (Dori)</w:t>
            </w:r>
          </w:p>
        </w:tc>
        <w:tc>
          <w:tcPr>
            <w:tcW w:w="2131" w:type="dxa"/>
            <w:noWrap/>
            <w:hideMark/>
          </w:tcPr>
          <w:p w14:paraId="27CD2AC6" w14:textId="77777777" w:rsidR="00044F97" w:rsidRPr="0014363A" w:rsidRDefault="00044F97" w:rsidP="004317D6">
            <w:pPr>
              <w:spacing w:line="360" w:lineRule="auto"/>
              <w:contextualSpacing/>
              <w:jc w:val="center"/>
              <w:rPr>
                <w:rFonts w:ascii="Arial" w:hAnsi="Arial"/>
                <w:noProof/>
              </w:rPr>
            </w:pPr>
            <w:r w:rsidRPr="0014363A">
              <w:rPr>
                <w:rFonts w:ascii="Arial" w:hAnsi="Arial"/>
                <w:noProof/>
              </w:rPr>
              <w:t>10</w:t>
            </w:r>
          </w:p>
        </w:tc>
      </w:tr>
      <w:tr w:rsidR="00044F97" w:rsidRPr="0014363A" w14:paraId="7F83FACA" w14:textId="77777777" w:rsidTr="00125A68">
        <w:trPr>
          <w:trHeight w:val="315"/>
        </w:trPr>
        <w:tc>
          <w:tcPr>
            <w:tcW w:w="790" w:type="dxa"/>
            <w:noWrap/>
          </w:tcPr>
          <w:p w14:paraId="576CE27F"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hideMark/>
          </w:tcPr>
          <w:p w14:paraId="073A03C6" w14:textId="77777777" w:rsidR="00044F97" w:rsidRPr="0014363A" w:rsidRDefault="00044F97" w:rsidP="004317D6">
            <w:pPr>
              <w:spacing w:line="360" w:lineRule="auto"/>
              <w:contextualSpacing/>
              <w:rPr>
                <w:rFonts w:ascii="Arial" w:hAnsi="Arial"/>
                <w:noProof/>
              </w:rPr>
            </w:pPr>
            <w:r w:rsidRPr="0014363A">
              <w:rPr>
                <w:rFonts w:ascii="Arial" w:hAnsi="Arial"/>
                <w:noProof/>
              </w:rPr>
              <w:t>Rough Copys</w:t>
            </w:r>
          </w:p>
        </w:tc>
        <w:tc>
          <w:tcPr>
            <w:tcW w:w="2131" w:type="dxa"/>
            <w:noWrap/>
            <w:hideMark/>
          </w:tcPr>
          <w:p w14:paraId="57AF6A0B" w14:textId="77777777" w:rsidR="00044F97" w:rsidRPr="0014363A" w:rsidRDefault="00044F97" w:rsidP="004317D6">
            <w:pPr>
              <w:spacing w:line="360" w:lineRule="auto"/>
              <w:contextualSpacing/>
              <w:jc w:val="center"/>
              <w:rPr>
                <w:rFonts w:ascii="Arial" w:hAnsi="Arial"/>
                <w:noProof/>
              </w:rPr>
            </w:pPr>
            <w:r w:rsidRPr="0014363A">
              <w:rPr>
                <w:rFonts w:ascii="Arial" w:hAnsi="Arial"/>
                <w:noProof/>
              </w:rPr>
              <w:t>50</w:t>
            </w:r>
          </w:p>
        </w:tc>
      </w:tr>
      <w:tr w:rsidR="00044F97" w:rsidRPr="0014363A" w14:paraId="1E87D3E0" w14:textId="77777777" w:rsidTr="00125A68">
        <w:trPr>
          <w:trHeight w:val="315"/>
        </w:trPr>
        <w:tc>
          <w:tcPr>
            <w:tcW w:w="790" w:type="dxa"/>
            <w:noWrap/>
          </w:tcPr>
          <w:p w14:paraId="05390C93"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78A41A2C" w14:textId="77777777" w:rsidR="00044F97" w:rsidRPr="007F1CC3" w:rsidRDefault="00044F97" w:rsidP="004317D6">
            <w:pPr>
              <w:spacing w:line="360" w:lineRule="auto"/>
              <w:contextualSpacing/>
              <w:rPr>
                <w:rFonts w:ascii="Arial" w:hAnsi="Arial"/>
                <w:noProof/>
              </w:rPr>
            </w:pPr>
            <w:r w:rsidRPr="007F1CC3">
              <w:rPr>
                <w:rFonts w:ascii="Arial" w:hAnsi="Arial"/>
              </w:rPr>
              <w:t>Bricks</w:t>
            </w:r>
          </w:p>
        </w:tc>
        <w:tc>
          <w:tcPr>
            <w:tcW w:w="2131" w:type="dxa"/>
            <w:noWrap/>
          </w:tcPr>
          <w:p w14:paraId="4A8D01B8" w14:textId="77777777" w:rsidR="00044F97" w:rsidRPr="007F1CC3" w:rsidRDefault="00044F97" w:rsidP="004317D6">
            <w:pPr>
              <w:spacing w:line="360" w:lineRule="auto"/>
              <w:contextualSpacing/>
              <w:jc w:val="center"/>
              <w:rPr>
                <w:rFonts w:ascii="Arial" w:hAnsi="Arial"/>
                <w:noProof/>
              </w:rPr>
            </w:pPr>
            <w:r w:rsidRPr="007F1CC3">
              <w:rPr>
                <w:rFonts w:ascii="Arial" w:hAnsi="Arial"/>
              </w:rPr>
              <w:t>2000</w:t>
            </w:r>
          </w:p>
        </w:tc>
      </w:tr>
      <w:tr w:rsidR="00044F97" w:rsidRPr="0014363A" w14:paraId="2A27C9C1" w14:textId="77777777" w:rsidTr="00125A68">
        <w:trPr>
          <w:trHeight w:val="315"/>
        </w:trPr>
        <w:tc>
          <w:tcPr>
            <w:tcW w:w="790" w:type="dxa"/>
            <w:noWrap/>
          </w:tcPr>
          <w:p w14:paraId="5BD7FEA8"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08515B69" w14:textId="77777777" w:rsidR="00044F97" w:rsidRPr="007F1CC3" w:rsidRDefault="00044F97" w:rsidP="004317D6">
            <w:pPr>
              <w:spacing w:line="360" w:lineRule="auto"/>
              <w:contextualSpacing/>
              <w:rPr>
                <w:rFonts w:ascii="Arial" w:hAnsi="Arial"/>
                <w:noProof/>
              </w:rPr>
            </w:pPr>
            <w:r w:rsidRPr="007F1CC3">
              <w:rPr>
                <w:rFonts w:ascii="Arial" w:hAnsi="Arial"/>
              </w:rPr>
              <w:t>Cement</w:t>
            </w:r>
          </w:p>
        </w:tc>
        <w:tc>
          <w:tcPr>
            <w:tcW w:w="2131" w:type="dxa"/>
            <w:noWrap/>
          </w:tcPr>
          <w:p w14:paraId="342C7F98" w14:textId="77777777" w:rsidR="00044F97" w:rsidRPr="007F1CC3" w:rsidRDefault="00044F97" w:rsidP="004317D6">
            <w:pPr>
              <w:spacing w:line="360" w:lineRule="auto"/>
              <w:contextualSpacing/>
              <w:jc w:val="center"/>
              <w:rPr>
                <w:rFonts w:ascii="Arial" w:hAnsi="Arial"/>
                <w:noProof/>
              </w:rPr>
            </w:pPr>
            <w:r w:rsidRPr="007F1CC3">
              <w:rPr>
                <w:rFonts w:ascii="Arial" w:hAnsi="Arial"/>
              </w:rPr>
              <w:t>20</w:t>
            </w:r>
          </w:p>
        </w:tc>
      </w:tr>
      <w:tr w:rsidR="00044F97" w:rsidRPr="0014363A" w14:paraId="73CD57FC" w14:textId="77777777" w:rsidTr="00125A68">
        <w:trPr>
          <w:trHeight w:val="315"/>
        </w:trPr>
        <w:tc>
          <w:tcPr>
            <w:tcW w:w="790" w:type="dxa"/>
            <w:noWrap/>
          </w:tcPr>
          <w:p w14:paraId="5373BB4B"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19E4FF58" w14:textId="77777777" w:rsidR="00044F97" w:rsidRPr="007F1CC3" w:rsidRDefault="00044F97" w:rsidP="004317D6">
            <w:pPr>
              <w:spacing w:line="360" w:lineRule="auto"/>
              <w:contextualSpacing/>
              <w:rPr>
                <w:rFonts w:ascii="Arial" w:hAnsi="Arial"/>
                <w:noProof/>
              </w:rPr>
            </w:pPr>
            <w:r w:rsidRPr="007F1CC3">
              <w:rPr>
                <w:rFonts w:ascii="Arial" w:hAnsi="Arial"/>
              </w:rPr>
              <w:t>Coarse Aggregates</w:t>
            </w:r>
          </w:p>
        </w:tc>
        <w:tc>
          <w:tcPr>
            <w:tcW w:w="2131" w:type="dxa"/>
            <w:noWrap/>
          </w:tcPr>
          <w:p w14:paraId="0124974F" w14:textId="77777777" w:rsidR="00044F97" w:rsidRPr="007F1CC3" w:rsidRDefault="00044F97" w:rsidP="004317D6">
            <w:pPr>
              <w:spacing w:line="360" w:lineRule="auto"/>
              <w:contextualSpacing/>
              <w:jc w:val="center"/>
              <w:rPr>
                <w:rFonts w:ascii="Arial" w:hAnsi="Arial"/>
                <w:noProof/>
              </w:rPr>
            </w:pPr>
            <w:r w:rsidRPr="007F1CC3">
              <w:rPr>
                <w:rFonts w:ascii="Arial" w:hAnsi="Arial"/>
              </w:rPr>
              <w:t>500</w:t>
            </w:r>
          </w:p>
        </w:tc>
      </w:tr>
      <w:tr w:rsidR="00044F97" w:rsidRPr="0014363A" w14:paraId="0AA0A5CF" w14:textId="77777777" w:rsidTr="00125A68">
        <w:trPr>
          <w:trHeight w:val="315"/>
        </w:trPr>
        <w:tc>
          <w:tcPr>
            <w:tcW w:w="790" w:type="dxa"/>
            <w:noWrap/>
          </w:tcPr>
          <w:p w14:paraId="27B557C9"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72F574FC" w14:textId="77777777" w:rsidR="00044F97" w:rsidRPr="007F1CC3" w:rsidRDefault="00044F97" w:rsidP="004317D6">
            <w:pPr>
              <w:spacing w:line="360" w:lineRule="auto"/>
              <w:contextualSpacing/>
              <w:rPr>
                <w:rFonts w:ascii="Arial" w:hAnsi="Arial"/>
                <w:noProof/>
              </w:rPr>
            </w:pPr>
            <w:r w:rsidRPr="007F1CC3">
              <w:rPr>
                <w:rFonts w:ascii="Arial" w:hAnsi="Arial"/>
              </w:rPr>
              <w:t>Distemper</w:t>
            </w:r>
          </w:p>
        </w:tc>
        <w:tc>
          <w:tcPr>
            <w:tcW w:w="2131" w:type="dxa"/>
            <w:noWrap/>
          </w:tcPr>
          <w:p w14:paraId="4D95E5E0" w14:textId="77777777" w:rsidR="00044F97" w:rsidRPr="007F1CC3" w:rsidRDefault="00044F97" w:rsidP="004317D6">
            <w:pPr>
              <w:spacing w:line="360" w:lineRule="auto"/>
              <w:contextualSpacing/>
              <w:jc w:val="center"/>
              <w:rPr>
                <w:rFonts w:ascii="Arial" w:hAnsi="Arial"/>
                <w:noProof/>
              </w:rPr>
            </w:pPr>
            <w:r w:rsidRPr="007F1CC3">
              <w:rPr>
                <w:rFonts w:ascii="Arial" w:hAnsi="Arial"/>
              </w:rPr>
              <w:t>10</w:t>
            </w:r>
          </w:p>
        </w:tc>
      </w:tr>
      <w:tr w:rsidR="00044F97" w:rsidRPr="0014363A" w14:paraId="0719A7D6" w14:textId="77777777" w:rsidTr="00125A68">
        <w:trPr>
          <w:trHeight w:val="315"/>
        </w:trPr>
        <w:tc>
          <w:tcPr>
            <w:tcW w:w="790" w:type="dxa"/>
            <w:noWrap/>
          </w:tcPr>
          <w:p w14:paraId="5005AB19"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0481C111" w14:textId="77777777" w:rsidR="00044F97" w:rsidRPr="007F1CC3" w:rsidRDefault="00044F97" w:rsidP="004317D6">
            <w:pPr>
              <w:spacing w:line="360" w:lineRule="auto"/>
              <w:contextualSpacing/>
              <w:rPr>
                <w:rFonts w:ascii="Arial" w:hAnsi="Arial"/>
                <w:noProof/>
              </w:rPr>
            </w:pPr>
            <w:r w:rsidRPr="007F1CC3">
              <w:rPr>
                <w:rFonts w:ascii="Arial" w:hAnsi="Arial"/>
              </w:rPr>
              <w:t>Weather shield paint</w:t>
            </w:r>
          </w:p>
        </w:tc>
        <w:tc>
          <w:tcPr>
            <w:tcW w:w="2131" w:type="dxa"/>
            <w:noWrap/>
          </w:tcPr>
          <w:p w14:paraId="00D85AA2" w14:textId="77777777" w:rsidR="00044F97" w:rsidRPr="007F1CC3" w:rsidRDefault="00044F97" w:rsidP="004317D6">
            <w:pPr>
              <w:spacing w:line="360" w:lineRule="auto"/>
              <w:contextualSpacing/>
              <w:jc w:val="center"/>
              <w:rPr>
                <w:rFonts w:ascii="Arial" w:hAnsi="Arial"/>
                <w:noProof/>
              </w:rPr>
            </w:pPr>
            <w:r w:rsidRPr="007F1CC3">
              <w:rPr>
                <w:rFonts w:ascii="Arial" w:hAnsi="Arial"/>
              </w:rPr>
              <w:t>10 litres</w:t>
            </w:r>
          </w:p>
        </w:tc>
      </w:tr>
      <w:tr w:rsidR="00044F97" w:rsidRPr="0014363A" w14:paraId="66AA1F28" w14:textId="77777777" w:rsidTr="00125A68">
        <w:trPr>
          <w:trHeight w:val="315"/>
        </w:trPr>
        <w:tc>
          <w:tcPr>
            <w:tcW w:w="790" w:type="dxa"/>
            <w:noWrap/>
          </w:tcPr>
          <w:p w14:paraId="7E486BF2"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3B6218E4" w14:textId="77777777" w:rsidR="00044F97" w:rsidRPr="007F1CC3" w:rsidRDefault="00044F97" w:rsidP="004317D6">
            <w:pPr>
              <w:spacing w:line="360" w:lineRule="auto"/>
              <w:contextualSpacing/>
              <w:rPr>
                <w:rFonts w:ascii="Arial" w:hAnsi="Arial"/>
                <w:noProof/>
              </w:rPr>
            </w:pPr>
            <w:r w:rsidRPr="007F1CC3">
              <w:rPr>
                <w:rFonts w:ascii="Arial" w:hAnsi="Arial"/>
              </w:rPr>
              <w:t>Emulation paint</w:t>
            </w:r>
          </w:p>
        </w:tc>
        <w:tc>
          <w:tcPr>
            <w:tcW w:w="2131" w:type="dxa"/>
            <w:noWrap/>
          </w:tcPr>
          <w:p w14:paraId="3D61A956" w14:textId="77777777" w:rsidR="00044F97" w:rsidRPr="007F1CC3" w:rsidRDefault="00044F97" w:rsidP="004317D6">
            <w:pPr>
              <w:spacing w:line="360" w:lineRule="auto"/>
              <w:contextualSpacing/>
              <w:jc w:val="center"/>
              <w:rPr>
                <w:rFonts w:ascii="Arial" w:hAnsi="Arial"/>
                <w:noProof/>
              </w:rPr>
            </w:pPr>
            <w:r w:rsidRPr="007F1CC3">
              <w:rPr>
                <w:rFonts w:ascii="Arial" w:hAnsi="Arial"/>
              </w:rPr>
              <w:t>10 litres</w:t>
            </w:r>
          </w:p>
        </w:tc>
      </w:tr>
      <w:tr w:rsidR="00044F97" w:rsidRPr="0014363A" w14:paraId="278FC574" w14:textId="77777777" w:rsidTr="00125A68">
        <w:trPr>
          <w:trHeight w:val="315"/>
        </w:trPr>
        <w:tc>
          <w:tcPr>
            <w:tcW w:w="790" w:type="dxa"/>
            <w:noWrap/>
          </w:tcPr>
          <w:p w14:paraId="277A3659"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1683AEA1" w14:textId="77777777" w:rsidR="00044F97" w:rsidRPr="007F1CC3" w:rsidRDefault="00044F97" w:rsidP="004317D6">
            <w:pPr>
              <w:spacing w:line="360" w:lineRule="auto"/>
              <w:contextualSpacing/>
              <w:rPr>
                <w:rFonts w:ascii="Arial" w:hAnsi="Arial"/>
                <w:noProof/>
              </w:rPr>
            </w:pPr>
            <w:r w:rsidRPr="007F1CC3">
              <w:rPr>
                <w:rFonts w:ascii="Arial" w:hAnsi="Arial"/>
              </w:rPr>
              <w:t>Knotting &amp; Lashing Rope</w:t>
            </w:r>
          </w:p>
        </w:tc>
        <w:tc>
          <w:tcPr>
            <w:tcW w:w="2131" w:type="dxa"/>
            <w:noWrap/>
          </w:tcPr>
          <w:p w14:paraId="54CF161A" w14:textId="77777777" w:rsidR="00044F97" w:rsidRPr="007F1CC3" w:rsidRDefault="00044F97" w:rsidP="004317D6">
            <w:pPr>
              <w:spacing w:line="360" w:lineRule="auto"/>
              <w:contextualSpacing/>
              <w:jc w:val="center"/>
              <w:rPr>
                <w:rFonts w:ascii="Arial" w:hAnsi="Arial"/>
                <w:noProof/>
              </w:rPr>
            </w:pPr>
            <w:r w:rsidRPr="007F1CC3">
              <w:rPr>
                <w:rFonts w:ascii="Arial" w:hAnsi="Arial"/>
              </w:rPr>
              <w:t>50</w:t>
            </w:r>
          </w:p>
        </w:tc>
      </w:tr>
      <w:tr w:rsidR="00044F97" w:rsidRPr="0014363A" w14:paraId="39F1E984" w14:textId="77777777" w:rsidTr="00125A68">
        <w:trPr>
          <w:trHeight w:val="315"/>
        </w:trPr>
        <w:tc>
          <w:tcPr>
            <w:tcW w:w="790" w:type="dxa"/>
            <w:noWrap/>
          </w:tcPr>
          <w:p w14:paraId="5196BD18"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1EE12646" w14:textId="77777777" w:rsidR="00044F97" w:rsidRPr="007F1CC3" w:rsidRDefault="00044F97" w:rsidP="004317D6">
            <w:pPr>
              <w:spacing w:line="360" w:lineRule="auto"/>
              <w:contextualSpacing/>
              <w:rPr>
                <w:rFonts w:ascii="Arial" w:hAnsi="Arial"/>
                <w:noProof/>
              </w:rPr>
            </w:pPr>
            <w:r w:rsidRPr="007F1CC3">
              <w:rPr>
                <w:rFonts w:ascii="Arial" w:hAnsi="Arial"/>
              </w:rPr>
              <w:t>Lime</w:t>
            </w:r>
          </w:p>
        </w:tc>
        <w:tc>
          <w:tcPr>
            <w:tcW w:w="2131" w:type="dxa"/>
            <w:noWrap/>
          </w:tcPr>
          <w:p w14:paraId="3E861C21" w14:textId="77777777" w:rsidR="00044F97" w:rsidRPr="007F1CC3" w:rsidRDefault="00044F97" w:rsidP="004317D6">
            <w:pPr>
              <w:spacing w:line="360" w:lineRule="auto"/>
              <w:contextualSpacing/>
              <w:jc w:val="center"/>
              <w:rPr>
                <w:rFonts w:ascii="Arial" w:hAnsi="Arial"/>
                <w:noProof/>
              </w:rPr>
            </w:pPr>
            <w:r w:rsidRPr="007F1CC3">
              <w:rPr>
                <w:rFonts w:ascii="Arial" w:hAnsi="Arial"/>
              </w:rPr>
              <w:t>100</w:t>
            </w:r>
          </w:p>
        </w:tc>
      </w:tr>
      <w:tr w:rsidR="00044F97" w:rsidRPr="0014363A" w14:paraId="1C153F4D" w14:textId="77777777" w:rsidTr="00125A68">
        <w:trPr>
          <w:trHeight w:val="315"/>
        </w:trPr>
        <w:tc>
          <w:tcPr>
            <w:tcW w:w="790" w:type="dxa"/>
            <w:noWrap/>
          </w:tcPr>
          <w:p w14:paraId="10984A64"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3D6AA536" w14:textId="77777777" w:rsidR="00044F97" w:rsidRPr="007F1CC3" w:rsidRDefault="00044F97" w:rsidP="004317D6">
            <w:pPr>
              <w:spacing w:line="360" w:lineRule="auto"/>
              <w:contextualSpacing/>
              <w:rPr>
                <w:rFonts w:ascii="Arial" w:hAnsi="Arial"/>
                <w:noProof/>
              </w:rPr>
            </w:pPr>
            <w:r w:rsidRPr="007F1CC3">
              <w:rPr>
                <w:rFonts w:ascii="Arial" w:hAnsi="Arial"/>
              </w:rPr>
              <w:t>Paint</w:t>
            </w:r>
          </w:p>
        </w:tc>
        <w:tc>
          <w:tcPr>
            <w:tcW w:w="2131" w:type="dxa"/>
            <w:noWrap/>
          </w:tcPr>
          <w:p w14:paraId="3F50DC03" w14:textId="77777777" w:rsidR="00044F97" w:rsidRPr="007F1CC3" w:rsidRDefault="00044F97" w:rsidP="004317D6">
            <w:pPr>
              <w:spacing w:line="360" w:lineRule="auto"/>
              <w:contextualSpacing/>
              <w:jc w:val="center"/>
              <w:rPr>
                <w:rFonts w:ascii="Arial" w:hAnsi="Arial"/>
                <w:noProof/>
              </w:rPr>
            </w:pPr>
            <w:r w:rsidRPr="007F1CC3">
              <w:rPr>
                <w:rFonts w:ascii="Arial" w:hAnsi="Arial"/>
              </w:rPr>
              <w:t>10</w:t>
            </w:r>
          </w:p>
        </w:tc>
      </w:tr>
      <w:tr w:rsidR="00044F97" w:rsidRPr="0014363A" w14:paraId="2FBCCD1C" w14:textId="77777777" w:rsidTr="00125A68">
        <w:trPr>
          <w:trHeight w:val="315"/>
        </w:trPr>
        <w:tc>
          <w:tcPr>
            <w:tcW w:w="790" w:type="dxa"/>
            <w:noWrap/>
          </w:tcPr>
          <w:p w14:paraId="762A2923"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4A791E72" w14:textId="77777777" w:rsidR="00044F97" w:rsidRPr="007F1CC3" w:rsidRDefault="00044F97" w:rsidP="004317D6">
            <w:pPr>
              <w:spacing w:line="360" w:lineRule="auto"/>
              <w:contextualSpacing/>
              <w:rPr>
                <w:rFonts w:ascii="Arial" w:hAnsi="Arial"/>
                <w:noProof/>
              </w:rPr>
            </w:pPr>
            <w:r w:rsidRPr="007F1CC3">
              <w:rPr>
                <w:rFonts w:ascii="Arial" w:hAnsi="Arial"/>
              </w:rPr>
              <w:t>Sand</w:t>
            </w:r>
          </w:p>
        </w:tc>
        <w:tc>
          <w:tcPr>
            <w:tcW w:w="2131" w:type="dxa"/>
            <w:noWrap/>
          </w:tcPr>
          <w:p w14:paraId="2391E9A3" w14:textId="77777777" w:rsidR="00044F97" w:rsidRPr="007F1CC3" w:rsidRDefault="00044F97" w:rsidP="004317D6">
            <w:pPr>
              <w:spacing w:line="360" w:lineRule="auto"/>
              <w:contextualSpacing/>
              <w:jc w:val="center"/>
              <w:rPr>
                <w:rFonts w:ascii="Arial" w:hAnsi="Arial"/>
                <w:noProof/>
              </w:rPr>
            </w:pPr>
            <w:r w:rsidRPr="007F1CC3">
              <w:rPr>
                <w:rFonts w:ascii="Arial" w:hAnsi="Arial"/>
              </w:rPr>
              <w:t>500</w:t>
            </w:r>
          </w:p>
        </w:tc>
      </w:tr>
      <w:tr w:rsidR="00044F97" w:rsidRPr="0014363A" w14:paraId="43CF34BB" w14:textId="77777777" w:rsidTr="00125A68">
        <w:trPr>
          <w:trHeight w:val="315"/>
        </w:trPr>
        <w:tc>
          <w:tcPr>
            <w:tcW w:w="790" w:type="dxa"/>
            <w:noWrap/>
          </w:tcPr>
          <w:p w14:paraId="79157C2B"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48496506" w14:textId="77777777" w:rsidR="00044F97" w:rsidRPr="007F1CC3" w:rsidRDefault="00044F97" w:rsidP="004317D6">
            <w:pPr>
              <w:spacing w:line="360" w:lineRule="auto"/>
              <w:contextualSpacing/>
              <w:rPr>
                <w:rFonts w:ascii="Arial" w:hAnsi="Arial"/>
                <w:noProof/>
              </w:rPr>
            </w:pPr>
            <w:r w:rsidRPr="007F1CC3">
              <w:rPr>
                <w:rFonts w:ascii="Arial" w:hAnsi="Arial"/>
              </w:rPr>
              <w:t>Gypsum powder</w:t>
            </w:r>
          </w:p>
        </w:tc>
        <w:tc>
          <w:tcPr>
            <w:tcW w:w="2131" w:type="dxa"/>
            <w:noWrap/>
          </w:tcPr>
          <w:p w14:paraId="42B56422" w14:textId="77777777" w:rsidR="00044F97" w:rsidRPr="007F1CC3" w:rsidRDefault="00044F97" w:rsidP="004317D6">
            <w:pPr>
              <w:spacing w:line="360" w:lineRule="auto"/>
              <w:contextualSpacing/>
              <w:jc w:val="center"/>
              <w:rPr>
                <w:rFonts w:ascii="Arial" w:hAnsi="Arial"/>
                <w:noProof/>
              </w:rPr>
            </w:pPr>
            <w:r w:rsidRPr="007F1CC3">
              <w:rPr>
                <w:rFonts w:ascii="Arial" w:hAnsi="Arial"/>
              </w:rPr>
              <w:t>10</w:t>
            </w:r>
          </w:p>
        </w:tc>
      </w:tr>
      <w:tr w:rsidR="00044F97" w:rsidRPr="0014363A" w14:paraId="50064EBA" w14:textId="77777777" w:rsidTr="00125A68">
        <w:trPr>
          <w:trHeight w:val="315"/>
        </w:trPr>
        <w:tc>
          <w:tcPr>
            <w:tcW w:w="790" w:type="dxa"/>
            <w:noWrap/>
          </w:tcPr>
          <w:p w14:paraId="7F26D59A"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0FDD75D3" w14:textId="77777777" w:rsidR="00044F97" w:rsidRPr="007F1CC3" w:rsidRDefault="00044F97" w:rsidP="004317D6">
            <w:pPr>
              <w:spacing w:line="360" w:lineRule="auto"/>
              <w:contextualSpacing/>
              <w:rPr>
                <w:rFonts w:ascii="Arial" w:hAnsi="Arial"/>
                <w:noProof/>
              </w:rPr>
            </w:pPr>
            <w:r w:rsidRPr="007F1CC3">
              <w:rPr>
                <w:rFonts w:ascii="Arial" w:hAnsi="Arial"/>
              </w:rPr>
              <w:t>Plaster of Paris</w:t>
            </w:r>
          </w:p>
        </w:tc>
        <w:tc>
          <w:tcPr>
            <w:tcW w:w="2131" w:type="dxa"/>
            <w:noWrap/>
          </w:tcPr>
          <w:p w14:paraId="3DFDE350" w14:textId="77777777" w:rsidR="00044F97" w:rsidRPr="007F1CC3" w:rsidRDefault="00044F97" w:rsidP="004317D6">
            <w:pPr>
              <w:spacing w:line="360" w:lineRule="auto"/>
              <w:contextualSpacing/>
              <w:jc w:val="center"/>
              <w:rPr>
                <w:rFonts w:ascii="Arial" w:hAnsi="Arial"/>
                <w:noProof/>
              </w:rPr>
            </w:pPr>
            <w:r w:rsidRPr="007F1CC3">
              <w:rPr>
                <w:rFonts w:ascii="Arial" w:hAnsi="Arial"/>
              </w:rPr>
              <w:t xml:space="preserve">15 </w:t>
            </w:r>
          </w:p>
        </w:tc>
      </w:tr>
      <w:tr w:rsidR="00044F97" w:rsidRPr="0014363A" w14:paraId="201B1A59" w14:textId="77777777" w:rsidTr="00125A68">
        <w:trPr>
          <w:trHeight w:val="315"/>
        </w:trPr>
        <w:tc>
          <w:tcPr>
            <w:tcW w:w="790" w:type="dxa"/>
            <w:noWrap/>
          </w:tcPr>
          <w:p w14:paraId="1D07072B"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31AACF0B" w14:textId="77777777" w:rsidR="00044F97" w:rsidRPr="007F1CC3" w:rsidRDefault="00044F97" w:rsidP="004317D6">
            <w:pPr>
              <w:spacing w:line="360" w:lineRule="auto"/>
              <w:contextualSpacing/>
              <w:rPr>
                <w:rFonts w:ascii="Arial" w:hAnsi="Arial"/>
                <w:noProof/>
              </w:rPr>
            </w:pPr>
            <w:r w:rsidRPr="007F1CC3">
              <w:rPr>
                <w:rFonts w:ascii="Arial" w:hAnsi="Arial"/>
              </w:rPr>
              <w:t>Coconut dust</w:t>
            </w:r>
          </w:p>
        </w:tc>
        <w:tc>
          <w:tcPr>
            <w:tcW w:w="2131" w:type="dxa"/>
            <w:noWrap/>
          </w:tcPr>
          <w:p w14:paraId="00D5AB59" w14:textId="77777777" w:rsidR="00044F97" w:rsidRPr="007F1CC3" w:rsidRDefault="00044F97" w:rsidP="004317D6">
            <w:pPr>
              <w:spacing w:line="360" w:lineRule="auto"/>
              <w:contextualSpacing/>
              <w:jc w:val="center"/>
              <w:rPr>
                <w:rFonts w:ascii="Arial" w:hAnsi="Arial"/>
                <w:noProof/>
              </w:rPr>
            </w:pPr>
            <w:r w:rsidRPr="007F1CC3">
              <w:rPr>
                <w:rFonts w:ascii="Arial" w:hAnsi="Arial"/>
              </w:rPr>
              <w:t>5 kgs</w:t>
            </w:r>
          </w:p>
        </w:tc>
      </w:tr>
      <w:tr w:rsidR="00044F97" w:rsidRPr="0014363A" w14:paraId="4D4098E9" w14:textId="77777777" w:rsidTr="00125A68">
        <w:trPr>
          <w:trHeight w:val="315"/>
        </w:trPr>
        <w:tc>
          <w:tcPr>
            <w:tcW w:w="790" w:type="dxa"/>
            <w:noWrap/>
          </w:tcPr>
          <w:p w14:paraId="4ACE97D5"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72A3A100" w14:textId="77777777" w:rsidR="00044F97" w:rsidRPr="007F1CC3" w:rsidRDefault="00044F97" w:rsidP="004317D6">
            <w:pPr>
              <w:spacing w:line="360" w:lineRule="auto"/>
              <w:contextualSpacing/>
              <w:rPr>
                <w:rFonts w:ascii="Arial" w:hAnsi="Arial"/>
                <w:noProof/>
              </w:rPr>
            </w:pPr>
            <w:r w:rsidRPr="007F1CC3">
              <w:rPr>
                <w:rFonts w:ascii="Arial" w:hAnsi="Arial"/>
              </w:rPr>
              <w:t>German white glue</w:t>
            </w:r>
          </w:p>
        </w:tc>
        <w:tc>
          <w:tcPr>
            <w:tcW w:w="2131" w:type="dxa"/>
            <w:noWrap/>
          </w:tcPr>
          <w:p w14:paraId="0A6484A0" w14:textId="77777777" w:rsidR="00044F97" w:rsidRPr="007F1CC3" w:rsidRDefault="00044F97" w:rsidP="004317D6">
            <w:pPr>
              <w:spacing w:line="360" w:lineRule="auto"/>
              <w:contextualSpacing/>
              <w:jc w:val="center"/>
              <w:rPr>
                <w:rFonts w:ascii="Arial" w:hAnsi="Arial"/>
                <w:noProof/>
              </w:rPr>
            </w:pPr>
            <w:r w:rsidRPr="007F1CC3">
              <w:rPr>
                <w:rFonts w:ascii="Arial" w:hAnsi="Arial"/>
              </w:rPr>
              <w:t>05</w:t>
            </w:r>
          </w:p>
        </w:tc>
      </w:tr>
      <w:tr w:rsidR="00044F97" w:rsidRPr="0014363A" w14:paraId="227B9C9F" w14:textId="77777777" w:rsidTr="00125A68">
        <w:trPr>
          <w:trHeight w:val="315"/>
        </w:trPr>
        <w:tc>
          <w:tcPr>
            <w:tcW w:w="790" w:type="dxa"/>
            <w:noWrap/>
          </w:tcPr>
          <w:p w14:paraId="4236F19F"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50E02578" w14:textId="77777777" w:rsidR="00044F97" w:rsidRPr="007F1CC3" w:rsidRDefault="00044F97" w:rsidP="004317D6">
            <w:pPr>
              <w:spacing w:line="360" w:lineRule="auto"/>
              <w:contextualSpacing/>
              <w:rPr>
                <w:rFonts w:ascii="Arial" w:hAnsi="Arial"/>
                <w:noProof/>
              </w:rPr>
            </w:pPr>
            <w:r w:rsidRPr="007F1CC3">
              <w:rPr>
                <w:rFonts w:ascii="Arial" w:hAnsi="Arial"/>
              </w:rPr>
              <w:t>Kerosene oil</w:t>
            </w:r>
          </w:p>
        </w:tc>
        <w:tc>
          <w:tcPr>
            <w:tcW w:w="2131" w:type="dxa"/>
            <w:noWrap/>
          </w:tcPr>
          <w:p w14:paraId="420A5C16" w14:textId="77777777" w:rsidR="00044F97" w:rsidRPr="007F1CC3" w:rsidRDefault="00044F97" w:rsidP="004317D6">
            <w:pPr>
              <w:spacing w:line="360" w:lineRule="auto"/>
              <w:contextualSpacing/>
              <w:jc w:val="center"/>
              <w:rPr>
                <w:rFonts w:ascii="Arial" w:hAnsi="Arial"/>
                <w:noProof/>
              </w:rPr>
            </w:pPr>
            <w:r w:rsidRPr="007F1CC3">
              <w:rPr>
                <w:rFonts w:ascii="Arial" w:hAnsi="Arial"/>
              </w:rPr>
              <w:t>05</w:t>
            </w:r>
          </w:p>
        </w:tc>
      </w:tr>
      <w:tr w:rsidR="00044F97" w:rsidRPr="0014363A" w14:paraId="567F1599" w14:textId="77777777" w:rsidTr="00125A68">
        <w:trPr>
          <w:trHeight w:val="315"/>
        </w:trPr>
        <w:tc>
          <w:tcPr>
            <w:tcW w:w="790" w:type="dxa"/>
            <w:noWrap/>
          </w:tcPr>
          <w:p w14:paraId="7B34576D"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220ADE5F" w14:textId="77777777" w:rsidR="00044F97" w:rsidRPr="007F1CC3" w:rsidRDefault="00044F97" w:rsidP="004317D6">
            <w:pPr>
              <w:spacing w:line="360" w:lineRule="auto"/>
              <w:contextualSpacing/>
              <w:rPr>
                <w:rFonts w:ascii="Arial" w:hAnsi="Arial"/>
                <w:noProof/>
              </w:rPr>
            </w:pPr>
            <w:r w:rsidRPr="007F1CC3">
              <w:rPr>
                <w:rFonts w:ascii="Arial" w:hAnsi="Arial"/>
              </w:rPr>
              <w:t>Turpentine oil</w:t>
            </w:r>
          </w:p>
        </w:tc>
        <w:tc>
          <w:tcPr>
            <w:tcW w:w="2131" w:type="dxa"/>
            <w:noWrap/>
          </w:tcPr>
          <w:p w14:paraId="16019A09" w14:textId="77777777" w:rsidR="00044F97" w:rsidRPr="007F1CC3" w:rsidRDefault="00044F97" w:rsidP="004317D6">
            <w:pPr>
              <w:spacing w:line="360" w:lineRule="auto"/>
              <w:contextualSpacing/>
              <w:jc w:val="center"/>
              <w:rPr>
                <w:rFonts w:ascii="Arial" w:hAnsi="Arial"/>
                <w:noProof/>
              </w:rPr>
            </w:pPr>
            <w:r w:rsidRPr="007F1CC3">
              <w:rPr>
                <w:rFonts w:ascii="Arial" w:hAnsi="Arial"/>
              </w:rPr>
              <w:t>05</w:t>
            </w:r>
          </w:p>
        </w:tc>
      </w:tr>
      <w:tr w:rsidR="00044F97" w:rsidRPr="0014363A" w14:paraId="5B81B92C" w14:textId="77777777" w:rsidTr="00125A68">
        <w:trPr>
          <w:trHeight w:val="315"/>
        </w:trPr>
        <w:tc>
          <w:tcPr>
            <w:tcW w:w="790" w:type="dxa"/>
            <w:noWrap/>
          </w:tcPr>
          <w:p w14:paraId="646C6F9D"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2F02BC7E" w14:textId="77777777" w:rsidR="00044F97" w:rsidRPr="007F1CC3" w:rsidRDefault="00044F97" w:rsidP="004317D6">
            <w:pPr>
              <w:spacing w:line="360" w:lineRule="auto"/>
              <w:contextualSpacing/>
              <w:rPr>
                <w:rFonts w:ascii="Arial" w:hAnsi="Arial"/>
                <w:noProof/>
              </w:rPr>
            </w:pPr>
            <w:r w:rsidRPr="007F1CC3">
              <w:rPr>
                <w:rFonts w:ascii="Arial" w:hAnsi="Arial"/>
              </w:rPr>
              <w:t>Thinner</w:t>
            </w:r>
          </w:p>
        </w:tc>
        <w:tc>
          <w:tcPr>
            <w:tcW w:w="2131" w:type="dxa"/>
            <w:noWrap/>
          </w:tcPr>
          <w:p w14:paraId="1705FB2D" w14:textId="77777777" w:rsidR="00044F97" w:rsidRPr="007F1CC3" w:rsidRDefault="00044F97" w:rsidP="004317D6">
            <w:pPr>
              <w:spacing w:line="360" w:lineRule="auto"/>
              <w:contextualSpacing/>
              <w:jc w:val="center"/>
              <w:rPr>
                <w:rFonts w:ascii="Arial" w:hAnsi="Arial"/>
                <w:noProof/>
              </w:rPr>
            </w:pPr>
            <w:r w:rsidRPr="007F1CC3">
              <w:rPr>
                <w:rFonts w:ascii="Arial" w:hAnsi="Arial"/>
              </w:rPr>
              <w:t>03</w:t>
            </w:r>
          </w:p>
        </w:tc>
      </w:tr>
      <w:tr w:rsidR="00044F97" w:rsidRPr="0014363A" w14:paraId="32EEEAF6" w14:textId="77777777" w:rsidTr="00125A68">
        <w:trPr>
          <w:trHeight w:val="315"/>
        </w:trPr>
        <w:tc>
          <w:tcPr>
            <w:tcW w:w="790" w:type="dxa"/>
            <w:noWrap/>
          </w:tcPr>
          <w:p w14:paraId="1AA9C64C"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7E290801" w14:textId="77777777" w:rsidR="00044F97" w:rsidRPr="007F1CC3" w:rsidRDefault="00044F97" w:rsidP="004317D6">
            <w:pPr>
              <w:spacing w:line="360" w:lineRule="auto"/>
              <w:contextualSpacing/>
              <w:rPr>
                <w:rFonts w:ascii="Arial" w:hAnsi="Arial"/>
                <w:noProof/>
              </w:rPr>
            </w:pPr>
            <w:r w:rsidRPr="007F1CC3">
              <w:rPr>
                <w:rFonts w:ascii="Arial" w:hAnsi="Arial"/>
              </w:rPr>
              <w:t>Paint brushes (2”,3” &amp;4”)</w:t>
            </w:r>
          </w:p>
        </w:tc>
        <w:tc>
          <w:tcPr>
            <w:tcW w:w="2131" w:type="dxa"/>
            <w:noWrap/>
          </w:tcPr>
          <w:p w14:paraId="072509A0" w14:textId="77777777" w:rsidR="00044F97" w:rsidRPr="007F1CC3" w:rsidRDefault="00044F97" w:rsidP="004317D6">
            <w:pPr>
              <w:spacing w:line="360" w:lineRule="auto"/>
              <w:contextualSpacing/>
              <w:jc w:val="center"/>
              <w:rPr>
                <w:rFonts w:ascii="Arial" w:hAnsi="Arial"/>
                <w:noProof/>
              </w:rPr>
            </w:pPr>
            <w:r w:rsidRPr="007F1CC3">
              <w:rPr>
                <w:rFonts w:ascii="Arial" w:hAnsi="Arial"/>
              </w:rPr>
              <w:t xml:space="preserve">       2 each</w:t>
            </w:r>
          </w:p>
        </w:tc>
      </w:tr>
      <w:tr w:rsidR="00044F97" w:rsidRPr="0014363A" w14:paraId="452E84C9" w14:textId="77777777" w:rsidTr="00125A68">
        <w:trPr>
          <w:trHeight w:val="315"/>
        </w:trPr>
        <w:tc>
          <w:tcPr>
            <w:tcW w:w="790" w:type="dxa"/>
            <w:noWrap/>
          </w:tcPr>
          <w:p w14:paraId="12B89CD0"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4F6488F1" w14:textId="77777777" w:rsidR="00044F97" w:rsidRPr="007F1CC3" w:rsidRDefault="00044F97" w:rsidP="004317D6">
            <w:pPr>
              <w:spacing w:line="360" w:lineRule="auto"/>
              <w:contextualSpacing/>
              <w:rPr>
                <w:rFonts w:ascii="Arial" w:hAnsi="Arial"/>
                <w:noProof/>
              </w:rPr>
            </w:pPr>
            <w:r w:rsidRPr="007F1CC3">
              <w:rPr>
                <w:rFonts w:ascii="Arial" w:hAnsi="Arial"/>
              </w:rPr>
              <w:t>Varnish</w:t>
            </w:r>
          </w:p>
        </w:tc>
        <w:tc>
          <w:tcPr>
            <w:tcW w:w="2131" w:type="dxa"/>
            <w:noWrap/>
          </w:tcPr>
          <w:p w14:paraId="5EE653ED" w14:textId="77777777" w:rsidR="00044F97" w:rsidRPr="007F1CC3" w:rsidRDefault="00044F97" w:rsidP="004317D6">
            <w:pPr>
              <w:spacing w:line="360" w:lineRule="auto"/>
              <w:contextualSpacing/>
              <w:jc w:val="center"/>
              <w:rPr>
                <w:rFonts w:ascii="Arial" w:hAnsi="Arial"/>
                <w:noProof/>
              </w:rPr>
            </w:pPr>
            <w:r w:rsidRPr="007F1CC3">
              <w:rPr>
                <w:rFonts w:ascii="Arial" w:hAnsi="Arial"/>
              </w:rPr>
              <w:t>03</w:t>
            </w:r>
          </w:p>
        </w:tc>
      </w:tr>
      <w:tr w:rsidR="00044F97" w:rsidRPr="0014363A" w14:paraId="5B89B7E6" w14:textId="77777777" w:rsidTr="00125A68">
        <w:trPr>
          <w:trHeight w:val="315"/>
        </w:trPr>
        <w:tc>
          <w:tcPr>
            <w:tcW w:w="790" w:type="dxa"/>
            <w:noWrap/>
          </w:tcPr>
          <w:p w14:paraId="24A8FD1F"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02034989" w14:textId="77777777" w:rsidR="00044F97" w:rsidRPr="007F1CC3" w:rsidRDefault="00044F97" w:rsidP="004317D6">
            <w:pPr>
              <w:spacing w:line="360" w:lineRule="auto"/>
              <w:contextualSpacing/>
              <w:rPr>
                <w:rFonts w:asciiTheme="minorBidi" w:hAnsiTheme="minorBidi" w:cstheme="minorBidi"/>
              </w:rPr>
            </w:pPr>
            <w:r w:rsidRPr="007F1CC3">
              <w:rPr>
                <w:rFonts w:asciiTheme="minorBidi" w:hAnsiTheme="minorBidi" w:cstheme="minorBidi"/>
              </w:rPr>
              <w:t>Printer Paper A4 rim</w:t>
            </w:r>
          </w:p>
        </w:tc>
        <w:tc>
          <w:tcPr>
            <w:tcW w:w="2131" w:type="dxa"/>
            <w:noWrap/>
          </w:tcPr>
          <w:p w14:paraId="5328B3E2" w14:textId="77777777" w:rsidR="00044F97" w:rsidRPr="007F1CC3" w:rsidRDefault="00044F97" w:rsidP="004317D6">
            <w:pPr>
              <w:spacing w:line="360" w:lineRule="auto"/>
              <w:contextualSpacing/>
              <w:jc w:val="center"/>
              <w:rPr>
                <w:rFonts w:ascii="Arial" w:hAnsi="Arial"/>
              </w:rPr>
            </w:pPr>
            <w:r>
              <w:rPr>
                <w:rFonts w:ascii="Arial" w:hAnsi="Arial"/>
              </w:rPr>
              <w:t>10</w:t>
            </w:r>
          </w:p>
        </w:tc>
      </w:tr>
      <w:tr w:rsidR="00044F97" w:rsidRPr="0014363A" w14:paraId="3BB14204" w14:textId="77777777" w:rsidTr="00125A68">
        <w:trPr>
          <w:trHeight w:val="315"/>
        </w:trPr>
        <w:tc>
          <w:tcPr>
            <w:tcW w:w="790" w:type="dxa"/>
            <w:noWrap/>
          </w:tcPr>
          <w:p w14:paraId="4D60D862"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1759FBAD" w14:textId="77777777" w:rsidR="00044F97" w:rsidRPr="007F1CC3" w:rsidRDefault="00044F97" w:rsidP="004317D6">
            <w:pPr>
              <w:spacing w:line="360" w:lineRule="auto"/>
              <w:contextualSpacing/>
              <w:rPr>
                <w:rFonts w:asciiTheme="minorBidi" w:hAnsiTheme="minorBidi" w:cstheme="minorBidi"/>
              </w:rPr>
            </w:pPr>
            <w:r w:rsidRPr="007F1CC3">
              <w:rPr>
                <w:rFonts w:asciiTheme="minorBidi" w:hAnsiTheme="minorBidi" w:cstheme="minorBidi"/>
              </w:rPr>
              <w:t>White Board Marker</w:t>
            </w:r>
          </w:p>
        </w:tc>
        <w:tc>
          <w:tcPr>
            <w:tcW w:w="2131" w:type="dxa"/>
            <w:noWrap/>
          </w:tcPr>
          <w:p w14:paraId="7218C7AE" w14:textId="77777777" w:rsidR="00044F97" w:rsidRPr="007F1CC3" w:rsidRDefault="00044F97" w:rsidP="004317D6">
            <w:pPr>
              <w:spacing w:line="360" w:lineRule="auto"/>
              <w:contextualSpacing/>
              <w:jc w:val="center"/>
              <w:rPr>
                <w:rFonts w:ascii="Arial" w:hAnsi="Arial"/>
              </w:rPr>
            </w:pPr>
            <w:r>
              <w:rPr>
                <w:rFonts w:ascii="Arial" w:hAnsi="Arial"/>
              </w:rPr>
              <w:t>6 packs</w:t>
            </w:r>
          </w:p>
        </w:tc>
      </w:tr>
      <w:tr w:rsidR="00044F97" w:rsidRPr="0014363A" w14:paraId="5B403063" w14:textId="77777777" w:rsidTr="00125A68">
        <w:trPr>
          <w:trHeight w:val="315"/>
        </w:trPr>
        <w:tc>
          <w:tcPr>
            <w:tcW w:w="790" w:type="dxa"/>
            <w:noWrap/>
          </w:tcPr>
          <w:p w14:paraId="1A3E6B32"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67A32B89" w14:textId="77777777" w:rsidR="00044F97" w:rsidRPr="007F1CC3" w:rsidRDefault="00044F97" w:rsidP="004317D6">
            <w:pPr>
              <w:spacing w:line="360" w:lineRule="auto"/>
              <w:contextualSpacing/>
              <w:rPr>
                <w:rFonts w:asciiTheme="minorBidi" w:hAnsiTheme="minorBidi" w:cstheme="minorBidi"/>
              </w:rPr>
            </w:pPr>
            <w:r w:rsidRPr="007F1CC3">
              <w:rPr>
                <w:rFonts w:asciiTheme="minorBidi" w:hAnsiTheme="minorBidi" w:cstheme="minorBidi"/>
              </w:rPr>
              <w:t xml:space="preserve">Toner Laser Printer Black </w:t>
            </w:r>
          </w:p>
        </w:tc>
        <w:tc>
          <w:tcPr>
            <w:tcW w:w="2131" w:type="dxa"/>
            <w:noWrap/>
          </w:tcPr>
          <w:p w14:paraId="79CA26D2" w14:textId="77777777" w:rsidR="00044F97" w:rsidRPr="007F1CC3" w:rsidRDefault="00044F97" w:rsidP="004317D6">
            <w:pPr>
              <w:spacing w:line="360" w:lineRule="auto"/>
              <w:contextualSpacing/>
              <w:jc w:val="center"/>
              <w:rPr>
                <w:rFonts w:ascii="Arial" w:hAnsi="Arial"/>
              </w:rPr>
            </w:pPr>
            <w:r>
              <w:rPr>
                <w:rFonts w:ascii="Arial" w:hAnsi="Arial"/>
              </w:rPr>
              <w:t>2</w:t>
            </w:r>
          </w:p>
        </w:tc>
      </w:tr>
      <w:tr w:rsidR="00044F97" w:rsidRPr="0014363A" w14:paraId="37925FB6" w14:textId="77777777" w:rsidTr="00125A68">
        <w:trPr>
          <w:trHeight w:val="315"/>
        </w:trPr>
        <w:tc>
          <w:tcPr>
            <w:tcW w:w="790" w:type="dxa"/>
            <w:noWrap/>
          </w:tcPr>
          <w:p w14:paraId="488D2799"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6A34E60E" w14:textId="77777777" w:rsidR="00044F97" w:rsidRPr="007F1CC3" w:rsidRDefault="00044F97" w:rsidP="004317D6">
            <w:pPr>
              <w:spacing w:line="360" w:lineRule="auto"/>
              <w:contextualSpacing/>
              <w:rPr>
                <w:rFonts w:asciiTheme="minorBidi" w:hAnsiTheme="minorBidi" w:cstheme="minorBidi"/>
              </w:rPr>
            </w:pPr>
            <w:r w:rsidRPr="007F1CC3">
              <w:rPr>
                <w:rFonts w:asciiTheme="minorBidi" w:hAnsiTheme="minorBidi" w:cstheme="minorBidi"/>
              </w:rPr>
              <w:t>USB (64 GB)</w:t>
            </w:r>
          </w:p>
        </w:tc>
        <w:tc>
          <w:tcPr>
            <w:tcW w:w="2131" w:type="dxa"/>
            <w:noWrap/>
          </w:tcPr>
          <w:p w14:paraId="0A6AA040" w14:textId="77777777" w:rsidR="00044F97" w:rsidRPr="007F1CC3" w:rsidRDefault="00044F97" w:rsidP="004317D6">
            <w:pPr>
              <w:spacing w:line="360" w:lineRule="auto"/>
              <w:contextualSpacing/>
              <w:jc w:val="center"/>
              <w:rPr>
                <w:rFonts w:ascii="Arial" w:hAnsi="Arial"/>
              </w:rPr>
            </w:pPr>
            <w:r>
              <w:rPr>
                <w:rFonts w:ascii="Arial" w:hAnsi="Arial"/>
              </w:rPr>
              <w:t>2</w:t>
            </w:r>
          </w:p>
        </w:tc>
      </w:tr>
      <w:tr w:rsidR="00044F97" w:rsidRPr="0014363A" w14:paraId="3DB29B4F" w14:textId="77777777" w:rsidTr="00125A68">
        <w:trPr>
          <w:trHeight w:val="315"/>
        </w:trPr>
        <w:tc>
          <w:tcPr>
            <w:tcW w:w="790" w:type="dxa"/>
            <w:noWrap/>
          </w:tcPr>
          <w:p w14:paraId="056EA642"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00ECDCFD" w14:textId="77777777" w:rsidR="00044F97" w:rsidRPr="007F1CC3" w:rsidRDefault="00044F97" w:rsidP="004317D6">
            <w:pPr>
              <w:spacing w:line="360" w:lineRule="auto"/>
              <w:contextualSpacing/>
              <w:rPr>
                <w:rFonts w:asciiTheme="minorBidi" w:hAnsiTheme="minorBidi" w:cstheme="minorBidi"/>
              </w:rPr>
            </w:pPr>
            <w:r w:rsidRPr="007F1CC3">
              <w:rPr>
                <w:rFonts w:asciiTheme="minorBidi" w:hAnsiTheme="minorBidi" w:cstheme="minorBidi"/>
              </w:rPr>
              <w:t>Ball Point</w:t>
            </w:r>
          </w:p>
        </w:tc>
        <w:tc>
          <w:tcPr>
            <w:tcW w:w="2131" w:type="dxa"/>
            <w:noWrap/>
          </w:tcPr>
          <w:p w14:paraId="19E6936E" w14:textId="77777777" w:rsidR="00044F97" w:rsidRPr="007F1CC3" w:rsidRDefault="00044F97" w:rsidP="004317D6">
            <w:pPr>
              <w:spacing w:line="360" w:lineRule="auto"/>
              <w:contextualSpacing/>
              <w:jc w:val="center"/>
              <w:rPr>
                <w:rFonts w:ascii="Arial" w:hAnsi="Arial"/>
              </w:rPr>
            </w:pPr>
            <w:r>
              <w:rPr>
                <w:rFonts w:ascii="Arial" w:hAnsi="Arial"/>
              </w:rPr>
              <w:t>3 packs</w:t>
            </w:r>
          </w:p>
        </w:tc>
      </w:tr>
      <w:tr w:rsidR="00044F97" w:rsidRPr="0014363A" w14:paraId="7FE42B30" w14:textId="77777777" w:rsidTr="00125A68">
        <w:trPr>
          <w:trHeight w:val="315"/>
        </w:trPr>
        <w:tc>
          <w:tcPr>
            <w:tcW w:w="790" w:type="dxa"/>
            <w:noWrap/>
          </w:tcPr>
          <w:p w14:paraId="07FCFB75"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0F4779E5" w14:textId="77777777" w:rsidR="00044F97" w:rsidRPr="007F1CC3" w:rsidRDefault="00044F97" w:rsidP="004317D6">
            <w:pPr>
              <w:spacing w:line="360" w:lineRule="auto"/>
              <w:contextualSpacing/>
              <w:rPr>
                <w:rFonts w:asciiTheme="minorBidi" w:hAnsiTheme="minorBidi" w:cstheme="minorBidi"/>
              </w:rPr>
            </w:pPr>
            <w:r w:rsidRPr="007F1CC3">
              <w:rPr>
                <w:rFonts w:asciiTheme="minorBidi" w:hAnsiTheme="minorBidi" w:cstheme="minorBidi"/>
              </w:rPr>
              <w:t>Note Books</w:t>
            </w:r>
          </w:p>
        </w:tc>
        <w:tc>
          <w:tcPr>
            <w:tcW w:w="2131" w:type="dxa"/>
            <w:noWrap/>
          </w:tcPr>
          <w:p w14:paraId="441BF71F" w14:textId="77777777" w:rsidR="00044F97" w:rsidRPr="007F1CC3" w:rsidRDefault="00044F97" w:rsidP="004317D6">
            <w:pPr>
              <w:spacing w:line="360" w:lineRule="auto"/>
              <w:contextualSpacing/>
              <w:jc w:val="center"/>
              <w:rPr>
                <w:rFonts w:ascii="Arial" w:hAnsi="Arial"/>
              </w:rPr>
            </w:pPr>
            <w:r>
              <w:rPr>
                <w:rFonts w:ascii="Arial" w:hAnsi="Arial"/>
              </w:rPr>
              <w:t>50</w:t>
            </w:r>
          </w:p>
        </w:tc>
      </w:tr>
      <w:tr w:rsidR="00044F97" w:rsidRPr="0014363A" w14:paraId="648A1341" w14:textId="77777777" w:rsidTr="00125A68">
        <w:trPr>
          <w:trHeight w:val="315"/>
        </w:trPr>
        <w:tc>
          <w:tcPr>
            <w:tcW w:w="790" w:type="dxa"/>
            <w:noWrap/>
          </w:tcPr>
          <w:p w14:paraId="6F59C2DA"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61950D1E" w14:textId="77777777" w:rsidR="00044F97" w:rsidRPr="007F1CC3" w:rsidRDefault="00044F97" w:rsidP="004317D6">
            <w:pPr>
              <w:spacing w:line="360" w:lineRule="auto"/>
              <w:contextualSpacing/>
              <w:rPr>
                <w:rFonts w:asciiTheme="minorBidi" w:hAnsiTheme="minorBidi" w:cstheme="minorBidi"/>
              </w:rPr>
            </w:pPr>
            <w:r w:rsidRPr="007F1CC3">
              <w:rPr>
                <w:rFonts w:asciiTheme="minorBidi" w:hAnsiTheme="minorBidi" w:cstheme="minorBidi"/>
              </w:rPr>
              <w:t>Extension Cords</w:t>
            </w:r>
          </w:p>
        </w:tc>
        <w:tc>
          <w:tcPr>
            <w:tcW w:w="2131" w:type="dxa"/>
            <w:noWrap/>
          </w:tcPr>
          <w:p w14:paraId="2E2535B4" w14:textId="77777777" w:rsidR="00044F97" w:rsidRPr="007F1CC3" w:rsidRDefault="00044F97" w:rsidP="004317D6">
            <w:pPr>
              <w:spacing w:line="360" w:lineRule="auto"/>
              <w:contextualSpacing/>
              <w:jc w:val="center"/>
              <w:rPr>
                <w:rFonts w:ascii="Arial" w:hAnsi="Arial"/>
              </w:rPr>
            </w:pPr>
            <w:r>
              <w:rPr>
                <w:rFonts w:ascii="Arial" w:hAnsi="Arial"/>
              </w:rPr>
              <w:t>10</w:t>
            </w:r>
          </w:p>
        </w:tc>
      </w:tr>
      <w:tr w:rsidR="00044F97" w:rsidRPr="0014363A" w14:paraId="19E7A012" w14:textId="77777777" w:rsidTr="00125A68">
        <w:trPr>
          <w:trHeight w:val="315"/>
        </w:trPr>
        <w:tc>
          <w:tcPr>
            <w:tcW w:w="790" w:type="dxa"/>
            <w:noWrap/>
          </w:tcPr>
          <w:p w14:paraId="20118ECA"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5C9F9D9E" w14:textId="77777777" w:rsidR="00044F97" w:rsidRPr="007F1CC3" w:rsidRDefault="00044F97" w:rsidP="004317D6">
            <w:pPr>
              <w:spacing w:line="360" w:lineRule="auto"/>
              <w:contextualSpacing/>
              <w:rPr>
                <w:rFonts w:asciiTheme="minorBidi" w:hAnsiTheme="minorBidi" w:cstheme="minorBidi"/>
              </w:rPr>
            </w:pPr>
            <w:r>
              <w:rPr>
                <w:rFonts w:asciiTheme="minorBidi" w:hAnsiTheme="minorBidi" w:cstheme="minorBidi"/>
              </w:rPr>
              <w:t>Wood joints</w:t>
            </w:r>
          </w:p>
        </w:tc>
        <w:tc>
          <w:tcPr>
            <w:tcW w:w="2131" w:type="dxa"/>
            <w:noWrap/>
          </w:tcPr>
          <w:p w14:paraId="726EA61D" w14:textId="77777777" w:rsidR="00044F97" w:rsidRDefault="00044F97" w:rsidP="004317D6">
            <w:pPr>
              <w:spacing w:line="360" w:lineRule="auto"/>
              <w:contextualSpacing/>
              <w:jc w:val="center"/>
              <w:rPr>
                <w:rFonts w:ascii="Arial" w:hAnsi="Arial"/>
              </w:rPr>
            </w:pPr>
            <w:r>
              <w:rPr>
                <w:rFonts w:ascii="Arial" w:hAnsi="Arial"/>
              </w:rPr>
              <w:t>50ft</w:t>
            </w:r>
          </w:p>
        </w:tc>
      </w:tr>
      <w:tr w:rsidR="00044F97" w:rsidRPr="0014363A" w14:paraId="21573AA4" w14:textId="77777777" w:rsidTr="00125A68">
        <w:trPr>
          <w:trHeight w:val="315"/>
        </w:trPr>
        <w:tc>
          <w:tcPr>
            <w:tcW w:w="790" w:type="dxa"/>
            <w:noWrap/>
          </w:tcPr>
          <w:p w14:paraId="65F49DFD"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745DEFBD" w14:textId="77777777" w:rsidR="00044F97" w:rsidRDefault="00044F97" w:rsidP="004317D6">
            <w:pPr>
              <w:spacing w:line="360" w:lineRule="auto"/>
              <w:contextualSpacing/>
              <w:rPr>
                <w:rFonts w:asciiTheme="minorBidi" w:hAnsiTheme="minorBidi" w:cstheme="minorBidi"/>
              </w:rPr>
            </w:pPr>
            <w:r>
              <w:rPr>
                <w:rFonts w:asciiTheme="minorBidi" w:hAnsiTheme="minorBidi" w:cstheme="minorBidi"/>
              </w:rPr>
              <w:t xml:space="preserve">Glue </w:t>
            </w:r>
          </w:p>
        </w:tc>
        <w:tc>
          <w:tcPr>
            <w:tcW w:w="2131" w:type="dxa"/>
            <w:noWrap/>
          </w:tcPr>
          <w:p w14:paraId="52C31707" w14:textId="77777777" w:rsidR="00044F97" w:rsidRDefault="00044F97" w:rsidP="004317D6">
            <w:pPr>
              <w:spacing w:line="360" w:lineRule="auto"/>
              <w:contextualSpacing/>
              <w:jc w:val="center"/>
              <w:rPr>
                <w:rFonts w:ascii="Arial" w:hAnsi="Arial"/>
              </w:rPr>
            </w:pPr>
            <w:r>
              <w:rPr>
                <w:rFonts w:ascii="Arial" w:hAnsi="Arial"/>
              </w:rPr>
              <w:t>5kg</w:t>
            </w:r>
          </w:p>
        </w:tc>
      </w:tr>
      <w:tr w:rsidR="00044F97" w:rsidRPr="0014363A" w14:paraId="2C93667F" w14:textId="77777777" w:rsidTr="00125A68">
        <w:trPr>
          <w:trHeight w:val="315"/>
        </w:trPr>
        <w:tc>
          <w:tcPr>
            <w:tcW w:w="790" w:type="dxa"/>
            <w:noWrap/>
          </w:tcPr>
          <w:p w14:paraId="2A7169EA"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5BF902A8" w14:textId="77777777" w:rsidR="00044F97" w:rsidRDefault="00044F97" w:rsidP="004317D6">
            <w:pPr>
              <w:spacing w:line="360" w:lineRule="auto"/>
              <w:contextualSpacing/>
              <w:rPr>
                <w:rFonts w:asciiTheme="minorBidi" w:hAnsiTheme="minorBidi" w:cstheme="minorBidi"/>
              </w:rPr>
            </w:pPr>
            <w:r>
              <w:rPr>
                <w:rFonts w:asciiTheme="minorBidi" w:hAnsiTheme="minorBidi" w:cstheme="minorBidi"/>
              </w:rPr>
              <w:t>Kail wood</w:t>
            </w:r>
          </w:p>
        </w:tc>
        <w:tc>
          <w:tcPr>
            <w:tcW w:w="2131" w:type="dxa"/>
            <w:noWrap/>
          </w:tcPr>
          <w:p w14:paraId="7AE7E043" w14:textId="77777777" w:rsidR="00044F97" w:rsidRDefault="00044F97" w:rsidP="004317D6">
            <w:pPr>
              <w:spacing w:line="360" w:lineRule="auto"/>
              <w:contextualSpacing/>
              <w:jc w:val="center"/>
              <w:rPr>
                <w:rFonts w:ascii="Arial" w:hAnsi="Arial"/>
              </w:rPr>
            </w:pPr>
            <w:r>
              <w:rPr>
                <w:rFonts w:ascii="Arial" w:hAnsi="Arial"/>
              </w:rPr>
              <w:t>50 ft</w:t>
            </w:r>
          </w:p>
        </w:tc>
      </w:tr>
      <w:tr w:rsidR="00044F97" w:rsidRPr="0014363A" w14:paraId="10CB1975" w14:textId="77777777" w:rsidTr="00125A68">
        <w:trPr>
          <w:trHeight w:val="315"/>
        </w:trPr>
        <w:tc>
          <w:tcPr>
            <w:tcW w:w="790" w:type="dxa"/>
            <w:noWrap/>
          </w:tcPr>
          <w:p w14:paraId="2DCFEF3A"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1D195CCA" w14:textId="77777777" w:rsidR="00044F97" w:rsidRDefault="00044F97" w:rsidP="004317D6">
            <w:pPr>
              <w:spacing w:line="360" w:lineRule="auto"/>
              <w:contextualSpacing/>
              <w:rPr>
                <w:rFonts w:asciiTheme="minorBidi" w:hAnsiTheme="minorBidi" w:cstheme="minorBidi"/>
              </w:rPr>
            </w:pPr>
            <w:r>
              <w:rPr>
                <w:rFonts w:asciiTheme="minorBidi" w:hAnsiTheme="minorBidi" w:cstheme="minorBidi"/>
              </w:rPr>
              <w:t>Grease</w:t>
            </w:r>
          </w:p>
        </w:tc>
        <w:tc>
          <w:tcPr>
            <w:tcW w:w="2131" w:type="dxa"/>
            <w:noWrap/>
          </w:tcPr>
          <w:p w14:paraId="71096741" w14:textId="77777777" w:rsidR="00044F97" w:rsidRDefault="00044F97" w:rsidP="004317D6">
            <w:pPr>
              <w:spacing w:line="360" w:lineRule="auto"/>
              <w:contextualSpacing/>
              <w:jc w:val="center"/>
              <w:rPr>
                <w:rFonts w:ascii="Arial" w:hAnsi="Arial"/>
              </w:rPr>
            </w:pPr>
            <w:r>
              <w:rPr>
                <w:rFonts w:ascii="Arial" w:hAnsi="Arial"/>
              </w:rPr>
              <w:t>10L</w:t>
            </w:r>
          </w:p>
        </w:tc>
      </w:tr>
      <w:tr w:rsidR="00044F97" w:rsidRPr="0014363A" w14:paraId="6608E216" w14:textId="77777777" w:rsidTr="00125A68">
        <w:trPr>
          <w:trHeight w:val="315"/>
        </w:trPr>
        <w:tc>
          <w:tcPr>
            <w:tcW w:w="790" w:type="dxa"/>
            <w:noWrap/>
          </w:tcPr>
          <w:p w14:paraId="5A9C6642"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3D0BDA21" w14:textId="77777777" w:rsidR="00044F97" w:rsidRDefault="00044F97" w:rsidP="004317D6">
            <w:pPr>
              <w:spacing w:line="360" w:lineRule="auto"/>
              <w:contextualSpacing/>
              <w:rPr>
                <w:rFonts w:asciiTheme="minorBidi" w:hAnsiTheme="minorBidi" w:cstheme="minorBidi"/>
              </w:rPr>
            </w:pPr>
            <w:r>
              <w:rPr>
                <w:rFonts w:asciiTheme="minorBidi" w:hAnsiTheme="minorBidi" w:cstheme="minorBidi"/>
              </w:rPr>
              <w:t>Nails</w:t>
            </w:r>
          </w:p>
        </w:tc>
        <w:tc>
          <w:tcPr>
            <w:tcW w:w="2131" w:type="dxa"/>
            <w:noWrap/>
          </w:tcPr>
          <w:p w14:paraId="0ABBE9E6" w14:textId="77777777" w:rsidR="00044F97" w:rsidRDefault="00044F97" w:rsidP="004317D6">
            <w:pPr>
              <w:spacing w:line="360" w:lineRule="auto"/>
              <w:contextualSpacing/>
              <w:jc w:val="center"/>
              <w:rPr>
                <w:rFonts w:ascii="Arial" w:hAnsi="Arial"/>
              </w:rPr>
            </w:pPr>
            <w:r>
              <w:rPr>
                <w:rFonts w:ascii="Arial" w:hAnsi="Arial"/>
              </w:rPr>
              <w:t>10 kg</w:t>
            </w:r>
          </w:p>
        </w:tc>
      </w:tr>
      <w:tr w:rsidR="00044F97" w:rsidRPr="0014363A" w14:paraId="7BA9DCE5" w14:textId="77777777" w:rsidTr="00125A68">
        <w:trPr>
          <w:trHeight w:val="315"/>
        </w:trPr>
        <w:tc>
          <w:tcPr>
            <w:tcW w:w="790" w:type="dxa"/>
            <w:noWrap/>
          </w:tcPr>
          <w:p w14:paraId="7DD65568"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22977ACF" w14:textId="77777777" w:rsidR="00044F97" w:rsidRDefault="00044F97" w:rsidP="004317D6">
            <w:pPr>
              <w:spacing w:line="360" w:lineRule="auto"/>
              <w:contextualSpacing/>
              <w:rPr>
                <w:rFonts w:asciiTheme="minorBidi" w:hAnsiTheme="minorBidi" w:cstheme="minorBidi"/>
              </w:rPr>
            </w:pPr>
            <w:r>
              <w:rPr>
                <w:rFonts w:asciiTheme="minorBidi" w:hAnsiTheme="minorBidi" w:cstheme="minorBidi"/>
              </w:rPr>
              <w:t>Apron</w:t>
            </w:r>
          </w:p>
        </w:tc>
        <w:tc>
          <w:tcPr>
            <w:tcW w:w="2131" w:type="dxa"/>
            <w:noWrap/>
          </w:tcPr>
          <w:p w14:paraId="284F0CC6" w14:textId="77777777" w:rsidR="00044F97" w:rsidRDefault="00044F97" w:rsidP="004317D6">
            <w:pPr>
              <w:spacing w:line="360" w:lineRule="auto"/>
              <w:contextualSpacing/>
              <w:jc w:val="center"/>
              <w:rPr>
                <w:rFonts w:ascii="Arial" w:hAnsi="Arial"/>
              </w:rPr>
            </w:pPr>
            <w:r>
              <w:rPr>
                <w:rFonts w:ascii="Arial" w:hAnsi="Arial"/>
              </w:rPr>
              <w:t>50</w:t>
            </w:r>
          </w:p>
        </w:tc>
      </w:tr>
      <w:tr w:rsidR="00044F97" w:rsidRPr="0014363A" w14:paraId="426B9E70" w14:textId="77777777" w:rsidTr="00125A68">
        <w:trPr>
          <w:trHeight w:val="315"/>
        </w:trPr>
        <w:tc>
          <w:tcPr>
            <w:tcW w:w="790" w:type="dxa"/>
            <w:noWrap/>
          </w:tcPr>
          <w:p w14:paraId="3E8C3CA5"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24FF5EBC" w14:textId="77777777" w:rsidR="00044F97" w:rsidRPr="007A2160" w:rsidRDefault="00044F97" w:rsidP="004317D6">
            <w:pPr>
              <w:spacing w:line="360" w:lineRule="auto"/>
              <w:contextualSpacing/>
              <w:rPr>
                <w:rFonts w:asciiTheme="minorBidi" w:hAnsiTheme="minorBidi" w:cstheme="minorBidi"/>
              </w:rPr>
            </w:pPr>
            <w:r w:rsidRPr="007A2160">
              <w:rPr>
                <w:rFonts w:asciiTheme="minorBidi" w:hAnsiTheme="minorBidi" w:cstheme="minorBidi"/>
                <w:color w:val="211F1F"/>
              </w:rPr>
              <w:t>Cable3/0.029,7/0.029,7/0.036,flexible,singlecore,doublecoreeach 3 and 4 core cable sample</w:t>
            </w:r>
          </w:p>
        </w:tc>
        <w:tc>
          <w:tcPr>
            <w:tcW w:w="2131" w:type="dxa"/>
            <w:noWrap/>
          </w:tcPr>
          <w:p w14:paraId="73E20F23" w14:textId="77777777" w:rsidR="00044F97" w:rsidRDefault="00044F97" w:rsidP="004317D6">
            <w:pPr>
              <w:spacing w:line="360" w:lineRule="auto"/>
              <w:contextualSpacing/>
              <w:jc w:val="center"/>
              <w:rPr>
                <w:rFonts w:ascii="Arial" w:hAnsi="Arial"/>
              </w:rPr>
            </w:pPr>
            <w:r>
              <w:rPr>
                <w:rFonts w:ascii="Arial" w:hAnsi="Arial"/>
              </w:rPr>
              <w:t>3 roles each</w:t>
            </w:r>
          </w:p>
        </w:tc>
      </w:tr>
      <w:tr w:rsidR="00044F97" w:rsidRPr="0014363A" w14:paraId="31A7B0D2" w14:textId="77777777" w:rsidTr="00125A68">
        <w:trPr>
          <w:trHeight w:val="315"/>
        </w:trPr>
        <w:tc>
          <w:tcPr>
            <w:tcW w:w="790" w:type="dxa"/>
            <w:noWrap/>
          </w:tcPr>
          <w:p w14:paraId="35A9F7BE"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549211AF" w14:textId="77777777" w:rsidR="00044F97" w:rsidRPr="007A2160" w:rsidRDefault="00044F97" w:rsidP="004317D6">
            <w:pPr>
              <w:spacing w:line="360" w:lineRule="auto"/>
              <w:contextualSpacing/>
              <w:rPr>
                <w:rFonts w:asciiTheme="minorBidi" w:hAnsiTheme="minorBidi" w:cstheme="minorBidi"/>
                <w:color w:val="211F1F"/>
              </w:rPr>
            </w:pPr>
            <w:r>
              <w:rPr>
                <w:rFonts w:asciiTheme="minorBidi" w:hAnsiTheme="minorBidi" w:cstheme="minorBidi"/>
                <w:color w:val="211F1F"/>
              </w:rPr>
              <w:t>Bulbs, tubes and energy saver LEDS</w:t>
            </w:r>
          </w:p>
        </w:tc>
        <w:tc>
          <w:tcPr>
            <w:tcW w:w="2131" w:type="dxa"/>
            <w:noWrap/>
          </w:tcPr>
          <w:p w14:paraId="02BD425E" w14:textId="77777777" w:rsidR="00044F97" w:rsidRDefault="00044F97" w:rsidP="004317D6">
            <w:pPr>
              <w:spacing w:line="360" w:lineRule="auto"/>
              <w:contextualSpacing/>
              <w:jc w:val="center"/>
              <w:rPr>
                <w:rFonts w:ascii="Arial" w:hAnsi="Arial"/>
              </w:rPr>
            </w:pPr>
            <w:r>
              <w:rPr>
                <w:rFonts w:ascii="Arial" w:hAnsi="Arial"/>
              </w:rPr>
              <w:t>20 each</w:t>
            </w:r>
          </w:p>
        </w:tc>
      </w:tr>
      <w:tr w:rsidR="00044F97" w:rsidRPr="0014363A" w14:paraId="2CBE3724" w14:textId="77777777" w:rsidTr="00125A68">
        <w:trPr>
          <w:trHeight w:val="315"/>
        </w:trPr>
        <w:tc>
          <w:tcPr>
            <w:tcW w:w="790" w:type="dxa"/>
            <w:noWrap/>
          </w:tcPr>
          <w:p w14:paraId="09372343"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235089F3" w14:textId="77777777" w:rsidR="00044F97" w:rsidRDefault="00044F97" w:rsidP="004317D6">
            <w:pPr>
              <w:spacing w:line="360" w:lineRule="auto"/>
              <w:contextualSpacing/>
              <w:rPr>
                <w:rFonts w:asciiTheme="minorBidi" w:hAnsiTheme="minorBidi" w:cstheme="minorBidi"/>
                <w:color w:val="211F1F"/>
              </w:rPr>
            </w:pPr>
            <w:r>
              <w:rPr>
                <w:rFonts w:asciiTheme="minorBidi" w:hAnsiTheme="minorBidi" w:cstheme="minorBidi"/>
                <w:color w:val="211F1F"/>
              </w:rPr>
              <w:t>Wiring accessories</w:t>
            </w:r>
          </w:p>
        </w:tc>
        <w:tc>
          <w:tcPr>
            <w:tcW w:w="2131" w:type="dxa"/>
            <w:noWrap/>
          </w:tcPr>
          <w:p w14:paraId="63C8E320" w14:textId="77777777" w:rsidR="00044F97" w:rsidRDefault="00044F97" w:rsidP="004317D6">
            <w:pPr>
              <w:spacing w:line="360" w:lineRule="auto"/>
              <w:contextualSpacing/>
              <w:jc w:val="center"/>
              <w:rPr>
                <w:rFonts w:ascii="Arial" w:hAnsi="Arial"/>
              </w:rPr>
            </w:pPr>
            <w:r>
              <w:rPr>
                <w:rFonts w:ascii="Arial" w:hAnsi="Arial"/>
              </w:rPr>
              <w:t>50 each</w:t>
            </w:r>
          </w:p>
        </w:tc>
      </w:tr>
      <w:tr w:rsidR="00044F97" w:rsidRPr="0014363A" w14:paraId="4F08EC36" w14:textId="77777777" w:rsidTr="00125A68">
        <w:trPr>
          <w:trHeight w:val="315"/>
        </w:trPr>
        <w:tc>
          <w:tcPr>
            <w:tcW w:w="790" w:type="dxa"/>
            <w:noWrap/>
          </w:tcPr>
          <w:p w14:paraId="185624DD"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3BD10262" w14:textId="77777777" w:rsidR="00044F97" w:rsidRPr="007A2160" w:rsidRDefault="00044F97" w:rsidP="004317D6">
            <w:pPr>
              <w:spacing w:line="360" w:lineRule="auto"/>
              <w:contextualSpacing/>
              <w:rPr>
                <w:rFonts w:asciiTheme="minorBidi" w:hAnsiTheme="minorBidi" w:cstheme="minorBidi"/>
                <w:color w:val="211F1F"/>
              </w:rPr>
            </w:pPr>
            <w:r w:rsidRPr="007A2160">
              <w:rPr>
                <w:rFonts w:asciiTheme="minorBidi" w:hAnsiTheme="minorBidi" w:cstheme="minorBidi"/>
              </w:rPr>
              <w:t>GI Pipe 1”,3/4’’,1/2’’</w:t>
            </w:r>
          </w:p>
        </w:tc>
        <w:tc>
          <w:tcPr>
            <w:tcW w:w="2131" w:type="dxa"/>
            <w:noWrap/>
          </w:tcPr>
          <w:p w14:paraId="5C554A1C" w14:textId="77777777" w:rsidR="00044F97" w:rsidRPr="007A2160" w:rsidRDefault="00044F97" w:rsidP="004317D6">
            <w:pPr>
              <w:spacing w:line="360" w:lineRule="auto"/>
              <w:contextualSpacing/>
              <w:jc w:val="center"/>
              <w:rPr>
                <w:rFonts w:ascii="Arial" w:hAnsi="Arial"/>
              </w:rPr>
            </w:pPr>
            <w:r w:rsidRPr="007A2160">
              <w:rPr>
                <w:rFonts w:ascii="Arial" w:hAnsi="Arial"/>
              </w:rPr>
              <w:t xml:space="preserve">  60 ft</w:t>
            </w:r>
          </w:p>
        </w:tc>
      </w:tr>
      <w:tr w:rsidR="00044F97" w:rsidRPr="0014363A" w14:paraId="292DA34B" w14:textId="77777777" w:rsidTr="00125A68">
        <w:trPr>
          <w:trHeight w:val="315"/>
        </w:trPr>
        <w:tc>
          <w:tcPr>
            <w:tcW w:w="790" w:type="dxa"/>
            <w:noWrap/>
          </w:tcPr>
          <w:p w14:paraId="245ABDDE"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4832B6DA" w14:textId="77777777" w:rsidR="00044F97" w:rsidRPr="007A2160" w:rsidRDefault="00044F97" w:rsidP="004317D6">
            <w:pPr>
              <w:spacing w:line="360" w:lineRule="auto"/>
              <w:contextualSpacing/>
              <w:rPr>
                <w:rFonts w:asciiTheme="minorBidi" w:hAnsiTheme="minorBidi" w:cstheme="minorBidi"/>
                <w:color w:val="211F1F"/>
              </w:rPr>
            </w:pPr>
            <w:r w:rsidRPr="007A2160">
              <w:rPr>
                <w:rFonts w:asciiTheme="minorBidi" w:hAnsiTheme="minorBidi" w:cstheme="minorBidi"/>
              </w:rPr>
              <w:t>GI Pipe Special</w:t>
            </w:r>
          </w:p>
        </w:tc>
        <w:tc>
          <w:tcPr>
            <w:tcW w:w="2131" w:type="dxa"/>
            <w:noWrap/>
          </w:tcPr>
          <w:p w14:paraId="5C9DB4CA" w14:textId="77777777" w:rsidR="00044F97" w:rsidRPr="007A2160" w:rsidRDefault="00044F97" w:rsidP="004317D6">
            <w:pPr>
              <w:spacing w:line="360" w:lineRule="auto"/>
              <w:contextualSpacing/>
              <w:jc w:val="center"/>
              <w:rPr>
                <w:rFonts w:ascii="Arial" w:hAnsi="Arial"/>
              </w:rPr>
            </w:pPr>
            <w:r w:rsidRPr="007A2160">
              <w:rPr>
                <w:rFonts w:ascii="Arial" w:hAnsi="Arial"/>
              </w:rPr>
              <w:t>18-Nos.</w:t>
            </w:r>
          </w:p>
        </w:tc>
      </w:tr>
      <w:tr w:rsidR="00044F97" w:rsidRPr="0014363A" w14:paraId="7ED07129" w14:textId="77777777" w:rsidTr="00125A68">
        <w:trPr>
          <w:trHeight w:val="315"/>
        </w:trPr>
        <w:tc>
          <w:tcPr>
            <w:tcW w:w="790" w:type="dxa"/>
            <w:noWrap/>
          </w:tcPr>
          <w:p w14:paraId="56DE3C07"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26B1B2D5" w14:textId="77777777" w:rsidR="00044F97" w:rsidRPr="007A2160" w:rsidRDefault="00044F97" w:rsidP="004317D6">
            <w:pPr>
              <w:spacing w:line="360" w:lineRule="auto"/>
              <w:contextualSpacing/>
              <w:rPr>
                <w:rFonts w:asciiTheme="minorBidi" w:hAnsiTheme="minorBidi" w:cstheme="minorBidi"/>
                <w:color w:val="211F1F"/>
              </w:rPr>
            </w:pPr>
            <w:r w:rsidRPr="007A2160">
              <w:rPr>
                <w:rFonts w:asciiTheme="minorBidi" w:hAnsiTheme="minorBidi" w:cstheme="minorBidi"/>
              </w:rPr>
              <w:t>PPRC Pipe 25mm, 32mm, 40mm</w:t>
            </w:r>
          </w:p>
        </w:tc>
        <w:tc>
          <w:tcPr>
            <w:tcW w:w="2131" w:type="dxa"/>
            <w:noWrap/>
          </w:tcPr>
          <w:p w14:paraId="0A266A80" w14:textId="77777777" w:rsidR="00044F97" w:rsidRPr="007A2160" w:rsidRDefault="00044F97" w:rsidP="004317D6">
            <w:pPr>
              <w:spacing w:line="360" w:lineRule="auto"/>
              <w:contextualSpacing/>
              <w:jc w:val="center"/>
              <w:rPr>
                <w:rFonts w:ascii="Arial" w:hAnsi="Arial"/>
              </w:rPr>
            </w:pPr>
            <w:r w:rsidRPr="007A2160">
              <w:rPr>
                <w:rFonts w:ascii="Arial" w:hAnsi="Arial"/>
              </w:rPr>
              <w:t>260 ft</w:t>
            </w:r>
          </w:p>
        </w:tc>
      </w:tr>
      <w:tr w:rsidR="00044F97" w:rsidRPr="0014363A" w14:paraId="58106886" w14:textId="77777777" w:rsidTr="00125A68">
        <w:trPr>
          <w:trHeight w:val="315"/>
        </w:trPr>
        <w:tc>
          <w:tcPr>
            <w:tcW w:w="790" w:type="dxa"/>
            <w:noWrap/>
          </w:tcPr>
          <w:p w14:paraId="1D9228BC"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0B316B13" w14:textId="77777777" w:rsidR="00044F97" w:rsidRPr="007A2160" w:rsidRDefault="00044F97" w:rsidP="004317D6">
            <w:pPr>
              <w:spacing w:line="360" w:lineRule="auto"/>
              <w:contextualSpacing/>
              <w:rPr>
                <w:rFonts w:asciiTheme="minorBidi" w:hAnsiTheme="minorBidi" w:cstheme="minorBidi"/>
                <w:color w:val="211F1F"/>
              </w:rPr>
            </w:pPr>
            <w:r w:rsidRPr="007A2160">
              <w:rPr>
                <w:rFonts w:asciiTheme="minorBidi" w:hAnsiTheme="minorBidi" w:cstheme="minorBidi"/>
              </w:rPr>
              <w:t>PPRC Pipe Special different sizes</w:t>
            </w:r>
          </w:p>
        </w:tc>
        <w:tc>
          <w:tcPr>
            <w:tcW w:w="2131" w:type="dxa"/>
            <w:noWrap/>
          </w:tcPr>
          <w:p w14:paraId="01E562EA" w14:textId="77777777" w:rsidR="00044F97" w:rsidRPr="007A2160" w:rsidRDefault="00044F97" w:rsidP="004317D6">
            <w:pPr>
              <w:spacing w:line="360" w:lineRule="auto"/>
              <w:contextualSpacing/>
              <w:jc w:val="center"/>
              <w:rPr>
                <w:rFonts w:ascii="Arial" w:hAnsi="Arial"/>
              </w:rPr>
            </w:pPr>
            <w:r w:rsidRPr="007A2160">
              <w:rPr>
                <w:rFonts w:ascii="Arial" w:hAnsi="Arial"/>
              </w:rPr>
              <w:t>48 Nos.</w:t>
            </w:r>
          </w:p>
        </w:tc>
      </w:tr>
      <w:tr w:rsidR="00044F97" w:rsidRPr="0014363A" w14:paraId="7FD70DCF" w14:textId="77777777" w:rsidTr="00125A68">
        <w:trPr>
          <w:trHeight w:val="315"/>
        </w:trPr>
        <w:tc>
          <w:tcPr>
            <w:tcW w:w="790" w:type="dxa"/>
            <w:noWrap/>
          </w:tcPr>
          <w:p w14:paraId="0886BB65"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33CFCC96" w14:textId="77777777" w:rsidR="00044F97" w:rsidRPr="007A2160" w:rsidRDefault="00044F97" w:rsidP="004317D6">
            <w:pPr>
              <w:spacing w:line="360" w:lineRule="auto"/>
              <w:contextualSpacing/>
              <w:rPr>
                <w:rFonts w:asciiTheme="minorBidi" w:hAnsiTheme="minorBidi" w:cstheme="minorBidi"/>
                <w:color w:val="211F1F"/>
              </w:rPr>
            </w:pPr>
            <w:r w:rsidRPr="007A2160">
              <w:rPr>
                <w:rFonts w:asciiTheme="minorBidi" w:hAnsiTheme="minorBidi" w:cstheme="minorBidi"/>
              </w:rPr>
              <w:t>PVC Pipe 2”, 3’’,4’’</w:t>
            </w:r>
          </w:p>
        </w:tc>
        <w:tc>
          <w:tcPr>
            <w:tcW w:w="2131" w:type="dxa"/>
            <w:noWrap/>
          </w:tcPr>
          <w:p w14:paraId="45E8677D" w14:textId="77777777" w:rsidR="00044F97" w:rsidRPr="007A2160" w:rsidRDefault="00044F97" w:rsidP="004317D6">
            <w:pPr>
              <w:spacing w:line="360" w:lineRule="auto"/>
              <w:contextualSpacing/>
              <w:jc w:val="center"/>
              <w:rPr>
                <w:rFonts w:ascii="Arial" w:hAnsi="Arial"/>
              </w:rPr>
            </w:pPr>
            <w:r w:rsidRPr="007A2160">
              <w:rPr>
                <w:rFonts w:ascii="Arial" w:hAnsi="Arial"/>
              </w:rPr>
              <w:t>130 ft</w:t>
            </w:r>
          </w:p>
        </w:tc>
      </w:tr>
      <w:tr w:rsidR="00044F97" w:rsidRPr="0014363A" w14:paraId="45F6D27F" w14:textId="77777777" w:rsidTr="00125A68">
        <w:trPr>
          <w:trHeight w:val="315"/>
        </w:trPr>
        <w:tc>
          <w:tcPr>
            <w:tcW w:w="790" w:type="dxa"/>
            <w:noWrap/>
          </w:tcPr>
          <w:p w14:paraId="7839B183"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585BDD68" w14:textId="77777777" w:rsidR="00044F97" w:rsidRPr="007A2160" w:rsidRDefault="00044F97" w:rsidP="004317D6">
            <w:pPr>
              <w:spacing w:line="360" w:lineRule="auto"/>
              <w:contextualSpacing/>
              <w:rPr>
                <w:rFonts w:asciiTheme="minorBidi" w:hAnsiTheme="minorBidi" w:cstheme="minorBidi"/>
                <w:color w:val="211F1F"/>
              </w:rPr>
            </w:pPr>
            <w:r w:rsidRPr="007A2160">
              <w:rPr>
                <w:rFonts w:asciiTheme="minorBidi" w:hAnsiTheme="minorBidi" w:cstheme="minorBidi"/>
              </w:rPr>
              <w:t>PVC Pipe Special different sizes</w:t>
            </w:r>
          </w:p>
        </w:tc>
        <w:tc>
          <w:tcPr>
            <w:tcW w:w="2131" w:type="dxa"/>
            <w:noWrap/>
          </w:tcPr>
          <w:p w14:paraId="5749D17F" w14:textId="77777777" w:rsidR="00044F97" w:rsidRPr="007A2160" w:rsidRDefault="00044F97" w:rsidP="004317D6">
            <w:pPr>
              <w:spacing w:line="360" w:lineRule="auto"/>
              <w:contextualSpacing/>
              <w:jc w:val="center"/>
              <w:rPr>
                <w:rFonts w:ascii="Arial" w:hAnsi="Arial"/>
              </w:rPr>
            </w:pPr>
            <w:r w:rsidRPr="007A2160">
              <w:rPr>
                <w:rFonts w:ascii="Arial" w:hAnsi="Arial"/>
              </w:rPr>
              <w:t>24 Nos.</w:t>
            </w:r>
          </w:p>
        </w:tc>
      </w:tr>
      <w:tr w:rsidR="00044F97" w:rsidRPr="0014363A" w14:paraId="0FE16925" w14:textId="77777777" w:rsidTr="00125A68">
        <w:trPr>
          <w:trHeight w:val="315"/>
        </w:trPr>
        <w:tc>
          <w:tcPr>
            <w:tcW w:w="790" w:type="dxa"/>
            <w:noWrap/>
          </w:tcPr>
          <w:p w14:paraId="28F6386A"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08DF1207" w14:textId="77777777" w:rsidR="00044F97" w:rsidRPr="007A2160" w:rsidRDefault="00044F97" w:rsidP="004317D6">
            <w:pPr>
              <w:spacing w:line="360" w:lineRule="auto"/>
              <w:contextualSpacing/>
              <w:rPr>
                <w:rFonts w:asciiTheme="minorBidi" w:hAnsiTheme="minorBidi" w:cstheme="minorBidi"/>
                <w:color w:val="211F1F"/>
              </w:rPr>
            </w:pPr>
            <w:r w:rsidRPr="007A2160">
              <w:rPr>
                <w:rFonts w:asciiTheme="minorBidi" w:hAnsiTheme="minorBidi" w:cstheme="minorBidi"/>
              </w:rPr>
              <w:t xml:space="preserve">PVC Tape </w:t>
            </w:r>
          </w:p>
        </w:tc>
        <w:tc>
          <w:tcPr>
            <w:tcW w:w="2131" w:type="dxa"/>
            <w:noWrap/>
          </w:tcPr>
          <w:p w14:paraId="70C35003" w14:textId="77777777" w:rsidR="00044F97" w:rsidRPr="007A2160" w:rsidRDefault="00044F97" w:rsidP="004317D6">
            <w:pPr>
              <w:spacing w:line="360" w:lineRule="auto"/>
              <w:contextualSpacing/>
              <w:jc w:val="center"/>
              <w:rPr>
                <w:rFonts w:ascii="Arial" w:hAnsi="Arial"/>
              </w:rPr>
            </w:pPr>
            <w:r w:rsidRPr="007A2160">
              <w:rPr>
                <w:rFonts w:ascii="Arial" w:hAnsi="Arial"/>
              </w:rPr>
              <w:t>3 Nos.</w:t>
            </w:r>
          </w:p>
        </w:tc>
      </w:tr>
      <w:tr w:rsidR="00044F97" w:rsidRPr="0014363A" w14:paraId="6776B08D" w14:textId="77777777" w:rsidTr="00125A68">
        <w:trPr>
          <w:trHeight w:val="315"/>
        </w:trPr>
        <w:tc>
          <w:tcPr>
            <w:tcW w:w="790" w:type="dxa"/>
            <w:noWrap/>
          </w:tcPr>
          <w:p w14:paraId="558B7334"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61CF65A9" w14:textId="77777777" w:rsidR="00044F97" w:rsidRPr="007A2160" w:rsidRDefault="00044F97" w:rsidP="004317D6">
            <w:pPr>
              <w:spacing w:line="360" w:lineRule="auto"/>
              <w:contextualSpacing/>
              <w:rPr>
                <w:rFonts w:asciiTheme="minorBidi" w:hAnsiTheme="minorBidi" w:cstheme="minorBidi"/>
                <w:color w:val="211F1F"/>
              </w:rPr>
            </w:pPr>
            <w:r w:rsidRPr="007A2160">
              <w:rPr>
                <w:rFonts w:asciiTheme="minorBidi" w:hAnsiTheme="minorBidi" w:cstheme="minorBidi"/>
              </w:rPr>
              <w:t>CI Pipe 3’’,4’’</w:t>
            </w:r>
          </w:p>
        </w:tc>
        <w:tc>
          <w:tcPr>
            <w:tcW w:w="2131" w:type="dxa"/>
            <w:noWrap/>
          </w:tcPr>
          <w:p w14:paraId="6C7BE114" w14:textId="77777777" w:rsidR="00044F97" w:rsidRPr="007A2160" w:rsidRDefault="00044F97" w:rsidP="004317D6">
            <w:pPr>
              <w:spacing w:line="360" w:lineRule="auto"/>
              <w:contextualSpacing/>
              <w:jc w:val="center"/>
              <w:rPr>
                <w:rFonts w:ascii="Arial" w:hAnsi="Arial"/>
              </w:rPr>
            </w:pPr>
            <w:r w:rsidRPr="007A2160">
              <w:rPr>
                <w:rFonts w:ascii="Arial" w:hAnsi="Arial"/>
              </w:rPr>
              <w:t>26 ft</w:t>
            </w:r>
          </w:p>
        </w:tc>
      </w:tr>
      <w:tr w:rsidR="00044F97" w:rsidRPr="0014363A" w14:paraId="4B32B0FF" w14:textId="77777777" w:rsidTr="00125A68">
        <w:trPr>
          <w:trHeight w:val="315"/>
        </w:trPr>
        <w:tc>
          <w:tcPr>
            <w:tcW w:w="790" w:type="dxa"/>
            <w:noWrap/>
          </w:tcPr>
          <w:p w14:paraId="4F600DD4"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32FF5A7A" w14:textId="77777777" w:rsidR="00044F97" w:rsidRPr="007A2160" w:rsidRDefault="00044F97" w:rsidP="004317D6">
            <w:pPr>
              <w:spacing w:line="360" w:lineRule="auto"/>
              <w:contextualSpacing/>
              <w:rPr>
                <w:rFonts w:asciiTheme="minorBidi" w:hAnsiTheme="minorBidi" w:cstheme="minorBidi"/>
                <w:color w:val="211F1F"/>
              </w:rPr>
            </w:pPr>
            <w:r w:rsidRPr="007A2160">
              <w:rPr>
                <w:rFonts w:asciiTheme="minorBidi" w:hAnsiTheme="minorBidi" w:cstheme="minorBidi"/>
              </w:rPr>
              <w:t>CI Pipe Special</w:t>
            </w:r>
          </w:p>
        </w:tc>
        <w:tc>
          <w:tcPr>
            <w:tcW w:w="2131" w:type="dxa"/>
            <w:noWrap/>
          </w:tcPr>
          <w:p w14:paraId="093ED9B5" w14:textId="77777777" w:rsidR="00044F97" w:rsidRPr="007A2160" w:rsidRDefault="00044F97" w:rsidP="004317D6">
            <w:pPr>
              <w:spacing w:line="360" w:lineRule="auto"/>
              <w:contextualSpacing/>
              <w:jc w:val="center"/>
              <w:rPr>
                <w:rFonts w:ascii="Arial" w:hAnsi="Arial"/>
              </w:rPr>
            </w:pPr>
            <w:r w:rsidRPr="007A2160">
              <w:rPr>
                <w:rFonts w:ascii="Arial" w:hAnsi="Arial"/>
              </w:rPr>
              <w:t>05 Nos.</w:t>
            </w:r>
          </w:p>
        </w:tc>
      </w:tr>
      <w:tr w:rsidR="00044F97" w:rsidRPr="0014363A" w14:paraId="1AC791C8" w14:textId="77777777" w:rsidTr="00125A68">
        <w:trPr>
          <w:trHeight w:val="315"/>
        </w:trPr>
        <w:tc>
          <w:tcPr>
            <w:tcW w:w="790" w:type="dxa"/>
            <w:noWrap/>
          </w:tcPr>
          <w:p w14:paraId="72BD01F9"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58019768" w14:textId="77777777" w:rsidR="00044F97" w:rsidRPr="007A2160" w:rsidRDefault="00044F97" w:rsidP="004317D6">
            <w:pPr>
              <w:spacing w:line="360" w:lineRule="auto"/>
              <w:contextualSpacing/>
              <w:rPr>
                <w:rFonts w:asciiTheme="minorBidi" w:hAnsiTheme="minorBidi" w:cstheme="minorBidi"/>
                <w:color w:val="211F1F"/>
              </w:rPr>
            </w:pPr>
            <w:r w:rsidRPr="007A2160">
              <w:rPr>
                <w:rFonts w:asciiTheme="minorBidi" w:hAnsiTheme="minorBidi" w:cstheme="minorBidi"/>
              </w:rPr>
              <w:t>P Trap 3’’,4’’</w:t>
            </w:r>
          </w:p>
        </w:tc>
        <w:tc>
          <w:tcPr>
            <w:tcW w:w="2131" w:type="dxa"/>
            <w:noWrap/>
          </w:tcPr>
          <w:p w14:paraId="501A44A0" w14:textId="77777777" w:rsidR="00044F97" w:rsidRPr="007A2160" w:rsidRDefault="00044F97" w:rsidP="004317D6">
            <w:pPr>
              <w:spacing w:line="360" w:lineRule="auto"/>
              <w:contextualSpacing/>
              <w:jc w:val="center"/>
              <w:rPr>
                <w:rFonts w:ascii="Arial" w:hAnsi="Arial"/>
              </w:rPr>
            </w:pPr>
            <w:r w:rsidRPr="007A2160">
              <w:rPr>
                <w:rFonts w:ascii="Arial" w:hAnsi="Arial"/>
              </w:rPr>
              <w:t>04 Nos.</w:t>
            </w:r>
          </w:p>
        </w:tc>
      </w:tr>
      <w:tr w:rsidR="00044F97" w:rsidRPr="0014363A" w14:paraId="4B9CE5B0" w14:textId="77777777" w:rsidTr="00125A68">
        <w:trPr>
          <w:trHeight w:val="315"/>
        </w:trPr>
        <w:tc>
          <w:tcPr>
            <w:tcW w:w="790" w:type="dxa"/>
            <w:noWrap/>
          </w:tcPr>
          <w:p w14:paraId="75306F75"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5E30D87C" w14:textId="77777777" w:rsidR="00044F97" w:rsidRPr="007A2160" w:rsidRDefault="00044F97" w:rsidP="004317D6">
            <w:pPr>
              <w:spacing w:line="360" w:lineRule="auto"/>
              <w:contextualSpacing/>
              <w:rPr>
                <w:rFonts w:asciiTheme="minorBidi" w:hAnsiTheme="minorBidi" w:cstheme="minorBidi"/>
                <w:color w:val="211F1F"/>
              </w:rPr>
            </w:pPr>
            <w:r w:rsidRPr="007A2160">
              <w:rPr>
                <w:rFonts w:asciiTheme="minorBidi" w:hAnsiTheme="minorBidi" w:cstheme="minorBidi"/>
              </w:rPr>
              <w:t>Bib Cock (Tap)</w:t>
            </w:r>
          </w:p>
        </w:tc>
        <w:tc>
          <w:tcPr>
            <w:tcW w:w="2131" w:type="dxa"/>
            <w:noWrap/>
          </w:tcPr>
          <w:p w14:paraId="12EDE5FD" w14:textId="77777777" w:rsidR="00044F97" w:rsidRPr="007A2160" w:rsidRDefault="00044F97" w:rsidP="004317D6">
            <w:pPr>
              <w:spacing w:line="360" w:lineRule="auto"/>
              <w:contextualSpacing/>
              <w:jc w:val="center"/>
              <w:rPr>
                <w:rFonts w:ascii="Arial" w:hAnsi="Arial"/>
              </w:rPr>
            </w:pPr>
            <w:r w:rsidRPr="007A2160">
              <w:rPr>
                <w:rFonts w:ascii="Arial" w:hAnsi="Arial"/>
              </w:rPr>
              <w:t>08 Nos.</w:t>
            </w:r>
          </w:p>
        </w:tc>
      </w:tr>
      <w:tr w:rsidR="00044F97" w:rsidRPr="0014363A" w14:paraId="45A84648" w14:textId="77777777" w:rsidTr="00125A68">
        <w:trPr>
          <w:trHeight w:val="315"/>
        </w:trPr>
        <w:tc>
          <w:tcPr>
            <w:tcW w:w="790" w:type="dxa"/>
            <w:noWrap/>
          </w:tcPr>
          <w:p w14:paraId="5D24756A"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5AB95399" w14:textId="77777777" w:rsidR="00044F97" w:rsidRPr="007A2160" w:rsidRDefault="00044F97" w:rsidP="004317D6">
            <w:pPr>
              <w:spacing w:line="360" w:lineRule="auto"/>
              <w:contextualSpacing/>
              <w:rPr>
                <w:rFonts w:asciiTheme="minorBidi" w:hAnsiTheme="minorBidi" w:cstheme="minorBidi"/>
                <w:color w:val="211F1F"/>
              </w:rPr>
            </w:pPr>
            <w:r w:rsidRPr="007A2160">
              <w:rPr>
                <w:rFonts w:asciiTheme="minorBidi" w:hAnsiTheme="minorBidi" w:cstheme="minorBidi"/>
              </w:rPr>
              <w:t>Swan neck</w:t>
            </w:r>
          </w:p>
        </w:tc>
        <w:tc>
          <w:tcPr>
            <w:tcW w:w="2131" w:type="dxa"/>
            <w:noWrap/>
          </w:tcPr>
          <w:p w14:paraId="12C90A99" w14:textId="77777777" w:rsidR="00044F97" w:rsidRPr="007A2160" w:rsidRDefault="00044F97" w:rsidP="004317D6">
            <w:pPr>
              <w:spacing w:line="360" w:lineRule="auto"/>
              <w:contextualSpacing/>
              <w:jc w:val="center"/>
              <w:rPr>
                <w:rFonts w:ascii="Arial" w:hAnsi="Arial"/>
              </w:rPr>
            </w:pPr>
            <w:r w:rsidRPr="007A2160">
              <w:rPr>
                <w:rFonts w:ascii="Arial" w:hAnsi="Arial"/>
              </w:rPr>
              <w:t>05 Nos.</w:t>
            </w:r>
          </w:p>
        </w:tc>
      </w:tr>
      <w:tr w:rsidR="00044F97" w:rsidRPr="0014363A" w14:paraId="201243D0" w14:textId="77777777" w:rsidTr="00125A68">
        <w:trPr>
          <w:trHeight w:val="315"/>
        </w:trPr>
        <w:tc>
          <w:tcPr>
            <w:tcW w:w="790" w:type="dxa"/>
            <w:noWrap/>
          </w:tcPr>
          <w:p w14:paraId="639D028F"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19780FF4" w14:textId="77777777" w:rsidR="00044F97" w:rsidRPr="007A2160" w:rsidRDefault="00044F97" w:rsidP="004317D6">
            <w:pPr>
              <w:spacing w:line="360" w:lineRule="auto"/>
              <w:contextualSpacing/>
              <w:rPr>
                <w:rFonts w:asciiTheme="minorBidi" w:hAnsiTheme="minorBidi" w:cstheme="minorBidi"/>
                <w:color w:val="211F1F"/>
              </w:rPr>
            </w:pPr>
            <w:r w:rsidRPr="007A2160">
              <w:rPr>
                <w:rFonts w:asciiTheme="minorBidi" w:hAnsiTheme="minorBidi" w:cstheme="minorBidi"/>
              </w:rPr>
              <w:t>Basin Mixer</w:t>
            </w:r>
          </w:p>
        </w:tc>
        <w:tc>
          <w:tcPr>
            <w:tcW w:w="2131" w:type="dxa"/>
            <w:noWrap/>
          </w:tcPr>
          <w:p w14:paraId="2E08BB9D" w14:textId="77777777" w:rsidR="00044F97" w:rsidRPr="007A2160" w:rsidRDefault="00044F97" w:rsidP="004317D6">
            <w:pPr>
              <w:spacing w:line="360" w:lineRule="auto"/>
              <w:contextualSpacing/>
              <w:jc w:val="center"/>
              <w:rPr>
                <w:rFonts w:ascii="Arial" w:hAnsi="Arial"/>
              </w:rPr>
            </w:pPr>
            <w:r w:rsidRPr="007A2160">
              <w:rPr>
                <w:rFonts w:ascii="Arial" w:hAnsi="Arial"/>
              </w:rPr>
              <w:t>03 Nos.</w:t>
            </w:r>
          </w:p>
        </w:tc>
      </w:tr>
      <w:tr w:rsidR="00044F97" w:rsidRPr="0014363A" w14:paraId="6E433229" w14:textId="77777777" w:rsidTr="00125A68">
        <w:trPr>
          <w:trHeight w:val="315"/>
        </w:trPr>
        <w:tc>
          <w:tcPr>
            <w:tcW w:w="790" w:type="dxa"/>
            <w:noWrap/>
          </w:tcPr>
          <w:p w14:paraId="77C04ADD"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27050B5B" w14:textId="77777777" w:rsidR="00044F97" w:rsidRPr="007A2160" w:rsidRDefault="00044F97" w:rsidP="004317D6">
            <w:pPr>
              <w:spacing w:line="360" w:lineRule="auto"/>
              <w:contextualSpacing/>
              <w:rPr>
                <w:rFonts w:asciiTheme="minorBidi" w:hAnsiTheme="minorBidi" w:cstheme="minorBidi"/>
                <w:color w:val="211F1F"/>
              </w:rPr>
            </w:pPr>
            <w:r w:rsidRPr="007A2160">
              <w:rPr>
                <w:rFonts w:asciiTheme="minorBidi" w:hAnsiTheme="minorBidi" w:cstheme="minorBidi"/>
              </w:rPr>
              <w:t>Bath Mixer</w:t>
            </w:r>
          </w:p>
        </w:tc>
        <w:tc>
          <w:tcPr>
            <w:tcW w:w="2131" w:type="dxa"/>
            <w:noWrap/>
          </w:tcPr>
          <w:p w14:paraId="07915A55" w14:textId="77777777" w:rsidR="00044F97" w:rsidRPr="007A2160" w:rsidRDefault="00044F97" w:rsidP="004317D6">
            <w:pPr>
              <w:spacing w:line="360" w:lineRule="auto"/>
              <w:contextualSpacing/>
              <w:jc w:val="center"/>
              <w:rPr>
                <w:rFonts w:ascii="Arial" w:hAnsi="Arial"/>
              </w:rPr>
            </w:pPr>
            <w:r w:rsidRPr="007A2160">
              <w:rPr>
                <w:rFonts w:ascii="Arial" w:hAnsi="Arial"/>
              </w:rPr>
              <w:t>03 Nos.</w:t>
            </w:r>
          </w:p>
        </w:tc>
      </w:tr>
      <w:tr w:rsidR="00044F97" w:rsidRPr="0014363A" w14:paraId="0DADE4BE" w14:textId="77777777" w:rsidTr="00125A68">
        <w:trPr>
          <w:trHeight w:val="315"/>
        </w:trPr>
        <w:tc>
          <w:tcPr>
            <w:tcW w:w="790" w:type="dxa"/>
            <w:noWrap/>
          </w:tcPr>
          <w:p w14:paraId="22E85372"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45D5FC54" w14:textId="77777777" w:rsidR="00044F97" w:rsidRPr="007A2160" w:rsidRDefault="00044F97" w:rsidP="004317D6">
            <w:pPr>
              <w:spacing w:line="360" w:lineRule="auto"/>
              <w:contextualSpacing/>
              <w:rPr>
                <w:rFonts w:asciiTheme="minorBidi" w:hAnsiTheme="minorBidi" w:cstheme="minorBidi"/>
                <w:color w:val="211F1F"/>
              </w:rPr>
            </w:pPr>
            <w:r w:rsidRPr="007A2160">
              <w:rPr>
                <w:rFonts w:asciiTheme="minorBidi" w:hAnsiTheme="minorBidi" w:cstheme="minorBidi"/>
              </w:rPr>
              <w:t>Thread roll</w:t>
            </w:r>
          </w:p>
        </w:tc>
        <w:tc>
          <w:tcPr>
            <w:tcW w:w="2131" w:type="dxa"/>
            <w:noWrap/>
          </w:tcPr>
          <w:p w14:paraId="3D3DFA08" w14:textId="77777777" w:rsidR="00044F97" w:rsidRPr="007A2160" w:rsidRDefault="00044F97" w:rsidP="004317D6">
            <w:pPr>
              <w:spacing w:line="360" w:lineRule="auto"/>
              <w:contextualSpacing/>
              <w:jc w:val="center"/>
              <w:rPr>
                <w:rFonts w:ascii="Arial" w:hAnsi="Arial"/>
              </w:rPr>
            </w:pPr>
            <w:r w:rsidRPr="007A2160">
              <w:rPr>
                <w:rFonts w:ascii="Arial" w:hAnsi="Arial"/>
              </w:rPr>
              <w:t>05 Nos.</w:t>
            </w:r>
          </w:p>
        </w:tc>
      </w:tr>
      <w:tr w:rsidR="00044F97" w:rsidRPr="0014363A" w14:paraId="71894F26" w14:textId="77777777" w:rsidTr="00125A68">
        <w:trPr>
          <w:trHeight w:val="315"/>
        </w:trPr>
        <w:tc>
          <w:tcPr>
            <w:tcW w:w="790" w:type="dxa"/>
            <w:noWrap/>
          </w:tcPr>
          <w:p w14:paraId="632D0CB6"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524D8B17" w14:textId="77777777" w:rsidR="00044F97" w:rsidRPr="007A2160" w:rsidRDefault="00044F97" w:rsidP="004317D6">
            <w:pPr>
              <w:spacing w:line="360" w:lineRule="auto"/>
              <w:contextualSpacing/>
              <w:rPr>
                <w:rFonts w:asciiTheme="minorBidi" w:hAnsiTheme="minorBidi" w:cstheme="minorBidi"/>
                <w:color w:val="211F1F"/>
              </w:rPr>
            </w:pPr>
            <w:r w:rsidRPr="007A2160">
              <w:rPr>
                <w:rFonts w:asciiTheme="minorBidi" w:hAnsiTheme="minorBidi" w:cstheme="minorBidi"/>
              </w:rPr>
              <w:t>Teflon tape</w:t>
            </w:r>
          </w:p>
        </w:tc>
        <w:tc>
          <w:tcPr>
            <w:tcW w:w="2131" w:type="dxa"/>
            <w:noWrap/>
          </w:tcPr>
          <w:p w14:paraId="03DDDD8E" w14:textId="77777777" w:rsidR="00044F97" w:rsidRPr="007A2160" w:rsidRDefault="00044F97" w:rsidP="004317D6">
            <w:pPr>
              <w:spacing w:line="360" w:lineRule="auto"/>
              <w:contextualSpacing/>
              <w:jc w:val="center"/>
              <w:rPr>
                <w:rFonts w:ascii="Arial" w:hAnsi="Arial"/>
              </w:rPr>
            </w:pPr>
            <w:r w:rsidRPr="007A2160">
              <w:rPr>
                <w:rFonts w:ascii="Arial" w:hAnsi="Arial"/>
              </w:rPr>
              <w:t>12 Nos.</w:t>
            </w:r>
          </w:p>
        </w:tc>
      </w:tr>
      <w:tr w:rsidR="00044F97" w:rsidRPr="0014363A" w14:paraId="4750A627" w14:textId="77777777" w:rsidTr="00125A68">
        <w:trPr>
          <w:trHeight w:val="315"/>
        </w:trPr>
        <w:tc>
          <w:tcPr>
            <w:tcW w:w="790" w:type="dxa"/>
            <w:noWrap/>
          </w:tcPr>
          <w:p w14:paraId="3BAE5858"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2A800568" w14:textId="77777777" w:rsidR="00044F97" w:rsidRPr="007A2160" w:rsidRDefault="00044F97" w:rsidP="004317D6">
            <w:pPr>
              <w:spacing w:line="360" w:lineRule="auto"/>
              <w:contextualSpacing/>
              <w:rPr>
                <w:rFonts w:asciiTheme="minorBidi" w:hAnsiTheme="minorBidi" w:cstheme="minorBidi"/>
                <w:color w:val="211F1F"/>
              </w:rPr>
            </w:pPr>
            <w:r w:rsidRPr="007A2160">
              <w:rPr>
                <w:rFonts w:asciiTheme="minorBidi" w:hAnsiTheme="minorBidi" w:cstheme="minorBidi"/>
              </w:rPr>
              <w:t>PVC Solution</w:t>
            </w:r>
          </w:p>
        </w:tc>
        <w:tc>
          <w:tcPr>
            <w:tcW w:w="2131" w:type="dxa"/>
            <w:noWrap/>
          </w:tcPr>
          <w:p w14:paraId="0C5C2DAB" w14:textId="77777777" w:rsidR="00044F97" w:rsidRPr="007A2160" w:rsidRDefault="00044F97" w:rsidP="004317D6">
            <w:pPr>
              <w:spacing w:line="360" w:lineRule="auto"/>
              <w:contextualSpacing/>
              <w:jc w:val="center"/>
              <w:rPr>
                <w:rFonts w:ascii="Arial" w:hAnsi="Arial"/>
              </w:rPr>
            </w:pPr>
            <w:r w:rsidRPr="007A2160">
              <w:rPr>
                <w:rFonts w:ascii="Arial" w:hAnsi="Arial"/>
              </w:rPr>
              <w:t>500 ml</w:t>
            </w:r>
          </w:p>
        </w:tc>
      </w:tr>
      <w:tr w:rsidR="00044F97" w:rsidRPr="0014363A" w14:paraId="4C3D4CBF" w14:textId="77777777" w:rsidTr="00125A68">
        <w:trPr>
          <w:trHeight w:val="315"/>
        </w:trPr>
        <w:tc>
          <w:tcPr>
            <w:tcW w:w="790" w:type="dxa"/>
            <w:noWrap/>
          </w:tcPr>
          <w:p w14:paraId="7C03065F"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1B187369" w14:textId="77777777" w:rsidR="00044F97" w:rsidRPr="007A2160" w:rsidRDefault="00044F97" w:rsidP="004317D6">
            <w:pPr>
              <w:spacing w:line="360" w:lineRule="auto"/>
              <w:contextualSpacing/>
              <w:rPr>
                <w:rFonts w:asciiTheme="minorBidi" w:hAnsiTheme="minorBidi" w:cstheme="minorBidi"/>
                <w:color w:val="211F1F"/>
              </w:rPr>
            </w:pPr>
            <w:r w:rsidRPr="007A2160">
              <w:rPr>
                <w:rFonts w:asciiTheme="minorBidi" w:hAnsiTheme="minorBidi" w:cstheme="minorBidi"/>
              </w:rPr>
              <w:t>Silicon sealant</w:t>
            </w:r>
          </w:p>
        </w:tc>
        <w:tc>
          <w:tcPr>
            <w:tcW w:w="2131" w:type="dxa"/>
            <w:noWrap/>
          </w:tcPr>
          <w:p w14:paraId="1410313A" w14:textId="77777777" w:rsidR="00044F97" w:rsidRPr="007A2160" w:rsidRDefault="00044F97" w:rsidP="004317D6">
            <w:pPr>
              <w:spacing w:line="360" w:lineRule="auto"/>
              <w:contextualSpacing/>
              <w:jc w:val="center"/>
              <w:rPr>
                <w:rFonts w:ascii="Arial" w:hAnsi="Arial"/>
              </w:rPr>
            </w:pPr>
            <w:r w:rsidRPr="007A2160">
              <w:rPr>
                <w:rFonts w:ascii="Arial" w:hAnsi="Arial"/>
              </w:rPr>
              <w:t>300 ml</w:t>
            </w:r>
          </w:p>
        </w:tc>
      </w:tr>
      <w:tr w:rsidR="00044F97" w:rsidRPr="0014363A" w14:paraId="7ACA7903" w14:textId="77777777" w:rsidTr="00125A68">
        <w:trPr>
          <w:trHeight w:val="315"/>
        </w:trPr>
        <w:tc>
          <w:tcPr>
            <w:tcW w:w="790" w:type="dxa"/>
            <w:noWrap/>
          </w:tcPr>
          <w:p w14:paraId="66B60A95"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70C0F61B" w14:textId="77777777" w:rsidR="00044F97" w:rsidRPr="007A2160" w:rsidRDefault="00044F97" w:rsidP="004317D6">
            <w:pPr>
              <w:spacing w:line="360" w:lineRule="auto"/>
              <w:contextualSpacing/>
              <w:rPr>
                <w:rFonts w:asciiTheme="minorBidi" w:hAnsiTheme="minorBidi" w:cstheme="minorBidi"/>
                <w:color w:val="211F1F"/>
              </w:rPr>
            </w:pPr>
            <w:r w:rsidRPr="007A2160">
              <w:rPr>
                <w:rFonts w:asciiTheme="minorBidi" w:hAnsiTheme="minorBidi" w:cstheme="minorBidi"/>
              </w:rPr>
              <w:t>Plumbing fitting and Fixtures with accessories each type</w:t>
            </w:r>
          </w:p>
        </w:tc>
        <w:tc>
          <w:tcPr>
            <w:tcW w:w="2131" w:type="dxa"/>
            <w:noWrap/>
          </w:tcPr>
          <w:p w14:paraId="35AE4CF1" w14:textId="77777777" w:rsidR="00044F97" w:rsidRPr="007A2160" w:rsidRDefault="00044F97" w:rsidP="004317D6">
            <w:pPr>
              <w:spacing w:line="360" w:lineRule="auto"/>
              <w:contextualSpacing/>
              <w:jc w:val="center"/>
              <w:rPr>
                <w:rFonts w:asciiTheme="minorBidi" w:hAnsiTheme="minorBidi" w:cstheme="minorBidi"/>
              </w:rPr>
            </w:pPr>
            <w:r w:rsidRPr="007A2160">
              <w:rPr>
                <w:rFonts w:asciiTheme="minorBidi" w:hAnsiTheme="minorBidi" w:cstheme="minorBidi"/>
              </w:rPr>
              <w:t>2 Nos. Set</w:t>
            </w:r>
          </w:p>
        </w:tc>
      </w:tr>
      <w:tr w:rsidR="00044F97" w:rsidRPr="0014363A" w14:paraId="1EE8913C" w14:textId="77777777" w:rsidTr="00125A68">
        <w:trPr>
          <w:trHeight w:val="315"/>
        </w:trPr>
        <w:tc>
          <w:tcPr>
            <w:tcW w:w="790" w:type="dxa"/>
            <w:noWrap/>
          </w:tcPr>
          <w:p w14:paraId="44916286"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187D8107" w14:textId="77777777" w:rsidR="00044F97" w:rsidRPr="007A2160" w:rsidRDefault="00044F97" w:rsidP="004317D6">
            <w:pPr>
              <w:spacing w:line="360" w:lineRule="auto"/>
              <w:contextualSpacing/>
              <w:rPr>
                <w:rFonts w:asciiTheme="minorBidi" w:hAnsiTheme="minorBidi" w:cstheme="minorBidi"/>
                <w:color w:val="211F1F"/>
              </w:rPr>
            </w:pPr>
            <w:r w:rsidRPr="007A2160">
              <w:rPr>
                <w:rFonts w:asciiTheme="minorBidi" w:hAnsiTheme="minorBidi" w:cstheme="minorBidi"/>
              </w:rPr>
              <w:t>Sand</w:t>
            </w:r>
          </w:p>
        </w:tc>
        <w:tc>
          <w:tcPr>
            <w:tcW w:w="2131" w:type="dxa"/>
            <w:noWrap/>
          </w:tcPr>
          <w:p w14:paraId="21CBB4EC" w14:textId="77777777" w:rsidR="00044F97" w:rsidRPr="007A2160" w:rsidRDefault="00044F97" w:rsidP="004317D6">
            <w:pPr>
              <w:spacing w:line="360" w:lineRule="auto"/>
              <w:contextualSpacing/>
              <w:jc w:val="center"/>
              <w:rPr>
                <w:rFonts w:asciiTheme="minorBidi" w:hAnsiTheme="minorBidi" w:cstheme="minorBidi"/>
              </w:rPr>
            </w:pPr>
            <w:r w:rsidRPr="007A2160">
              <w:rPr>
                <w:rFonts w:asciiTheme="minorBidi" w:hAnsiTheme="minorBidi" w:cstheme="minorBidi"/>
              </w:rPr>
              <w:t>10</w:t>
            </w:r>
          </w:p>
        </w:tc>
      </w:tr>
      <w:tr w:rsidR="00044F97" w:rsidRPr="0014363A" w14:paraId="63FF5DC9" w14:textId="77777777" w:rsidTr="00125A68">
        <w:trPr>
          <w:trHeight w:val="315"/>
        </w:trPr>
        <w:tc>
          <w:tcPr>
            <w:tcW w:w="790" w:type="dxa"/>
            <w:noWrap/>
          </w:tcPr>
          <w:p w14:paraId="5B1879EB"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550A2561" w14:textId="77777777" w:rsidR="00044F97" w:rsidRPr="007A2160" w:rsidRDefault="00044F97" w:rsidP="004317D6">
            <w:pPr>
              <w:spacing w:line="360" w:lineRule="auto"/>
              <w:contextualSpacing/>
              <w:rPr>
                <w:rFonts w:asciiTheme="minorBidi" w:hAnsiTheme="minorBidi" w:cstheme="minorBidi"/>
                <w:color w:val="211F1F"/>
              </w:rPr>
            </w:pPr>
            <w:r w:rsidRPr="007A2160">
              <w:rPr>
                <w:rFonts w:asciiTheme="minorBidi" w:hAnsiTheme="minorBidi" w:cstheme="minorBidi"/>
              </w:rPr>
              <w:t>Commode European</w:t>
            </w:r>
          </w:p>
        </w:tc>
        <w:tc>
          <w:tcPr>
            <w:tcW w:w="2131" w:type="dxa"/>
            <w:noWrap/>
          </w:tcPr>
          <w:p w14:paraId="0148E17E" w14:textId="77777777" w:rsidR="00044F97" w:rsidRPr="007A2160" w:rsidRDefault="00044F97" w:rsidP="004317D6">
            <w:pPr>
              <w:spacing w:line="360" w:lineRule="auto"/>
              <w:contextualSpacing/>
              <w:jc w:val="center"/>
              <w:rPr>
                <w:rFonts w:asciiTheme="minorBidi" w:hAnsiTheme="minorBidi" w:cstheme="minorBidi"/>
              </w:rPr>
            </w:pPr>
            <w:r w:rsidRPr="007A2160">
              <w:rPr>
                <w:rFonts w:asciiTheme="minorBidi" w:hAnsiTheme="minorBidi" w:cstheme="minorBidi"/>
              </w:rPr>
              <w:t>One</w:t>
            </w:r>
          </w:p>
        </w:tc>
      </w:tr>
      <w:tr w:rsidR="00044F97" w:rsidRPr="0014363A" w14:paraId="4AB50D0B" w14:textId="77777777" w:rsidTr="00125A68">
        <w:trPr>
          <w:trHeight w:val="315"/>
        </w:trPr>
        <w:tc>
          <w:tcPr>
            <w:tcW w:w="790" w:type="dxa"/>
            <w:noWrap/>
          </w:tcPr>
          <w:p w14:paraId="56BDDF01"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4D211FC0" w14:textId="77777777" w:rsidR="00044F97" w:rsidRPr="007A2160" w:rsidRDefault="00044F97" w:rsidP="004317D6">
            <w:pPr>
              <w:spacing w:line="360" w:lineRule="auto"/>
              <w:contextualSpacing/>
              <w:rPr>
                <w:rFonts w:asciiTheme="minorBidi" w:hAnsiTheme="minorBidi" w:cstheme="minorBidi"/>
                <w:color w:val="211F1F"/>
              </w:rPr>
            </w:pPr>
            <w:r w:rsidRPr="007A2160">
              <w:rPr>
                <w:rFonts w:asciiTheme="minorBidi" w:hAnsiTheme="minorBidi" w:cstheme="minorBidi"/>
              </w:rPr>
              <w:t>Elbow different sizes</w:t>
            </w:r>
          </w:p>
        </w:tc>
        <w:tc>
          <w:tcPr>
            <w:tcW w:w="2131" w:type="dxa"/>
            <w:noWrap/>
          </w:tcPr>
          <w:p w14:paraId="0ACBE24B" w14:textId="77777777" w:rsidR="00044F97" w:rsidRPr="007A2160" w:rsidRDefault="00044F97" w:rsidP="004317D6">
            <w:pPr>
              <w:spacing w:line="360" w:lineRule="auto"/>
              <w:contextualSpacing/>
              <w:jc w:val="center"/>
              <w:rPr>
                <w:rFonts w:asciiTheme="minorBidi" w:hAnsiTheme="minorBidi" w:cstheme="minorBidi"/>
              </w:rPr>
            </w:pPr>
            <w:r w:rsidRPr="007A2160">
              <w:rPr>
                <w:rFonts w:asciiTheme="minorBidi" w:hAnsiTheme="minorBidi" w:cstheme="minorBidi"/>
              </w:rPr>
              <w:t>24 Nos.</w:t>
            </w:r>
          </w:p>
        </w:tc>
      </w:tr>
      <w:tr w:rsidR="00044F97" w:rsidRPr="0014363A" w14:paraId="4E8C932C" w14:textId="77777777" w:rsidTr="00125A68">
        <w:trPr>
          <w:trHeight w:val="315"/>
        </w:trPr>
        <w:tc>
          <w:tcPr>
            <w:tcW w:w="790" w:type="dxa"/>
            <w:noWrap/>
          </w:tcPr>
          <w:p w14:paraId="1EC248DF"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1E725FBE" w14:textId="77777777" w:rsidR="00044F97" w:rsidRPr="007A2160" w:rsidRDefault="00044F97" w:rsidP="004317D6">
            <w:pPr>
              <w:spacing w:line="360" w:lineRule="auto"/>
              <w:contextualSpacing/>
              <w:rPr>
                <w:rFonts w:asciiTheme="minorBidi" w:hAnsiTheme="minorBidi" w:cstheme="minorBidi"/>
                <w:color w:val="211F1F"/>
              </w:rPr>
            </w:pPr>
            <w:r w:rsidRPr="007A2160">
              <w:rPr>
                <w:rFonts w:asciiTheme="minorBidi" w:hAnsiTheme="minorBidi" w:cstheme="minorBidi"/>
              </w:rPr>
              <w:t>Sockets different sizes</w:t>
            </w:r>
          </w:p>
        </w:tc>
        <w:tc>
          <w:tcPr>
            <w:tcW w:w="2131" w:type="dxa"/>
            <w:noWrap/>
          </w:tcPr>
          <w:p w14:paraId="24CFAF80" w14:textId="77777777" w:rsidR="00044F97" w:rsidRPr="007A2160" w:rsidRDefault="00044F97" w:rsidP="004317D6">
            <w:pPr>
              <w:spacing w:line="360" w:lineRule="auto"/>
              <w:contextualSpacing/>
              <w:jc w:val="center"/>
              <w:rPr>
                <w:rFonts w:asciiTheme="minorBidi" w:hAnsiTheme="minorBidi" w:cstheme="minorBidi"/>
              </w:rPr>
            </w:pPr>
            <w:r w:rsidRPr="007A2160">
              <w:rPr>
                <w:rFonts w:asciiTheme="minorBidi" w:hAnsiTheme="minorBidi" w:cstheme="minorBidi"/>
              </w:rPr>
              <w:t>24 Nos.</w:t>
            </w:r>
          </w:p>
        </w:tc>
      </w:tr>
      <w:tr w:rsidR="00044F97" w:rsidRPr="0014363A" w14:paraId="3F838582" w14:textId="77777777" w:rsidTr="00125A68">
        <w:trPr>
          <w:trHeight w:val="315"/>
        </w:trPr>
        <w:tc>
          <w:tcPr>
            <w:tcW w:w="790" w:type="dxa"/>
            <w:noWrap/>
          </w:tcPr>
          <w:p w14:paraId="01F6D861"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75D7A919" w14:textId="77777777" w:rsidR="00044F97" w:rsidRPr="007A2160" w:rsidRDefault="00044F97" w:rsidP="004317D6">
            <w:pPr>
              <w:spacing w:line="360" w:lineRule="auto"/>
              <w:contextualSpacing/>
              <w:rPr>
                <w:rFonts w:asciiTheme="minorBidi" w:hAnsiTheme="minorBidi" w:cstheme="minorBidi"/>
                <w:color w:val="211F1F"/>
              </w:rPr>
            </w:pPr>
            <w:r w:rsidRPr="007A2160">
              <w:rPr>
                <w:rFonts w:asciiTheme="minorBidi" w:hAnsiTheme="minorBidi" w:cstheme="minorBidi"/>
              </w:rPr>
              <w:t>T and cross different sizes</w:t>
            </w:r>
          </w:p>
        </w:tc>
        <w:tc>
          <w:tcPr>
            <w:tcW w:w="2131" w:type="dxa"/>
            <w:noWrap/>
          </w:tcPr>
          <w:p w14:paraId="6D7F1633" w14:textId="77777777" w:rsidR="00044F97" w:rsidRPr="007A2160" w:rsidRDefault="00044F97" w:rsidP="004317D6">
            <w:pPr>
              <w:spacing w:line="360" w:lineRule="auto"/>
              <w:contextualSpacing/>
              <w:jc w:val="center"/>
              <w:rPr>
                <w:rFonts w:asciiTheme="minorBidi" w:hAnsiTheme="minorBidi" w:cstheme="minorBidi"/>
              </w:rPr>
            </w:pPr>
            <w:r w:rsidRPr="007A2160">
              <w:rPr>
                <w:rFonts w:asciiTheme="minorBidi" w:hAnsiTheme="minorBidi" w:cstheme="minorBidi"/>
              </w:rPr>
              <w:t>12 Nos.</w:t>
            </w:r>
          </w:p>
        </w:tc>
      </w:tr>
      <w:tr w:rsidR="00044F97" w:rsidRPr="0014363A" w14:paraId="18699CBD" w14:textId="77777777" w:rsidTr="00125A68">
        <w:trPr>
          <w:trHeight w:val="315"/>
        </w:trPr>
        <w:tc>
          <w:tcPr>
            <w:tcW w:w="790" w:type="dxa"/>
            <w:noWrap/>
          </w:tcPr>
          <w:p w14:paraId="33A5A41E"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7495EF35" w14:textId="77777777" w:rsidR="00044F97" w:rsidRPr="007A2160" w:rsidRDefault="00044F97" w:rsidP="004317D6">
            <w:pPr>
              <w:spacing w:line="360" w:lineRule="auto"/>
              <w:contextualSpacing/>
              <w:rPr>
                <w:rFonts w:asciiTheme="minorBidi" w:hAnsiTheme="minorBidi" w:cstheme="minorBidi"/>
                <w:color w:val="211F1F"/>
              </w:rPr>
            </w:pPr>
            <w:r w:rsidRPr="007A2160">
              <w:rPr>
                <w:rFonts w:asciiTheme="minorBidi" w:hAnsiTheme="minorBidi" w:cstheme="minorBidi"/>
              </w:rPr>
              <w:t>Cotton tape</w:t>
            </w:r>
          </w:p>
        </w:tc>
        <w:tc>
          <w:tcPr>
            <w:tcW w:w="2131" w:type="dxa"/>
            <w:noWrap/>
          </w:tcPr>
          <w:p w14:paraId="3706BC11" w14:textId="77777777" w:rsidR="00044F97" w:rsidRPr="007A2160" w:rsidRDefault="00044F97" w:rsidP="004317D6">
            <w:pPr>
              <w:spacing w:line="360" w:lineRule="auto"/>
              <w:contextualSpacing/>
              <w:jc w:val="center"/>
              <w:rPr>
                <w:rFonts w:asciiTheme="minorBidi" w:hAnsiTheme="minorBidi" w:cstheme="minorBidi"/>
              </w:rPr>
            </w:pPr>
            <w:r w:rsidRPr="007A2160">
              <w:rPr>
                <w:rFonts w:asciiTheme="minorBidi" w:hAnsiTheme="minorBidi" w:cstheme="minorBidi"/>
              </w:rPr>
              <w:t>2 Nos.</w:t>
            </w:r>
          </w:p>
        </w:tc>
      </w:tr>
      <w:tr w:rsidR="00044F97" w:rsidRPr="0014363A" w14:paraId="5D4F532B" w14:textId="77777777" w:rsidTr="00125A68">
        <w:trPr>
          <w:trHeight w:val="315"/>
        </w:trPr>
        <w:tc>
          <w:tcPr>
            <w:tcW w:w="790" w:type="dxa"/>
            <w:noWrap/>
          </w:tcPr>
          <w:p w14:paraId="26AEB9DB"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181CCD12" w14:textId="77777777" w:rsidR="00044F97" w:rsidRPr="007A2160" w:rsidRDefault="00044F97" w:rsidP="004317D6">
            <w:pPr>
              <w:spacing w:line="360" w:lineRule="auto"/>
              <w:contextualSpacing/>
              <w:rPr>
                <w:rFonts w:asciiTheme="minorBidi" w:hAnsiTheme="minorBidi" w:cstheme="minorBidi"/>
                <w:color w:val="211F1F"/>
              </w:rPr>
            </w:pPr>
            <w:r w:rsidRPr="007A2160">
              <w:rPr>
                <w:rFonts w:asciiTheme="minorBidi" w:hAnsiTheme="minorBidi" w:cstheme="minorBidi"/>
              </w:rPr>
              <w:t>PPRC male &amp; female thread socket</w:t>
            </w:r>
          </w:p>
        </w:tc>
        <w:tc>
          <w:tcPr>
            <w:tcW w:w="2131" w:type="dxa"/>
            <w:noWrap/>
          </w:tcPr>
          <w:p w14:paraId="23F3DC18" w14:textId="77777777" w:rsidR="00044F97" w:rsidRPr="007A2160" w:rsidRDefault="00044F97" w:rsidP="004317D6">
            <w:pPr>
              <w:spacing w:line="360" w:lineRule="auto"/>
              <w:contextualSpacing/>
              <w:jc w:val="center"/>
              <w:rPr>
                <w:rFonts w:asciiTheme="minorBidi" w:hAnsiTheme="minorBidi" w:cstheme="minorBidi"/>
              </w:rPr>
            </w:pPr>
            <w:r w:rsidRPr="007A2160">
              <w:rPr>
                <w:rFonts w:asciiTheme="minorBidi" w:hAnsiTheme="minorBidi" w:cstheme="minorBidi"/>
              </w:rPr>
              <w:t>12 Nos. Each</w:t>
            </w:r>
          </w:p>
        </w:tc>
      </w:tr>
      <w:tr w:rsidR="00044F97" w:rsidRPr="0014363A" w14:paraId="4F0C2A5B" w14:textId="77777777" w:rsidTr="00125A68">
        <w:trPr>
          <w:trHeight w:val="315"/>
        </w:trPr>
        <w:tc>
          <w:tcPr>
            <w:tcW w:w="790" w:type="dxa"/>
            <w:noWrap/>
          </w:tcPr>
          <w:p w14:paraId="47367947"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0FD77EC6" w14:textId="77777777" w:rsidR="00044F97" w:rsidRPr="007A2160" w:rsidRDefault="00044F97" w:rsidP="004317D6">
            <w:pPr>
              <w:spacing w:line="360" w:lineRule="auto"/>
              <w:contextualSpacing/>
              <w:rPr>
                <w:rFonts w:asciiTheme="minorBidi" w:hAnsiTheme="minorBidi" w:cstheme="minorBidi"/>
                <w:color w:val="211F1F"/>
              </w:rPr>
            </w:pPr>
            <w:r w:rsidRPr="007A2160">
              <w:rPr>
                <w:rFonts w:asciiTheme="minorBidi" w:hAnsiTheme="minorBidi" w:cstheme="minorBidi"/>
              </w:rPr>
              <w:t>Water Hardness Test Kit</w:t>
            </w:r>
          </w:p>
        </w:tc>
        <w:tc>
          <w:tcPr>
            <w:tcW w:w="2131" w:type="dxa"/>
            <w:noWrap/>
          </w:tcPr>
          <w:p w14:paraId="59272D92" w14:textId="77777777" w:rsidR="00044F97" w:rsidRPr="007A2160" w:rsidRDefault="00044F97" w:rsidP="004317D6">
            <w:pPr>
              <w:spacing w:line="360" w:lineRule="auto"/>
              <w:contextualSpacing/>
              <w:jc w:val="center"/>
              <w:rPr>
                <w:rFonts w:asciiTheme="minorBidi" w:hAnsiTheme="minorBidi" w:cstheme="minorBidi"/>
              </w:rPr>
            </w:pPr>
            <w:r w:rsidRPr="007A2160">
              <w:rPr>
                <w:rFonts w:asciiTheme="minorBidi" w:hAnsiTheme="minorBidi" w:cstheme="minorBidi"/>
              </w:rPr>
              <w:t>05 Nos.</w:t>
            </w:r>
          </w:p>
        </w:tc>
      </w:tr>
      <w:tr w:rsidR="00044F97" w:rsidRPr="0014363A" w14:paraId="4E4C7316" w14:textId="77777777" w:rsidTr="00125A68">
        <w:trPr>
          <w:trHeight w:val="315"/>
        </w:trPr>
        <w:tc>
          <w:tcPr>
            <w:tcW w:w="790" w:type="dxa"/>
            <w:noWrap/>
          </w:tcPr>
          <w:p w14:paraId="20C1C99D"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45605CBC" w14:textId="77777777" w:rsidR="00044F97" w:rsidRPr="007A2160" w:rsidRDefault="00044F97" w:rsidP="004317D6">
            <w:pPr>
              <w:spacing w:line="360" w:lineRule="auto"/>
              <w:contextualSpacing/>
              <w:rPr>
                <w:rFonts w:asciiTheme="minorBidi" w:hAnsiTheme="minorBidi" w:cstheme="minorBidi"/>
                <w:color w:val="211F1F"/>
              </w:rPr>
            </w:pPr>
            <w:r w:rsidRPr="007A2160">
              <w:rPr>
                <w:rFonts w:asciiTheme="minorBidi" w:hAnsiTheme="minorBidi" w:cstheme="minorBidi"/>
              </w:rPr>
              <w:t>Pipettes</w:t>
            </w:r>
          </w:p>
        </w:tc>
        <w:tc>
          <w:tcPr>
            <w:tcW w:w="2131" w:type="dxa"/>
            <w:noWrap/>
          </w:tcPr>
          <w:p w14:paraId="1CD263D4" w14:textId="77777777" w:rsidR="00044F97" w:rsidRPr="007A2160" w:rsidRDefault="00044F97" w:rsidP="004317D6">
            <w:pPr>
              <w:spacing w:line="360" w:lineRule="auto"/>
              <w:contextualSpacing/>
              <w:jc w:val="center"/>
              <w:rPr>
                <w:rFonts w:asciiTheme="minorBidi" w:hAnsiTheme="minorBidi" w:cstheme="minorBidi"/>
              </w:rPr>
            </w:pPr>
            <w:r w:rsidRPr="007A2160">
              <w:rPr>
                <w:rFonts w:asciiTheme="minorBidi" w:hAnsiTheme="minorBidi" w:cstheme="minorBidi"/>
              </w:rPr>
              <w:t>05 Nos.</w:t>
            </w:r>
          </w:p>
        </w:tc>
      </w:tr>
      <w:tr w:rsidR="00044F97" w:rsidRPr="0014363A" w14:paraId="0A7F6848" w14:textId="77777777" w:rsidTr="00125A68">
        <w:trPr>
          <w:trHeight w:val="315"/>
        </w:trPr>
        <w:tc>
          <w:tcPr>
            <w:tcW w:w="790" w:type="dxa"/>
            <w:noWrap/>
          </w:tcPr>
          <w:p w14:paraId="65E8003C"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105DF78F" w14:textId="77777777" w:rsidR="00044F97" w:rsidRPr="007A2160" w:rsidRDefault="00044F97" w:rsidP="004317D6">
            <w:pPr>
              <w:spacing w:line="360" w:lineRule="auto"/>
              <w:contextualSpacing/>
              <w:rPr>
                <w:rFonts w:asciiTheme="minorBidi" w:hAnsiTheme="minorBidi" w:cstheme="minorBidi"/>
                <w:color w:val="211F1F"/>
              </w:rPr>
            </w:pPr>
            <w:r w:rsidRPr="007A2160">
              <w:rPr>
                <w:rFonts w:asciiTheme="minorBidi" w:hAnsiTheme="minorBidi" w:cstheme="minorBidi"/>
              </w:rPr>
              <w:t>Beakers</w:t>
            </w:r>
          </w:p>
        </w:tc>
        <w:tc>
          <w:tcPr>
            <w:tcW w:w="2131" w:type="dxa"/>
            <w:noWrap/>
          </w:tcPr>
          <w:p w14:paraId="7FEEE2CA" w14:textId="77777777" w:rsidR="00044F97" w:rsidRPr="007A2160" w:rsidRDefault="00044F97" w:rsidP="004317D6">
            <w:pPr>
              <w:spacing w:line="360" w:lineRule="auto"/>
              <w:contextualSpacing/>
              <w:jc w:val="center"/>
              <w:rPr>
                <w:rFonts w:asciiTheme="minorBidi" w:hAnsiTheme="minorBidi" w:cstheme="minorBidi"/>
              </w:rPr>
            </w:pPr>
            <w:r w:rsidRPr="007A2160">
              <w:rPr>
                <w:rFonts w:asciiTheme="minorBidi" w:hAnsiTheme="minorBidi" w:cstheme="minorBidi"/>
              </w:rPr>
              <w:t>05 Nos.</w:t>
            </w:r>
          </w:p>
        </w:tc>
      </w:tr>
      <w:tr w:rsidR="00044F97" w:rsidRPr="0014363A" w14:paraId="43B4992A" w14:textId="77777777" w:rsidTr="00125A68">
        <w:trPr>
          <w:trHeight w:val="315"/>
        </w:trPr>
        <w:tc>
          <w:tcPr>
            <w:tcW w:w="790" w:type="dxa"/>
            <w:noWrap/>
          </w:tcPr>
          <w:p w14:paraId="54D0403C"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543D32D5" w14:textId="77777777" w:rsidR="00044F97" w:rsidRPr="007A2160" w:rsidRDefault="00044F97" w:rsidP="004317D6">
            <w:pPr>
              <w:spacing w:line="360" w:lineRule="auto"/>
              <w:contextualSpacing/>
              <w:rPr>
                <w:rFonts w:asciiTheme="minorBidi" w:hAnsiTheme="minorBidi" w:cstheme="minorBidi"/>
                <w:color w:val="211F1F"/>
              </w:rPr>
            </w:pPr>
            <w:r w:rsidRPr="007A2160">
              <w:rPr>
                <w:rFonts w:asciiTheme="minorBidi" w:hAnsiTheme="minorBidi" w:cstheme="minorBidi"/>
              </w:rPr>
              <w:t>PPRC Gate Valve 25mm, 32 mm</w:t>
            </w:r>
          </w:p>
        </w:tc>
        <w:tc>
          <w:tcPr>
            <w:tcW w:w="2131" w:type="dxa"/>
            <w:noWrap/>
          </w:tcPr>
          <w:p w14:paraId="4AD40AF1" w14:textId="77777777" w:rsidR="00044F97" w:rsidRPr="007A2160" w:rsidRDefault="00044F97" w:rsidP="004317D6">
            <w:pPr>
              <w:spacing w:line="360" w:lineRule="auto"/>
              <w:contextualSpacing/>
              <w:jc w:val="center"/>
              <w:rPr>
                <w:rFonts w:asciiTheme="minorBidi" w:hAnsiTheme="minorBidi" w:cstheme="minorBidi"/>
              </w:rPr>
            </w:pPr>
            <w:r w:rsidRPr="007A2160">
              <w:rPr>
                <w:rFonts w:asciiTheme="minorBidi" w:hAnsiTheme="minorBidi" w:cstheme="minorBidi"/>
              </w:rPr>
              <w:t>06 Nos.</w:t>
            </w:r>
          </w:p>
        </w:tc>
      </w:tr>
      <w:tr w:rsidR="00044F97" w:rsidRPr="0014363A" w14:paraId="3B1A563C" w14:textId="77777777" w:rsidTr="00125A68">
        <w:trPr>
          <w:trHeight w:val="315"/>
        </w:trPr>
        <w:tc>
          <w:tcPr>
            <w:tcW w:w="790" w:type="dxa"/>
            <w:noWrap/>
          </w:tcPr>
          <w:p w14:paraId="0264C364"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6EA892B7" w14:textId="77777777" w:rsidR="00044F97" w:rsidRPr="007A2160" w:rsidRDefault="00044F97" w:rsidP="004317D6">
            <w:pPr>
              <w:spacing w:line="360" w:lineRule="auto"/>
              <w:contextualSpacing/>
              <w:rPr>
                <w:rFonts w:asciiTheme="minorBidi" w:hAnsiTheme="minorBidi" w:cstheme="minorBidi"/>
                <w:color w:val="211F1F"/>
              </w:rPr>
            </w:pPr>
            <w:r w:rsidRPr="007A2160">
              <w:rPr>
                <w:rFonts w:asciiTheme="minorBidi" w:hAnsiTheme="minorBidi" w:cstheme="minorBidi"/>
              </w:rPr>
              <w:t>PPRC end cap &amp; plug 25mm, 32mm</w:t>
            </w:r>
          </w:p>
        </w:tc>
        <w:tc>
          <w:tcPr>
            <w:tcW w:w="2131" w:type="dxa"/>
            <w:noWrap/>
          </w:tcPr>
          <w:p w14:paraId="541169F2" w14:textId="77777777" w:rsidR="00044F97" w:rsidRPr="007A2160" w:rsidRDefault="00044F97" w:rsidP="004317D6">
            <w:pPr>
              <w:spacing w:line="360" w:lineRule="auto"/>
              <w:contextualSpacing/>
              <w:jc w:val="center"/>
              <w:rPr>
                <w:rFonts w:asciiTheme="minorBidi" w:hAnsiTheme="minorBidi" w:cstheme="minorBidi"/>
              </w:rPr>
            </w:pPr>
            <w:r w:rsidRPr="007A2160">
              <w:rPr>
                <w:rFonts w:asciiTheme="minorBidi" w:hAnsiTheme="minorBidi" w:cstheme="minorBidi"/>
              </w:rPr>
              <w:t>06 Nos.</w:t>
            </w:r>
          </w:p>
        </w:tc>
      </w:tr>
      <w:tr w:rsidR="00044F97" w:rsidRPr="0014363A" w14:paraId="7D9E1112" w14:textId="77777777" w:rsidTr="00125A68">
        <w:trPr>
          <w:trHeight w:val="315"/>
        </w:trPr>
        <w:tc>
          <w:tcPr>
            <w:tcW w:w="790" w:type="dxa"/>
            <w:noWrap/>
          </w:tcPr>
          <w:p w14:paraId="7C6B1628"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333DFEFC" w14:textId="77777777" w:rsidR="00044F97" w:rsidRPr="007A2160" w:rsidRDefault="00044F97" w:rsidP="004317D6">
            <w:pPr>
              <w:spacing w:line="360" w:lineRule="auto"/>
              <w:contextualSpacing/>
              <w:rPr>
                <w:rFonts w:asciiTheme="minorBidi" w:hAnsiTheme="minorBidi" w:cstheme="minorBidi"/>
                <w:color w:val="211F1F"/>
              </w:rPr>
            </w:pPr>
            <w:r w:rsidRPr="007A2160">
              <w:rPr>
                <w:rFonts w:asciiTheme="minorBidi" w:hAnsiTheme="minorBidi" w:cstheme="minorBidi"/>
              </w:rPr>
              <w:t>Nail Clump</w:t>
            </w:r>
          </w:p>
        </w:tc>
        <w:tc>
          <w:tcPr>
            <w:tcW w:w="2131" w:type="dxa"/>
            <w:noWrap/>
          </w:tcPr>
          <w:p w14:paraId="6C6BC629" w14:textId="77777777" w:rsidR="00044F97" w:rsidRPr="007A2160" w:rsidRDefault="00044F97" w:rsidP="004317D6">
            <w:pPr>
              <w:spacing w:line="360" w:lineRule="auto"/>
              <w:contextualSpacing/>
              <w:jc w:val="center"/>
              <w:rPr>
                <w:rFonts w:asciiTheme="minorBidi" w:hAnsiTheme="minorBidi" w:cstheme="minorBidi"/>
              </w:rPr>
            </w:pPr>
            <w:r w:rsidRPr="007A2160">
              <w:rPr>
                <w:rFonts w:asciiTheme="minorBidi" w:hAnsiTheme="minorBidi" w:cstheme="minorBidi"/>
              </w:rPr>
              <w:t>12 Nos.</w:t>
            </w:r>
          </w:p>
        </w:tc>
      </w:tr>
      <w:tr w:rsidR="00044F97" w:rsidRPr="0014363A" w14:paraId="4B00A809" w14:textId="77777777" w:rsidTr="00125A68">
        <w:trPr>
          <w:trHeight w:val="315"/>
        </w:trPr>
        <w:tc>
          <w:tcPr>
            <w:tcW w:w="790" w:type="dxa"/>
            <w:noWrap/>
          </w:tcPr>
          <w:p w14:paraId="3401DB3F"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4644D588" w14:textId="77777777" w:rsidR="00044F97" w:rsidRPr="007A2160" w:rsidRDefault="00044F97" w:rsidP="004317D6">
            <w:pPr>
              <w:spacing w:line="360" w:lineRule="auto"/>
              <w:contextualSpacing/>
              <w:rPr>
                <w:rFonts w:asciiTheme="minorBidi" w:hAnsiTheme="minorBidi" w:cstheme="minorBidi"/>
                <w:color w:val="211F1F"/>
              </w:rPr>
            </w:pPr>
            <w:r>
              <w:rPr>
                <w:rFonts w:asciiTheme="minorBidi" w:hAnsiTheme="minorBidi" w:cstheme="minorBidi"/>
                <w:color w:val="211F1F"/>
              </w:rPr>
              <w:t>Bitumen different grade</w:t>
            </w:r>
          </w:p>
        </w:tc>
        <w:tc>
          <w:tcPr>
            <w:tcW w:w="2131" w:type="dxa"/>
            <w:noWrap/>
          </w:tcPr>
          <w:p w14:paraId="59C08D7C" w14:textId="77777777" w:rsidR="00044F97" w:rsidRDefault="00044F97" w:rsidP="004317D6">
            <w:pPr>
              <w:spacing w:line="360" w:lineRule="auto"/>
              <w:contextualSpacing/>
              <w:jc w:val="center"/>
              <w:rPr>
                <w:rFonts w:ascii="Arial" w:hAnsi="Arial"/>
              </w:rPr>
            </w:pPr>
            <w:r>
              <w:rPr>
                <w:rFonts w:ascii="Arial" w:hAnsi="Arial"/>
              </w:rPr>
              <w:t>20 kg</w:t>
            </w:r>
          </w:p>
        </w:tc>
      </w:tr>
      <w:tr w:rsidR="00044F97" w:rsidRPr="0014363A" w14:paraId="628E42A1" w14:textId="77777777" w:rsidTr="00125A68">
        <w:trPr>
          <w:trHeight w:val="315"/>
        </w:trPr>
        <w:tc>
          <w:tcPr>
            <w:tcW w:w="790" w:type="dxa"/>
            <w:noWrap/>
          </w:tcPr>
          <w:p w14:paraId="733B40E0"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4334C8E3" w14:textId="77777777" w:rsidR="00044F97" w:rsidRPr="007A2160" w:rsidRDefault="00044F97" w:rsidP="004317D6">
            <w:pPr>
              <w:spacing w:line="360" w:lineRule="auto"/>
              <w:contextualSpacing/>
              <w:rPr>
                <w:rFonts w:asciiTheme="minorBidi" w:hAnsiTheme="minorBidi" w:cstheme="minorBidi"/>
                <w:color w:val="211F1F"/>
              </w:rPr>
            </w:pPr>
            <w:r>
              <w:rPr>
                <w:rFonts w:asciiTheme="minorBidi" w:hAnsiTheme="minorBidi" w:cstheme="minorBidi"/>
                <w:color w:val="211F1F"/>
              </w:rPr>
              <w:t xml:space="preserve">A4, A3 and A2 printer paper </w:t>
            </w:r>
          </w:p>
        </w:tc>
        <w:tc>
          <w:tcPr>
            <w:tcW w:w="2131" w:type="dxa"/>
            <w:noWrap/>
          </w:tcPr>
          <w:p w14:paraId="5B0B7B83" w14:textId="77777777" w:rsidR="00044F97" w:rsidRDefault="00044F97" w:rsidP="004317D6">
            <w:pPr>
              <w:spacing w:line="360" w:lineRule="auto"/>
              <w:contextualSpacing/>
              <w:jc w:val="center"/>
              <w:rPr>
                <w:rFonts w:ascii="Arial" w:hAnsi="Arial"/>
              </w:rPr>
            </w:pPr>
            <w:r>
              <w:rPr>
                <w:rFonts w:ascii="Arial" w:hAnsi="Arial"/>
              </w:rPr>
              <w:t>1 rim each size</w:t>
            </w:r>
          </w:p>
        </w:tc>
      </w:tr>
      <w:tr w:rsidR="00044F97" w:rsidRPr="0014363A" w14:paraId="7B26F0AF" w14:textId="77777777" w:rsidTr="00125A68">
        <w:trPr>
          <w:trHeight w:val="315"/>
        </w:trPr>
        <w:tc>
          <w:tcPr>
            <w:tcW w:w="790" w:type="dxa"/>
            <w:noWrap/>
          </w:tcPr>
          <w:p w14:paraId="069F05DD" w14:textId="77777777" w:rsidR="00044F97" w:rsidRPr="00ED44A3" w:rsidRDefault="00044F97" w:rsidP="00FA5D5E">
            <w:pPr>
              <w:pStyle w:val="ListParagraph"/>
              <w:numPr>
                <w:ilvl w:val="0"/>
                <w:numId w:val="215"/>
              </w:numPr>
              <w:spacing w:line="360" w:lineRule="auto"/>
              <w:rPr>
                <w:rFonts w:ascii="Arial" w:hAnsi="Arial"/>
                <w:noProof/>
              </w:rPr>
            </w:pPr>
          </w:p>
        </w:tc>
        <w:tc>
          <w:tcPr>
            <w:tcW w:w="7128" w:type="dxa"/>
            <w:noWrap/>
          </w:tcPr>
          <w:p w14:paraId="1DB0ADED" w14:textId="77777777" w:rsidR="00044F97" w:rsidRPr="007A2160" w:rsidRDefault="00044F97" w:rsidP="004317D6">
            <w:pPr>
              <w:spacing w:line="360" w:lineRule="auto"/>
              <w:contextualSpacing/>
              <w:rPr>
                <w:rFonts w:asciiTheme="minorBidi" w:hAnsiTheme="minorBidi" w:cstheme="minorBidi"/>
                <w:color w:val="211F1F"/>
              </w:rPr>
            </w:pPr>
            <w:r>
              <w:rPr>
                <w:rFonts w:asciiTheme="minorBidi" w:hAnsiTheme="minorBidi" w:cstheme="minorBidi"/>
                <w:color w:val="211F1F"/>
              </w:rPr>
              <w:t>Sprinklers</w:t>
            </w:r>
          </w:p>
        </w:tc>
        <w:tc>
          <w:tcPr>
            <w:tcW w:w="2131" w:type="dxa"/>
            <w:noWrap/>
          </w:tcPr>
          <w:p w14:paraId="1E0D313F" w14:textId="77777777" w:rsidR="00044F97" w:rsidRDefault="00044F97" w:rsidP="004317D6">
            <w:pPr>
              <w:spacing w:line="360" w:lineRule="auto"/>
              <w:contextualSpacing/>
              <w:jc w:val="center"/>
              <w:rPr>
                <w:rFonts w:ascii="Arial" w:hAnsi="Arial"/>
              </w:rPr>
            </w:pPr>
            <w:r>
              <w:rPr>
                <w:rFonts w:ascii="Arial" w:hAnsi="Arial"/>
              </w:rPr>
              <w:t>5</w:t>
            </w:r>
          </w:p>
        </w:tc>
      </w:tr>
    </w:tbl>
    <w:p w14:paraId="09CFE00F" w14:textId="77777777" w:rsidR="004E456F" w:rsidRPr="004E456F" w:rsidRDefault="004E456F">
      <w:pPr>
        <w:autoSpaceDE w:val="0"/>
        <w:autoSpaceDN w:val="0"/>
        <w:adjustRightInd w:val="0"/>
        <w:spacing w:line="360" w:lineRule="auto"/>
        <w:rPr>
          <w:rFonts w:ascii="Arial" w:eastAsiaTheme="minorHAnsi" w:hAnsi="Arial"/>
          <w:color w:val="000000"/>
          <w:lang w:val="en-GB"/>
        </w:rPr>
      </w:pPr>
    </w:p>
    <w:sectPr w:rsidR="004E456F" w:rsidRPr="004E456F" w:rsidSect="00D10A09">
      <w:headerReference w:type="default" r:id="rId9"/>
      <w:pgSz w:w="11909" w:h="16834" w:code="9"/>
      <w:pgMar w:top="720" w:right="1008" w:bottom="720" w:left="1008" w:header="57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CCB3E" w14:textId="77777777" w:rsidR="00B10485" w:rsidRDefault="00B10485" w:rsidP="00B65D51">
      <w:r>
        <w:separator/>
      </w:r>
    </w:p>
  </w:endnote>
  <w:endnote w:type="continuationSeparator" w:id="0">
    <w:p w14:paraId="798AF91E" w14:textId="77777777" w:rsidR="00B10485" w:rsidRDefault="00B10485"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e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yriad Pro">
    <w:altName w:val="Segoe UI"/>
    <w:panose1 w:val="00000000000000000000"/>
    <w:charset w:val="00"/>
    <w:family w:val="swiss"/>
    <w:notTrueType/>
    <w:pitch w:val="variable"/>
    <w:sig w:usb0="20000287" w:usb1="00000001"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MT">
    <w:altName w:val="Arial"/>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843D7" w14:textId="77777777" w:rsidR="00B10485" w:rsidRDefault="00B10485" w:rsidP="00B65D51">
      <w:r>
        <w:separator/>
      </w:r>
    </w:p>
  </w:footnote>
  <w:footnote w:type="continuationSeparator" w:id="0">
    <w:p w14:paraId="3D6F632A" w14:textId="77777777" w:rsidR="00B10485" w:rsidRDefault="00B10485" w:rsidP="00B65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800" w:type="dxa"/>
      <w:jc w:val="center"/>
      <w:tblLayout w:type="fixed"/>
      <w:tblLook w:val="04A0" w:firstRow="1" w:lastRow="0" w:firstColumn="1" w:lastColumn="0" w:noHBand="0" w:noVBand="1"/>
    </w:tblPr>
    <w:tblGrid>
      <w:gridCol w:w="1350"/>
      <w:gridCol w:w="8190"/>
      <w:gridCol w:w="1260"/>
    </w:tblGrid>
    <w:tr w:rsidR="000917C7" w14:paraId="687A2B0F" w14:textId="77777777" w:rsidTr="001F77CC">
      <w:trPr>
        <w:trHeight w:val="432"/>
        <w:jc w:val="center"/>
      </w:trPr>
      <w:tc>
        <w:tcPr>
          <w:tcW w:w="1350" w:type="dxa"/>
          <w:tcBorders>
            <w:top w:val="nil"/>
            <w:left w:val="nil"/>
            <w:bottom w:val="nil"/>
            <w:right w:val="nil"/>
          </w:tcBorders>
        </w:tcPr>
        <w:p w14:paraId="407489EC" w14:textId="77777777" w:rsidR="000917C7" w:rsidRDefault="000917C7" w:rsidP="001F77CC">
          <w:pPr>
            <w:jc w:val="center"/>
            <w:rPr>
              <w:i/>
              <w:sz w:val="18"/>
              <w:szCs w:val="18"/>
            </w:rPr>
          </w:pPr>
          <w:r w:rsidRPr="00297EB2">
            <w:rPr>
              <w:i/>
              <w:noProof/>
              <w:sz w:val="18"/>
              <w:szCs w:val="18"/>
            </w:rPr>
            <w:drawing>
              <wp:inline distT="0" distB="0" distL="0" distR="0" wp14:anchorId="22ECC8CF" wp14:editId="70E07E1E">
                <wp:extent cx="625577" cy="693649"/>
                <wp:effectExtent l="0" t="0" r="3175" b="0"/>
                <wp:docPr id="12" name="Picture 12"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8190" w:type="dxa"/>
          <w:tcBorders>
            <w:top w:val="nil"/>
            <w:left w:val="nil"/>
            <w:bottom w:val="nil"/>
            <w:right w:val="nil"/>
          </w:tcBorders>
          <w:vAlign w:val="center"/>
        </w:tcPr>
        <w:p w14:paraId="51DBFFB8" w14:textId="189F5687" w:rsidR="000917C7" w:rsidRPr="001E7356" w:rsidRDefault="000917C7" w:rsidP="001926E2">
          <w:pPr>
            <w:spacing w:line="276" w:lineRule="auto"/>
            <w:jc w:val="center"/>
            <w:rPr>
              <w:rFonts w:ascii="Arial" w:hAnsi="Arial"/>
              <w:b/>
              <w:sz w:val="22"/>
              <w:szCs w:val="22"/>
            </w:rPr>
          </w:pPr>
          <w:r w:rsidRPr="001E7356">
            <w:rPr>
              <w:rFonts w:ascii="Arial" w:hAnsi="Arial"/>
              <w:b/>
              <w:sz w:val="22"/>
              <w:szCs w:val="22"/>
            </w:rPr>
            <w:t xml:space="preserve">National </w:t>
          </w:r>
          <w:r>
            <w:rPr>
              <w:rFonts w:ascii="Arial" w:hAnsi="Arial"/>
              <w:b/>
              <w:sz w:val="22"/>
              <w:szCs w:val="22"/>
            </w:rPr>
            <w:t xml:space="preserve">Competency Standards for </w:t>
          </w:r>
          <w:r w:rsidR="005E5D61">
            <w:rPr>
              <w:rFonts w:ascii="Arial" w:hAnsi="Arial"/>
              <w:b/>
              <w:sz w:val="22"/>
              <w:szCs w:val="22"/>
            </w:rPr>
            <w:t xml:space="preserve">Level 5 </w:t>
          </w:r>
          <w:r>
            <w:rPr>
              <w:rFonts w:ascii="Arial" w:hAnsi="Arial"/>
              <w:b/>
              <w:sz w:val="22"/>
              <w:szCs w:val="22"/>
            </w:rPr>
            <w:t xml:space="preserve">DAE </w:t>
          </w:r>
          <w:r w:rsidRPr="001E7356">
            <w:rPr>
              <w:rFonts w:ascii="Arial" w:hAnsi="Arial"/>
              <w:b/>
              <w:sz w:val="22"/>
              <w:szCs w:val="22"/>
            </w:rPr>
            <w:t>Civil Technology</w:t>
          </w:r>
        </w:p>
        <w:p w14:paraId="7FEE1FA4" w14:textId="77777777" w:rsidR="000917C7" w:rsidRPr="001F77CC" w:rsidRDefault="000917C7" w:rsidP="001F77CC">
          <w:pPr>
            <w:jc w:val="center"/>
            <w:rPr>
              <w:rFonts w:ascii="Arial" w:hAnsi="Arial"/>
              <w:b/>
              <w:i/>
              <w:sz w:val="22"/>
              <w:szCs w:val="22"/>
            </w:rPr>
          </w:pPr>
        </w:p>
      </w:tc>
      <w:tc>
        <w:tcPr>
          <w:tcW w:w="1260" w:type="dxa"/>
          <w:tcBorders>
            <w:top w:val="nil"/>
            <w:left w:val="nil"/>
            <w:bottom w:val="nil"/>
            <w:right w:val="nil"/>
          </w:tcBorders>
        </w:tcPr>
        <w:p w14:paraId="6D40C2B2" w14:textId="77777777" w:rsidR="000917C7" w:rsidRDefault="000917C7" w:rsidP="001F77CC">
          <w:pPr>
            <w:jc w:val="center"/>
            <w:rPr>
              <w:i/>
              <w:sz w:val="18"/>
              <w:szCs w:val="18"/>
            </w:rPr>
          </w:pPr>
          <w:r>
            <w:rPr>
              <w:i/>
              <w:noProof/>
              <w:sz w:val="18"/>
              <w:szCs w:val="18"/>
            </w:rPr>
            <w:drawing>
              <wp:inline distT="0" distB="0" distL="0" distR="0" wp14:anchorId="6F534BB1" wp14:editId="698BBCCF">
                <wp:extent cx="767527" cy="69469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31D2DD27" w14:textId="77777777" w:rsidR="000917C7" w:rsidRDefault="00091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multilevel"/>
    <w:tmpl w:val="4B44D8CC"/>
    <w:lvl w:ilvl="0">
      <w:start w:val="1"/>
      <w:numFmt w:val="bullet"/>
      <w:pStyle w:val="ListBullet3"/>
      <w:lvlText w:val=""/>
      <w:lvlJc w:val="left"/>
      <w:pPr>
        <w:tabs>
          <w:tab w:val="num" w:pos="926"/>
        </w:tabs>
        <w:ind w:left="926" w:hanging="360"/>
      </w:pPr>
      <w:rPr>
        <w:rFonts w:ascii="Symbol" w:hAnsi="Symbol" w:hint="default"/>
      </w:rPr>
    </w:lvl>
    <w:lvl w:ilvl="1">
      <w:start w:val="6"/>
      <w:numFmt w:val="decimal"/>
      <w:isLgl/>
      <w:lvlText w:val="%1.%2."/>
      <w:lvlJc w:val="left"/>
      <w:pPr>
        <w:ind w:left="1440" w:hanging="720"/>
      </w:pPr>
      <w:rPr>
        <w:rFonts w:hint="default"/>
      </w:rPr>
    </w:lvl>
    <w:lvl w:ilvl="2">
      <w:start w:val="3"/>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00100E68"/>
    <w:multiLevelType w:val="hybridMultilevel"/>
    <w:tmpl w:val="4954972C"/>
    <w:lvl w:ilvl="0" w:tplc="150CE856">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043283C"/>
    <w:multiLevelType w:val="hybridMultilevel"/>
    <w:tmpl w:val="6D0AB668"/>
    <w:lvl w:ilvl="0" w:tplc="29BA150C">
      <w:start w:val="1"/>
      <w:numFmt w:val="decimal"/>
      <w:lvlText w:val="P%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486F15"/>
    <w:multiLevelType w:val="hybridMultilevel"/>
    <w:tmpl w:val="57F256EE"/>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4" w15:restartNumberingAfterBreak="0">
    <w:nsid w:val="00B254AC"/>
    <w:multiLevelType w:val="hybridMultilevel"/>
    <w:tmpl w:val="0AB405E2"/>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0F1470F"/>
    <w:multiLevelType w:val="hybridMultilevel"/>
    <w:tmpl w:val="D7FA48D6"/>
    <w:lvl w:ilvl="0" w:tplc="9558F03A">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10E1555"/>
    <w:multiLevelType w:val="hybridMultilevel"/>
    <w:tmpl w:val="2196CDFC"/>
    <w:lvl w:ilvl="0" w:tplc="D4FEA46E">
      <w:start w:val="1"/>
      <w:numFmt w:val="decimal"/>
      <w:lvlText w:val="P%1."/>
      <w:lvlJc w:val="left"/>
      <w:pPr>
        <w:ind w:left="436" w:hanging="360"/>
      </w:pPr>
      <w:rPr>
        <w:rFonts w:hint="default"/>
        <w:b/>
        <w:bCs/>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7" w15:restartNumberingAfterBreak="0">
    <w:nsid w:val="01792DAA"/>
    <w:multiLevelType w:val="hybridMultilevel"/>
    <w:tmpl w:val="081EBBF0"/>
    <w:lvl w:ilvl="0" w:tplc="5CAED4DE">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19A269B"/>
    <w:multiLevelType w:val="hybridMultilevel"/>
    <w:tmpl w:val="FDDA192C"/>
    <w:lvl w:ilvl="0" w:tplc="2DC40420">
      <w:start w:val="1"/>
      <w:numFmt w:val="decimal"/>
      <w:lvlText w:val="P%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1D85F76"/>
    <w:multiLevelType w:val="hybridMultilevel"/>
    <w:tmpl w:val="EF70624E"/>
    <w:lvl w:ilvl="0" w:tplc="04090001">
      <w:start w:val="1"/>
      <w:numFmt w:val="bullet"/>
      <w:lvlText w:val=""/>
      <w:lvlJc w:val="left"/>
      <w:pPr>
        <w:ind w:left="360" w:hanging="360"/>
      </w:pPr>
      <w:rPr>
        <w:rFonts w:ascii="Symbol" w:hAnsi="Symbol"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22501F4"/>
    <w:multiLevelType w:val="hybridMultilevel"/>
    <w:tmpl w:val="55EA83CE"/>
    <w:lvl w:ilvl="0" w:tplc="40905FB0">
      <w:start w:val="1"/>
      <w:numFmt w:val="decimal"/>
      <w:lvlText w:val="K%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5232FC"/>
    <w:multiLevelType w:val="hybridMultilevel"/>
    <w:tmpl w:val="0E7CFA92"/>
    <w:lvl w:ilvl="0" w:tplc="379A8506">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2716558"/>
    <w:multiLevelType w:val="hybridMultilevel"/>
    <w:tmpl w:val="D690CE0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2DF4906"/>
    <w:multiLevelType w:val="hybridMultilevel"/>
    <w:tmpl w:val="1DE8AF52"/>
    <w:lvl w:ilvl="0" w:tplc="51C67198">
      <w:start w:val="1"/>
      <w:numFmt w:val="decimal"/>
      <w:lvlText w:val="K%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30F12FE"/>
    <w:multiLevelType w:val="hybridMultilevel"/>
    <w:tmpl w:val="AA32F2E0"/>
    <w:lvl w:ilvl="0" w:tplc="150CE856">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31020BD"/>
    <w:multiLevelType w:val="hybridMultilevel"/>
    <w:tmpl w:val="1220B70C"/>
    <w:lvl w:ilvl="0" w:tplc="C9D8F980">
      <w:start w:val="1"/>
      <w:numFmt w:val="decimal"/>
      <w:lvlText w:val="P%1."/>
      <w:lvlJc w:val="left"/>
      <w:pPr>
        <w:ind w:left="436" w:hanging="360"/>
      </w:pPr>
      <w:rPr>
        <w:rFonts w:hint="default"/>
        <w:b/>
        <w:bCs/>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6" w15:restartNumberingAfterBreak="0">
    <w:nsid w:val="031D2F5C"/>
    <w:multiLevelType w:val="hybridMultilevel"/>
    <w:tmpl w:val="30FCAB6A"/>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3BE3753"/>
    <w:multiLevelType w:val="hybridMultilevel"/>
    <w:tmpl w:val="3D0075FE"/>
    <w:lvl w:ilvl="0" w:tplc="5CAED4DE">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3EC2418"/>
    <w:multiLevelType w:val="hybridMultilevel"/>
    <w:tmpl w:val="181400AC"/>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04711632"/>
    <w:multiLevelType w:val="hybridMultilevel"/>
    <w:tmpl w:val="4DEE31C2"/>
    <w:lvl w:ilvl="0" w:tplc="6D90C31C">
      <w:start w:val="1"/>
      <w:numFmt w:val="decimal"/>
      <w:lvlText w:val="P%1."/>
      <w:lvlJc w:val="left"/>
      <w:pPr>
        <w:ind w:left="436" w:hanging="360"/>
      </w:pPr>
      <w:rPr>
        <w:rFonts w:hint="default"/>
        <w:b/>
        <w:bCs/>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0" w15:restartNumberingAfterBreak="0">
    <w:nsid w:val="04722C63"/>
    <w:multiLevelType w:val="hybridMultilevel"/>
    <w:tmpl w:val="0BEE1A3C"/>
    <w:lvl w:ilvl="0" w:tplc="E46824BE">
      <w:start w:val="1"/>
      <w:numFmt w:val="decimal"/>
      <w:lvlText w:val="K%1."/>
      <w:lvlJc w:val="left"/>
      <w:pPr>
        <w:ind w:left="630" w:hanging="360"/>
      </w:pPr>
      <w:rPr>
        <w:rFonts w:hint="default"/>
        <w:b/>
        <w:bCs/>
        <w:i w:val="0"/>
        <w:sz w:val="24"/>
        <w:szCs w:val="24"/>
      </w:rPr>
    </w:lvl>
    <w:lvl w:ilvl="1" w:tplc="08090019">
      <w:start w:val="1"/>
      <w:numFmt w:val="lowerLetter"/>
      <w:lvlText w:val="%2."/>
      <w:lvlJc w:val="left"/>
      <w:pPr>
        <w:ind w:left="1350" w:hanging="360"/>
      </w:pPr>
    </w:lvl>
    <w:lvl w:ilvl="2" w:tplc="0809001B" w:tentative="1">
      <w:start w:val="1"/>
      <w:numFmt w:val="lowerRoman"/>
      <w:lvlText w:val="%3."/>
      <w:lvlJc w:val="right"/>
      <w:pPr>
        <w:ind w:left="2070" w:hanging="180"/>
      </w:pPr>
    </w:lvl>
    <w:lvl w:ilvl="3" w:tplc="0809000F"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tentative="1">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21" w15:restartNumberingAfterBreak="0">
    <w:nsid w:val="04D50BE5"/>
    <w:multiLevelType w:val="hybridMultilevel"/>
    <w:tmpl w:val="DEE809BC"/>
    <w:lvl w:ilvl="0" w:tplc="150CE856">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50007D2"/>
    <w:multiLevelType w:val="hybridMultilevel"/>
    <w:tmpl w:val="93F817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051B035B"/>
    <w:multiLevelType w:val="hybridMultilevel"/>
    <w:tmpl w:val="C2BC2EF0"/>
    <w:lvl w:ilvl="0" w:tplc="B142AB2E">
      <w:start w:val="1"/>
      <w:numFmt w:val="decimal"/>
      <w:lvlText w:val="%1."/>
      <w:lvlJc w:val="left"/>
      <w:pPr>
        <w:ind w:left="720" w:hanging="360"/>
      </w:pPr>
      <w:rPr>
        <w:rFonts w:cs="Arie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5E02194"/>
    <w:multiLevelType w:val="hybridMultilevel"/>
    <w:tmpl w:val="DE3A0D26"/>
    <w:lvl w:ilvl="0" w:tplc="4586968A">
      <w:start w:val="1"/>
      <w:numFmt w:val="decimal"/>
      <w:lvlText w:val="K%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5FA7440"/>
    <w:multiLevelType w:val="multilevel"/>
    <w:tmpl w:val="05FA7440"/>
    <w:lvl w:ilvl="0">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06232F97"/>
    <w:multiLevelType w:val="hybridMultilevel"/>
    <w:tmpl w:val="A380E566"/>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06244EC5"/>
    <w:multiLevelType w:val="hybridMultilevel"/>
    <w:tmpl w:val="622486F6"/>
    <w:lvl w:ilvl="0" w:tplc="150CE856">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6755714"/>
    <w:multiLevelType w:val="hybridMultilevel"/>
    <w:tmpl w:val="3C26FA7E"/>
    <w:lvl w:ilvl="0" w:tplc="5CAED4DE">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680039E"/>
    <w:multiLevelType w:val="hybridMultilevel"/>
    <w:tmpl w:val="D2882D6C"/>
    <w:lvl w:ilvl="0" w:tplc="150CE856">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6825121"/>
    <w:multiLevelType w:val="hybridMultilevel"/>
    <w:tmpl w:val="3432BBC6"/>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07711A9C"/>
    <w:multiLevelType w:val="hybridMultilevel"/>
    <w:tmpl w:val="3432BBC6"/>
    <w:lvl w:ilvl="0" w:tplc="B78862AE">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07B66E89"/>
    <w:multiLevelType w:val="hybridMultilevel"/>
    <w:tmpl w:val="8252EAF4"/>
    <w:lvl w:ilvl="0" w:tplc="9A820138">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7FA309D"/>
    <w:multiLevelType w:val="hybridMultilevel"/>
    <w:tmpl w:val="0AB405E2"/>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08CC3614"/>
    <w:multiLevelType w:val="hybridMultilevel"/>
    <w:tmpl w:val="2522ED1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8F3065F"/>
    <w:multiLevelType w:val="hybridMultilevel"/>
    <w:tmpl w:val="25080DB8"/>
    <w:lvl w:ilvl="0" w:tplc="150CE856">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91A592B"/>
    <w:multiLevelType w:val="hybridMultilevel"/>
    <w:tmpl w:val="0F965FD6"/>
    <w:lvl w:ilvl="0" w:tplc="5CAED4DE">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91D4FC2"/>
    <w:multiLevelType w:val="hybridMultilevel"/>
    <w:tmpl w:val="32CE6170"/>
    <w:lvl w:ilvl="0" w:tplc="150CE856">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96A516E"/>
    <w:multiLevelType w:val="hybridMultilevel"/>
    <w:tmpl w:val="0638DF34"/>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09D84C9C"/>
    <w:multiLevelType w:val="hybridMultilevel"/>
    <w:tmpl w:val="A380E566"/>
    <w:lvl w:ilvl="0" w:tplc="B78862AE">
      <w:start w:val="1"/>
      <w:numFmt w:val="decimal"/>
      <w:lvlText w:val="P%1."/>
      <w:lvlJc w:val="left"/>
      <w:pPr>
        <w:ind w:left="36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A4F249B"/>
    <w:multiLevelType w:val="hybridMultilevel"/>
    <w:tmpl w:val="016850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ABD278D"/>
    <w:multiLevelType w:val="hybridMultilevel"/>
    <w:tmpl w:val="4E129EDC"/>
    <w:lvl w:ilvl="0" w:tplc="DA800378">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AE34A79"/>
    <w:multiLevelType w:val="hybridMultilevel"/>
    <w:tmpl w:val="D690CE0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0AFF0643"/>
    <w:multiLevelType w:val="hybridMultilevel"/>
    <w:tmpl w:val="BA68D5D0"/>
    <w:lvl w:ilvl="0" w:tplc="3DB006CE">
      <w:start w:val="1"/>
      <w:numFmt w:val="decimal"/>
      <w:lvlText w:val="P%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0B112EFE"/>
    <w:multiLevelType w:val="hybridMultilevel"/>
    <w:tmpl w:val="4F84D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B2235DB"/>
    <w:multiLevelType w:val="hybridMultilevel"/>
    <w:tmpl w:val="0AB405E2"/>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0B9C10A3"/>
    <w:multiLevelType w:val="hybridMultilevel"/>
    <w:tmpl w:val="FBDCB038"/>
    <w:lvl w:ilvl="0" w:tplc="5CAED4DE">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BB96821"/>
    <w:multiLevelType w:val="hybridMultilevel"/>
    <w:tmpl w:val="860C08F6"/>
    <w:lvl w:ilvl="0" w:tplc="FFFFFFFF">
      <w:start w:val="1"/>
      <w:numFmt w:val="decimal"/>
      <w:lvlText w:val="P%1."/>
      <w:lvlJc w:val="left"/>
      <w:pPr>
        <w:ind w:left="360" w:hanging="360"/>
      </w:pPr>
      <w:rPr>
        <w:rFonts w:ascii="Arial" w:hAnsi="Arial" w:cs="Arial"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0C374F0B"/>
    <w:multiLevelType w:val="hybridMultilevel"/>
    <w:tmpl w:val="4FE200C2"/>
    <w:lvl w:ilvl="0" w:tplc="5CAED4DE">
      <w:start w:val="1"/>
      <w:numFmt w:val="decimal"/>
      <w:lvlText w:val="P%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0CE434FF"/>
    <w:multiLevelType w:val="multilevel"/>
    <w:tmpl w:val="0CE434FF"/>
    <w:lvl w:ilvl="0">
      <w:start w:val="1"/>
      <w:numFmt w:val="decimal"/>
      <w:pStyle w:val="PC"/>
      <w:suff w:val="space"/>
      <w:lvlText w:val="P%1."/>
      <w:lvlJc w:val="left"/>
      <w:pPr>
        <w:ind w:left="360" w:hanging="360"/>
      </w:pPr>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930" w:hanging="360"/>
      </w:pPr>
    </w:lvl>
    <w:lvl w:ilvl="2">
      <w:numFmt w:val="bullet"/>
      <w:lvlText w:val="•"/>
      <w:lvlJc w:val="left"/>
      <w:pPr>
        <w:ind w:left="2190" w:hanging="720"/>
      </w:pPr>
      <w:rPr>
        <w:rFonts w:ascii="Arial" w:eastAsiaTheme="majorEastAsia" w:hAnsi="Arial" w:cs="Arial" w:hint="default"/>
      </w:rPr>
    </w:lvl>
    <w:lvl w:ilvl="3">
      <w:start w:val="1"/>
      <w:numFmt w:val="decimal"/>
      <w:lvlText w:val="%4."/>
      <w:lvlJc w:val="left"/>
      <w:pPr>
        <w:ind w:left="2370" w:hanging="360"/>
      </w:pPr>
    </w:lvl>
    <w:lvl w:ilvl="4">
      <w:start w:val="1"/>
      <w:numFmt w:val="lowerLetter"/>
      <w:lvlText w:val="%5."/>
      <w:lvlJc w:val="left"/>
      <w:pPr>
        <w:ind w:left="3090" w:hanging="360"/>
      </w:pPr>
    </w:lvl>
    <w:lvl w:ilvl="5">
      <w:start w:val="1"/>
      <w:numFmt w:val="lowerRoman"/>
      <w:lvlText w:val="%6."/>
      <w:lvlJc w:val="right"/>
      <w:pPr>
        <w:ind w:left="3810" w:hanging="180"/>
      </w:pPr>
    </w:lvl>
    <w:lvl w:ilvl="6">
      <w:start w:val="1"/>
      <w:numFmt w:val="decimal"/>
      <w:lvlText w:val="%7."/>
      <w:lvlJc w:val="left"/>
      <w:pPr>
        <w:ind w:left="4530" w:hanging="360"/>
      </w:pPr>
    </w:lvl>
    <w:lvl w:ilvl="7">
      <w:start w:val="1"/>
      <w:numFmt w:val="lowerLetter"/>
      <w:lvlText w:val="%8."/>
      <w:lvlJc w:val="left"/>
      <w:pPr>
        <w:ind w:left="5250" w:hanging="360"/>
      </w:pPr>
    </w:lvl>
    <w:lvl w:ilvl="8">
      <w:start w:val="1"/>
      <w:numFmt w:val="lowerRoman"/>
      <w:lvlText w:val="%9."/>
      <w:lvlJc w:val="right"/>
      <w:pPr>
        <w:ind w:left="5970" w:hanging="180"/>
      </w:pPr>
    </w:lvl>
  </w:abstractNum>
  <w:abstractNum w:abstractNumId="50" w15:restartNumberingAfterBreak="0">
    <w:nsid w:val="0CF94CC9"/>
    <w:multiLevelType w:val="hybridMultilevel"/>
    <w:tmpl w:val="A04CFAF4"/>
    <w:lvl w:ilvl="0" w:tplc="2C6A4A32">
      <w:start w:val="1"/>
      <w:numFmt w:val="decimal"/>
      <w:lvlText w:val="P%1."/>
      <w:lvlJc w:val="left"/>
      <w:pPr>
        <w:ind w:left="720" w:hanging="360"/>
      </w:pPr>
      <w:rPr>
        <w:rFonts w:asciiTheme="minorBidi" w:hAnsiTheme="minorBidi" w:cstheme="minorBidi" w:hint="default"/>
        <w:b/>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0D397EA9"/>
    <w:multiLevelType w:val="hybridMultilevel"/>
    <w:tmpl w:val="61E2954A"/>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0E0A4704"/>
    <w:multiLevelType w:val="hybridMultilevel"/>
    <w:tmpl w:val="5D724268"/>
    <w:lvl w:ilvl="0" w:tplc="5CAED4DE">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0E383341"/>
    <w:multiLevelType w:val="hybridMultilevel"/>
    <w:tmpl w:val="2B3C232E"/>
    <w:lvl w:ilvl="0" w:tplc="EE106CBE">
      <w:start w:val="1"/>
      <w:numFmt w:val="decimal"/>
      <w:lvlText w:val="CU%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0E563BFC"/>
    <w:multiLevelType w:val="hybridMultilevel"/>
    <w:tmpl w:val="6554E29C"/>
    <w:lvl w:ilvl="0" w:tplc="FFFFFFFF">
      <w:start w:val="1"/>
      <w:numFmt w:val="decimal"/>
      <w:lvlText w:val="P%1."/>
      <w:lvlJc w:val="left"/>
      <w:pPr>
        <w:ind w:left="360" w:hanging="360"/>
      </w:pPr>
      <w:rPr>
        <w:rFonts w:hint="default"/>
        <w:b/>
        <w:i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0EE64EFE"/>
    <w:multiLevelType w:val="hybridMultilevel"/>
    <w:tmpl w:val="7C40015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6" w15:restartNumberingAfterBreak="0">
    <w:nsid w:val="0EFC0170"/>
    <w:multiLevelType w:val="hybridMultilevel"/>
    <w:tmpl w:val="609E09BC"/>
    <w:lvl w:ilvl="0" w:tplc="E57414D2">
      <w:start w:val="1"/>
      <w:numFmt w:val="decimal"/>
      <w:lvlText w:val="P%1."/>
      <w:lvlJc w:val="left"/>
      <w:pPr>
        <w:ind w:left="360" w:hanging="360"/>
      </w:pPr>
      <w:rPr>
        <w:rFonts w:hint="default"/>
        <w:b/>
        <w:bCs/>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0F607A0E"/>
    <w:multiLevelType w:val="hybridMultilevel"/>
    <w:tmpl w:val="7DBC0794"/>
    <w:lvl w:ilvl="0" w:tplc="04090001">
      <w:start w:val="1"/>
      <w:numFmt w:val="bullet"/>
      <w:lvlText w:val=""/>
      <w:lvlJc w:val="left"/>
      <w:pPr>
        <w:ind w:left="810" w:hanging="720"/>
      </w:pPr>
      <w:rPr>
        <w:rFonts w:ascii="Symbol" w:hAnsi="Symbol" w:hint="default"/>
        <w:sz w:val="22"/>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8" w15:restartNumberingAfterBreak="0">
    <w:nsid w:val="0F8477F5"/>
    <w:multiLevelType w:val="hybridMultilevel"/>
    <w:tmpl w:val="1B084856"/>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0FD33E8E"/>
    <w:multiLevelType w:val="hybridMultilevel"/>
    <w:tmpl w:val="32B48FE8"/>
    <w:lvl w:ilvl="0" w:tplc="4C6C2AF4">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0FD75C9A"/>
    <w:multiLevelType w:val="hybridMultilevel"/>
    <w:tmpl w:val="78D855FC"/>
    <w:lvl w:ilvl="0" w:tplc="150CE856">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03A27CF"/>
    <w:multiLevelType w:val="hybridMultilevel"/>
    <w:tmpl w:val="93F817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103A2E99"/>
    <w:multiLevelType w:val="hybridMultilevel"/>
    <w:tmpl w:val="3432BBC6"/>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107D4BA3"/>
    <w:multiLevelType w:val="hybridMultilevel"/>
    <w:tmpl w:val="158ACE56"/>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4" w15:restartNumberingAfterBreak="0">
    <w:nsid w:val="10FB2385"/>
    <w:multiLevelType w:val="hybridMultilevel"/>
    <w:tmpl w:val="A9F0FA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10FD691D"/>
    <w:multiLevelType w:val="hybridMultilevel"/>
    <w:tmpl w:val="75B65FE2"/>
    <w:lvl w:ilvl="0" w:tplc="150CE856">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1273BD4"/>
    <w:multiLevelType w:val="hybridMultilevel"/>
    <w:tmpl w:val="3C26FA7E"/>
    <w:lvl w:ilvl="0" w:tplc="5CAED4DE">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14944AA"/>
    <w:multiLevelType w:val="hybridMultilevel"/>
    <w:tmpl w:val="F7AE8482"/>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119C502D"/>
    <w:multiLevelType w:val="hybridMultilevel"/>
    <w:tmpl w:val="181400AC"/>
    <w:lvl w:ilvl="0" w:tplc="5CAED4DE">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12E46347"/>
    <w:multiLevelType w:val="hybridMultilevel"/>
    <w:tmpl w:val="D37CB420"/>
    <w:lvl w:ilvl="0" w:tplc="3DB006CE">
      <w:start w:val="1"/>
      <w:numFmt w:val="decimal"/>
      <w:lvlText w:val="P%1."/>
      <w:lvlJc w:val="left"/>
      <w:pPr>
        <w:ind w:left="720" w:hanging="360"/>
      </w:pPr>
      <w:rPr>
        <w:rFonts w:hint="default"/>
        <w:b/>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13137647"/>
    <w:multiLevelType w:val="hybridMultilevel"/>
    <w:tmpl w:val="F7AE8482"/>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132C3F8A"/>
    <w:multiLevelType w:val="hybridMultilevel"/>
    <w:tmpl w:val="BC325D2C"/>
    <w:lvl w:ilvl="0" w:tplc="08090001">
      <w:start w:val="1"/>
      <w:numFmt w:val="bullet"/>
      <w:lvlText w:val=""/>
      <w:lvlJc w:val="left"/>
      <w:pPr>
        <w:ind w:left="720" w:hanging="360"/>
      </w:pPr>
      <w:rPr>
        <w:rFonts w:ascii="Symbol" w:hAnsi="Symbol"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1344506B"/>
    <w:multiLevelType w:val="hybridMultilevel"/>
    <w:tmpl w:val="71A89BE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1361215E"/>
    <w:multiLevelType w:val="hybridMultilevel"/>
    <w:tmpl w:val="90267C1E"/>
    <w:lvl w:ilvl="0" w:tplc="EE106CBE">
      <w:start w:val="1"/>
      <w:numFmt w:val="decimal"/>
      <w:lvlText w:val="CU%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3636795"/>
    <w:multiLevelType w:val="hybridMultilevel"/>
    <w:tmpl w:val="923A3612"/>
    <w:lvl w:ilvl="0" w:tplc="5CAED4DE">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15:restartNumberingAfterBreak="0">
    <w:nsid w:val="13AB2C5A"/>
    <w:multiLevelType w:val="hybridMultilevel"/>
    <w:tmpl w:val="481851C6"/>
    <w:lvl w:ilvl="0" w:tplc="5CAED4DE">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14AD75FE"/>
    <w:multiLevelType w:val="hybridMultilevel"/>
    <w:tmpl w:val="DADA71E8"/>
    <w:lvl w:ilvl="0" w:tplc="5CAED4DE">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14B1086C"/>
    <w:multiLevelType w:val="hybridMultilevel"/>
    <w:tmpl w:val="70FCF326"/>
    <w:lvl w:ilvl="0" w:tplc="37C60B82">
      <w:start w:val="1"/>
      <w:numFmt w:val="decimal"/>
      <w:lvlText w:val="CU%1. "/>
      <w:lvlJc w:val="left"/>
      <w:pPr>
        <w:ind w:left="720" w:hanging="360"/>
      </w:pPr>
      <w:rPr>
        <w:rFonts w:hint="default"/>
        <w:b/>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14C036BA"/>
    <w:multiLevelType w:val="hybridMultilevel"/>
    <w:tmpl w:val="A6CEDDD4"/>
    <w:lvl w:ilvl="0" w:tplc="04090001">
      <w:start w:val="1"/>
      <w:numFmt w:val="bullet"/>
      <w:lvlText w:val=""/>
      <w:lvlJc w:val="left"/>
      <w:pPr>
        <w:ind w:left="360" w:hanging="360"/>
      </w:pPr>
      <w:rPr>
        <w:rFonts w:ascii="Symbol" w:hAnsi="Symbol"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9" w15:restartNumberingAfterBreak="0">
    <w:nsid w:val="150E6140"/>
    <w:multiLevelType w:val="hybridMultilevel"/>
    <w:tmpl w:val="10FCD57C"/>
    <w:lvl w:ilvl="0" w:tplc="7800F7EE">
      <w:start w:val="1"/>
      <w:numFmt w:val="decimal"/>
      <w:lvlText w:val="CU%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5494FBB"/>
    <w:multiLevelType w:val="hybridMultilevel"/>
    <w:tmpl w:val="0026306E"/>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15CC6E84"/>
    <w:multiLevelType w:val="hybridMultilevel"/>
    <w:tmpl w:val="33908914"/>
    <w:lvl w:ilvl="0" w:tplc="FFFFFFFF">
      <w:start w:val="1"/>
      <w:numFmt w:val="decimal"/>
      <w:lvlText w:val="%1."/>
      <w:lvlJc w:val="left"/>
      <w:pPr>
        <w:ind w:left="720" w:hanging="360"/>
      </w:pPr>
      <w:rPr>
        <w:rFonts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1611451D"/>
    <w:multiLevelType w:val="hybridMultilevel"/>
    <w:tmpl w:val="660AF080"/>
    <w:lvl w:ilvl="0" w:tplc="FFFFFFFF">
      <w:start w:val="1"/>
      <w:numFmt w:val="decimal"/>
      <w:lvlText w:val="P%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167235EF"/>
    <w:multiLevelType w:val="hybridMultilevel"/>
    <w:tmpl w:val="EE909B48"/>
    <w:lvl w:ilvl="0" w:tplc="FFFFFFFF">
      <w:start w:val="1"/>
      <w:numFmt w:val="decimal"/>
      <w:lvlText w:val="P%1."/>
      <w:lvlJc w:val="left"/>
      <w:pPr>
        <w:ind w:left="360" w:hanging="360"/>
      </w:pPr>
      <w:rPr>
        <w:rFonts w:hint="default"/>
        <w:b/>
        <w:i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4" w15:restartNumberingAfterBreak="0">
    <w:nsid w:val="16865198"/>
    <w:multiLevelType w:val="hybridMultilevel"/>
    <w:tmpl w:val="690434EC"/>
    <w:lvl w:ilvl="0" w:tplc="FFFFFFFF">
      <w:start w:val="1"/>
      <w:numFmt w:val="decimal"/>
      <w:lvlText w:val="P%1."/>
      <w:lvlJc w:val="left"/>
      <w:pPr>
        <w:ind w:left="360" w:hanging="360"/>
      </w:pPr>
      <w:rPr>
        <w:rFonts w:hint="default"/>
        <w:b/>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5" w15:restartNumberingAfterBreak="0">
    <w:nsid w:val="177F2194"/>
    <w:multiLevelType w:val="hybridMultilevel"/>
    <w:tmpl w:val="BEE26C16"/>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17B54172"/>
    <w:multiLevelType w:val="hybridMultilevel"/>
    <w:tmpl w:val="EE001960"/>
    <w:lvl w:ilvl="0" w:tplc="5CAED4DE">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18250645"/>
    <w:multiLevelType w:val="hybridMultilevel"/>
    <w:tmpl w:val="740A365E"/>
    <w:lvl w:ilvl="0" w:tplc="8A44EC36">
      <w:start w:val="1"/>
      <w:numFmt w:val="decimal"/>
      <w:lvlText w:val="K%1."/>
      <w:lvlJc w:val="left"/>
      <w:pPr>
        <w:ind w:left="99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19504A82"/>
    <w:multiLevelType w:val="hybridMultilevel"/>
    <w:tmpl w:val="3F063B9C"/>
    <w:lvl w:ilvl="0" w:tplc="4D8412EA">
      <w:start w:val="1"/>
      <w:numFmt w:val="decimal"/>
      <w:lvlText w:val="P%1."/>
      <w:lvlJc w:val="left"/>
      <w:pPr>
        <w:ind w:left="1080" w:hanging="360"/>
      </w:pPr>
      <w:rPr>
        <w:rFonts w:hint="default"/>
        <w:b/>
        <w:bCs/>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9" w15:restartNumberingAfterBreak="0">
    <w:nsid w:val="198655C0"/>
    <w:multiLevelType w:val="hybridMultilevel"/>
    <w:tmpl w:val="95AC8282"/>
    <w:lvl w:ilvl="0" w:tplc="283CF260">
      <w:start w:val="1"/>
      <w:numFmt w:val="decimal"/>
      <w:lvlText w:val="P%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9AC0630"/>
    <w:multiLevelType w:val="hybridMultilevel"/>
    <w:tmpl w:val="481851C6"/>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19F166C8"/>
    <w:multiLevelType w:val="multilevel"/>
    <w:tmpl w:val="640ED814"/>
    <w:lvl w:ilvl="0">
      <w:start w:val="1"/>
      <w:numFmt w:val="decimal"/>
      <w:lvlText w:val="%1."/>
      <w:lvlJc w:val="left"/>
      <w:pPr>
        <w:ind w:left="720" w:hanging="720"/>
      </w:pPr>
      <w:rPr>
        <w:rFonts w:hint="default"/>
      </w:rPr>
    </w:lvl>
    <w:lvl w:ilvl="1">
      <w:start w:val="1"/>
      <w:numFmt w:val="decimal"/>
      <w:lvlText w:val="K%2."/>
      <w:lvlJc w:val="left"/>
      <w:pPr>
        <w:ind w:left="450" w:hanging="360"/>
      </w:pPr>
      <w:rPr>
        <w:rFonts w:hint="default"/>
        <w:b/>
        <w:bCs/>
        <w:color w:val="auto"/>
        <w:sz w:val="24"/>
        <w:szCs w:val="24"/>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2" w15:restartNumberingAfterBreak="0">
    <w:nsid w:val="1A93399D"/>
    <w:multiLevelType w:val="hybridMultilevel"/>
    <w:tmpl w:val="D3ECB71E"/>
    <w:lvl w:ilvl="0" w:tplc="150CE856">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B1828DE"/>
    <w:multiLevelType w:val="hybridMultilevel"/>
    <w:tmpl w:val="51DE2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B31545C"/>
    <w:multiLevelType w:val="hybridMultilevel"/>
    <w:tmpl w:val="1FD0E3C8"/>
    <w:lvl w:ilvl="0" w:tplc="5CAED4DE">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1C814267"/>
    <w:multiLevelType w:val="hybridMultilevel"/>
    <w:tmpl w:val="188AEE6A"/>
    <w:lvl w:ilvl="0" w:tplc="B9185A86">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15:restartNumberingAfterBreak="0">
    <w:nsid w:val="1CE52138"/>
    <w:multiLevelType w:val="hybridMultilevel"/>
    <w:tmpl w:val="860C08F6"/>
    <w:lvl w:ilvl="0" w:tplc="FFFFFFFF">
      <w:start w:val="1"/>
      <w:numFmt w:val="decimal"/>
      <w:lvlText w:val="P%1."/>
      <w:lvlJc w:val="left"/>
      <w:pPr>
        <w:ind w:left="360" w:hanging="360"/>
      </w:pPr>
      <w:rPr>
        <w:rFonts w:ascii="Arial" w:hAnsi="Arial" w:cs="Arial"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7" w15:restartNumberingAfterBreak="0">
    <w:nsid w:val="1CEB09E3"/>
    <w:multiLevelType w:val="hybridMultilevel"/>
    <w:tmpl w:val="158ACE56"/>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8" w15:restartNumberingAfterBreak="0">
    <w:nsid w:val="1D37741B"/>
    <w:multiLevelType w:val="hybridMultilevel"/>
    <w:tmpl w:val="2522ED1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1D4176E9"/>
    <w:multiLevelType w:val="hybridMultilevel"/>
    <w:tmpl w:val="F7AE8482"/>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1DBD14F1"/>
    <w:multiLevelType w:val="hybridMultilevel"/>
    <w:tmpl w:val="F7AE8482"/>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 w15:restartNumberingAfterBreak="0">
    <w:nsid w:val="1DDA630F"/>
    <w:multiLevelType w:val="hybridMultilevel"/>
    <w:tmpl w:val="896C5AD6"/>
    <w:lvl w:ilvl="0" w:tplc="4B6AB1AA">
      <w:start w:val="1"/>
      <w:numFmt w:val="decimal"/>
      <w:lvlText w:val="P%1."/>
      <w:lvlJc w:val="left"/>
      <w:pPr>
        <w:ind w:left="720" w:hanging="360"/>
      </w:pPr>
      <w:rPr>
        <w:rFonts w:hint="default"/>
        <w:b/>
        <w:bCs/>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1E380BA2"/>
    <w:multiLevelType w:val="hybridMultilevel"/>
    <w:tmpl w:val="524801CE"/>
    <w:lvl w:ilvl="0" w:tplc="04090001">
      <w:start w:val="1"/>
      <w:numFmt w:val="bullet"/>
      <w:lvlText w:val=""/>
      <w:lvlJc w:val="left"/>
      <w:pPr>
        <w:ind w:left="1440" w:hanging="36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3" w15:restartNumberingAfterBreak="0">
    <w:nsid w:val="1EC81A61"/>
    <w:multiLevelType w:val="hybridMultilevel"/>
    <w:tmpl w:val="540A601C"/>
    <w:lvl w:ilvl="0" w:tplc="5CAED4DE">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1F512878"/>
    <w:multiLevelType w:val="hybridMultilevel"/>
    <w:tmpl w:val="6FA6AF38"/>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15:restartNumberingAfterBreak="0">
    <w:nsid w:val="1FF942F2"/>
    <w:multiLevelType w:val="hybridMultilevel"/>
    <w:tmpl w:val="66C055C2"/>
    <w:lvl w:ilvl="0" w:tplc="EE106CBE">
      <w:start w:val="1"/>
      <w:numFmt w:val="decimal"/>
      <w:lvlText w:val="CU%1."/>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201C18AA"/>
    <w:multiLevelType w:val="hybridMultilevel"/>
    <w:tmpl w:val="C8D09076"/>
    <w:lvl w:ilvl="0" w:tplc="3DB006C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03C42C5"/>
    <w:multiLevelType w:val="hybridMultilevel"/>
    <w:tmpl w:val="6406AC48"/>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20A224DB"/>
    <w:multiLevelType w:val="hybridMultilevel"/>
    <w:tmpl w:val="18F83E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9" w15:restartNumberingAfterBreak="0">
    <w:nsid w:val="20D40FE6"/>
    <w:multiLevelType w:val="hybridMultilevel"/>
    <w:tmpl w:val="4D5ADEE0"/>
    <w:lvl w:ilvl="0" w:tplc="5CAED4DE">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20EC2582"/>
    <w:multiLevelType w:val="hybridMultilevel"/>
    <w:tmpl w:val="853CB8EE"/>
    <w:lvl w:ilvl="0" w:tplc="0422F500">
      <w:start w:val="1"/>
      <w:numFmt w:val="decimal"/>
      <w:lvlText w:val="K%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1" w15:restartNumberingAfterBreak="0">
    <w:nsid w:val="210501FF"/>
    <w:multiLevelType w:val="hybridMultilevel"/>
    <w:tmpl w:val="6A248410"/>
    <w:lvl w:ilvl="0" w:tplc="5CAED4DE">
      <w:start w:val="1"/>
      <w:numFmt w:val="decimal"/>
      <w:lvlText w:val="P%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2" w15:restartNumberingAfterBreak="0">
    <w:nsid w:val="21AB63B0"/>
    <w:multiLevelType w:val="hybridMultilevel"/>
    <w:tmpl w:val="719E1886"/>
    <w:lvl w:ilvl="0" w:tplc="5CAED4DE">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3" w15:restartNumberingAfterBreak="0">
    <w:nsid w:val="21D65123"/>
    <w:multiLevelType w:val="hybridMultilevel"/>
    <w:tmpl w:val="3432BBC6"/>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4" w15:restartNumberingAfterBreak="0">
    <w:nsid w:val="22C05FA4"/>
    <w:multiLevelType w:val="hybridMultilevel"/>
    <w:tmpl w:val="D690CE00"/>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22E60039"/>
    <w:multiLevelType w:val="hybridMultilevel"/>
    <w:tmpl w:val="8896553C"/>
    <w:lvl w:ilvl="0" w:tplc="04090001">
      <w:start w:val="1"/>
      <w:numFmt w:val="bullet"/>
      <w:lvlText w:val=""/>
      <w:lvlJc w:val="left"/>
      <w:pPr>
        <w:ind w:left="1420" w:hanging="360"/>
      </w:pPr>
      <w:rPr>
        <w:rFonts w:ascii="Symbol" w:hAnsi="Symbol" w:hint="default"/>
      </w:rPr>
    </w:lvl>
    <w:lvl w:ilvl="1" w:tplc="04090003" w:tentative="1">
      <w:start w:val="1"/>
      <w:numFmt w:val="bullet"/>
      <w:lvlText w:val="o"/>
      <w:lvlJc w:val="left"/>
      <w:pPr>
        <w:ind w:left="2140" w:hanging="360"/>
      </w:pPr>
      <w:rPr>
        <w:rFonts w:ascii="Courier New" w:hAnsi="Courier New" w:cs="Courier New" w:hint="default"/>
      </w:rPr>
    </w:lvl>
    <w:lvl w:ilvl="2" w:tplc="04090005" w:tentative="1">
      <w:start w:val="1"/>
      <w:numFmt w:val="bullet"/>
      <w:lvlText w:val=""/>
      <w:lvlJc w:val="left"/>
      <w:pPr>
        <w:ind w:left="2860" w:hanging="360"/>
      </w:pPr>
      <w:rPr>
        <w:rFonts w:ascii="Wingdings" w:hAnsi="Wingdings" w:hint="default"/>
      </w:rPr>
    </w:lvl>
    <w:lvl w:ilvl="3" w:tplc="04090001" w:tentative="1">
      <w:start w:val="1"/>
      <w:numFmt w:val="bullet"/>
      <w:lvlText w:val=""/>
      <w:lvlJc w:val="left"/>
      <w:pPr>
        <w:ind w:left="3580" w:hanging="360"/>
      </w:pPr>
      <w:rPr>
        <w:rFonts w:ascii="Symbol" w:hAnsi="Symbol" w:hint="default"/>
      </w:rPr>
    </w:lvl>
    <w:lvl w:ilvl="4" w:tplc="04090003" w:tentative="1">
      <w:start w:val="1"/>
      <w:numFmt w:val="bullet"/>
      <w:lvlText w:val="o"/>
      <w:lvlJc w:val="left"/>
      <w:pPr>
        <w:ind w:left="4300" w:hanging="360"/>
      </w:pPr>
      <w:rPr>
        <w:rFonts w:ascii="Courier New" w:hAnsi="Courier New" w:cs="Courier New" w:hint="default"/>
      </w:rPr>
    </w:lvl>
    <w:lvl w:ilvl="5" w:tplc="04090005" w:tentative="1">
      <w:start w:val="1"/>
      <w:numFmt w:val="bullet"/>
      <w:lvlText w:val=""/>
      <w:lvlJc w:val="left"/>
      <w:pPr>
        <w:ind w:left="5020" w:hanging="360"/>
      </w:pPr>
      <w:rPr>
        <w:rFonts w:ascii="Wingdings" w:hAnsi="Wingdings" w:hint="default"/>
      </w:rPr>
    </w:lvl>
    <w:lvl w:ilvl="6" w:tplc="04090001" w:tentative="1">
      <w:start w:val="1"/>
      <w:numFmt w:val="bullet"/>
      <w:lvlText w:val=""/>
      <w:lvlJc w:val="left"/>
      <w:pPr>
        <w:ind w:left="5740" w:hanging="360"/>
      </w:pPr>
      <w:rPr>
        <w:rFonts w:ascii="Symbol" w:hAnsi="Symbol" w:hint="default"/>
      </w:rPr>
    </w:lvl>
    <w:lvl w:ilvl="7" w:tplc="04090003" w:tentative="1">
      <w:start w:val="1"/>
      <w:numFmt w:val="bullet"/>
      <w:lvlText w:val="o"/>
      <w:lvlJc w:val="left"/>
      <w:pPr>
        <w:ind w:left="6460" w:hanging="360"/>
      </w:pPr>
      <w:rPr>
        <w:rFonts w:ascii="Courier New" w:hAnsi="Courier New" w:cs="Courier New" w:hint="default"/>
      </w:rPr>
    </w:lvl>
    <w:lvl w:ilvl="8" w:tplc="04090005" w:tentative="1">
      <w:start w:val="1"/>
      <w:numFmt w:val="bullet"/>
      <w:lvlText w:val=""/>
      <w:lvlJc w:val="left"/>
      <w:pPr>
        <w:ind w:left="7180" w:hanging="360"/>
      </w:pPr>
      <w:rPr>
        <w:rFonts w:ascii="Wingdings" w:hAnsi="Wingdings" w:hint="default"/>
      </w:rPr>
    </w:lvl>
  </w:abstractNum>
  <w:abstractNum w:abstractNumId="116" w15:restartNumberingAfterBreak="0">
    <w:nsid w:val="23244B94"/>
    <w:multiLevelType w:val="hybridMultilevel"/>
    <w:tmpl w:val="660AF080"/>
    <w:lvl w:ilvl="0" w:tplc="3DB006C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234E1284"/>
    <w:multiLevelType w:val="hybridMultilevel"/>
    <w:tmpl w:val="286881E8"/>
    <w:lvl w:ilvl="0" w:tplc="FFFFFFFF">
      <w:start w:val="1"/>
      <w:numFmt w:val="decimal"/>
      <w:lvlText w:val="P%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8" w15:restartNumberingAfterBreak="0">
    <w:nsid w:val="23BB7A80"/>
    <w:multiLevelType w:val="hybridMultilevel"/>
    <w:tmpl w:val="181400AC"/>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24BC6824"/>
    <w:multiLevelType w:val="hybridMultilevel"/>
    <w:tmpl w:val="16B2F068"/>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0" w15:restartNumberingAfterBreak="0">
    <w:nsid w:val="25252871"/>
    <w:multiLevelType w:val="hybridMultilevel"/>
    <w:tmpl w:val="62B6586C"/>
    <w:lvl w:ilvl="0" w:tplc="BAB42916">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1" w15:restartNumberingAfterBreak="0">
    <w:nsid w:val="25747EE1"/>
    <w:multiLevelType w:val="hybridMultilevel"/>
    <w:tmpl w:val="66C055C2"/>
    <w:lvl w:ilvl="0" w:tplc="EE106CBE">
      <w:start w:val="1"/>
      <w:numFmt w:val="decimal"/>
      <w:lvlText w:val="CU%1."/>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25DF2082"/>
    <w:multiLevelType w:val="hybridMultilevel"/>
    <w:tmpl w:val="61E2954A"/>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3" w15:restartNumberingAfterBreak="0">
    <w:nsid w:val="25F572D4"/>
    <w:multiLevelType w:val="hybridMultilevel"/>
    <w:tmpl w:val="F10A8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26221879"/>
    <w:multiLevelType w:val="hybridMultilevel"/>
    <w:tmpl w:val="F4B8F57E"/>
    <w:lvl w:ilvl="0" w:tplc="75300C38">
      <w:start w:val="1"/>
      <w:numFmt w:val="decimal"/>
      <w:lvlText w:val="P%1."/>
      <w:lvlJc w:val="left"/>
      <w:pPr>
        <w:ind w:left="720" w:hanging="360"/>
      </w:pPr>
      <w:rPr>
        <w:rFonts w:hint="default"/>
        <w:b/>
        <w:bCs/>
        <w:i w:val="0"/>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5" w15:restartNumberingAfterBreak="0">
    <w:nsid w:val="26512732"/>
    <w:multiLevelType w:val="hybridMultilevel"/>
    <w:tmpl w:val="B752346E"/>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26584866"/>
    <w:multiLevelType w:val="hybridMultilevel"/>
    <w:tmpl w:val="5A62F9AA"/>
    <w:lvl w:ilvl="0" w:tplc="26864E78">
      <w:start w:val="1"/>
      <w:numFmt w:val="decimal"/>
      <w:lvlText w:val="P%1."/>
      <w:lvlJc w:val="left"/>
      <w:pPr>
        <w:ind w:left="720" w:hanging="360"/>
      </w:pPr>
      <w:rPr>
        <w:rFonts w:asciiTheme="minorBidi" w:hAnsiTheme="minorBidi"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26DA4307"/>
    <w:multiLevelType w:val="hybridMultilevel"/>
    <w:tmpl w:val="6FA6AF38"/>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8" w15:restartNumberingAfterBreak="0">
    <w:nsid w:val="26E42E84"/>
    <w:multiLevelType w:val="hybridMultilevel"/>
    <w:tmpl w:val="66EE30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9" w15:restartNumberingAfterBreak="0">
    <w:nsid w:val="270C24BE"/>
    <w:multiLevelType w:val="hybridMultilevel"/>
    <w:tmpl w:val="A4281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271A373C"/>
    <w:multiLevelType w:val="hybridMultilevel"/>
    <w:tmpl w:val="8A381518"/>
    <w:lvl w:ilvl="0" w:tplc="150CE856">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2720263B"/>
    <w:multiLevelType w:val="hybridMultilevel"/>
    <w:tmpl w:val="111A5D9E"/>
    <w:lvl w:ilvl="0" w:tplc="EFF6568A">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2736786F"/>
    <w:multiLevelType w:val="hybridMultilevel"/>
    <w:tmpl w:val="0C987E46"/>
    <w:lvl w:ilvl="0" w:tplc="0409000F">
      <w:start w:val="1"/>
      <w:numFmt w:val="decimal"/>
      <w:lvlText w:val="%1."/>
      <w:lvlJc w:val="left"/>
      <w:pPr>
        <w:ind w:left="1193" w:hanging="360"/>
      </w:pPr>
    </w:lvl>
    <w:lvl w:ilvl="1" w:tplc="04090019" w:tentative="1">
      <w:start w:val="1"/>
      <w:numFmt w:val="lowerLetter"/>
      <w:lvlText w:val="%2."/>
      <w:lvlJc w:val="left"/>
      <w:pPr>
        <w:ind w:left="1913" w:hanging="360"/>
      </w:pPr>
    </w:lvl>
    <w:lvl w:ilvl="2" w:tplc="0409001B" w:tentative="1">
      <w:start w:val="1"/>
      <w:numFmt w:val="lowerRoman"/>
      <w:lvlText w:val="%3."/>
      <w:lvlJc w:val="right"/>
      <w:pPr>
        <w:ind w:left="2633" w:hanging="180"/>
      </w:pPr>
    </w:lvl>
    <w:lvl w:ilvl="3" w:tplc="0409000F" w:tentative="1">
      <w:start w:val="1"/>
      <w:numFmt w:val="decimal"/>
      <w:lvlText w:val="%4."/>
      <w:lvlJc w:val="left"/>
      <w:pPr>
        <w:ind w:left="3353" w:hanging="360"/>
      </w:pPr>
    </w:lvl>
    <w:lvl w:ilvl="4" w:tplc="04090019" w:tentative="1">
      <w:start w:val="1"/>
      <w:numFmt w:val="lowerLetter"/>
      <w:lvlText w:val="%5."/>
      <w:lvlJc w:val="left"/>
      <w:pPr>
        <w:ind w:left="4073" w:hanging="360"/>
      </w:pPr>
    </w:lvl>
    <w:lvl w:ilvl="5" w:tplc="0409001B" w:tentative="1">
      <w:start w:val="1"/>
      <w:numFmt w:val="lowerRoman"/>
      <w:lvlText w:val="%6."/>
      <w:lvlJc w:val="right"/>
      <w:pPr>
        <w:ind w:left="4793" w:hanging="180"/>
      </w:pPr>
    </w:lvl>
    <w:lvl w:ilvl="6" w:tplc="0409000F" w:tentative="1">
      <w:start w:val="1"/>
      <w:numFmt w:val="decimal"/>
      <w:lvlText w:val="%7."/>
      <w:lvlJc w:val="left"/>
      <w:pPr>
        <w:ind w:left="5513" w:hanging="360"/>
      </w:pPr>
    </w:lvl>
    <w:lvl w:ilvl="7" w:tplc="04090019" w:tentative="1">
      <w:start w:val="1"/>
      <w:numFmt w:val="lowerLetter"/>
      <w:lvlText w:val="%8."/>
      <w:lvlJc w:val="left"/>
      <w:pPr>
        <w:ind w:left="6233" w:hanging="360"/>
      </w:pPr>
    </w:lvl>
    <w:lvl w:ilvl="8" w:tplc="0409001B" w:tentative="1">
      <w:start w:val="1"/>
      <w:numFmt w:val="lowerRoman"/>
      <w:lvlText w:val="%9."/>
      <w:lvlJc w:val="right"/>
      <w:pPr>
        <w:ind w:left="6953" w:hanging="180"/>
      </w:pPr>
    </w:lvl>
  </w:abstractNum>
  <w:abstractNum w:abstractNumId="133" w15:restartNumberingAfterBreak="0">
    <w:nsid w:val="275523D4"/>
    <w:multiLevelType w:val="hybridMultilevel"/>
    <w:tmpl w:val="A6582B66"/>
    <w:lvl w:ilvl="0" w:tplc="B78862AE">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4" w15:restartNumberingAfterBreak="0">
    <w:nsid w:val="278256F1"/>
    <w:multiLevelType w:val="hybridMultilevel"/>
    <w:tmpl w:val="383A901C"/>
    <w:lvl w:ilvl="0" w:tplc="150CE856">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28156650"/>
    <w:multiLevelType w:val="hybridMultilevel"/>
    <w:tmpl w:val="AA6A1B52"/>
    <w:lvl w:ilvl="0" w:tplc="0409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6" w15:restartNumberingAfterBreak="0">
    <w:nsid w:val="284E5FF3"/>
    <w:multiLevelType w:val="hybridMultilevel"/>
    <w:tmpl w:val="3432BBC6"/>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7" w15:restartNumberingAfterBreak="0">
    <w:nsid w:val="28684E2E"/>
    <w:multiLevelType w:val="hybridMultilevel"/>
    <w:tmpl w:val="EE002CD4"/>
    <w:lvl w:ilvl="0" w:tplc="1B66706E">
      <w:start w:val="1"/>
      <w:numFmt w:val="decimal"/>
      <w:lvlText w:val="%1."/>
      <w:lvlJc w:val="left"/>
      <w:pPr>
        <w:ind w:left="348" w:hanging="240"/>
      </w:pPr>
      <w:rPr>
        <w:rFonts w:ascii="Times New Roman" w:eastAsia="Times New Roman" w:hAnsi="Times New Roman" w:cs="Times New Roman" w:hint="default"/>
        <w:w w:val="100"/>
        <w:sz w:val="24"/>
        <w:szCs w:val="24"/>
        <w:lang w:val="en-US" w:eastAsia="en-US" w:bidi="ar-SA"/>
      </w:rPr>
    </w:lvl>
    <w:lvl w:ilvl="1" w:tplc="C74AE62A">
      <w:numFmt w:val="bullet"/>
      <w:lvlText w:val="•"/>
      <w:lvlJc w:val="left"/>
      <w:pPr>
        <w:ind w:left="1088" w:hanging="240"/>
      </w:pPr>
      <w:rPr>
        <w:rFonts w:hint="default"/>
        <w:lang w:val="en-US" w:eastAsia="en-US" w:bidi="ar-SA"/>
      </w:rPr>
    </w:lvl>
    <w:lvl w:ilvl="2" w:tplc="9FCCC12C">
      <w:numFmt w:val="bullet"/>
      <w:lvlText w:val="•"/>
      <w:lvlJc w:val="left"/>
      <w:pPr>
        <w:ind w:left="1837" w:hanging="240"/>
      </w:pPr>
      <w:rPr>
        <w:rFonts w:hint="default"/>
        <w:lang w:val="en-US" w:eastAsia="en-US" w:bidi="ar-SA"/>
      </w:rPr>
    </w:lvl>
    <w:lvl w:ilvl="3" w:tplc="6D54C43A">
      <w:numFmt w:val="bullet"/>
      <w:lvlText w:val="•"/>
      <w:lvlJc w:val="left"/>
      <w:pPr>
        <w:ind w:left="2586" w:hanging="240"/>
      </w:pPr>
      <w:rPr>
        <w:rFonts w:hint="default"/>
        <w:lang w:val="en-US" w:eastAsia="en-US" w:bidi="ar-SA"/>
      </w:rPr>
    </w:lvl>
    <w:lvl w:ilvl="4" w:tplc="6B144ED2">
      <w:numFmt w:val="bullet"/>
      <w:lvlText w:val="•"/>
      <w:lvlJc w:val="left"/>
      <w:pPr>
        <w:ind w:left="3334" w:hanging="240"/>
      </w:pPr>
      <w:rPr>
        <w:rFonts w:hint="default"/>
        <w:lang w:val="en-US" w:eastAsia="en-US" w:bidi="ar-SA"/>
      </w:rPr>
    </w:lvl>
    <w:lvl w:ilvl="5" w:tplc="5FE43CBA">
      <w:numFmt w:val="bullet"/>
      <w:lvlText w:val="•"/>
      <w:lvlJc w:val="left"/>
      <w:pPr>
        <w:ind w:left="4083" w:hanging="240"/>
      </w:pPr>
      <w:rPr>
        <w:rFonts w:hint="default"/>
        <w:lang w:val="en-US" w:eastAsia="en-US" w:bidi="ar-SA"/>
      </w:rPr>
    </w:lvl>
    <w:lvl w:ilvl="6" w:tplc="256C0A32">
      <w:numFmt w:val="bullet"/>
      <w:lvlText w:val="•"/>
      <w:lvlJc w:val="left"/>
      <w:pPr>
        <w:ind w:left="4832" w:hanging="240"/>
      </w:pPr>
      <w:rPr>
        <w:rFonts w:hint="default"/>
        <w:lang w:val="en-US" w:eastAsia="en-US" w:bidi="ar-SA"/>
      </w:rPr>
    </w:lvl>
    <w:lvl w:ilvl="7" w:tplc="7BD87268">
      <w:numFmt w:val="bullet"/>
      <w:lvlText w:val="•"/>
      <w:lvlJc w:val="left"/>
      <w:pPr>
        <w:ind w:left="5580" w:hanging="240"/>
      </w:pPr>
      <w:rPr>
        <w:rFonts w:hint="default"/>
        <w:lang w:val="en-US" w:eastAsia="en-US" w:bidi="ar-SA"/>
      </w:rPr>
    </w:lvl>
    <w:lvl w:ilvl="8" w:tplc="8DDA6A3C">
      <w:numFmt w:val="bullet"/>
      <w:lvlText w:val="•"/>
      <w:lvlJc w:val="left"/>
      <w:pPr>
        <w:ind w:left="6329" w:hanging="240"/>
      </w:pPr>
      <w:rPr>
        <w:rFonts w:hint="default"/>
        <w:lang w:val="en-US" w:eastAsia="en-US" w:bidi="ar-SA"/>
      </w:rPr>
    </w:lvl>
  </w:abstractNum>
  <w:abstractNum w:abstractNumId="138" w15:restartNumberingAfterBreak="0">
    <w:nsid w:val="2876040B"/>
    <w:multiLevelType w:val="hybridMultilevel"/>
    <w:tmpl w:val="F7AE8482"/>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9" w15:restartNumberingAfterBreak="0">
    <w:nsid w:val="288C4B32"/>
    <w:multiLevelType w:val="hybridMultilevel"/>
    <w:tmpl w:val="CE7E6150"/>
    <w:lvl w:ilvl="0" w:tplc="D3C0FE32">
      <w:start w:val="1"/>
      <w:numFmt w:val="decimal"/>
      <w:lvlText w:val="K%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0" w15:restartNumberingAfterBreak="0">
    <w:nsid w:val="29270664"/>
    <w:multiLevelType w:val="hybridMultilevel"/>
    <w:tmpl w:val="354628E2"/>
    <w:lvl w:ilvl="0" w:tplc="E098A4A4">
      <w:start w:val="1"/>
      <w:numFmt w:val="decimal"/>
      <w:lvlText w:val="P%1."/>
      <w:lvlJc w:val="left"/>
      <w:pPr>
        <w:ind w:left="360" w:hanging="360"/>
      </w:pPr>
      <w:rPr>
        <w:rFonts w:hint="default"/>
        <w:b/>
        <w:bCs w:val="0"/>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1" w15:restartNumberingAfterBreak="0">
    <w:nsid w:val="2A150FD4"/>
    <w:multiLevelType w:val="hybridMultilevel"/>
    <w:tmpl w:val="0AB405E2"/>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2"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143" w15:restartNumberingAfterBreak="0">
    <w:nsid w:val="2B4E78E8"/>
    <w:multiLevelType w:val="hybridMultilevel"/>
    <w:tmpl w:val="687E0DBA"/>
    <w:lvl w:ilvl="0" w:tplc="3DB006CE">
      <w:start w:val="1"/>
      <w:numFmt w:val="decimal"/>
      <w:lvlText w:val="P%1."/>
      <w:lvlJc w:val="left"/>
      <w:pPr>
        <w:ind w:left="780" w:hanging="360"/>
      </w:pPr>
      <w:rPr>
        <w:rFonts w:hint="default"/>
        <w:b/>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44" w15:restartNumberingAfterBreak="0">
    <w:nsid w:val="2C0756DF"/>
    <w:multiLevelType w:val="hybridMultilevel"/>
    <w:tmpl w:val="0AB405E2"/>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5" w15:restartNumberingAfterBreak="0">
    <w:nsid w:val="2C4811F0"/>
    <w:multiLevelType w:val="hybridMultilevel"/>
    <w:tmpl w:val="32789C84"/>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6" w15:restartNumberingAfterBreak="0">
    <w:nsid w:val="2C7300E9"/>
    <w:multiLevelType w:val="hybridMultilevel"/>
    <w:tmpl w:val="0EA090E4"/>
    <w:lvl w:ilvl="0" w:tplc="150CE856">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2C7F50A3"/>
    <w:multiLevelType w:val="hybridMultilevel"/>
    <w:tmpl w:val="860C08F6"/>
    <w:lvl w:ilvl="0" w:tplc="FFFFFFFF">
      <w:start w:val="1"/>
      <w:numFmt w:val="decimal"/>
      <w:lvlText w:val="P%1."/>
      <w:lvlJc w:val="left"/>
      <w:pPr>
        <w:ind w:left="360" w:hanging="360"/>
      </w:pPr>
      <w:rPr>
        <w:rFonts w:ascii="Arial" w:hAnsi="Arial" w:cs="Arial"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8" w15:restartNumberingAfterBreak="0">
    <w:nsid w:val="2D9D2E62"/>
    <w:multiLevelType w:val="hybridMultilevel"/>
    <w:tmpl w:val="690434EC"/>
    <w:lvl w:ilvl="0" w:tplc="A36258C0">
      <w:start w:val="1"/>
      <w:numFmt w:val="decimal"/>
      <w:lvlText w:val="P%1."/>
      <w:lvlJc w:val="left"/>
      <w:pPr>
        <w:ind w:left="720" w:hanging="360"/>
      </w:pPr>
      <w:rPr>
        <w:rFonts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9" w15:restartNumberingAfterBreak="0">
    <w:nsid w:val="2DEC65B6"/>
    <w:multiLevelType w:val="hybridMultilevel"/>
    <w:tmpl w:val="6B3C4038"/>
    <w:lvl w:ilvl="0" w:tplc="150CE856">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2E2C10FD"/>
    <w:multiLevelType w:val="hybridMultilevel"/>
    <w:tmpl w:val="E5B29CEE"/>
    <w:lvl w:ilvl="0" w:tplc="150CE856">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2EE075C5"/>
    <w:multiLevelType w:val="hybridMultilevel"/>
    <w:tmpl w:val="91B8E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2F0E5ED9"/>
    <w:multiLevelType w:val="hybridMultilevel"/>
    <w:tmpl w:val="0CEC2C80"/>
    <w:lvl w:ilvl="0" w:tplc="9B268934">
      <w:start w:val="1"/>
      <w:numFmt w:val="decimal"/>
      <w:lvlText w:val="P%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30206F0B"/>
    <w:multiLevelType w:val="hybridMultilevel"/>
    <w:tmpl w:val="660AF080"/>
    <w:lvl w:ilvl="0" w:tplc="FFFFFFFF">
      <w:start w:val="1"/>
      <w:numFmt w:val="decimal"/>
      <w:lvlText w:val="P%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4" w15:restartNumberingAfterBreak="0">
    <w:nsid w:val="306D778D"/>
    <w:multiLevelType w:val="hybridMultilevel"/>
    <w:tmpl w:val="53649964"/>
    <w:lvl w:ilvl="0" w:tplc="150CE856">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31A016E4"/>
    <w:multiLevelType w:val="hybridMultilevel"/>
    <w:tmpl w:val="E1ECC87C"/>
    <w:lvl w:ilvl="0" w:tplc="B5945E7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326F0C04"/>
    <w:multiLevelType w:val="hybridMultilevel"/>
    <w:tmpl w:val="9E7A15B4"/>
    <w:lvl w:ilvl="0" w:tplc="FFFFFFFF">
      <w:start w:val="1"/>
      <w:numFmt w:val="decimal"/>
      <w:lvlText w:val="%1."/>
      <w:lvlJc w:val="left"/>
      <w:pPr>
        <w:ind w:left="720" w:hanging="360"/>
      </w:pPr>
      <w:rPr>
        <w:rFonts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7" w15:restartNumberingAfterBreak="0">
    <w:nsid w:val="32BD4268"/>
    <w:multiLevelType w:val="hybridMultilevel"/>
    <w:tmpl w:val="94762184"/>
    <w:lvl w:ilvl="0" w:tplc="150CE856">
      <w:start w:val="1"/>
      <w:numFmt w:val="decimal"/>
      <w:lvlText w:val="P%1."/>
      <w:lvlJc w:val="left"/>
      <w:pPr>
        <w:ind w:left="458" w:hanging="360"/>
      </w:pPr>
      <w:rPr>
        <w:rFonts w:hint="default"/>
        <w:b/>
        <w:bCs/>
      </w:rPr>
    </w:lvl>
    <w:lvl w:ilvl="1" w:tplc="04090019" w:tentative="1">
      <w:start w:val="1"/>
      <w:numFmt w:val="lowerLetter"/>
      <w:lvlText w:val="%2."/>
      <w:lvlJc w:val="left"/>
      <w:pPr>
        <w:ind w:left="1178" w:hanging="360"/>
      </w:pPr>
    </w:lvl>
    <w:lvl w:ilvl="2" w:tplc="0409001B" w:tentative="1">
      <w:start w:val="1"/>
      <w:numFmt w:val="lowerRoman"/>
      <w:lvlText w:val="%3."/>
      <w:lvlJc w:val="right"/>
      <w:pPr>
        <w:ind w:left="1898" w:hanging="180"/>
      </w:pPr>
    </w:lvl>
    <w:lvl w:ilvl="3" w:tplc="0409000F" w:tentative="1">
      <w:start w:val="1"/>
      <w:numFmt w:val="decimal"/>
      <w:lvlText w:val="%4."/>
      <w:lvlJc w:val="left"/>
      <w:pPr>
        <w:ind w:left="2618" w:hanging="360"/>
      </w:pPr>
    </w:lvl>
    <w:lvl w:ilvl="4" w:tplc="04090019" w:tentative="1">
      <w:start w:val="1"/>
      <w:numFmt w:val="lowerLetter"/>
      <w:lvlText w:val="%5."/>
      <w:lvlJc w:val="left"/>
      <w:pPr>
        <w:ind w:left="3338" w:hanging="360"/>
      </w:pPr>
    </w:lvl>
    <w:lvl w:ilvl="5" w:tplc="0409001B" w:tentative="1">
      <w:start w:val="1"/>
      <w:numFmt w:val="lowerRoman"/>
      <w:lvlText w:val="%6."/>
      <w:lvlJc w:val="right"/>
      <w:pPr>
        <w:ind w:left="4058" w:hanging="180"/>
      </w:pPr>
    </w:lvl>
    <w:lvl w:ilvl="6" w:tplc="0409000F" w:tentative="1">
      <w:start w:val="1"/>
      <w:numFmt w:val="decimal"/>
      <w:lvlText w:val="%7."/>
      <w:lvlJc w:val="left"/>
      <w:pPr>
        <w:ind w:left="4778" w:hanging="360"/>
      </w:pPr>
    </w:lvl>
    <w:lvl w:ilvl="7" w:tplc="04090019" w:tentative="1">
      <w:start w:val="1"/>
      <w:numFmt w:val="lowerLetter"/>
      <w:lvlText w:val="%8."/>
      <w:lvlJc w:val="left"/>
      <w:pPr>
        <w:ind w:left="5498" w:hanging="360"/>
      </w:pPr>
    </w:lvl>
    <w:lvl w:ilvl="8" w:tplc="0409001B" w:tentative="1">
      <w:start w:val="1"/>
      <w:numFmt w:val="lowerRoman"/>
      <w:lvlText w:val="%9."/>
      <w:lvlJc w:val="right"/>
      <w:pPr>
        <w:ind w:left="6218" w:hanging="180"/>
      </w:pPr>
    </w:lvl>
  </w:abstractNum>
  <w:abstractNum w:abstractNumId="158" w15:restartNumberingAfterBreak="0">
    <w:nsid w:val="32CD3283"/>
    <w:multiLevelType w:val="hybridMultilevel"/>
    <w:tmpl w:val="0A6E5C90"/>
    <w:lvl w:ilvl="0" w:tplc="CA42F930">
      <w:start w:val="1"/>
      <w:numFmt w:val="decimal"/>
      <w:lvlText w:val="P%1."/>
      <w:lvlJc w:val="left"/>
      <w:pPr>
        <w:ind w:left="5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32E712DA"/>
    <w:multiLevelType w:val="hybridMultilevel"/>
    <w:tmpl w:val="EC228F28"/>
    <w:lvl w:ilvl="0" w:tplc="5A746DCC">
      <w:start w:val="1"/>
      <w:numFmt w:val="decimal"/>
      <w:lvlText w:val="CU%1. "/>
      <w:lvlJc w:val="left"/>
      <w:pPr>
        <w:ind w:left="720" w:hanging="360"/>
      </w:pPr>
      <w:rPr>
        <w:rFonts w:hint="default"/>
        <w:b/>
        <w:bCs/>
        <w:i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33AC10A0"/>
    <w:multiLevelType w:val="hybridMultilevel"/>
    <w:tmpl w:val="F7AE8482"/>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1" w15:restartNumberingAfterBreak="0">
    <w:nsid w:val="340D1AF4"/>
    <w:multiLevelType w:val="hybridMultilevel"/>
    <w:tmpl w:val="7DE4FDA2"/>
    <w:lvl w:ilvl="0" w:tplc="B9185A86">
      <w:start w:val="1"/>
      <w:numFmt w:val="decimal"/>
      <w:lvlText w:val="P%1."/>
      <w:lvlJc w:val="left"/>
      <w:pPr>
        <w:ind w:left="360" w:hanging="360"/>
      </w:pPr>
      <w:rPr>
        <w:rFonts w:hint="default"/>
        <w:b/>
        <w:i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2" w15:restartNumberingAfterBreak="0">
    <w:nsid w:val="347226ED"/>
    <w:multiLevelType w:val="hybridMultilevel"/>
    <w:tmpl w:val="FCF27ECC"/>
    <w:lvl w:ilvl="0" w:tplc="150CE856">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34DC0FD1"/>
    <w:multiLevelType w:val="hybridMultilevel"/>
    <w:tmpl w:val="3432BBC6"/>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4" w15:restartNumberingAfterBreak="0">
    <w:nsid w:val="34FA0B93"/>
    <w:multiLevelType w:val="hybridMultilevel"/>
    <w:tmpl w:val="4B522220"/>
    <w:lvl w:ilvl="0" w:tplc="FFFFFFFF">
      <w:start w:val="1"/>
      <w:numFmt w:val="decimal"/>
      <w:lvlText w:val="%1."/>
      <w:lvlJc w:val="left"/>
      <w:pPr>
        <w:ind w:left="720" w:hanging="360"/>
      </w:pPr>
      <w:rPr>
        <w:rFonts w:cs="Arie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350B254F"/>
    <w:multiLevelType w:val="hybridMultilevel"/>
    <w:tmpl w:val="D4F447FC"/>
    <w:lvl w:ilvl="0" w:tplc="DC1E031E">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36092B3F"/>
    <w:multiLevelType w:val="hybridMultilevel"/>
    <w:tmpl w:val="88B87374"/>
    <w:lvl w:ilvl="0" w:tplc="A7D63C3C">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365636F7"/>
    <w:multiLevelType w:val="hybridMultilevel"/>
    <w:tmpl w:val="E58246FA"/>
    <w:lvl w:ilvl="0" w:tplc="150CE856">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36726965"/>
    <w:multiLevelType w:val="hybridMultilevel"/>
    <w:tmpl w:val="0F06BB24"/>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6993E90"/>
    <w:multiLevelType w:val="hybridMultilevel"/>
    <w:tmpl w:val="B0321912"/>
    <w:lvl w:ilvl="0" w:tplc="74CC16C8">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36F47E02"/>
    <w:multiLevelType w:val="hybridMultilevel"/>
    <w:tmpl w:val="B86EFE88"/>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36FC1D7F"/>
    <w:multiLevelType w:val="hybridMultilevel"/>
    <w:tmpl w:val="77B0FD36"/>
    <w:lvl w:ilvl="0" w:tplc="150CE856">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3714442F"/>
    <w:multiLevelType w:val="hybridMultilevel"/>
    <w:tmpl w:val="0EF4E726"/>
    <w:lvl w:ilvl="0" w:tplc="2C6A4A32">
      <w:start w:val="1"/>
      <w:numFmt w:val="decimal"/>
      <w:lvlText w:val="P%1."/>
      <w:lvlJc w:val="left"/>
      <w:pPr>
        <w:ind w:left="720" w:hanging="360"/>
      </w:pPr>
      <w:rPr>
        <w:rFonts w:asciiTheme="minorBidi" w:hAnsiTheme="minorBidi" w:cstheme="minorBidi" w:hint="default"/>
        <w:b/>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3" w15:restartNumberingAfterBreak="0">
    <w:nsid w:val="373113AE"/>
    <w:multiLevelType w:val="hybridMultilevel"/>
    <w:tmpl w:val="29D081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377D082E"/>
    <w:multiLevelType w:val="hybridMultilevel"/>
    <w:tmpl w:val="7DE4FDA2"/>
    <w:lvl w:ilvl="0" w:tplc="FFFFFFFF">
      <w:start w:val="1"/>
      <w:numFmt w:val="decimal"/>
      <w:lvlText w:val="P%1."/>
      <w:lvlJc w:val="left"/>
      <w:pPr>
        <w:ind w:left="360" w:hanging="360"/>
      </w:pPr>
      <w:rPr>
        <w:rFonts w:hint="default"/>
        <w:b/>
        <w:i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5" w15:restartNumberingAfterBreak="0">
    <w:nsid w:val="37A45C67"/>
    <w:multiLevelType w:val="hybridMultilevel"/>
    <w:tmpl w:val="D88C2D60"/>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76" w15:restartNumberingAfterBreak="0">
    <w:nsid w:val="387E7923"/>
    <w:multiLevelType w:val="hybridMultilevel"/>
    <w:tmpl w:val="FE94FC80"/>
    <w:lvl w:ilvl="0" w:tplc="EE106CBE">
      <w:start w:val="1"/>
      <w:numFmt w:val="decimal"/>
      <w:lvlText w:val="CU%1."/>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388C1332"/>
    <w:multiLevelType w:val="hybridMultilevel"/>
    <w:tmpl w:val="2BE20A46"/>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38990163"/>
    <w:multiLevelType w:val="hybridMultilevel"/>
    <w:tmpl w:val="C4880D2E"/>
    <w:lvl w:ilvl="0" w:tplc="150CE856">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38CF28F4"/>
    <w:multiLevelType w:val="hybridMultilevel"/>
    <w:tmpl w:val="81B8EDFC"/>
    <w:lvl w:ilvl="0" w:tplc="A43AC2E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38E45447"/>
    <w:multiLevelType w:val="hybridMultilevel"/>
    <w:tmpl w:val="6FA6AF38"/>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1" w15:restartNumberingAfterBreak="0">
    <w:nsid w:val="39831AF1"/>
    <w:multiLevelType w:val="hybridMultilevel"/>
    <w:tmpl w:val="93629A9C"/>
    <w:lvl w:ilvl="0" w:tplc="9A820138">
      <w:start w:val="1"/>
      <w:numFmt w:val="decimal"/>
      <w:lvlText w:val="P%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2" w15:restartNumberingAfterBreak="0">
    <w:nsid w:val="399D7FB2"/>
    <w:multiLevelType w:val="hybridMultilevel"/>
    <w:tmpl w:val="93F817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39A74EE3"/>
    <w:multiLevelType w:val="singleLevel"/>
    <w:tmpl w:val="04090001"/>
    <w:lvl w:ilvl="0">
      <w:start w:val="1"/>
      <w:numFmt w:val="bullet"/>
      <w:lvlText w:val=""/>
      <w:lvlJc w:val="left"/>
      <w:pPr>
        <w:ind w:left="360" w:hanging="360"/>
      </w:pPr>
      <w:rPr>
        <w:rFonts w:ascii="Symbol" w:hAnsi="Symbol" w:hint="default"/>
        <w:w w:val="100"/>
        <w:sz w:val="24"/>
        <w:szCs w:val="24"/>
        <w:lang w:val="en-US" w:eastAsia="en-US" w:bidi="ar-SA"/>
      </w:rPr>
    </w:lvl>
  </w:abstractNum>
  <w:abstractNum w:abstractNumId="184" w15:restartNumberingAfterBreak="0">
    <w:nsid w:val="3A4B1B26"/>
    <w:multiLevelType w:val="hybridMultilevel"/>
    <w:tmpl w:val="E6A4B698"/>
    <w:lvl w:ilvl="0" w:tplc="9272BA7C">
      <w:start w:val="1"/>
      <w:numFmt w:val="decimal"/>
      <w:lvlText w:val="P%1."/>
      <w:lvlJc w:val="left"/>
      <w:pPr>
        <w:ind w:left="720" w:hanging="360"/>
      </w:pPr>
      <w:rPr>
        <w:rFonts w:ascii="Arial" w:hAnsi="Arial" w:cs="Aria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3A77286C"/>
    <w:multiLevelType w:val="hybridMultilevel"/>
    <w:tmpl w:val="3432BBC6"/>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6" w15:restartNumberingAfterBreak="0">
    <w:nsid w:val="3A9933E6"/>
    <w:multiLevelType w:val="hybridMultilevel"/>
    <w:tmpl w:val="181400AC"/>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7" w15:restartNumberingAfterBreak="0">
    <w:nsid w:val="3AAB049D"/>
    <w:multiLevelType w:val="hybridMultilevel"/>
    <w:tmpl w:val="860C08F6"/>
    <w:lvl w:ilvl="0" w:tplc="FFFFFFFF">
      <w:start w:val="1"/>
      <w:numFmt w:val="decimal"/>
      <w:lvlText w:val="P%1."/>
      <w:lvlJc w:val="left"/>
      <w:pPr>
        <w:ind w:left="360" w:hanging="360"/>
      </w:pPr>
      <w:rPr>
        <w:rFonts w:ascii="Arial" w:hAnsi="Arial" w:cs="Arial"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8" w15:restartNumberingAfterBreak="0">
    <w:nsid w:val="3B3A69F0"/>
    <w:multiLevelType w:val="hybridMultilevel"/>
    <w:tmpl w:val="481851C6"/>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9" w15:restartNumberingAfterBreak="0">
    <w:nsid w:val="3C555559"/>
    <w:multiLevelType w:val="hybridMultilevel"/>
    <w:tmpl w:val="ECFE65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0" w15:restartNumberingAfterBreak="0">
    <w:nsid w:val="3C5712B4"/>
    <w:multiLevelType w:val="hybridMultilevel"/>
    <w:tmpl w:val="8D404B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3C68204F"/>
    <w:multiLevelType w:val="hybridMultilevel"/>
    <w:tmpl w:val="5E568F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2" w15:restartNumberingAfterBreak="0">
    <w:nsid w:val="3CB10255"/>
    <w:multiLevelType w:val="hybridMultilevel"/>
    <w:tmpl w:val="F7AE8482"/>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3" w15:restartNumberingAfterBreak="0">
    <w:nsid w:val="3CB64E22"/>
    <w:multiLevelType w:val="hybridMultilevel"/>
    <w:tmpl w:val="E27AE65C"/>
    <w:lvl w:ilvl="0" w:tplc="D638C790">
      <w:start w:val="1"/>
      <w:numFmt w:val="decimal"/>
      <w:lvlText w:val="P%1."/>
      <w:lvlJc w:val="left"/>
      <w:pPr>
        <w:ind w:left="720" w:hanging="360"/>
      </w:pPr>
      <w:rPr>
        <w:rFonts w:ascii="Arial" w:hAnsi="Arial" w:cs="Arial"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3CCF195B"/>
    <w:multiLevelType w:val="hybridMultilevel"/>
    <w:tmpl w:val="660AF080"/>
    <w:lvl w:ilvl="0" w:tplc="FFFFFFFF">
      <w:start w:val="1"/>
      <w:numFmt w:val="decimal"/>
      <w:lvlText w:val="P%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5" w15:restartNumberingAfterBreak="0">
    <w:nsid w:val="3D0B1C94"/>
    <w:multiLevelType w:val="hybridMultilevel"/>
    <w:tmpl w:val="860C08F6"/>
    <w:lvl w:ilvl="0" w:tplc="FFFFFFFF">
      <w:start w:val="1"/>
      <w:numFmt w:val="decimal"/>
      <w:lvlText w:val="P%1."/>
      <w:lvlJc w:val="left"/>
      <w:pPr>
        <w:ind w:left="360" w:hanging="360"/>
      </w:pPr>
      <w:rPr>
        <w:rFonts w:ascii="Arial" w:hAnsi="Arial" w:cs="Arial"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6" w15:restartNumberingAfterBreak="0">
    <w:nsid w:val="3DC85937"/>
    <w:multiLevelType w:val="hybridMultilevel"/>
    <w:tmpl w:val="BF2A366A"/>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3DE416B6"/>
    <w:multiLevelType w:val="hybridMultilevel"/>
    <w:tmpl w:val="6FA6AF38"/>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8" w15:restartNumberingAfterBreak="0">
    <w:nsid w:val="3E383098"/>
    <w:multiLevelType w:val="hybridMultilevel"/>
    <w:tmpl w:val="A380E566"/>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9" w15:restartNumberingAfterBreak="0">
    <w:nsid w:val="3E691246"/>
    <w:multiLevelType w:val="hybridMultilevel"/>
    <w:tmpl w:val="2C787BFE"/>
    <w:lvl w:ilvl="0" w:tplc="43E0786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3F2B1F5A"/>
    <w:multiLevelType w:val="hybridMultilevel"/>
    <w:tmpl w:val="0C54475E"/>
    <w:lvl w:ilvl="0" w:tplc="6C70820C">
      <w:start w:val="1"/>
      <w:numFmt w:val="decimal"/>
      <w:lvlText w:val="P%1."/>
      <w:lvlJc w:val="left"/>
      <w:pPr>
        <w:ind w:left="720" w:hanging="360"/>
      </w:pPr>
      <w:rPr>
        <w:rFonts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1" w15:restartNumberingAfterBreak="0">
    <w:nsid w:val="3F3C11E7"/>
    <w:multiLevelType w:val="hybridMultilevel"/>
    <w:tmpl w:val="212E4928"/>
    <w:lvl w:ilvl="0" w:tplc="04090001">
      <w:start w:val="1"/>
      <w:numFmt w:val="bullet"/>
      <w:lvlText w:val=""/>
      <w:lvlJc w:val="left"/>
      <w:pPr>
        <w:ind w:left="720" w:hanging="36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2" w15:restartNumberingAfterBreak="0">
    <w:nsid w:val="3F4032FF"/>
    <w:multiLevelType w:val="hybridMultilevel"/>
    <w:tmpl w:val="5E208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3F741284"/>
    <w:multiLevelType w:val="hybridMultilevel"/>
    <w:tmpl w:val="14F68A6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4" w15:restartNumberingAfterBreak="0">
    <w:nsid w:val="3FB94A79"/>
    <w:multiLevelType w:val="hybridMultilevel"/>
    <w:tmpl w:val="A04CFAF4"/>
    <w:lvl w:ilvl="0" w:tplc="2C6A4A32">
      <w:start w:val="1"/>
      <w:numFmt w:val="decimal"/>
      <w:lvlText w:val="P%1."/>
      <w:lvlJc w:val="left"/>
      <w:pPr>
        <w:ind w:left="720" w:hanging="360"/>
      </w:pPr>
      <w:rPr>
        <w:rFonts w:asciiTheme="minorBidi" w:hAnsiTheme="minorBidi" w:cstheme="minorBidi" w:hint="default"/>
        <w:b/>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5" w15:restartNumberingAfterBreak="0">
    <w:nsid w:val="3FC65CA0"/>
    <w:multiLevelType w:val="hybridMultilevel"/>
    <w:tmpl w:val="5E7A07E2"/>
    <w:lvl w:ilvl="0" w:tplc="04090001">
      <w:start w:val="1"/>
      <w:numFmt w:val="bullet"/>
      <w:lvlText w:val=""/>
      <w:lvlJc w:val="left"/>
      <w:pPr>
        <w:ind w:left="720" w:hanging="360"/>
      </w:pPr>
      <w:rPr>
        <w:rFonts w:ascii="Symbol" w:hAnsi="Symbol" w:hint="default"/>
        <w:b/>
        <w:bCs/>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6" w15:restartNumberingAfterBreak="0">
    <w:nsid w:val="401D6522"/>
    <w:multiLevelType w:val="hybridMultilevel"/>
    <w:tmpl w:val="0AB405E2"/>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7" w15:restartNumberingAfterBreak="0">
    <w:nsid w:val="40C91BD3"/>
    <w:multiLevelType w:val="hybridMultilevel"/>
    <w:tmpl w:val="682CF2F0"/>
    <w:lvl w:ilvl="0" w:tplc="150CE856">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40CE71E4"/>
    <w:multiLevelType w:val="hybridMultilevel"/>
    <w:tmpl w:val="0D7E0562"/>
    <w:lvl w:ilvl="0" w:tplc="150CE856">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417B5AB1"/>
    <w:multiLevelType w:val="hybridMultilevel"/>
    <w:tmpl w:val="C2BC2EF0"/>
    <w:lvl w:ilvl="0" w:tplc="FFFFFFFF">
      <w:start w:val="1"/>
      <w:numFmt w:val="decimal"/>
      <w:lvlText w:val="%1."/>
      <w:lvlJc w:val="left"/>
      <w:pPr>
        <w:ind w:left="720" w:hanging="360"/>
      </w:pPr>
      <w:rPr>
        <w:rFonts w:cs="Ariel"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0" w15:restartNumberingAfterBreak="0">
    <w:nsid w:val="419073E8"/>
    <w:multiLevelType w:val="multilevel"/>
    <w:tmpl w:val="D69EEE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1" w15:restartNumberingAfterBreak="0">
    <w:nsid w:val="41941439"/>
    <w:multiLevelType w:val="hybridMultilevel"/>
    <w:tmpl w:val="10F60350"/>
    <w:lvl w:ilvl="0" w:tplc="37C60B82">
      <w:start w:val="1"/>
      <w:numFmt w:val="decimal"/>
      <w:lvlText w:val="CU%1. "/>
      <w:lvlJc w:val="left"/>
      <w:pPr>
        <w:ind w:left="450" w:hanging="360"/>
      </w:pPr>
      <w:rPr>
        <w:rFonts w:hint="default"/>
        <w:b/>
        <w:bCs/>
        <w:i w:val="0"/>
        <w:sz w:val="22"/>
        <w:szCs w:val="22"/>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12" w15:restartNumberingAfterBreak="0">
    <w:nsid w:val="41D4193B"/>
    <w:multiLevelType w:val="hybridMultilevel"/>
    <w:tmpl w:val="3C26FA7E"/>
    <w:lvl w:ilvl="0" w:tplc="5CAED4DE">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4279507E"/>
    <w:multiLevelType w:val="hybridMultilevel"/>
    <w:tmpl w:val="C8A605DE"/>
    <w:lvl w:ilvl="0" w:tplc="60E6CC24">
      <w:start w:val="1"/>
      <w:numFmt w:val="decimal"/>
      <w:lvlText w:val="K%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4" w15:restartNumberingAfterBreak="0">
    <w:nsid w:val="42B55F93"/>
    <w:multiLevelType w:val="hybridMultilevel"/>
    <w:tmpl w:val="F7AE8482"/>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5" w15:restartNumberingAfterBreak="0">
    <w:nsid w:val="43DD2A2F"/>
    <w:multiLevelType w:val="hybridMultilevel"/>
    <w:tmpl w:val="6A248410"/>
    <w:lvl w:ilvl="0" w:tplc="5CAED4DE">
      <w:start w:val="1"/>
      <w:numFmt w:val="decimal"/>
      <w:lvlText w:val="P%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6" w15:restartNumberingAfterBreak="0">
    <w:nsid w:val="43FC5467"/>
    <w:multiLevelType w:val="hybridMultilevel"/>
    <w:tmpl w:val="68EE04F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440236ED"/>
    <w:multiLevelType w:val="hybridMultilevel"/>
    <w:tmpl w:val="BA3E5056"/>
    <w:lvl w:ilvl="0" w:tplc="40627966">
      <w:start w:val="1"/>
      <w:numFmt w:val="decimal"/>
      <w:lvlText w:val="P%1."/>
      <w:lvlJc w:val="left"/>
      <w:pPr>
        <w:ind w:left="72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8" w15:restartNumberingAfterBreak="0">
    <w:nsid w:val="44857147"/>
    <w:multiLevelType w:val="hybridMultilevel"/>
    <w:tmpl w:val="B4FEF9A8"/>
    <w:lvl w:ilvl="0" w:tplc="2A14C39C">
      <w:start w:val="3"/>
      <w:numFmt w:val="decimal"/>
      <w:lvlText w:val="CU%1."/>
      <w:lvlJc w:val="left"/>
      <w:pPr>
        <w:ind w:left="54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44F648E7"/>
    <w:multiLevelType w:val="hybridMultilevel"/>
    <w:tmpl w:val="FF8C3EE8"/>
    <w:lvl w:ilvl="0" w:tplc="5CAED4DE">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456751EB"/>
    <w:multiLevelType w:val="hybridMultilevel"/>
    <w:tmpl w:val="3432BBC6"/>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1" w15:restartNumberingAfterBreak="0">
    <w:nsid w:val="457A29EE"/>
    <w:multiLevelType w:val="hybridMultilevel"/>
    <w:tmpl w:val="0AB405E2"/>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2" w15:restartNumberingAfterBreak="0">
    <w:nsid w:val="45BD1553"/>
    <w:multiLevelType w:val="hybridMultilevel"/>
    <w:tmpl w:val="FA90FD50"/>
    <w:lvl w:ilvl="0" w:tplc="98603E3E">
      <w:start w:val="1"/>
      <w:numFmt w:val="decimal"/>
      <w:lvlText w:val="K%1."/>
      <w:lvlJc w:val="left"/>
      <w:pPr>
        <w:ind w:left="720" w:hanging="360"/>
      </w:pPr>
      <w:rPr>
        <w:rFonts w:hint="default"/>
        <w:b/>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45C309DA"/>
    <w:multiLevelType w:val="hybridMultilevel"/>
    <w:tmpl w:val="F7AE8482"/>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4" w15:restartNumberingAfterBreak="0">
    <w:nsid w:val="45E64B2F"/>
    <w:multiLevelType w:val="multilevel"/>
    <w:tmpl w:val="179638B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5" w15:restartNumberingAfterBreak="0">
    <w:nsid w:val="46405AE3"/>
    <w:multiLevelType w:val="hybridMultilevel"/>
    <w:tmpl w:val="DEAE65B2"/>
    <w:lvl w:ilvl="0" w:tplc="60E6CC24">
      <w:start w:val="1"/>
      <w:numFmt w:val="decimal"/>
      <w:lvlText w:val="K%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6" w15:restartNumberingAfterBreak="0">
    <w:nsid w:val="470F5B7E"/>
    <w:multiLevelType w:val="hybridMultilevel"/>
    <w:tmpl w:val="923A3612"/>
    <w:lvl w:ilvl="0" w:tplc="5CAED4DE">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7" w15:restartNumberingAfterBreak="0">
    <w:nsid w:val="473A3593"/>
    <w:multiLevelType w:val="hybridMultilevel"/>
    <w:tmpl w:val="2522ED1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473B6201"/>
    <w:multiLevelType w:val="hybridMultilevel"/>
    <w:tmpl w:val="287ED37C"/>
    <w:lvl w:ilvl="0" w:tplc="C318E850">
      <w:start w:val="1"/>
      <w:numFmt w:val="decimal"/>
      <w:lvlText w:val="K%1"/>
      <w:lvlJc w:val="right"/>
      <w:pPr>
        <w:ind w:left="740" w:hanging="360"/>
      </w:pPr>
      <w:rPr>
        <w:rFonts w:asciiTheme="minorBidi" w:hAnsiTheme="minorBidi" w:cstheme="minorBidi" w:hint="default"/>
        <w:b/>
        <w:bCs/>
      </w:rPr>
    </w:lvl>
    <w:lvl w:ilvl="1" w:tplc="04090019" w:tentative="1">
      <w:start w:val="1"/>
      <w:numFmt w:val="lowerLetter"/>
      <w:lvlText w:val="%2."/>
      <w:lvlJc w:val="left"/>
      <w:pPr>
        <w:ind w:left="1460" w:hanging="360"/>
      </w:pPr>
    </w:lvl>
    <w:lvl w:ilvl="2" w:tplc="0409001B">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229" w15:restartNumberingAfterBreak="0">
    <w:nsid w:val="47497D4D"/>
    <w:multiLevelType w:val="hybridMultilevel"/>
    <w:tmpl w:val="9756220E"/>
    <w:lvl w:ilvl="0" w:tplc="BA502236">
      <w:start w:val="1"/>
      <w:numFmt w:val="decimal"/>
      <w:lvlText w:val="P%1."/>
      <w:lvlJc w:val="left"/>
      <w:pPr>
        <w:ind w:left="720" w:hanging="360"/>
      </w:pPr>
      <w:rPr>
        <w:rFonts w:hint="default"/>
        <w:b/>
        <w:bCs/>
        <w:i w:val="0"/>
        <w:color w:val="auto"/>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0" w15:restartNumberingAfterBreak="0">
    <w:nsid w:val="476C2D24"/>
    <w:multiLevelType w:val="hybridMultilevel"/>
    <w:tmpl w:val="D690CE0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1" w15:restartNumberingAfterBreak="0">
    <w:nsid w:val="479B3C43"/>
    <w:multiLevelType w:val="hybridMultilevel"/>
    <w:tmpl w:val="3A506D00"/>
    <w:lvl w:ilvl="0" w:tplc="F860341A">
      <w:start w:val="1"/>
      <w:numFmt w:val="decimal"/>
      <w:lvlText w:val="K%1."/>
      <w:lvlJc w:val="left"/>
      <w:pPr>
        <w:ind w:left="4050" w:hanging="360"/>
      </w:pPr>
      <w:rPr>
        <w:rFonts w:hint="default"/>
        <w:b/>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48936D3E"/>
    <w:multiLevelType w:val="hybridMultilevel"/>
    <w:tmpl w:val="2A1E364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3" w15:restartNumberingAfterBreak="0">
    <w:nsid w:val="48937C73"/>
    <w:multiLevelType w:val="hybridMultilevel"/>
    <w:tmpl w:val="92DCA34E"/>
    <w:lvl w:ilvl="0" w:tplc="88EC61A6">
      <w:start w:val="1"/>
      <w:numFmt w:val="decimal"/>
      <w:lvlText w:val="P%1."/>
      <w:lvlJc w:val="left"/>
      <w:pPr>
        <w:ind w:left="360" w:hanging="360"/>
      </w:pPr>
      <w:rPr>
        <w:rFonts w:ascii="Arial" w:hAnsi="Arial" w:cs="Arial" w:hint="default"/>
        <w:b/>
        <w:bCs/>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4" w15:restartNumberingAfterBreak="0">
    <w:nsid w:val="48E65D34"/>
    <w:multiLevelType w:val="hybridMultilevel"/>
    <w:tmpl w:val="B6186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49910DE2"/>
    <w:multiLevelType w:val="hybridMultilevel"/>
    <w:tmpl w:val="E766B4E4"/>
    <w:lvl w:ilvl="0" w:tplc="EE106CBE">
      <w:start w:val="1"/>
      <w:numFmt w:val="decimal"/>
      <w:lvlText w:val="CU%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6" w15:restartNumberingAfterBreak="0">
    <w:nsid w:val="49A50D61"/>
    <w:multiLevelType w:val="hybridMultilevel"/>
    <w:tmpl w:val="CA2CB6E2"/>
    <w:lvl w:ilvl="0" w:tplc="FFFFFFFF">
      <w:start w:val="1"/>
      <w:numFmt w:val="decimal"/>
      <w:lvlText w:val="CU%1. "/>
      <w:lvlJc w:val="left"/>
      <w:pPr>
        <w:ind w:left="720" w:hanging="360"/>
      </w:pPr>
      <w:rPr>
        <w:rFonts w:hint="default"/>
        <w:b/>
        <w:bCs/>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7" w15:restartNumberingAfterBreak="0">
    <w:nsid w:val="4A9A3E34"/>
    <w:multiLevelType w:val="hybridMultilevel"/>
    <w:tmpl w:val="182C972E"/>
    <w:lvl w:ilvl="0" w:tplc="150CE856">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8" w15:restartNumberingAfterBreak="0">
    <w:nsid w:val="4ABD6C83"/>
    <w:multiLevelType w:val="hybridMultilevel"/>
    <w:tmpl w:val="3432BBC6"/>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9" w15:restartNumberingAfterBreak="0">
    <w:nsid w:val="4B3911E6"/>
    <w:multiLevelType w:val="hybridMultilevel"/>
    <w:tmpl w:val="6FA69C78"/>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0" w15:restartNumberingAfterBreak="0">
    <w:nsid w:val="4C2D2FD8"/>
    <w:multiLevelType w:val="hybridMultilevel"/>
    <w:tmpl w:val="F7AE8482"/>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1" w15:restartNumberingAfterBreak="0">
    <w:nsid w:val="4CF80F28"/>
    <w:multiLevelType w:val="hybridMultilevel"/>
    <w:tmpl w:val="2522ED1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4DDE1149"/>
    <w:multiLevelType w:val="hybridMultilevel"/>
    <w:tmpl w:val="CDEA16FA"/>
    <w:lvl w:ilvl="0" w:tplc="E6F2882C">
      <w:start w:val="1"/>
      <w:numFmt w:val="decimal"/>
      <w:lvlText w:val="P%1."/>
      <w:lvlJc w:val="left"/>
      <w:pPr>
        <w:ind w:left="450" w:hanging="360"/>
      </w:pPr>
      <w:rPr>
        <w:rFonts w:hint="default"/>
        <w:b/>
        <w:bCs/>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43" w15:restartNumberingAfterBreak="0">
    <w:nsid w:val="4DFB630A"/>
    <w:multiLevelType w:val="hybridMultilevel"/>
    <w:tmpl w:val="32789C84"/>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4"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45" w15:restartNumberingAfterBreak="0">
    <w:nsid w:val="4E915751"/>
    <w:multiLevelType w:val="hybridMultilevel"/>
    <w:tmpl w:val="361E9014"/>
    <w:lvl w:ilvl="0" w:tplc="BF70A300">
      <w:start w:val="1"/>
      <w:numFmt w:val="decimal"/>
      <w:lvlText w:val="P%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4F292E4A"/>
    <w:multiLevelType w:val="hybridMultilevel"/>
    <w:tmpl w:val="1722C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4FD202A9"/>
    <w:multiLevelType w:val="hybridMultilevel"/>
    <w:tmpl w:val="74DE0578"/>
    <w:lvl w:ilvl="0" w:tplc="B9185A86">
      <w:start w:val="1"/>
      <w:numFmt w:val="decimal"/>
      <w:lvlText w:val="P%1."/>
      <w:lvlJc w:val="left"/>
      <w:pPr>
        <w:ind w:left="360" w:hanging="360"/>
      </w:pPr>
      <w:rPr>
        <w:rFonts w:hint="default"/>
        <w:b/>
        <w:i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8" w15:restartNumberingAfterBreak="0">
    <w:nsid w:val="4FE372E2"/>
    <w:multiLevelType w:val="hybridMultilevel"/>
    <w:tmpl w:val="6D0AB668"/>
    <w:lvl w:ilvl="0" w:tplc="FFFFFFFF">
      <w:start w:val="1"/>
      <w:numFmt w:val="decimal"/>
      <w:lvlText w:val="P%1."/>
      <w:lvlJc w:val="left"/>
      <w:pPr>
        <w:ind w:left="720" w:hanging="360"/>
      </w:pPr>
      <w:rPr>
        <w:rFonts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9" w15:restartNumberingAfterBreak="0">
    <w:nsid w:val="50260C66"/>
    <w:multiLevelType w:val="hybridMultilevel"/>
    <w:tmpl w:val="ED0EE6FA"/>
    <w:lvl w:ilvl="0" w:tplc="C75A4C84">
      <w:start w:val="1"/>
      <w:numFmt w:val="decimal"/>
      <w:lvlText w:val="K%1."/>
      <w:lvlJc w:val="left"/>
      <w:pPr>
        <w:ind w:left="720" w:hanging="360"/>
      </w:pPr>
      <w:rPr>
        <w:rFonts w:asciiTheme="minorBidi" w:hAnsiTheme="minorBidi" w:cstheme="minorBidi"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505F064A"/>
    <w:multiLevelType w:val="hybridMultilevel"/>
    <w:tmpl w:val="1E48323C"/>
    <w:lvl w:ilvl="0" w:tplc="B8FC0BE8">
      <w:start w:val="1"/>
      <w:numFmt w:val="decimal"/>
      <w:lvlText w:val="P%1."/>
      <w:lvlJc w:val="left"/>
      <w:pPr>
        <w:ind w:left="436" w:hanging="360"/>
      </w:pPr>
      <w:rPr>
        <w:rFonts w:hint="default"/>
        <w:b/>
        <w:bCs/>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51" w15:restartNumberingAfterBreak="0">
    <w:nsid w:val="511F5583"/>
    <w:multiLevelType w:val="hybridMultilevel"/>
    <w:tmpl w:val="2C1EF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514920A8"/>
    <w:multiLevelType w:val="hybridMultilevel"/>
    <w:tmpl w:val="0EF4E726"/>
    <w:lvl w:ilvl="0" w:tplc="2C6A4A32">
      <w:start w:val="1"/>
      <w:numFmt w:val="decimal"/>
      <w:lvlText w:val="P%1."/>
      <w:lvlJc w:val="left"/>
      <w:pPr>
        <w:ind w:left="720" w:hanging="360"/>
      </w:pPr>
      <w:rPr>
        <w:rFonts w:asciiTheme="minorBidi" w:hAnsiTheme="minorBidi" w:cstheme="minorBidi" w:hint="default"/>
        <w:b/>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3" w15:restartNumberingAfterBreak="0">
    <w:nsid w:val="51520908"/>
    <w:multiLevelType w:val="hybridMultilevel"/>
    <w:tmpl w:val="0E60EDCC"/>
    <w:lvl w:ilvl="0" w:tplc="BAB42916">
      <w:start w:val="1"/>
      <w:numFmt w:val="decimal"/>
      <w:lvlText w:val="P%1."/>
      <w:lvlJc w:val="left"/>
      <w:pPr>
        <w:ind w:left="720" w:hanging="360"/>
      </w:pPr>
      <w:rPr>
        <w:rFonts w:hint="default"/>
        <w:b/>
        <w:bCs/>
        <w:i w:val="0"/>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4" w15:restartNumberingAfterBreak="0">
    <w:nsid w:val="51A20077"/>
    <w:multiLevelType w:val="hybridMultilevel"/>
    <w:tmpl w:val="276CAA6E"/>
    <w:lvl w:ilvl="0" w:tplc="5CAED4DE">
      <w:start w:val="1"/>
      <w:numFmt w:val="decimal"/>
      <w:lvlText w:val="P%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51A87298"/>
    <w:multiLevelType w:val="hybridMultilevel"/>
    <w:tmpl w:val="A5E6E9EC"/>
    <w:lvl w:ilvl="0" w:tplc="5CAED4DE">
      <w:start w:val="1"/>
      <w:numFmt w:val="decimal"/>
      <w:lvlText w:val="P%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6" w15:restartNumberingAfterBreak="0">
    <w:nsid w:val="51CE7FFD"/>
    <w:multiLevelType w:val="multilevel"/>
    <w:tmpl w:val="51CE7FFD"/>
    <w:lvl w:ilvl="0">
      <w:start w:val="1"/>
      <w:numFmt w:val="decimal"/>
      <w:pStyle w:val="CU"/>
      <w:lvlText w:val="%1."/>
      <w:lvlJc w:val="left"/>
      <w:pPr>
        <w:ind w:left="360" w:hanging="360"/>
      </w:pPr>
      <w:rPr>
        <w:rFonts w:hint="default"/>
        <w:b w:val="0"/>
      </w:rPr>
    </w:lvl>
    <w:lvl w:ilvl="1">
      <w:numFmt w:val="bullet"/>
      <w:lvlText w:val="•"/>
      <w:lvlJc w:val="left"/>
      <w:pPr>
        <w:ind w:left="1440" w:hanging="720"/>
      </w:pPr>
      <w:rPr>
        <w:rFonts w:ascii="Arial" w:eastAsiaTheme="minorEastAsia" w:hAnsi="Arial" w:cs="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7" w15:restartNumberingAfterBreak="0">
    <w:nsid w:val="51E2063E"/>
    <w:multiLevelType w:val="hybridMultilevel"/>
    <w:tmpl w:val="F7AE8482"/>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8" w15:restartNumberingAfterBreak="0">
    <w:nsid w:val="52222CB6"/>
    <w:multiLevelType w:val="hybridMultilevel"/>
    <w:tmpl w:val="E4B81A00"/>
    <w:lvl w:ilvl="0" w:tplc="C6CAC2E8">
      <w:numFmt w:val="bullet"/>
      <w:lvlText w:val="•"/>
      <w:lvlJc w:val="left"/>
      <w:pPr>
        <w:ind w:left="251" w:hanging="144"/>
      </w:pPr>
      <w:rPr>
        <w:rFonts w:ascii="Times New Roman" w:eastAsia="Times New Roman" w:hAnsi="Times New Roman" w:cs="Times New Roman" w:hint="default"/>
        <w:w w:val="100"/>
        <w:sz w:val="24"/>
        <w:szCs w:val="24"/>
        <w:lang w:val="en-US" w:eastAsia="en-US" w:bidi="ar-SA"/>
      </w:rPr>
    </w:lvl>
    <w:lvl w:ilvl="1" w:tplc="F2508986">
      <w:numFmt w:val="bullet"/>
      <w:lvlText w:val="•"/>
      <w:lvlJc w:val="left"/>
      <w:pPr>
        <w:ind w:left="900" w:hanging="144"/>
      </w:pPr>
      <w:rPr>
        <w:rFonts w:hint="default"/>
        <w:lang w:val="en-US" w:eastAsia="en-US" w:bidi="ar-SA"/>
      </w:rPr>
    </w:lvl>
    <w:lvl w:ilvl="2" w:tplc="77DCA99E">
      <w:numFmt w:val="bullet"/>
      <w:lvlText w:val="•"/>
      <w:lvlJc w:val="left"/>
      <w:pPr>
        <w:ind w:left="1541" w:hanging="144"/>
      </w:pPr>
      <w:rPr>
        <w:rFonts w:hint="default"/>
        <w:lang w:val="en-US" w:eastAsia="en-US" w:bidi="ar-SA"/>
      </w:rPr>
    </w:lvl>
    <w:lvl w:ilvl="3" w:tplc="B7BE86A6">
      <w:numFmt w:val="bullet"/>
      <w:lvlText w:val="•"/>
      <w:lvlJc w:val="left"/>
      <w:pPr>
        <w:ind w:left="2182" w:hanging="144"/>
      </w:pPr>
      <w:rPr>
        <w:rFonts w:hint="default"/>
        <w:lang w:val="en-US" w:eastAsia="en-US" w:bidi="ar-SA"/>
      </w:rPr>
    </w:lvl>
    <w:lvl w:ilvl="4" w:tplc="04662018">
      <w:numFmt w:val="bullet"/>
      <w:lvlText w:val="•"/>
      <w:lvlJc w:val="left"/>
      <w:pPr>
        <w:ind w:left="2823" w:hanging="144"/>
      </w:pPr>
      <w:rPr>
        <w:rFonts w:hint="default"/>
        <w:lang w:val="en-US" w:eastAsia="en-US" w:bidi="ar-SA"/>
      </w:rPr>
    </w:lvl>
    <w:lvl w:ilvl="5" w:tplc="9334B444">
      <w:numFmt w:val="bullet"/>
      <w:lvlText w:val="•"/>
      <w:lvlJc w:val="left"/>
      <w:pPr>
        <w:ind w:left="3464" w:hanging="144"/>
      </w:pPr>
      <w:rPr>
        <w:rFonts w:hint="default"/>
        <w:lang w:val="en-US" w:eastAsia="en-US" w:bidi="ar-SA"/>
      </w:rPr>
    </w:lvl>
    <w:lvl w:ilvl="6" w:tplc="2CBEF92A">
      <w:numFmt w:val="bullet"/>
      <w:lvlText w:val="•"/>
      <w:lvlJc w:val="left"/>
      <w:pPr>
        <w:ind w:left="4104" w:hanging="144"/>
      </w:pPr>
      <w:rPr>
        <w:rFonts w:hint="default"/>
        <w:lang w:val="en-US" w:eastAsia="en-US" w:bidi="ar-SA"/>
      </w:rPr>
    </w:lvl>
    <w:lvl w:ilvl="7" w:tplc="8880FB3E">
      <w:numFmt w:val="bullet"/>
      <w:lvlText w:val="•"/>
      <w:lvlJc w:val="left"/>
      <w:pPr>
        <w:ind w:left="4745" w:hanging="144"/>
      </w:pPr>
      <w:rPr>
        <w:rFonts w:hint="default"/>
        <w:lang w:val="en-US" w:eastAsia="en-US" w:bidi="ar-SA"/>
      </w:rPr>
    </w:lvl>
    <w:lvl w:ilvl="8" w:tplc="46C4519E">
      <w:numFmt w:val="bullet"/>
      <w:lvlText w:val="•"/>
      <w:lvlJc w:val="left"/>
      <w:pPr>
        <w:ind w:left="5386" w:hanging="144"/>
      </w:pPr>
      <w:rPr>
        <w:rFonts w:hint="default"/>
        <w:lang w:val="en-US" w:eastAsia="en-US" w:bidi="ar-SA"/>
      </w:rPr>
    </w:lvl>
  </w:abstractNum>
  <w:abstractNum w:abstractNumId="259" w15:restartNumberingAfterBreak="0">
    <w:nsid w:val="523F0813"/>
    <w:multiLevelType w:val="hybridMultilevel"/>
    <w:tmpl w:val="0700EBF4"/>
    <w:lvl w:ilvl="0" w:tplc="FFFFFFFF">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52530A77"/>
    <w:multiLevelType w:val="hybridMultilevel"/>
    <w:tmpl w:val="181400AC"/>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1" w15:restartNumberingAfterBreak="0">
    <w:nsid w:val="52596E3C"/>
    <w:multiLevelType w:val="hybridMultilevel"/>
    <w:tmpl w:val="67C8E1CE"/>
    <w:lvl w:ilvl="0" w:tplc="9A820138">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52706A32"/>
    <w:multiLevelType w:val="hybridMultilevel"/>
    <w:tmpl w:val="A2E6FB2C"/>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3" w15:restartNumberingAfterBreak="0">
    <w:nsid w:val="527A62FB"/>
    <w:multiLevelType w:val="hybridMultilevel"/>
    <w:tmpl w:val="32789C84"/>
    <w:lvl w:ilvl="0" w:tplc="F322F62A">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15:restartNumberingAfterBreak="0">
    <w:nsid w:val="52A30ADD"/>
    <w:multiLevelType w:val="hybridMultilevel"/>
    <w:tmpl w:val="32789C84"/>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5" w15:restartNumberingAfterBreak="0">
    <w:nsid w:val="52C05F6E"/>
    <w:multiLevelType w:val="hybridMultilevel"/>
    <w:tmpl w:val="79DC7F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531E73DE"/>
    <w:multiLevelType w:val="hybridMultilevel"/>
    <w:tmpl w:val="354628E2"/>
    <w:lvl w:ilvl="0" w:tplc="E098A4A4">
      <w:start w:val="1"/>
      <w:numFmt w:val="decimal"/>
      <w:lvlText w:val="P%1."/>
      <w:lvlJc w:val="left"/>
      <w:pPr>
        <w:ind w:left="360" w:hanging="360"/>
      </w:pPr>
      <w:rPr>
        <w:rFonts w:hint="default"/>
        <w:b/>
        <w:bCs w:val="0"/>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7" w15:restartNumberingAfterBreak="0">
    <w:nsid w:val="532039D3"/>
    <w:multiLevelType w:val="hybridMultilevel"/>
    <w:tmpl w:val="660AF080"/>
    <w:lvl w:ilvl="0" w:tplc="FFFFFFFF">
      <w:start w:val="1"/>
      <w:numFmt w:val="decimal"/>
      <w:lvlText w:val="P%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8" w15:restartNumberingAfterBreak="0">
    <w:nsid w:val="53361202"/>
    <w:multiLevelType w:val="hybridMultilevel"/>
    <w:tmpl w:val="5AF268D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9" w15:restartNumberingAfterBreak="0">
    <w:nsid w:val="53BF09E6"/>
    <w:multiLevelType w:val="hybridMultilevel"/>
    <w:tmpl w:val="33908914"/>
    <w:lvl w:ilvl="0" w:tplc="0409000F">
      <w:start w:val="1"/>
      <w:numFmt w:val="decimal"/>
      <w:lvlText w:val="%1."/>
      <w:lvlJc w:val="left"/>
      <w:pPr>
        <w:ind w:left="720" w:hanging="360"/>
      </w:pPr>
      <w:rPr>
        <w:rFonts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0" w15:restartNumberingAfterBreak="0">
    <w:nsid w:val="53F06F58"/>
    <w:multiLevelType w:val="hybridMultilevel"/>
    <w:tmpl w:val="A380E566"/>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1" w15:restartNumberingAfterBreak="0">
    <w:nsid w:val="540B744D"/>
    <w:multiLevelType w:val="hybridMultilevel"/>
    <w:tmpl w:val="3432BBC6"/>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2" w15:restartNumberingAfterBreak="0">
    <w:nsid w:val="549061D7"/>
    <w:multiLevelType w:val="hybridMultilevel"/>
    <w:tmpl w:val="934C7476"/>
    <w:lvl w:ilvl="0" w:tplc="5CAED4DE">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54BA3722"/>
    <w:multiLevelType w:val="hybridMultilevel"/>
    <w:tmpl w:val="BD644BE0"/>
    <w:lvl w:ilvl="0" w:tplc="3DB006C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55183250"/>
    <w:multiLevelType w:val="hybridMultilevel"/>
    <w:tmpl w:val="AB6A9432"/>
    <w:lvl w:ilvl="0" w:tplc="EE106CBE">
      <w:start w:val="1"/>
      <w:numFmt w:val="decimal"/>
      <w:lvlText w:val="CU%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5" w15:restartNumberingAfterBreak="0">
    <w:nsid w:val="552C4D86"/>
    <w:multiLevelType w:val="hybridMultilevel"/>
    <w:tmpl w:val="98384932"/>
    <w:lvl w:ilvl="0" w:tplc="150CE856">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555D0592"/>
    <w:multiLevelType w:val="hybridMultilevel"/>
    <w:tmpl w:val="860C08F6"/>
    <w:lvl w:ilvl="0" w:tplc="FFFFFFFF">
      <w:start w:val="1"/>
      <w:numFmt w:val="decimal"/>
      <w:lvlText w:val="P%1."/>
      <w:lvlJc w:val="left"/>
      <w:pPr>
        <w:ind w:left="360" w:hanging="360"/>
      </w:pPr>
      <w:rPr>
        <w:rFonts w:ascii="Arial" w:hAnsi="Arial" w:cs="Arial"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7" w15:restartNumberingAfterBreak="0">
    <w:nsid w:val="557409D5"/>
    <w:multiLevelType w:val="multilevel"/>
    <w:tmpl w:val="557409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559E5674"/>
    <w:multiLevelType w:val="hybridMultilevel"/>
    <w:tmpl w:val="6FA6AF38"/>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9" w15:restartNumberingAfterBreak="0">
    <w:nsid w:val="559E5C05"/>
    <w:multiLevelType w:val="hybridMultilevel"/>
    <w:tmpl w:val="1CA8A77C"/>
    <w:lvl w:ilvl="0" w:tplc="CF2A2BE0">
      <w:start w:val="1"/>
      <w:numFmt w:val="decimal"/>
      <w:lvlText w:val="P%1."/>
      <w:lvlJc w:val="left"/>
      <w:pPr>
        <w:ind w:left="720" w:hanging="360"/>
      </w:pPr>
      <w:rPr>
        <w:rFonts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0" w15:restartNumberingAfterBreak="0">
    <w:nsid w:val="55D76E16"/>
    <w:multiLevelType w:val="multilevel"/>
    <w:tmpl w:val="55D76E16"/>
    <w:lvl w:ilvl="0">
      <w:start w:val="1"/>
      <w:numFmt w:val="decimal"/>
      <w:pStyle w:val="GIZTemplateHeadings"/>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81" w15:restartNumberingAfterBreak="0">
    <w:nsid w:val="55DD53C9"/>
    <w:multiLevelType w:val="hybridMultilevel"/>
    <w:tmpl w:val="825C9B82"/>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2" w15:restartNumberingAfterBreak="0">
    <w:nsid w:val="561D6848"/>
    <w:multiLevelType w:val="hybridMultilevel"/>
    <w:tmpl w:val="860C08F6"/>
    <w:lvl w:ilvl="0" w:tplc="FFFFFFFF">
      <w:start w:val="1"/>
      <w:numFmt w:val="decimal"/>
      <w:lvlText w:val="P%1."/>
      <w:lvlJc w:val="left"/>
      <w:pPr>
        <w:ind w:left="360" w:hanging="360"/>
      </w:pPr>
      <w:rPr>
        <w:rFonts w:ascii="Arial" w:hAnsi="Arial" w:cs="Arial"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3" w15:restartNumberingAfterBreak="0">
    <w:nsid w:val="563271A4"/>
    <w:multiLevelType w:val="hybridMultilevel"/>
    <w:tmpl w:val="5ACE2D8C"/>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284" w15:restartNumberingAfterBreak="0">
    <w:nsid w:val="56651A76"/>
    <w:multiLevelType w:val="hybridMultilevel"/>
    <w:tmpl w:val="A37AE796"/>
    <w:lvl w:ilvl="0" w:tplc="150CE856">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15:restartNumberingAfterBreak="0">
    <w:nsid w:val="56C049DF"/>
    <w:multiLevelType w:val="hybridMultilevel"/>
    <w:tmpl w:val="3954A386"/>
    <w:lvl w:ilvl="0" w:tplc="DFD8183C">
      <w:start w:val="1"/>
      <w:numFmt w:val="decimal"/>
      <w:lvlText w:val="K%1."/>
      <w:lvlJc w:val="left"/>
      <w:pPr>
        <w:ind w:left="720" w:hanging="360"/>
      </w:pPr>
      <w:rPr>
        <w:rFonts w:hint="default"/>
        <w:b/>
        <w:bCs/>
        <w:i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6" w15:restartNumberingAfterBreak="0">
    <w:nsid w:val="56E12F83"/>
    <w:multiLevelType w:val="hybridMultilevel"/>
    <w:tmpl w:val="F7AE8482"/>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7" w15:restartNumberingAfterBreak="0">
    <w:nsid w:val="57215458"/>
    <w:multiLevelType w:val="hybridMultilevel"/>
    <w:tmpl w:val="745EBEA0"/>
    <w:lvl w:ilvl="0" w:tplc="04090001">
      <w:start w:val="1"/>
      <w:numFmt w:val="bullet"/>
      <w:lvlText w:val=""/>
      <w:lvlJc w:val="left"/>
      <w:pPr>
        <w:ind w:left="720" w:hanging="360"/>
      </w:pPr>
      <w:rPr>
        <w:rFonts w:ascii="Symbol" w:hAnsi="Symbol" w:hint="default"/>
        <w:b/>
        <w:bCs/>
        <w:i w:val="0"/>
        <w:iCs w:val="0"/>
        <w:sz w:val="22"/>
        <w:szCs w:val="22"/>
      </w:rPr>
    </w:lvl>
    <w:lvl w:ilvl="1" w:tplc="B1267AEA">
      <w:start w:val="1"/>
      <w:numFmt w:val="decimal"/>
      <w:lvlText w:val="%2)"/>
      <w:lvlJc w:val="left"/>
      <w:pPr>
        <w:ind w:left="1440" w:hanging="360"/>
      </w:pPr>
      <w:rPr>
        <w:rFonts w:eastAsia="SimSun" w:hint="default"/>
        <w:color w:val="00000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572D2549"/>
    <w:multiLevelType w:val="hybridMultilevel"/>
    <w:tmpl w:val="F7AE8482"/>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9" w15:restartNumberingAfterBreak="0">
    <w:nsid w:val="577B5AC7"/>
    <w:multiLevelType w:val="hybridMultilevel"/>
    <w:tmpl w:val="2B2207EE"/>
    <w:lvl w:ilvl="0" w:tplc="A45A851A">
      <w:start w:val="1"/>
      <w:numFmt w:val="decimal"/>
      <w:lvlText w:val="P%1."/>
      <w:lvlJc w:val="left"/>
      <w:pPr>
        <w:ind w:left="436" w:hanging="360"/>
      </w:pPr>
      <w:rPr>
        <w:rFonts w:hint="default"/>
        <w:b/>
        <w:bCs/>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90" w15:restartNumberingAfterBreak="0">
    <w:nsid w:val="57E37A3D"/>
    <w:multiLevelType w:val="hybridMultilevel"/>
    <w:tmpl w:val="328CA5C6"/>
    <w:lvl w:ilvl="0" w:tplc="1CA8C4DC">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15:restartNumberingAfterBreak="0">
    <w:nsid w:val="584754C5"/>
    <w:multiLevelType w:val="hybridMultilevel"/>
    <w:tmpl w:val="C69E1E90"/>
    <w:lvl w:ilvl="0" w:tplc="04545462">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58CE124A"/>
    <w:multiLevelType w:val="hybridMultilevel"/>
    <w:tmpl w:val="F7AE8482"/>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3" w15:restartNumberingAfterBreak="0">
    <w:nsid w:val="594B5E27"/>
    <w:multiLevelType w:val="hybridMultilevel"/>
    <w:tmpl w:val="13F4C8CC"/>
    <w:lvl w:ilvl="0" w:tplc="FFFFFFFF">
      <w:start w:val="1"/>
      <w:numFmt w:val="decimal"/>
      <w:lvlText w:val="P%1."/>
      <w:lvlJc w:val="left"/>
      <w:pPr>
        <w:ind w:left="720" w:hanging="360"/>
      </w:pPr>
      <w:rPr>
        <w:rFonts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4" w15:restartNumberingAfterBreak="0">
    <w:nsid w:val="594C7870"/>
    <w:multiLevelType w:val="hybridMultilevel"/>
    <w:tmpl w:val="660AF080"/>
    <w:lvl w:ilvl="0" w:tplc="FFFFFFFF">
      <w:start w:val="1"/>
      <w:numFmt w:val="decimal"/>
      <w:lvlText w:val="P%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5" w15:restartNumberingAfterBreak="0">
    <w:nsid w:val="595C6775"/>
    <w:multiLevelType w:val="hybridMultilevel"/>
    <w:tmpl w:val="A380E566"/>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6" w15:restartNumberingAfterBreak="0">
    <w:nsid w:val="59DF055E"/>
    <w:multiLevelType w:val="hybridMultilevel"/>
    <w:tmpl w:val="1ECC03BA"/>
    <w:lvl w:ilvl="0" w:tplc="5CAED4DE">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5B1570F4"/>
    <w:multiLevelType w:val="hybridMultilevel"/>
    <w:tmpl w:val="F7AE8482"/>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8" w15:restartNumberingAfterBreak="0">
    <w:nsid w:val="5B5756CB"/>
    <w:multiLevelType w:val="hybridMultilevel"/>
    <w:tmpl w:val="D690CE0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9" w15:restartNumberingAfterBreak="0">
    <w:nsid w:val="5BA16F23"/>
    <w:multiLevelType w:val="hybridMultilevel"/>
    <w:tmpl w:val="3432BBC6"/>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0" w15:restartNumberingAfterBreak="0">
    <w:nsid w:val="5C5A2ECE"/>
    <w:multiLevelType w:val="hybridMultilevel"/>
    <w:tmpl w:val="33908914"/>
    <w:lvl w:ilvl="0" w:tplc="FFFFFFFF">
      <w:start w:val="1"/>
      <w:numFmt w:val="decimal"/>
      <w:lvlText w:val="%1."/>
      <w:lvlJc w:val="left"/>
      <w:pPr>
        <w:ind w:left="720" w:hanging="360"/>
      </w:pPr>
      <w:rPr>
        <w:rFonts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1" w15:restartNumberingAfterBreak="0">
    <w:nsid w:val="5CA0239E"/>
    <w:multiLevelType w:val="hybridMultilevel"/>
    <w:tmpl w:val="F1ACE636"/>
    <w:lvl w:ilvl="0" w:tplc="41B6560E">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15:restartNumberingAfterBreak="0">
    <w:nsid w:val="5CAF6676"/>
    <w:multiLevelType w:val="hybridMultilevel"/>
    <w:tmpl w:val="2F10FC66"/>
    <w:lvl w:ilvl="0" w:tplc="150CE856">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5D7354D6"/>
    <w:multiLevelType w:val="hybridMultilevel"/>
    <w:tmpl w:val="856E2C9C"/>
    <w:lvl w:ilvl="0" w:tplc="D490315C">
      <w:start w:val="1"/>
      <w:numFmt w:val="decimal"/>
      <w:lvlText w:val="P%1."/>
      <w:lvlJc w:val="left"/>
      <w:pPr>
        <w:ind w:left="720" w:hanging="360"/>
      </w:pPr>
      <w:rPr>
        <w:rFonts w:hint="default"/>
        <w:b/>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4" w15:restartNumberingAfterBreak="0">
    <w:nsid w:val="5D8326BF"/>
    <w:multiLevelType w:val="hybridMultilevel"/>
    <w:tmpl w:val="4B627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5DF01A41"/>
    <w:multiLevelType w:val="hybridMultilevel"/>
    <w:tmpl w:val="B470D1D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6" w15:restartNumberingAfterBreak="0">
    <w:nsid w:val="5F7D0B16"/>
    <w:multiLevelType w:val="hybridMultilevel"/>
    <w:tmpl w:val="0AB405E2"/>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7" w15:restartNumberingAfterBreak="0">
    <w:nsid w:val="5F7E32F0"/>
    <w:multiLevelType w:val="hybridMultilevel"/>
    <w:tmpl w:val="DA348A80"/>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15:restartNumberingAfterBreak="0">
    <w:nsid w:val="5FC2588A"/>
    <w:multiLevelType w:val="hybridMultilevel"/>
    <w:tmpl w:val="61E2954A"/>
    <w:lvl w:ilvl="0" w:tplc="BA502236">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9" w15:restartNumberingAfterBreak="0">
    <w:nsid w:val="5FEC1A29"/>
    <w:multiLevelType w:val="hybridMultilevel"/>
    <w:tmpl w:val="D690CE0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0" w15:restartNumberingAfterBreak="0">
    <w:nsid w:val="603E04F9"/>
    <w:multiLevelType w:val="hybridMultilevel"/>
    <w:tmpl w:val="C4E4D06C"/>
    <w:lvl w:ilvl="0" w:tplc="1DFEFB7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15:restartNumberingAfterBreak="0">
    <w:nsid w:val="60990CCC"/>
    <w:multiLevelType w:val="multilevel"/>
    <w:tmpl w:val="60990CCC"/>
    <w:lvl w:ilvl="0">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12" w15:restartNumberingAfterBreak="0">
    <w:nsid w:val="60ED2DDC"/>
    <w:multiLevelType w:val="hybridMultilevel"/>
    <w:tmpl w:val="1BEA29D0"/>
    <w:lvl w:ilvl="0" w:tplc="5CAED4DE">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15:restartNumberingAfterBreak="0">
    <w:nsid w:val="60F018F3"/>
    <w:multiLevelType w:val="hybridMultilevel"/>
    <w:tmpl w:val="6A248410"/>
    <w:lvl w:ilvl="0" w:tplc="5CAED4DE">
      <w:start w:val="1"/>
      <w:numFmt w:val="decimal"/>
      <w:lvlText w:val="P%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4" w15:restartNumberingAfterBreak="0">
    <w:nsid w:val="61B9432E"/>
    <w:multiLevelType w:val="hybridMultilevel"/>
    <w:tmpl w:val="5A62F9AA"/>
    <w:lvl w:ilvl="0" w:tplc="26864E78">
      <w:start w:val="1"/>
      <w:numFmt w:val="decimal"/>
      <w:lvlText w:val="P%1."/>
      <w:lvlJc w:val="left"/>
      <w:pPr>
        <w:ind w:left="720" w:hanging="360"/>
      </w:pPr>
      <w:rPr>
        <w:rFonts w:asciiTheme="minorBidi" w:hAnsiTheme="minorBidi"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15:restartNumberingAfterBreak="0">
    <w:nsid w:val="61E610FB"/>
    <w:multiLevelType w:val="multilevel"/>
    <w:tmpl w:val="61E610FB"/>
    <w:lvl w:ilvl="0">
      <w:start w:val="1"/>
      <w:numFmt w:val="bullet"/>
      <w:pStyle w:val="Style4"/>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6" w15:restartNumberingAfterBreak="0">
    <w:nsid w:val="61FC4EAB"/>
    <w:multiLevelType w:val="hybridMultilevel"/>
    <w:tmpl w:val="923A3612"/>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7" w15:restartNumberingAfterBreak="0">
    <w:nsid w:val="629A7F05"/>
    <w:multiLevelType w:val="hybridMultilevel"/>
    <w:tmpl w:val="ACACAD96"/>
    <w:lvl w:ilvl="0" w:tplc="F2403C2A">
      <w:start w:val="6"/>
      <w:numFmt w:val="decimal"/>
      <w:lvlText w:val="CU%1."/>
      <w:lvlJc w:val="left"/>
      <w:pPr>
        <w:ind w:left="54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15:restartNumberingAfterBreak="0">
    <w:nsid w:val="634F121D"/>
    <w:multiLevelType w:val="hybridMultilevel"/>
    <w:tmpl w:val="2A904E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9" w15:restartNumberingAfterBreak="0">
    <w:nsid w:val="63933BB8"/>
    <w:multiLevelType w:val="hybridMultilevel"/>
    <w:tmpl w:val="E188A204"/>
    <w:lvl w:ilvl="0" w:tplc="154A24DC">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0" w15:restartNumberingAfterBreak="0">
    <w:nsid w:val="641F4A9D"/>
    <w:multiLevelType w:val="hybridMultilevel"/>
    <w:tmpl w:val="39B09300"/>
    <w:lvl w:ilvl="0" w:tplc="5CAED4DE">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1" w15:restartNumberingAfterBreak="0">
    <w:nsid w:val="648342E2"/>
    <w:multiLevelType w:val="hybridMultilevel"/>
    <w:tmpl w:val="D690CE0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2" w15:restartNumberingAfterBreak="0">
    <w:nsid w:val="64E90D85"/>
    <w:multiLevelType w:val="hybridMultilevel"/>
    <w:tmpl w:val="CA1C523C"/>
    <w:lvl w:ilvl="0" w:tplc="5CAED4DE">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15:restartNumberingAfterBreak="0">
    <w:nsid w:val="65221592"/>
    <w:multiLevelType w:val="hybridMultilevel"/>
    <w:tmpl w:val="6FA6AF38"/>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4" w15:restartNumberingAfterBreak="0">
    <w:nsid w:val="66173D03"/>
    <w:multiLevelType w:val="hybridMultilevel"/>
    <w:tmpl w:val="AED6EA88"/>
    <w:lvl w:ilvl="0" w:tplc="B9185A86">
      <w:start w:val="1"/>
      <w:numFmt w:val="decimal"/>
      <w:lvlText w:val="P%1."/>
      <w:lvlJc w:val="left"/>
      <w:pPr>
        <w:ind w:left="360" w:hanging="360"/>
      </w:pPr>
      <w:rPr>
        <w:rFonts w:hint="default"/>
        <w:b/>
        <w:i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5" w15:restartNumberingAfterBreak="0">
    <w:nsid w:val="66BD1AB5"/>
    <w:multiLevelType w:val="hybridMultilevel"/>
    <w:tmpl w:val="CA2CB6E2"/>
    <w:lvl w:ilvl="0" w:tplc="37C60B82">
      <w:start w:val="1"/>
      <w:numFmt w:val="decimal"/>
      <w:lvlText w:val="CU%1. "/>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6" w15:restartNumberingAfterBreak="0">
    <w:nsid w:val="67033343"/>
    <w:multiLevelType w:val="hybridMultilevel"/>
    <w:tmpl w:val="3432BBC6"/>
    <w:lvl w:ilvl="0" w:tplc="FFFFFFFF">
      <w:start w:val="1"/>
      <w:numFmt w:val="decimal"/>
      <w:lvlText w:val="P%1."/>
      <w:lvlJc w:val="left"/>
      <w:pPr>
        <w:ind w:left="644"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7" w15:restartNumberingAfterBreak="0">
    <w:nsid w:val="674931A8"/>
    <w:multiLevelType w:val="hybridMultilevel"/>
    <w:tmpl w:val="4D6454E0"/>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67586E60"/>
    <w:multiLevelType w:val="hybridMultilevel"/>
    <w:tmpl w:val="9E7A15B4"/>
    <w:lvl w:ilvl="0" w:tplc="FFFFFFFF">
      <w:start w:val="1"/>
      <w:numFmt w:val="decimal"/>
      <w:lvlText w:val="%1."/>
      <w:lvlJc w:val="left"/>
      <w:pPr>
        <w:ind w:left="720" w:hanging="360"/>
      </w:pPr>
      <w:rPr>
        <w:rFonts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9" w15:restartNumberingAfterBreak="0">
    <w:nsid w:val="67B8520A"/>
    <w:multiLevelType w:val="multilevel"/>
    <w:tmpl w:val="27CC2EE6"/>
    <w:lvl w:ilvl="0">
      <w:start w:val="1"/>
      <w:numFmt w:val="bullet"/>
      <w:lvlText w:val=""/>
      <w:lvlJc w:val="left"/>
      <w:pPr>
        <w:ind w:left="360" w:hanging="360"/>
      </w:pPr>
      <w:rPr>
        <w:rFonts w:ascii="Symbol" w:hAnsi="Symbol" w:hint="default"/>
        <w:b/>
        <w:bCs/>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330" w15:restartNumberingAfterBreak="0">
    <w:nsid w:val="67ED47B7"/>
    <w:multiLevelType w:val="hybridMultilevel"/>
    <w:tmpl w:val="4272606C"/>
    <w:lvl w:ilvl="0" w:tplc="7094821E">
      <w:start w:val="2"/>
      <w:numFmt w:val="decimal"/>
      <w:lvlText w:val="CU%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1" w15:restartNumberingAfterBreak="0">
    <w:nsid w:val="68137A9A"/>
    <w:multiLevelType w:val="hybridMultilevel"/>
    <w:tmpl w:val="3432BBC6"/>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2" w15:restartNumberingAfterBreak="0">
    <w:nsid w:val="68903132"/>
    <w:multiLevelType w:val="hybridMultilevel"/>
    <w:tmpl w:val="D690CE0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3" w15:restartNumberingAfterBreak="0">
    <w:nsid w:val="68B533BC"/>
    <w:multiLevelType w:val="multilevel"/>
    <w:tmpl w:val="68B533BC"/>
    <w:lvl w:ilvl="0">
      <w:start w:val="1"/>
      <w:numFmt w:val="decimal"/>
      <w:pStyle w:val="Style2"/>
      <w:lvlText w:val="%1."/>
      <w:lvlJc w:val="left"/>
      <w:pPr>
        <w:ind w:left="360" w:hanging="360"/>
      </w:pPr>
      <w:rPr>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4" w15:restartNumberingAfterBreak="0">
    <w:nsid w:val="68C4025D"/>
    <w:multiLevelType w:val="hybridMultilevel"/>
    <w:tmpl w:val="AF6EA34A"/>
    <w:lvl w:ilvl="0" w:tplc="150CE856">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15:restartNumberingAfterBreak="0">
    <w:nsid w:val="692B532D"/>
    <w:multiLevelType w:val="hybridMultilevel"/>
    <w:tmpl w:val="F7AE8482"/>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6" w15:restartNumberingAfterBreak="0">
    <w:nsid w:val="69676855"/>
    <w:multiLevelType w:val="hybridMultilevel"/>
    <w:tmpl w:val="C8A4DFFC"/>
    <w:lvl w:ilvl="0" w:tplc="88A6AF2A">
      <w:start w:val="1"/>
      <w:numFmt w:val="decimal"/>
      <w:lvlText w:val="P%1."/>
      <w:lvlJc w:val="left"/>
      <w:pPr>
        <w:ind w:left="720" w:hanging="360"/>
      </w:pPr>
      <w:rPr>
        <w:rFonts w:hint="default"/>
        <w:b/>
        <w:bCs/>
        <w:i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697D1FAC"/>
    <w:multiLevelType w:val="hybridMultilevel"/>
    <w:tmpl w:val="99C81F7A"/>
    <w:lvl w:ilvl="0" w:tplc="4586968A">
      <w:start w:val="1"/>
      <w:numFmt w:val="decimal"/>
      <w:lvlText w:val="K%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8" w15:restartNumberingAfterBreak="0">
    <w:nsid w:val="69936E19"/>
    <w:multiLevelType w:val="hybridMultilevel"/>
    <w:tmpl w:val="860C08F6"/>
    <w:lvl w:ilvl="0" w:tplc="FFFFFFFF">
      <w:start w:val="1"/>
      <w:numFmt w:val="decimal"/>
      <w:lvlText w:val="P%1."/>
      <w:lvlJc w:val="left"/>
      <w:pPr>
        <w:ind w:left="360" w:hanging="360"/>
      </w:pPr>
      <w:rPr>
        <w:rFonts w:ascii="Arial" w:hAnsi="Arial" w:cs="Arial"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9" w15:restartNumberingAfterBreak="0">
    <w:nsid w:val="69DC725F"/>
    <w:multiLevelType w:val="hybridMultilevel"/>
    <w:tmpl w:val="0AB405E2"/>
    <w:lvl w:ilvl="0" w:tplc="150CE856">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15:restartNumberingAfterBreak="0">
    <w:nsid w:val="6A1900FB"/>
    <w:multiLevelType w:val="hybridMultilevel"/>
    <w:tmpl w:val="0AB405E2"/>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1" w15:restartNumberingAfterBreak="0">
    <w:nsid w:val="6A2A1395"/>
    <w:multiLevelType w:val="hybridMultilevel"/>
    <w:tmpl w:val="4788C3C4"/>
    <w:lvl w:ilvl="0" w:tplc="C1FEA7FE">
      <w:start w:val="1"/>
      <w:numFmt w:val="decimal"/>
      <w:lvlText w:val="CU%1."/>
      <w:lvlJc w:val="left"/>
      <w:pPr>
        <w:ind w:left="54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2" w15:restartNumberingAfterBreak="0">
    <w:nsid w:val="6AFC1DAA"/>
    <w:multiLevelType w:val="hybridMultilevel"/>
    <w:tmpl w:val="7A7C7F52"/>
    <w:lvl w:ilvl="0" w:tplc="04090013">
      <w:start w:val="1"/>
      <w:numFmt w:val="upperRoman"/>
      <w:lvlText w:val="%1."/>
      <w:lvlJc w:val="right"/>
      <w:pPr>
        <w:ind w:left="2160" w:hanging="360"/>
      </w:pPr>
      <w:rPr>
        <w:rFonts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343" w15:restartNumberingAfterBreak="0">
    <w:nsid w:val="6B0204CF"/>
    <w:multiLevelType w:val="hybridMultilevel"/>
    <w:tmpl w:val="412EDE58"/>
    <w:lvl w:ilvl="0" w:tplc="150CE856">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15:restartNumberingAfterBreak="0">
    <w:nsid w:val="6B090E71"/>
    <w:multiLevelType w:val="hybridMultilevel"/>
    <w:tmpl w:val="F3B85D24"/>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5" w15:restartNumberingAfterBreak="0">
    <w:nsid w:val="6B184EAD"/>
    <w:multiLevelType w:val="hybridMultilevel"/>
    <w:tmpl w:val="782A42D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346" w15:restartNumberingAfterBreak="0">
    <w:nsid w:val="6B5C03F0"/>
    <w:multiLevelType w:val="hybridMultilevel"/>
    <w:tmpl w:val="7F8C7A34"/>
    <w:lvl w:ilvl="0" w:tplc="3DB006C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15:restartNumberingAfterBreak="0">
    <w:nsid w:val="6BC36CD9"/>
    <w:multiLevelType w:val="hybridMultilevel"/>
    <w:tmpl w:val="6A248410"/>
    <w:lvl w:ilvl="0" w:tplc="5CAED4DE">
      <w:start w:val="1"/>
      <w:numFmt w:val="decimal"/>
      <w:lvlText w:val="P%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8" w15:restartNumberingAfterBreak="0">
    <w:nsid w:val="6BE21500"/>
    <w:multiLevelType w:val="hybridMultilevel"/>
    <w:tmpl w:val="5D9A692E"/>
    <w:lvl w:ilvl="0" w:tplc="63BC8F96">
      <w:start w:val="1"/>
      <w:numFmt w:val="decimal"/>
      <w:lvlText w:val="K%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15:restartNumberingAfterBreak="0">
    <w:nsid w:val="6BE3264F"/>
    <w:multiLevelType w:val="hybridMultilevel"/>
    <w:tmpl w:val="93F817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0" w15:restartNumberingAfterBreak="0">
    <w:nsid w:val="6C235C51"/>
    <w:multiLevelType w:val="hybridMultilevel"/>
    <w:tmpl w:val="D00CFD4A"/>
    <w:lvl w:ilvl="0" w:tplc="BAB42916">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1" w15:restartNumberingAfterBreak="0">
    <w:nsid w:val="6C5710A0"/>
    <w:multiLevelType w:val="hybridMultilevel"/>
    <w:tmpl w:val="08841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6DE119A4"/>
    <w:multiLevelType w:val="hybridMultilevel"/>
    <w:tmpl w:val="A6582B66"/>
    <w:lvl w:ilvl="0" w:tplc="B78862AE">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3" w15:restartNumberingAfterBreak="0">
    <w:nsid w:val="6E17443B"/>
    <w:multiLevelType w:val="hybridMultilevel"/>
    <w:tmpl w:val="6554E29C"/>
    <w:lvl w:ilvl="0" w:tplc="FFFFFFFF">
      <w:start w:val="1"/>
      <w:numFmt w:val="decimal"/>
      <w:lvlText w:val="P%1."/>
      <w:lvlJc w:val="left"/>
      <w:pPr>
        <w:ind w:left="360" w:hanging="360"/>
      </w:pPr>
      <w:rPr>
        <w:rFonts w:hint="default"/>
        <w:b/>
        <w:i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4" w15:restartNumberingAfterBreak="0">
    <w:nsid w:val="6E3E09FA"/>
    <w:multiLevelType w:val="hybridMultilevel"/>
    <w:tmpl w:val="E9C85D08"/>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5" w15:restartNumberingAfterBreak="0">
    <w:nsid w:val="6EF45A57"/>
    <w:multiLevelType w:val="hybridMultilevel"/>
    <w:tmpl w:val="132E49BA"/>
    <w:lvl w:ilvl="0" w:tplc="150CE856">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6" w15:restartNumberingAfterBreak="0">
    <w:nsid w:val="6FA27C3A"/>
    <w:multiLevelType w:val="hybridMultilevel"/>
    <w:tmpl w:val="2E443FB6"/>
    <w:lvl w:ilvl="0" w:tplc="150CE856">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7" w15:restartNumberingAfterBreak="0">
    <w:nsid w:val="703750E3"/>
    <w:multiLevelType w:val="hybridMultilevel"/>
    <w:tmpl w:val="9DD8D85A"/>
    <w:lvl w:ilvl="0" w:tplc="26864E78">
      <w:start w:val="1"/>
      <w:numFmt w:val="decimal"/>
      <w:lvlText w:val="P%1."/>
      <w:lvlJc w:val="left"/>
      <w:pPr>
        <w:ind w:left="360" w:hanging="360"/>
      </w:pPr>
      <w:rPr>
        <w:rFonts w:asciiTheme="minorBidi" w:hAnsiTheme="minorBidi" w:cstheme="minorBidi"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8" w15:restartNumberingAfterBreak="0">
    <w:nsid w:val="70C45FC2"/>
    <w:multiLevelType w:val="hybridMultilevel"/>
    <w:tmpl w:val="6C3E08A4"/>
    <w:lvl w:ilvl="0" w:tplc="BAB42916">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9" w15:restartNumberingAfterBreak="0">
    <w:nsid w:val="70D0262D"/>
    <w:multiLevelType w:val="hybridMultilevel"/>
    <w:tmpl w:val="82C68776"/>
    <w:lvl w:ilvl="0" w:tplc="1DFEFB7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0" w15:restartNumberingAfterBreak="0">
    <w:nsid w:val="70F121D9"/>
    <w:multiLevelType w:val="hybridMultilevel"/>
    <w:tmpl w:val="158ACE56"/>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1" w15:restartNumberingAfterBreak="0">
    <w:nsid w:val="7104793B"/>
    <w:multiLevelType w:val="hybridMultilevel"/>
    <w:tmpl w:val="4E7AEC3E"/>
    <w:lvl w:ilvl="0" w:tplc="04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2" w15:restartNumberingAfterBreak="0">
    <w:nsid w:val="711C0298"/>
    <w:multiLevelType w:val="hybridMultilevel"/>
    <w:tmpl w:val="E2E2BEA6"/>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363" w15:restartNumberingAfterBreak="0">
    <w:nsid w:val="716F77BE"/>
    <w:multiLevelType w:val="hybridMultilevel"/>
    <w:tmpl w:val="A9EA22BC"/>
    <w:lvl w:ilvl="0" w:tplc="D318C964">
      <w:start w:val="1"/>
      <w:numFmt w:val="decimal"/>
      <w:lvlText w:val="K%1."/>
      <w:lvlJc w:val="left"/>
      <w:pPr>
        <w:ind w:left="720" w:hanging="360"/>
      </w:pPr>
      <w:rPr>
        <w:rFonts w:ascii="Arial" w:hAnsi="Arial" w:cs="Arial" w:hint="default"/>
        <w:b/>
        <w:b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4" w15:restartNumberingAfterBreak="0">
    <w:nsid w:val="7245147B"/>
    <w:multiLevelType w:val="hybridMultilevel"/>
    <w:tmpl w:val="0AB405E2"/>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5" w15:restartNumberingAfterBreak="0">
    <w:nsid w:val="726F4C1D"/>
    <w:multiLevelType w:val="hybridMultilevel"/>
    <w:tmpl w:val="62AE252C"/>
    <w:lvl w:ilvl="0" w:tplc="5CAED4DE">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6" w15:restartNumberingAfterBreak="0">
    <w:nsid w:val="72737DA4"/>
    <w:multiLevelType w:val="hybridMultilevel"/>
    <w:tmpl w:val="8CE82022"/>
    <w:lvl w:ilvl="0" w:tplc="3DB006C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15:restartNumberingAfterBreak="0">
    <w:nsid w:val="72A85AEE"/>
    <w:multiLevelType w:val="hybridMultilevel"/>
    <w:tmpl w:val="6FA6AF38"/>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8" w15:restartNumberingAfterBreak="0">
    <w:nsid w:val="73043DC2"/>
    <w:multiLevelType w:val="hybridMultilevel"/>
    <w:tmpl w:val="F27C23FA"/>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9" w15:restartNumberingAfterBreak="0">
    <w:nsid w:val="73A84958"/>
    <w:multiLevelType w:val="hybridMultilevel"/>
    <w:tmpl w:val="A380E566"/>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0" w15:restartNumberingAfterBreak="0">
    <w:nsid w:val="744B3955"/>
    <w:multiLevelType w:val="hybridMultilevel"/>
    <w:tmpl w:val="0AA23A2A"/>
    <w:lvl w:ilvl="0" w:tplc="04090001">
      <w:start w:val="1"/>
      <w:numFmt w:val="bullet"/>
      <w:lvlText w:val=""/>
      <w:lvlJc w:val="left"/>
      <w:pPr>
        <w:ind w:left="720" w:hanging="360"/>
      </w:pPr>
      <w:rPr>
        <w:rFonts w:ascii="Symbol" w:hAnsi="Symbol"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746E70D9"/>
    <w:multiLevelType w:val="hybridMultilevel"/>
    <w:tmpl w:val="660AF080"/>
    <w:lvl w:ilvl="0" w:tplc="FFFFFFFF">
      <w:start w:val="1"/>
      <w:numFmt w:val="decimal"/>
      <w:lvlText w:val="P%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2" w15:restartNumberingAfterBreak="0">
    <w:nsid w:val="74B175FB"/>
    <w:multiLevelType w:val="hybridMultilevel"/>
    <w:tmpl w:val="13F4C8CC"/>
    <w:lvl w:ilvl="0" w:tplc="C9AAFFF0">
      <w:start w:val="1"/>
      <w:numFmt w:val="decimal"/>
      <w:lvlText w:val="P%1."/>
      <w:lvlJc w:val="left"/>
      <w:pPr>
        <w:ind w:left="720" w:hanging="360"/>
      </w:pPr>
      <w:rPr>
        <w:rFonts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3" w15:restartNumberingAfterBreak="0">
    <w:nsid w:val="75162E08"/>
    <w:multiLevelType w:val="hybridMultilevel"/>
    <w:tmpl w:val="E82C8B36"/>
    <w:lvl w:ilvl="0" w:tplc="21BED884">
      <w:start w:val="1"/>
      <w:numFmt w:val="decimal"/>
      <w:lvlText w:val="P%1."/>
      <w:lvlJc w:val="left"/>
      <w:pPr>
        <w:ind w:left="720" w:hanging="360"/>
      </w:pPr>
      <w:rPr>
        <w:rFonts w:ascii="Arial" w:hAnsi="Arial" w:cs="Arial"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4" w15:restartNumberingAfterBreak="0">
    <w:nsid w:val="752B375D"/>
    <w:multiLevelType w:val="hybridMultilevel"/>
    <w:tmpl w:val="A45018A2"/>
    <w:lvl w:ilvl="0" w:tplc="B9185A86">
      <w:start w:val="1"/>
      <w:numFmt w:val="decimal"/>
      <w:lvlText w:val="P%1."/>
      <w:lvlJc w:val="left"/>
      <w:pPr>
        <w:ind w:left="360" w:hanging="360"/>
      </w:pPr>
      <w:rPr>
        <w:rFonts w:hint="default"/>
        <w:b/>
        <w:i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5" w15:restartNumberingAfterBreak="0">
    <w:nsid w:val="757B482B"/>
    <w:multiLevelType w:val="multilevel"/>
    <w:tmpl w:val="41B63A9E"/>
    <w:lvl w:ilvl="0">
      <w:start w:val="1"/>
      <w:numFmt w:val="decimal"/>
      <w:lvlText w:val="K%1."/>
      <w:lvlJc w:val="left"/>
      <w:pPr>
        <w:ind w:left="630" w:hanging="360"/>
      </w:pPr>
      <w:rPr>
        <w:rFonts w:asciiTheme="minorBidi" w:hAnsiTheme="minorBidi" w:cstheme="minorBidi" w:hint="default"/>
        <w:b/>
        <w:bCs/>
        <w:sz w:val="22"/>
        <w:szCs w:val="22"/>
      </w:rPr>
    </w:lvl>
    <w:lvl w:ilvl="1">
      <w:start w:val="1"/>
      <w:numFmt w:val="lowerLetter"/>
      <w:lvlText w:val="%2."/>
      <w:lvlJc w:val="left"/>
      <w:pPr>
        <w:ind w:left="1350" w:hanging="360"/>
      </w:pPr>
      <w:rPr>
        <w:rFonts w:ascii="Times New Roman" w:hAnsi="Times New Roman" w:cs="Times New Roman" w:hint="default"/>
      </w:rPr>
    </w:lvl>
    <w:lvl w:ilvl="2">
      <w:start w:val="1"/>
      <w:numFmt w:val="lowerRoman"/>
      <w:lvlText w:val="%3."/>
      <w:lvlJc w:val="right"/>
      <w:pPr>
        <w:ind w:left="2070" w:hanging="180"/>
      </w:pPr>
      <w:rPr>
        <w:rFonts w:ascii="Times New Roman" w:hAnsi="Times New Roman" w:cs="Times New Roman" w:hint="default"/>
      </w:rPr>
    </w:lvl>
    <w:lvl w:ilvl="3">
      <w:start w:val="1"/>
      <w:numFmt w:val="decimal"/>
      <w:lvlText w:val="%4."/>
      <w:lvlJc w:val="left"/>
      <w:pPr>
        <w:ind w:left="2790" w:hanging="360"/>
      </w:pPr>
      <w:rPr>
        <w:rFonts w:ascii="Times New Roman" w:hAnsi="Times New Roman" w:cs="Times New Roman" w:hint="default"/>
      </w:rPr>
    </w:lvl>
    <w:lvl w:ilvl="4">
      <w:start w:val="1"/>
      <w:numFmt w:val="lowerLetter"/>
      <w:lvlText w:val="%5."/>
      <w:lvlJc w:val="left"/>
      <w:pPr>
        <w:ind w:left="3510" w:hanging="360"/>
      </w:pPr>
      <w:rPr>
        <w:rFonts w:ascii="Times New Roman" w:hAnsi="Times New Roman" w:cs="Times New Roman" w:hint="default"/>
      </w:rPr>
    </w:lvl>
    <w:lvl w:ilvl="5">
      <w:start w:val="1"/>
      <w:numFmt w:val="lowerRoman"/>
      <w:lvlText w:val="%6."/>
      <w:lvlJc w:val="right"/>
      <w:pPr>
        <w:ind w:left="4230" w:hanging="180"/>
      </w:pPr>
      <w:rPr>
        <w:rFonts w:ascii="Times New Roman" w:hAnsi="Times New Roman" w:cs="Times New Roman" w:hint="default"/>
      </w:rPr>
    </w:lvl>
    <w:lvl w:ilvl="6">
      <w:start w:val="1"/>
      <w:numFmt w:val="decimal"/>
      <w:lvlText w:val="%7."/>
      <w:lvlJc w:val="left"/>
      <w:pPr>
        <w:ind w:left="4950" w:hanging="360"/>
      </w:pPr>
      <w:rPr>
        <w:rFonts w:ascii="Times New Roman" w:hAnsi="Times New Roman" w:cs="Times New Roman" w:hint="default"/>
      </w:rPr>
    </w:lvl>
    <w:lvl w:ilvl="7">
      <w:start w:val="1"/>
      <w:numFmt w:val="lowerLetter"/>
      <w:lvlText w:val="%8."/>
      <w:lvlJc w:val="left"/>
      <w:pPr>
        <w:ind w:left="5670" w:hanging="360"/>
      </w:pPr>
      <w:rPr>
        <w:rFonts w:ascii="Times New Roman" w:hAnsi="Times New Roman" w:cs="Times New Roman" w:hint="default"/>
      </w:rPr>
    </w:lvl>
    <w:lvl w:ilvl="8">
      <w:start w:val="1"/>
      <w:numFmt w:val="lowerRoman"/>
      <w:lvlText w:val="%9."/>
      <w:lvlJc w:val="right"/>
      <w:pPr>
        <w:ind w:left="6390" w:hanging="180"/>
      </w:pPr>
      <w:rPr>
        <w:rFonts w:ascii="Times New Roman" w:hAnsi="Times New Roman" w:cs="Times New Roman" w:hint="default"/>
      </w:rPr>
    </w:lvl>
  </w:abstractNum>
  <w:abstractNum w:abstractNumId="376" w15:restartNumberingAfterBreak="0">
    <w:nsid w:val="76266FCF"/>
    <w:multiLevelType w:val="hybridMultilevel"/>
    <w:tmpl w:val="70E2F2A6"/>
    <w:lvl w:ilvl="0" w:tplc="1BE21F6C">
      <w:start w:val="1"/>
      <w:numFmt w:val="decimal"/>
      <w:lvlText w:val="K%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15:restartNumberingAfterBreak="0">
    <w:nsid w:val="76724E43"/>
    <w:multiLevelType w:val="hybridMultilevel"/>
    <w:tmpl w:val="3A7024CE"/>
    <w:lvl w:ilvl="0" w:tplc="5CAED4DE">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8" w15:restartNumberingAfterBreak="0">
    <w:nsid w:val="76C109FA"/>
    <w:multiLevelType w:val="hybridMultilevel"/>
    <w:tmpl w:val="983E0F40"/>
    <w:lvl w:ilvl="0" w:tplc="CA42F930">
      <w:start w:val="1"/>
      <w:numFmt w:val="decimal"/>
      <w:lvlText w:val="P%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9" w15:restartNumberingAfterBreak="0">
    <w:nsid w:val="76CF3E4E"/>
    <w:multiLevelType w:val="hybridMultilevel"/>
    <w:tmpl w:val="DADEF7EE"/>
    <w:lvl w:ilvl="0" w:tplc="150CE856">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0" w15:restartNumberingAfterBreak="0">
    <w:nsid w:val="76D92DF0"/>
    <w:multiLevelType w:val="hybridMultilevel"/>
    <w:tmpl w:val="04E62B3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81" w15:restartNumberingAfterBreak="0">
    <w:nsid w:val="76FA1556"/>
    <w:multiLevelType w:val="hybridMultilevel"/>
    <w:tmpl w:val="585A021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82" w15:restartNumberingAfterBreak="0">
    <w:nsid w:val="77721E21"/>
    <w:multiLevelType w:val="hybridMultilevel"/>
    <w:tmpl w:val="3432BBC6"/>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3" w15:restartNumberingAfterBreak="0">
    <w:nsid w:val="77820CF9"/>
    <w:multiLevelType w:val="hybridMultilevel"/>
    <w:tmpl w:val="30442A90"/>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4" w15:restartNumberingAfterBreak="0">
    <w:nsid w:val="77990CA9"/>
    <w:multiLevelType w:val="hybridMultilevel"/>
    <w:tmpl w:val="B1DAAFD2"/>
    <w:lvl w:ilvl="0" w:tplc="7C80C76C">
      <w:start w:val="1"/>
      <w:numFmt w:val="bullet"/>
      <w:lvlText w:val=""/>
      <w:lvlJc w:val="left"/>
      <w:pPr>
        <w:ind w:left="360" w:hanging="360"/>
      </w:pPr>
      <w:rPr>
        <w:rFonts w:ascii="Symbol" w:hAnsi="Symbol" w:hint="default"/>
        <w:color w:val="auto"/>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5" w15:restartNumberingAfterBreak="0">
    <w:nsid w:val="77BB22B0"/>
    <w:multiLevelType w:val="hybridMultilevel"/>
    <w:tmpl w:val="2522ED1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6" w15:restartNumberingAfterBreak="0">
    <w:nsid w:val="788736EF"/>
    <w:multiLevelType w:val="hybridMultilevel"/>
    <w:tmpl w:val="5808C60C"/>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7" w15:restartNumberingAfterBreak="0">
    <w:nsid w:val="788C5D12"/>
    <w:multiLevelType w:val="hybridMultilevel"/>
    <w:tmpl w:val="4E1CD99A"/>
    <w:lvl w:ilvl="0" w:tplc="A084814C">
      <w:start w:val="1"/>
      <w:numFmt w:val="decimal"/>
      <w:lvlText w:val="P%1."/>
      <w:lvlJc w:val="left"/>
      <w:pPr>
        <w:ind w:left="780" w:hanging="360"/>
      </w:pPr>
      <w:rPr>
        <w:rFonts w:hint="default"/>
        <w:b/>
        <w:bCs/>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88" w15:restartNumberingAfterBreak="0">
    <w:nsid w:val="78A93A0D"/>
    <w:multiLevelType w:val="hybridMultilevel"/>
    <w:tmpl w:val="87A2FA74"/>
    <w:lvl w:ilvl="0" w:tplc="150CE856">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9" w15:restartNumberingAfterBreak="0">
    <w:nsid w:val="79212AC0"/>
    <w:multiLevelType w:val="hybridMultilevel"/>
    <w:tmpl w:val="5E625D4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0" w15:restartNumberingAfterBreak="0">
    <w:nsid w:val="7A027BC1"/>
    <w:multiLevelType w:val="hybridMultilevel"/>
    <w:tmpl w:val="BFD4DE84"/>
    <w:lvl w:ilvl="0" w:tplc="5CAED4DE">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1" w15:restartNumberingAfterBreak="0">
    <w:nsid w:val="7B2801DF"/>
    <w:multiLevelType w:val="hybridMultilevel"/>
    <w:tmpl w:val="CCCEA532"/>
    <w:lvl w:ilvl="0" w:tplc="EE106CBE">
      <w:start w:val="1"/>
      <w:numFmt w:val="decimal"/>
      <w:lvlText w:val="CU%1."/>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2" w15:restartNumberingAfterBreak="0">
    <w:nsid w:val="7BC63819"/>
    <w:multiLevelType w:val="hybridMultilevel"/>
    <w:tmpl w:val="DDD026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3" w15:restartNumberingAfterBreak="0">
    <w:nsid w:val="7C3717C9"/>
    <w:multiLevelType w:val="hybridMultilevel"/>
    <w:tmpl w:val="E7D208D4"/>
    <w:lvl w:ilvl="0" w:tplc="0A72F794">
      <w:start w:val="1"/>
      <w:numFmt w:val="decimal"/>
      <w:lvlText w:val="P%1."/>
      <w:lvlJc w:val="left"/>
      <w:pPr>
        <w:ind w:left="1080" w:hanging="360"/>
      </w:pPr>
      <w:rPr>
        <w:rFonts w:hint="default"/>
        <w:b/>
        <w:bCs/>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4" w15:restartNumberingAfterBreak="0">
    <w:nsid w:val="7DBB480E"/>
    <w:multiLevelType w:val="hybridMultilevel"/>
    <w:tmpl w:val="6554E29C"/>
    <w:lvl w:ilvl="0" w:tplc="FFFFFFFF">
      <w:start w:val="1"/>
      <w:numFmt w:val="decimal"/>
      <w:lvlText w:val="P%1."/>
      <w:lvlJc w:val="left"/>
      <w:pPr>
        <w:ind w:left="360" w:hanging="360"/>
      </w:pPr>
      <w:rPr>
        <w:rFonts w:hint="default"/>
        <w:b/>
        <w:i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5" w15:restartNumberingAfterBreak="0">
    <w:nsid w:val="7E3221C2"/>
    <w:multiLevelType w:val="hybridMultilevel"/>
    <w:tmpl w:val="660AF080"/>
    <w:lvl w:ilvl="0" w:tplc="FFFFFFFF">
      <w:start w:val="1"/>
      <w:numFmt w:val="decimal"/>
      <w:lvlText w:val="P%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83223200">
    <w:abstractNumId w:val="108"/>
  </w:num>
  <w:num w:numId="2" w16cid:durableId="1281300164">
    <w:abstractNumId w:val="345"/>
  </w:num>
  <w:num w:numId="3" w16cid:durableId="671184521">
    <w:abstractNumId w:val="361"/>
  </w:num>
  <w:num w:numId="4" w16cid:durableId="118495081">
    <w:abstractNumId w:val="53"/>
  </w:num>
  <w:num w:numId="5" w16cid:durableId="1758593259">
    <w:abstractNumId w:val="217"/>
  </w:num>
  <w:num w:numId="6" w16cid:durableId="550307374">
    <w:abstractNumId w:val="1"/>
  </w:num>
  <w:num w:numId="7" w16cid:durableId="1321813080">
    <w:abstractNumId w:val="237"/>
  </w:num>
  <w:num w:numId="8" w16cid:durableId="704719158">
    <w:abstractNumId w:val="325"/>
  </w:num>
  <w:num w:numId="9" w16cid:durableId="69473868">
    <w:abstractNumId w:val="119"/>
  </w:num>
  <w:num w:numId="10" w16cid:durableId="1270967218">
    <w:abstractNumId w:val="80"/>
  </w:num>
  <w:num w:numId="11" w16cid:durableId="1702047527">
    <w:abstractNumId w:val="354"/>
  </w:num>
  <w:num w:numId="12" w16cid:durableId="55395095">
    <w:abstractNumId w:val="285"/>
  </w:num>
  <w:num w:numId="13" w16cid:durableId="2052337407">
    <w:abstractNumId w:val="78"/>
  </w:num>
  <w:num w:numId="14" w16cid:durableId="761948099">
    <w:abstractNumId w:val="383"/>
  </w:num>
  <w:num w:numId="15" w16cid:durableId="379018651">
    <w:abstractNumId w:val="77"/>
  </w:num>
  <w:num w:numId="16" w16cid:durableId="1680883390">
    <w:abstractNumId w:val="213"/>
  </w:num>
  <w:num w:numId="17" w16cid:durableId="610430155">
    <w:abstractNumId w:val="128"/>
  </w:num>
  <w:num w:numId="18" w16cid:durableId="1316448236">
    <w:abstractNumId w:val="71"/>
  </w:num>
  <w:num w:numId="19" w16cid:durableId="635452210">
    <w:abstractNumId w:val="262"/>
  </w:num>
  <w:num w:numId="20" w16cid:durableId="1806120360">
    <w:abstractNumId w:val="286"/>
  </w:num>
  <w:num w:numId="21" w16cid:durableId="1146776461">
    <w:abstractNumId w:val="20"/>
  </w:num>
  <w:num w:numId="22" w16cid:durableId="460266054">
    <w:abstractNumId w:val="370"/>
  </w:num>
  <w:num w:numId="23" w16cid:durableId="1654794186">
    <w:abstractNumId w:val="196"/>
  </w:num>
  <w:num w:numId="24" w16cid:durableId="2093576126">
    <w:abstractNumId w:val="168"/>
  </w:num>
  <w:num w:numId="25" w16cid:durableId="70081705">
    <w:abstractNumId w:val="170"/>
  </w:num>
  <w:num w:numId="26" w16cid:durableId="1248417545">
    <w:abstractNumId w:val="125"/>
  </w:num>
  <w:num w:numId="27" w16cid:durableId="1057898640">
    <w:abstractNumId w:val="107"/>
  </w:num>
  <w:num w:numId="28" w16cid:durableId="106242373">
    <w:abstractNumId w:val="85"/>
  </w:num>
  <w:num w:numId="29" w16cid:durableId="61491522">
    <w:abstractNumId w:val="158"/>
  </w:num>
  <w:num w:numId="30" w16cid:durableId="1107775617">
    <w:abstractNumId w:val="16"/>
  </w:num>
  <w:num w:numId="31" w16cid:durableId="538394585">
    <w:abstractNumId w:val="87"/>
  </w:num>
  <w:num w:numId="32" w16cid:durableId="396637508">
    <w:abstractNumId w:val="327"/>
  </w:num>
  <w:num w:numId="33" w16cid:durableId="851190294">
    <w:abstractNumId w:val="114"/>
  </w:num>
  <w:num w:numId="34" w16cid:durableId="343243976">
    <w:abstractNumId w:val="38"/>
  </w:num>
  <w:num w:numId="35" w16cid:durableId="287780632">
    <w:abstractNumId w:val="10"/>
  </w:num>
  <w:num w:numId="36" w16cid:durableId="1431386602">
    <w:abstractNumId w:val="368"/>
  </w:num>
  <w:num w:numId="37" w16cid:durableId="1573731454">
    <w:abstractNumId w:val="216"/>
  </w:num>
  <w:num w:numId="38" w16cid:durableId="2109933671">
    <w:abstractNumId w:val="177"/>
  </w:num>
  <w:num w:numId="39" w16cid:durableId="2108429824">
    <w:abstractNumId w:val="378"/>
  </w:num>
  <w:num w:numId="40" w16cid:durableId="1420060537">
    <w:abstractNumId w:val="386"/>
  </w:num>
  <w:num w:numId="41" w16cid:durableId="437722316">
    <w:abstractNumId w:val="73"/>
  </w:num>
  <w:num w:numId="42" w16cid:durableId="608436328">
    <w:abstractNumId w:val="244"/>
  </w:num>
  <w:num w:numId="43" w16cid:durableId="1821605866">
    <w:abstractNumId w:val="142"/>
  </w:num>
  <w:num w:numId="44" w16cid:durableId="1798908137">
    <w:abstractNumId w:val="252"/>
  </w:num>
  <w:num w:numId="45" w16cid:durableId="2086880332">
    <w:abstractNumId w:val="225"/>
  </w:num>
  <w:num w:numId="46" w16cid:durableId="1263994394">
    <w:abstractNumId w:val="40"/>
  </w:num>
  <w:num w:numId="47" w16cid:durableId="2093157586">
    <w:abstractNumId w:val="0"/>
  </w:num>
  <w:num w:numId="48" w16cid:durableId="880021404">
    <w:abstractNumId w:val="241"/>
  </w:num>
  <w:num w:numId="49" w16cid:durableId="800416776">
    <w:abstractNumId w:val="249"/>
  </w:num>
  <w:num w:numId="50" w16cid:durableId="1370372708">
    <w:abstractNumId w:val="152"/>
  </w:num>
  <w:num w:numId="51" w16cid:durableId="438136282">
    <w:abstractNumId w:val="3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389421943">
    <w:abstractNumId w:val="3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508716523">
    <w:abstractNumId w:val="3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36765154">
    <w:abstractNumId w:val="277"/>
  </w:num>
  <w:num w:numId="55" w16cid:durableId="1678077710">
    <w:abstractNumId w:val="280"/>
  </w:num>
  <w:num w:numId="56" w16cid:durableId="1924487786">
    <w:abstractNumId w:val="49"/>
  </w:num>
  <w:num w:numId="57" w16cid:durableId="1154906965">
    <w:abstractNumId w:val="256"/>
  </w:num>
  <w:num w:numId="58" w16cid:durableId="1055930138">
    <w:abstractNumId w:val="315"/>
  </w:num>
  <w:num w:numId="59" w16cid:durableId="1889216717">
    <w:abstractNumId w:val="3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297809810">
    <w:abstractNumId w:val="3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030952430">
    <w:abstractNumId w:val="25"/>
  </w:num>
  <w:num w:numId="62" w16cid:durableId="1915164432">
    <w:abstractNumId w:val="235"/>
  </w:num>
  <w:num w:numId="63" w16cid:durableId="1575042049">
    <w:abstractNumId w:val="338"/>
  </w:num>
  <w:num w:numId="64" w16cid:durableId="2104760482">
    <w:abstractNumId w:val="122"/>
  </w:num>
  <w:num w:numId="65" w16cid:durableId="578953196">
    <w:abstractNumId w:val="51"/>
  </w:num>
  <w:num w:numId="66" w16cid:durableId="1861888827">
    <w:abstractNumId w:val="187"/>
  </w:num>
  <w:num w:numId="67" w16cid:durableId="1994915929">
    <w:abstractNumId w:val="147"/>
  </w:num>
  <w:num w:numId="68" w16cid:durableId="1597593056">
    <w:abstractNumId w:val="96"/>
  </w:num>
  <w:num w:numId="69" w16cid:durableId="1442531634">
    <w:abstractNumId w:val="47"/>
  </w:num>
  <w:num w:numId="70" w16cid:durableId="1073773721">
    <w:abstractNumId w:val="233"/>
  </w:num>
  <w:num w:numId="71" w16cid:durableId="1059593356">
    <w:abstractNumId w:val="282"/>
  </w:num>
  <w:num w:numId="72" w16cid:durableId="368922480">
    <w:abstractNumId w:val="276"/>
  </w:num>
  <w:num w:numId="73" w16cid:durableId="206914415">
    <w:abstractNumId w:val="195"/>
  </w:num>
  <w:num w:numId="74" w16cid:durableId="1023167496">
    <w:abstractNumId w:val="228"/>
  </w:num>
  <w:num w:numId="75" w16cid:durableId="176775913">
    <w:abstractNumId w:val="31"/>
  </w:num>
  <w:num w:numId="76" w16cid:durableId="286283832">
    <w:abstractNumId w:val="382"/>
  </w:num>
  <w:num w:numId="77" w16cid:durableId="670065228">
    <w:abstractNumId w:val="113"/>
  </w:num>
  <w:num w:numId="78" w16cid:durableId="1647856579">
    <w:abstractNumId w:val="185"/>
  </w:num>
  <w:num w:numId="79" w16cid:durableId="1027950419">
    <w:abstractNumId w:val="30"/>
  </w:num>
  <w:num w:numId="80" w16cid:durableId="2101098773">
    <w:abstractNumId w:val="62"/>
  </w:num>
  <w:num w:numId="81" w16cid:durableId="67659853">
    <w:abstractNumId w:val="220"/>
  </w:num>
  <w:num w:numId="82" w16cid:durableId="473062990">
    <w:abstractNumId w:val="163"/>
  </w:num>
  <w:num w:numId="83" w16cid:durableId="1227766862">
    <w:abstractNumId w:val="360"/>
  </w:num>
  <w:num w:numId="84" w16cid:durableId="995035528">
    <w:abstractNumId w:val="271"/>
  </w:num>
  <w:num w:numId="85" w16cid:durableId="198008904">
    <w:abstractNumId w:val="326"/>
  </w:num>
  <w:num w:numId="86" w16cid:durableId="1506823221">
    <w:abstractNumId w:val="299"/>
  </w:num>
  <w:num w:numId="87" w16cid:durableId="1087581073">
    <w:abstractNumId w:val="278"/>
  </w:num>
  <w:num w:numId="88" w16cid:durableId="1514228544">
    <w:abstractNumId w:val="367"/>
  </w:num>
  <w:num w:numId="89" w16cid:durableId="1174031784">
    <w:abstractNumId w:val="127"/>
  </w:num>
  <w:num w:numId="90" w16cid:durableId="1507359354">
    <w:abstractNumId w:val="197"/>
  </w:num>
  <w:num w:numId="91" w16cid:durableId="1596086875">
    <w:abstractNumId w:val="180"/>
  </w:num>
  <w:num w:numId="92" w16cid:durableId="1575974154">
    <w:abstractNumId w:val="104"/>
  </w:num>
  <w:num w:numId="93" w16cid:durableId="590889331">
    <w:abstractNumId w:val="323"/>
  </w:num>
  <w:num w:numId="94" w16cid:durableId="950478413">
    <w:abstractNumId w:val="34"/>
  </w:num>
  <w:num w:numId="95" w16cid:durableId="1392387476">
    <w:abstractNumId w:val="227"/>
  </w:num>
  <w:num w:numId="96" w16cid:durableId="1189565714">
    <w:abstractNumId w:val="385"/>
  </w:num>
  <w:num w:numId="97" w16cid:durableId="1882596167">
    <w:abstractNumId w:val="281"/>
  </w:num>
  <w:num w:numId="98" w16cid:durableId="91241738">
    <w:abstractNumId w:val="98"/>
  </w:num>
  <w:num w:numId="99" w16cid:durableId="308439304">
    <w:abstractNumId w:val="79"/>
  </w:num>
  <w:num w:numId="100" w16cid:durableId="1372531981">
    <w:abstractNumId w:val="32"/>
  </w:num>
  <w:num w:numId="101" w16cid:durableId="351420214">
    <w:abstractNumId w:val="181"/>
  </w:num>
  <w:num w:numId="102" w16cid:durableId="2138598799">
    <w:abstractNumId w:val="261"/>
  </w:num>
  <w:num w:numId="103" w16cid:durableId="547886068">
    <w:abstractNumId w:val="258"/>
  </w:num>
  <w:num w:numId="104" w16cid:durableId="351079070">
    <w:abstractNumId w:val="137"/>
  </w:num>
  <w:num w:numId="105" w16cid:durableId="2111118896">
    <w:abstractNumId w:val="269"/>
  </w:num>
  <w:num w:numId="106" w16cid:durableId="490681084">
    <w:abstractNumId w:val="259"/>
  </w:num>
  <w:num w:numId="107" w16cid:durableId="235824486">
    <w:abstractNumId w:val="132"/>
  </w:num>
  <w:num w:numId="108" w16cid:durableId="172107436">
    <w:abstractNumId w:val="230"/>
  </w:num>
  <w:num w:numId="109" w16cid:durableId="1033001028">
    <w:abstractNumId w:val="239"/>
  </w:num>
  <w:num w:numId="110" w16cid:durableId="770900656">
    <w:abstractNumId w:val="372"/>
  </w:num>
  <w:num w:numId="111" w16cid:durableId="6946971">
    <w:abstractNumId w:val="148"/>
  </w:num>
  <w:num w:numId="112" w16cid:durableId="1594776573">
    <w:abstractNumId w:val="279"/>
  </w:num>
  <w:num w:numId="113" w16cid:durableId="1058164233">
    <w:abstractNumId w:val="200"/>
  </w:num>
  <w:num w:numId="114" w16cid:durableId="1553154201">
    <w:abstractNumId w:val="300"/>
  </w:num>
  <w:num w:numId="115" w16cid:durableId="576403178">
    <w:abstractNumId w:val="328"/>
  </w:num>
  <w:num w:numId="116" w16cid:durableId="1727218470">
    <w:abstractNumId w:val="273"/>
  </w:num>
  <w:num w:numId="117" w16cid:durableId="1591677">
    <w:abstractNumId w:val="172"/>
  </w:num>
  <w:num w:numId="118" w16cid:durableId="1923832394">
    <w:abstractNumId w:val="43"/>
  </w:num>
  <w:num w:numId="119" w16cid:durableId="1336222929">
    <w:abstractNumId w:val="204"/>
  </w:num>
  <w:num w:numId="120" w16cid:durableId="1904219028">
    <w:abstractNumId w:val="69"/>
  </w:num>
  <w:num w:numId="121" w16cid:durableId="1945918463">
    <w:abstractNumId w:val="366"/>
  </w:num>
  <w:num w:numId="122" w16cid:durableId="917010358">
    <w:abstractNumId w:val="346"/>
  </w:num>
  <w:num w:numId="123" w16cid:durableId="1681157787">
    <w:abstractNumId w:val="50"/>
  </w:num>
  <w:num w:numId="124" w16cid:durableId="1597513987">
    <w:abstractNumId w:val="365"/>
  </w:num>
  <w:num w:numId="125" w16cid:durableId="1365902365">
    <w:abstractNumId w:val="289"/>
  </w:num>
  <w:num w:numId="126" w16cid:durableId="1836601855">
    <w:abstractNumId w:val="6"/>
  </w:num>
  <w:num w:numId="127" w16cid:durableId="690423725">
    <w:abstractNumId w:val="250"/>
  </w:num>
  <w:num w:numId="128" w16cid:durableId="771894249">
    <w:abstractNumId w:val="242"/>
  </w:num>
  <w:num w:numId="129" w16cid:durableId="269901975">
    <w:abstractNumId w:val="15"/>
  </w:num>
  <w:num w:numId="130" w16cid:durableId="350575457">
    <w:abstractNumId w:val="19"/>
  </w:num>
  <w:num w:numId="131" w16cid:durableId="1200586367">
    <w:abstractNumId w:val="41"/>
  </w:num>
  <w:num w:numId="132" w16cid:durableId="961838076">
    <w:abstractNumId w:val="222"/>
  </w:num>
  <w:num w:numId="133" w16cid:durableId="1012685380">
    <w:abstractNumId w:val="17"/>
  </w:num>
  <w:num w:numId="134" w16cid:durableId="815492551">
    <w:abstractNumId w:val="7"/>
  </w:num>
  <w:num w:numId="135" w16cid:durableId="635841473">
    <w:abstractNumId w:val="86"/>
  </w:num>
  <w:num w:numId="136" w16cid:durableId="1515341772">
    <w:abstractNumId w:val="68"/>
  </w:num>
  <w:num w:numId="137" w16cid:durableId="1237936728">
    <w:abstractNumId w:val="106"/>
  </w:num>
  <w:num w:numId="138" w16cid:durableId="526800562">
    <w:abstractNumId w:val="121"/>
  </w:num>
  <w:num w:numId="139" w16cid:durableId="2136438887">
    <w:abstractNumId w:val="143"/>
  </w:num>
  <w:num w:numId="140" w16cid:durableId="2029676690">
    <w:abstractNumId w:val="116"/>
  </w:num>
  <w:num w:numId="141" w16cid:durableId="1826047593">
    <w:abstractNumId w:val="48"/>
  </w:num>
  <w:num w:numId="142" w16cid:durableId="1839421127">
    <w:abstractNumId w:val="111"/>
  </w:num>
  <w:num w:numId="143" w16cid:durableId="310715993">
    <w:abstractNumId w:val="139"/>
  </w:num>
  <w:num w:numId="144" w16cid:durableId="533466776">
    <w:abstractNumId w:val="88"/>
  </w:num>
  <w:num w:numId="145" w16cid:durableId="638535499">
    <w:abstractNumId w:val="393"/>
  </w:num>
  <w:num w:numId="146" w16cid:durableId="814876598">
    <w:abstractNumId w:val="313"/>
  </w:num>
  <w:num w:numId="147" w16cid:durableId="733891133">
    <w:abstractNumId w:val="347"/>
  </w:num>
  <w:num w:numId="148" w16cid:durableId="1600092745">
    <w:abstractNumId w:val="215"/>
  </w:num>
  <w:num w:numId="149" w16cid:durableId="905336948">
    <w:abstractNumId w:val="255"/>
  </w:num>
  <w:num w:numId="150" w16cid:durableId="298073981">
    <w:abstractNumId w:val="348"/>
  </w:num>
  <w:num w:numId="151" w16cid:durableId="1562712775">
    <w:abstractNumId w:val="211"/>
  </w:num>
  <w:num w:numId="152" w16cid:durableId="1448547356">
    <w:abstractNumId w:val="75"/>
  </w:num>
  <w:num w:numId="153" w16cid:durableId="1871188732">
    <w:abstractNumId w:val="46"/>
  </w:num>
  <w:num w:numId="154" w16cid:durableId="1174807846">
    <w:abstractNumId w:val="76"/>
  </w:num>
  <w:num w:numId="155" w16cid:durableId="328754869">
    <w:abstractNumId w:val="94"/>
  </w:num>
  <w:num w:numId="156" w16cid:durableId="68701189">
    <w:abstractNumId w:val="296"/>
  </w:num>
  <w:num w:numId="157" w16cid:durableId="530924005">
    <w:abstractNumId w:val="231"/>
  </w:num>
  <w:num w:numId="158" w16cid:durableId="1157578793">
    <w:abstractNumId w:val="358"/>
  </w:num>
  <w:num w:numId="159" w16cid:durableId="2144804025">
    <w:abstractNumId w:val="199"/>
  </w:num>
  <w:num w:numId="160" w16cid:durableId="56784710">
    <w:abstractNumId w:val="59"/>
  </w:num>
  <w:num w:numId="161" w16cid:durableId="382489867">
    <w:abstractNumId w:val="11"/>
  </w:num>
  <w:num w:numId="162" w16cid:durableId="960648779">
    <w:abstractNumId w:val="263"/>
  </w:num>
  <w:num w:numId="163" w16cid:durableId="1676148970">
    <w:abstractNumId w:val="166"/>
  </w:num>
  <w:num w:numId="164" w16cid:durableId="1135871044">
    <w:abstractNumId w:val="165"/>
  </w:num>
  <w:num w:numId="165" w16cid:durableId="158621637">
    <w:abstractNumId w:val="5"/>
  </w:num>
  <w:num w:numId="166" w16cid:durableId="1118181879">
    <w:abstractNumId w:val="301"/>
  </w:num>
  <w:num w:numId="167" w16cid:durableId="245767172">
    <w:abstractNumId w:val="101"/>
  </w:num>
  <w:num w:numId="168" w16cid:durableId="275063014">
    <w:abstractNumId w:val="131"/>
  </w:num>
  <w:num w:numId="169" w16cid:durableId="563443360">
    <w:abstractNumId w:val="290"/>
  </w:num>
  <w:num w:numId="170" w16cid:durableId="1736510276">
    <w:abstractNumId w:val="56"/>
  </w:num>
  <w:num w:numId="171" w16cid:durableId="311520562">
    <w:abstractNumId w:val="89"/>
  </w:num>
  <w:num w:numId="172" w16cid:durableId="342828021">
    <w:abstractNumId w:val="359"/>
  </w:num>
  <w:num w:numId="173" w16cid:durableId="483277207">
    <w:abstractNumId w:val="310"/>
  </w:num>
  <w:num w:numId="174" w16cid:durableId="1242518327">
    <w:abstractNumId w:val="245"/>
  </w:num>
  <w:num w:numId="175" w16cid:durableId="104886309">
    <w:abstractNumId w:val="2"/>
  </w:num>
  <w:num w:numId="176" w16cid:durableId="485366306">
    <w:abstractNumId w:val="337"/>
  </w:num>
  <w:num w:numId="177" w16cid:durableId="649596233">
    <w:abstractNumId w:val="224"/>
  </w:num>
  <w:num w:numId="178" w16cid:durableId="1497106797">
    <w:abstractNumId w:val="389"/>
  </w:num>
  <w:num w:numId="179" w16cid:durableId="639384525">
    <w:abstractNumId w:val="205"/>
  </w:num>
  <w:num w:numId="180" w16cid:durableId="2071221651">
    <w:abstractNumId w:val="95"/>
  </w:num>
  <w:num w:numId="181" w16cid:durableId="589505756">
    <w:abstractNumId w:val="353"/>
  </w:num>
  <w:num w:numId="182" w16cid:durableId="1594164329">
    <w:abstractNumId w:val="54"/>
  </w:num>
  <w:num w:numId="183" w16cid:durableId="831875458">
    <w:abstractNumId w:val="394"/>
  </w:num>
  <w:num w:numId="184" w16cid:durableId="2117752796">
    <w:abstractNumId w:val="212"/>
  </w:num>
  <w:num w:numId="185" w16cid:durableId="172493989">
    <w:abstractNumId w:val="112"/>
  </w:num>
  <w:num w:numId="186" w16cid:durableId="894926373">
    <w:abstractNumId w:val="226"/>
  </w:num>
  <w:num w:numId="187" w16cid:durableId="750782102">
    <w:abstractNumId w:val="247"/>
  </w:num>
  <w:num w:numId="188" w16cid:durableId="759183484">
    <w:abstractNumId w:val="373"/>
  </w:num>
  <w:num w:numId="189" w16cid:durableId="5064265">
    <w:abstractNumId w:val="161"/>
  </w:num>
  <w:num w:numId="190" w16cid:durableId="1298990227">
    <w:abstractNumId w:val="174"/>
  </w:num>
  <w:num w:numId="191" w16cid:durableId="1417363329">
    <w:abstractNumId w:val="374"/>
  </w:num>
  <w:num w:numId="192" w16cid:durableId="73403681">
    <w:abstractNumId w:val="324"/>
  </w:num>
  <w:num w:numId="193" w16cid:durableId="619460981">
    <w:abstractNumId w:val="316"/>
  </w:num>
  <w:num w:numId="194" w16cid:durableId="2104255705">
    <w:abstractNumId w:val="83"/>
  </w:num>
  <w:num w:numId="195" w16cid:durableId="1781728134">
    <w:abstractNumId w:val="169"/>
  </w:num>
  <w:num w:numId="196" w16cid:durableId="1828741147">
    <w:abstractNumId w:val="91"/>
  </w:num>
  <w:num w:numId="197" w16cid:durableId="112789369">
    <w:abstractNumId w:val="182"/>
  </w:num>
  <w:num w:numId="198" w16cid:durableId="185599215">
    <w:abstractNumId w:val="349"/>
  </w:num>
  <w:num w:numId="199" w16cid:durableId="187719558">
    <w:abstractNumId w:val="58"/>
  </w:num>
  <w:num w:numId="200" w16cid:durableId="567612790">
    <w:abstractNumId w:val="232"/>
  </w:num>
  <w:num w:numId="201" w16cid:durableId="1763379465">
    <w:abstractNumId w:val="379"/>
  </w:num>
  <w:num w:numId="202" w16cid:durableId="1324816434">
    <w:abstractNumId w:val="60"/>
  </w:num>
  <w:num w:numId="203" w16cid:durableId="956720674">
    <w:abstractNumId w:val="27"/>
  </w:num>
  <w:num w:numId="204" w16cid:durableId="1068460977">
    <w:abstractNumId w:val="171"/>
  </w:num>
  <w:num w:numId="205" w16cid:durableId="1816023461">
    <w:abstractNumId w:val="178"/>
  </w:num>
  <w:num w:numId="206" w16cid:durableId="883950341">
    <w:abstractNumId w:val="29"/>
  </w:num>
  <w:num w:numId="207" w16cid:durableId="889727513">
    <w:abstractNumId w:val="191"/>
  </w:num>
  <w:num w:numId="208" w16cid:durableId="832716342">
    <w:abstractNumId w:val="355"/>
  </w:num>
  <w:num w:numId="209" w16cid:durableId="1386639231">
    <w:abstractNumId w:val="339"/>
  </w:num>
  <w:num w:numId="210" w16cid:durableId="805051512">
    <w:abstractNumId w:val="115"/>
  </w:num>
  <w:num w:numId="211" w16cid:durableId="110824711">
    <w:abstractNumId w:val="248"/>
  </w:num>
  <w:num w:numId="212" w16cid:durableId="1818961354">
    <w:abstractNumId w:val="175"/>
  </w:num>
  <w:num w:numId="213" w16cid:durableId="203371337">
    <w:abstractNumId w:val="176"/>
  </w:num>
  <w:num w:numId="214" w16cid:durableId="337656358">
    <w:abstractNumId w:val="23"/>
  </w:num>
  <w:num w:numId="215" w16cid:durableId="1697270791">
    <w:abstractNumId w:val="209"/>
  </w:num>
  <w:num w:numId="216" w16cid:durableId="1870144449">
    <w:abstractNumId w:val="164"/>
  </w:num>
  <w:num w:numId="217" w16cid:durableId="717126355">
    <w:abstractNumId w:val="305"/>
  </w:num>
  <w:num w:numId="218" w16cid:durableId="1779717445">
    <w:abstractNumId w:val="376"/>
  </w:num>
  <w:num w:numId="219" w16cid:durableId="2087025103">
    <w:abstractNumId w:val="37"/>
  </w:num>
  <w:num w:numId="220" w16cid:durableId="62221501">
    <w:abstractNumId w:val="201"/>
  </w:num>
  <w:num w:numId="221" w16cid:durableId="467742838">
    <w:abstractNumId w:val="149"/>
  </w:num>
  <w:num w:numId="222" w16cid:durableId="2062944468">
    <w:abstractNumId w:val="130"/>
  </w:num>
  <w:num w:numId="223" w16cid:durableId="1261449338">
    <w:abstractNumId w:val="356"/>
  </w:num>
  <w:num w:numId="224" w16cid:durableId="25643028">
    <w:abstractNumId w:val="284"/>
  </w:num>
  <w:num w:numId="225" w16cid:durableId="1088237613">
    <w:abstractNumId w:val="236"/>
  </w:num>
  <w:num w:numId="226" w16cid:durableId="1751197613">
    <w:abstractNumId w:val="3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16cid:durableId="850686738">
    <w:abstractNumId w:val="3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16cid:durableId="943423408">
    <w:abstractNumId w:val="2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16cid:durableId="2147043938">
    <w:abstractNumId w:val="31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16cid:durableId="1705713793">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16395479">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779836982">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1110659863">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16cid:durableId="1002318528">
    <w:abstractNumId w:val="392"/>
  </w:num>
  <w:num w:numId="235" w16cid:durableId="1153914838">
    <w:abstractNumId w:val="14"/>
  </w:num>
  <w:num w:numId="236" w16cid:durableId="914975043">
    <w:abstractNumId w:val="207"/>
  </w:num>
  <w:num w:numId="237" w16cid:durableId="596135211">
    <w:abstractNumId w:val="162"/>
  </w:num>
  <w:num w:numId="238" w16cid:durableId="303044159">
    <w:abstractNumId w:val="275"/>
  </w:num>
  <w:num w:numId="239" w16cid:durableId="827986332">
    <w:abstractNumId w:val="388"/>
  </w:num>
  <w:num w:numId="240" w16cid:durableId="645667754">
    <w:abstractNumId w:val="154"/>
  </w:num>
  <w:num w:numId="241" w16cid:durableId="692731153">
    <w:abstractNumId w:val="134"/>
  </w:num>
  <w:num w:numId="242" w16cid:durableId="1004553759">
    <w:abstractNumId w:val="363"/>
  </w:num>
  <w:num w:numId="243" w16cid:durableId="488906625">
    <w:abstractNumId w:val="208"/>
  </w:num>
  <w:num w:numId="244" w16cid:durableId="2102599468">
    <w:abstractNumId w:val="21"/>
  </w:num>
  <w:num w:numId="245" w16cid:durableId="1125808721">
    <w:abstractNumId w:val="193"/>
  </w:num>
  <w:num w:numId="246" w16cid:durableId="2051149595">
    <w:abstractNumId w:val="92"/>
  </w:num>
  <w:num w:numId="247" w16cid:durableId="2024044116">
    <w:abstractNumId w:val="334"/>
  </w:num>
  <w:num w:numId="248" w16cid:durableId="1699814025">
    <w:abstractNumId w:val="150"/>
  </w:num>
  <w:num w:numId="249" w16cid:durableId="1522401648">
    <w:abstractNumId w:val="343"/>
  </w:num>
  <w:num w:numId="250" w16cid:durableId="1176459289">
    <w:abstractNumId w:val="302"/>
  </w:num>
  <w:num w:numId="251" w16cid:durableId="1692493105">
    <w:abstractNumId w:val="35"/>
  </w:num>
  <w:num w:numId="252" w16cid:durableId="1009405012">
    <w:abstractNumId w:val="65"/>
  </w:num>
  <w:num w:numId="253" w16cid:durableId="306403762">
    <w:abstractNumId w:val="146"/>
  </w:num>
  <w:num w:numId="254" w16cid:durableId="156309325">
    <w:abstractNumId w:val="189"/>
  </w:num>
  <w:num w:numId="255" w16cid:durableId="876501633">
    <w:abstractNumId w:val="238"/>
  </w:num>
  <w:num w:numId="256" w16cid:durableId="758596312">
    <w:abstractNumId w:val="371"/>
  </w:num>
  <w:num w:numId="257" w16cid:durableId="2091003929">
    <w:abstractNumId w:val="82"/>
  </w:num>
  <w:num w:numId="258" w16cid:durableId="2109497835">
    <w:abstractNumId w:val="294"/>
  </w:num>
  <w:num w:numId="259" w16cid:durableId="2109303914">
    <w:abstractNumId w:val="153"/>
  </w:num>
  <w:num w:numId="260" w16cid:durableId="42289392">
    <w:abstractNumId w:val="194"/>
  </w:num>
  <w:num w:numId="261" w16cid:durableId="2046517888">
    <w:abstractNumId w:val="8"/>
  </w:num>
  <w:num w:numId="262" w16cid:durableId="2018191134">
    <w:abstractNumId w:val="318"/>
  </w:num>
  <w:num w:numId="263" w16cid:durableId="1110316731">
    <w:abstractNumId w:val="93"/>
  </w:num>
  <w:num w:numId="264" w16cid:durableId="2112777846">
    <w:abstractNumId w:val="159"/>
  </w:num>
  <w:num w:numId="265" w16cid:durableId="1332753954">
    <w:abstractNumId w:val="124"/>
  </w:num>
  <w:num w:numId="266" w16cid:durableId="561716216">
    <w:abstractNumId w:val="344"/>
  </w:num>
  <w:num w:numId="267" w16cid:durableId="1866479960">
    <w:abstractNumId w:val="102"/>
  </w:num>
  <w:num w:numId="268" w16cid:durableId="196746989">
    <w:abstractNumId w:val="391"/>
  </w:num>
  <w:num w:numId="269" w16cid:durableId="1846281284">
    <w:abstractNumId w:val="381"/>
  </w:num>
  <w:num w:numId="270" w16cid:durableId="643124977">
    <w:abstractNumId w:val="156"/>
  </w:num>
  <w:num w:numId="271" w16cid:durableId="198248791">
    <w:abstractNumId w:val="81"/>
  </w:num>
  <w:num w:numId="272" w16cid:durableId="286932003">
    <w:abstractNumId w:val="74"/>
  </w:num>
  <w:num w:numId="273" w16cid:durableId="2107924023">
    <w:abstractNumId w:val="63"/>
  </w:num>
  <w:num w:numId="274" w16cid:durableId="1836920955">
    <w:abstractNumId w:val="357"/>
  </w:num>
  <w:num w:numId="275" w16cid:durableId="1753550296">
    <w:abstractNumId w:val="126"/>
  </w:num>
  <w:num w:numId="276" w16cid:durableId="863594325">
    <w:abstractNumId w:val="314"/>
  </w:num>
  <w:num w:numId="277" w16cid:durableId="1052189924">
    <w:abstractNumId w:val="157"/>
  </w:num>
  <w:num w:numId="278" w16cid:durableId="629090551">
    <w:abstractNumId w:val="140"/>
  </w:num>
  <w:num w:numId="279" w16cid:durableId="2052461385">
    <w:abstractNumId w:val="274"/>
  </w:num>
  <w:num w:numId="280" w16cid:durableId="1100639639">
    <w:abstractNumId w:val="3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1" w16cid:durableId="2027975186">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2" w16cid:durableId="126356334">
    <w:abstractNumId w:val="3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3" w16cid:durableId="140699491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16cid:durableId="30273742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5" w16cid:durableId="506755438">
    <w:abstractNumId w:val="3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6" w16cid:durableId="1037848829">
    <w:abstractNumId w:val="3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7" w16cid:durableId="1866825091">
    <w:abstractNumId w:val="3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8" w16cid:durableId="792207963">
    <w:abstractNumId w:val="2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9" w16cid:durableId="533883983">
    <w:abstractNumId w:val="3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0" w16cid:durableId="1429502930">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1" w16cid:durableId="468321329">
    <w:abstractNumId w:val="2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2" w16cid:durableId="547646812">
    <w:abstractNumId w:val="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16cid:durableId="869493486">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16cid:durableId="20489859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5" w16cid:durableId="356008555">
    <w:abstractNumId w:val="129"/>
  </w:num>
  <w:num w:numId="296" w16cid:durableId="77883437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7" w16cid:durableId="62496766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8" w16cid:durableId="1513032210">
    <w:abstractNumId w:val="342"/>
  </w:num>
  <w:num w:numId="299" w16cid:durableId="1401559895">
    <w:abstractNumId w:val="117"/>
  </w:num>
  <w:num w:numId="300" w16cid:durableId="507982837">
    <w:abstractNumId w:val="28"/>
  </w:num>
  <w:num w:numId="301" w16cid:durableId="970671638">
    <w:abstractNumId w:val="66"/>
  </w:num>
  <w:num w:numId="302" w16cid:durableId="570892432">
    <w:abstractNumId w:val="13"/>
  </w:num>
  <w:num w:numId="303" w16cid:durableId="7372068">
    <w:abstractNumId w:val="39"/>
  </w:num>
  <w:num w:numId="304" w16cid:durableId="2101295916">
    <w:abstractNumId w:val="352"/>
  </w:num>
  <w:num w:numId="305" w16cid:durableId="883057873">
    <w:abstractNumId w:val="198"/>
  </w:num>
  <w:num w:numId="306" w16cid:durableId="1138844297">
    <w:abstractNumId w:val="26"/>
  </w:num>
  <w:num w:numId="307" w16cid:durableId="131755788">
    <w:abstractNumId w:val="105"/>
  </w:num>
  <w:num w:numId="308" w16cid:durableId="1584411599">
    <w:abstractNumId w:val="295"/>
  </w:num>
  <w:num w:numId="309" w16cid:durableId="973019631">
    <w:abstractNumId w:val="369"/>
  </w:num>
  <w:num w:numId="310" w16cid:durableId="273487466">
    <w:abstractNumId w:val="270"/>
  </w:num>
  <w:num w:numId="311" w16cid:durableId="1178882459">
    <w:abstractNumId w:val="133"/>
  </w:num>
  <w:num w:numId="312" w16cid:durableId="1440831891">
    <w:abstractNumId w:val="240"/>
  </w:num>
  <w:num w:numId="313" w16cid:durableId="1987052011">
    <w:abstractNumId w:val="288"/>
  </w:num>
  <w:num w:numId="314" w16cid:durableId="552540221">
    <w:abstractNumId w:val="138"/>
  </w:num>
  <w:num w:numId="315" w16cid:durableId="278493506">
    <w:abstractNumId w:val="192"/>
  </w:num>
  <w:num w:numId="316" w16cid:durableId="2132240844">
    <w:abstractNumId w:val="292"/>
  </w:num>
  <w:num w:numId="317" w16cid:durableId="2111660008">
    <w:abstractNumId w:val="223"/>
  </w:num>
  <w:num w:numId="318" w16cid:durableId="1498576725">
    <w:abstractNumId w:val="100"/>
  </w:num>
  <w:num w:numId="319" w16cid:durableId="1806122205">
    <w:abstractNumId w:val="99"/>
  </w:num>
  <w:num w:numId="320" w16cid:durableId="1832528370">
    <w:abstractNumId w:val="257"/>
  </w:num>
  <w:num w:numId="321" w16cid:durableId="1994944260">
    <w:abstractNumId w:val="70"/>
  </w:num>
  <w:num w:numId="322" w16cid:durableId="890388953">
    <w:abstractNumId w:val="160"/>
  </w:num>
  <w:num w:numId="323" w16cid:durableId="293947734">
    <w:abstractNumId w:val="214"/>
  </w:num>
  <w:num w:numId="324" w16cid:durableId="2138445192">
    <w:abstractNumId w:val="335"/>
  </w:num>
  <w:num w:numId="325" w16cid:durableId="983319621">
    <w:abstractNumId w:val="67"/>
  </w:num>
  <w:num w:numId="326" w16cid:durableId="2105832978">
    <w:abstractNumId w:val="297"/>
  </w:num>
  <w:num w:numId="327" w16cid:durableId="1736663641">
    <w:abstractNumId w:val="203"/>
  </w:num>
  <w:num w:numId="328" w16cid:durableId="1109357085">
    <w:abstractNumId w:val="72"/>
  </w:num>
  <w:num w:numId="329" w16cid:durableId="1987583151">
    <w:abstractNumId w:val="55"/>
  </w:num>
  <w:num w:numId="330" w16cid:durableId="739406304">
    <w:abstractNumId w:val="167"/>
  </w:num>
  <w:num w:numId="331" w16cid:durableId="565382616">
    <w:abstractNumId w:val="84"/>
  </w:num>
  <w:num w:numId="332" w16cid:durableId="868369754">
    <w:abstractNumId w:val="293"/>
  </w:num>
  <w:num w:numId="333" w16cid:durableId="53049455">
    <w:abstractNumId w:val="331"/>
  </w:num>
  <w:num w:numId="334" w16cid:durableId="1625690074">
    <w:abstractNumId w:val="97"/>
  </w:num>
  <w:num w:numId="335" w16cid:durableId="482236006">
    <w:abstractNumId w:val="136"/>
  </w:num>
  <w:num w:numId="336" w16cid:durableId="1596396491">
    <w:abstractNumId w:val="387"/>
  </w:num>
  <w:num w:numId="337" w16cid:durableId="1903639697">
    <w:abstractNumId w:val="253"/>
  </w:num>
  <w:num w:numId="338" w16cid:durableId="696657861">
    <w:abstractNumId w:val="266"/>
  </w:num>
  <w:num w:numId="339" w16cid:durableId="1098915871">
    <w:abstractNumId w:val="229"/>
  </w:num>
  <w:num w:numId="340" w16cid:durableId="1384866333">
    <w:abstractNumId w:val="120"/>
  </w:num>
  <w:num w:numId="341" w16cid:durableId="78447058">
    <w:abstractNumId w:val="336"/>
  </w:num>
  <w:num w:numId="342" w16cid:durableId="1850176103">
    <w:abstractNumId w:val="350"/>
  </w:num>
  <w:num w:numId="343" w16cid:durableId="979190778">
    <w:abstractNumId w:val="283"/>
  </w:num>
  <w:num w:numId="344" w16cid:durableId="1170176206">
    <w:abstractNumId w:val="3"/>
  </w:num>
  <w:num w:numId="345" w16cid:durableId="235407713">
    <w:abstractNumId w:val="362"/>
  </w:num>
  <w:num w:numId="346" w16cid:durableId="1734352610">
    <w:abstractNumId w:val="173"/>
  </w:num>
  <w:num w:numId="347" w16cid:durableId="624193586">
    <w:abstractNumId w:val="44"/>
  </w:num>
  <w:num w:numId="348" w16cid:durableId="1093480468">
    <w:abstractNumId w:val="202"/>
  </w:num>
  <w:num w:numId="349" w16cid:durableId="1328049653">
    <w:abstractNumId w:val="304"/>
  </w:num>
  <w:num w:numId="350" w16cid:durableId="22824820">
    <w:abstractNumId w:val="332"/>
  </w:num>
  <w:num w:numId="351" w16cid:durableId="659430734">
    <w:abstractNumId w:val="321"/>
  </w:num>
  <w:num w:numId="352" w16cid:durableId="799880577">
    <w:abstractNumId w:val="12"/>
  </w:num>
  <w:num w:numId="353" w16cid:durableId="1487672683">
    <w:abstractNumId w:val="42"/>
  </w:num>
  <w:num w:numId="354" w16cid:durableId="1495412518">
    <w:abstractNumId w:val="309"/>
  </w:num>
  <w:num w:numId="355" w16cid:durableId="2004778982">
    <w:abstractNumId w:val="298"/>
  </w:num>
  <w:num w:numId="356" w16cid:durableId="679242218">
    <w:abstractNumId w:val="251"/>
  </w:num>
  <w:num w:numId="357" w16cid:durableId="1960869808">
    <w:abstractNumId w:val="57"/>
  </w:num>
  <w:num w:numId="358" w16cid:durableId="378281306">
    <w:abstractNumId w:val="267"/>
  </w:num>
  <w:num w:numId="359" w16cid:durableId="898591993">
    <w:abstractNumId w:val="395"/>
  </w:num>
  <w:num w:numId="360" w16cid:durableId="1682198497">
    <w:abstractNumId w:val="287"/>
  </w:num>
  <w:num w:numId="361" w16cid:durableId="275412565">
    <w:abstractNumId w:val="90"/>
  </w:num>
  <w:num w:numId="362" w16cid:durableId="278992029">
    <w:abstractNumId w:val="380"/>
  </w:num>
  <w:num w:numId="363" w16cid:durableId="1837064773">
    <w:abstractNumId w:val="188"/>
  </w:num>
  <w:num w:numId="364" w16cid:durableId="340662751">
    <w:abstractNumId w:val="183"/>
  </w:num>
  <w:num w:numId="365" w16cid:durableId="796411896">
    <w:abstractNumId w:val="9"/>
  </w:num>
  <w:num w:numId="366" w16cid:durableId="179853747">
    <w:abstractNumId w:val="123"/>
  </w:num>
  <w:num w:numId="367" w16cid:durableId="547499511">
    <w:abstractNumId w:val="268"/>
  </w:num>
  <w:num w:numId="368" w16cid:durableId="55862918">
    <w:abstractNumId w:val="135"/>
  </w:num>
  <w:num w:numId="369" w16cid:durableId="1810903621">
    <w:abstractNumId w:val="303"/>
  </w:num>
  <w:num w:numId="370" w16cid:durableId="1282497015">
    <w:abstractNumId w:val="145"/>
  </w:num>
  <w:num w:numId="371" w16cid:durableId="1032653513">
    <w:abstractNumId w:val="190"/>
  </w:num>
  <w:num w:numId="372" w16cid:durableId="1911380037">
    <w:abstractNumId w:val="264"/>
  </w:num>
  <w:num w:numId="373" w16cid:durableId="992757182">
    <w:abstractNumId w:val="243"/>
  </w:num>
  <w:num w:numId="374" w16cid:durableId="2120950426">
    <w:abstractNumId w:val="64"/>
  </w:num>
  <w:num w:numId="375" w16cid:durableId="2014992600">
    <w:abstractNumId w:val="151"/>
  </w:num>
  <w:num w:numId="376" w16cid:durableId="540557256">
    <w:abstractNumId w:val="265"/>
  </w:num>
  <w:num w:numId="377" w16cid:durableId="1173685998">
    <w:abstractNumId w:val="118"/>
  </w:num>
  <w:num w:numId="378" w16cid:durableId="1272056711">
    <w:abstractNumId w:val="186"/>
  </w:num>
  <w:num w:numId="379" w16cid:durableId="1929190837">
    <w:abstractNumId w:val="18"/>
  </w:num>
  <w:num w:numId="380" w16cid:durableId="544760546">
    <w:abstractNumId w:val="260"/>
  </w:num>
  <w:num w:numId="381" w16cid:durableId="2082557805">
    <w:abstractNumId w:val="384"/>
  </w:num>
  <w:num w:numId="382" w16cid:durableId="1408721986">
    <w:abstractNumId w:val="351"/>
  </w:num>
  <w:num w:numId="383" w16cid:durableId="1166243066">
    <w:abstractNumId w:val="329"/>
  </w:num>
  <w:num w:numId="384" w16cid:durableId="345327953">
    <w:abstractNumId w:val="210"/>
  </w:num>
  <w:num w:numId="385" w16cid:durableId="375468379">
    <w:abstractNumId w:val="234"/>
  </w:num>
  <w:num w:numId="386" w16cid:durableId="1934589177">
    <w:abstractNumId w:val="246"/>
  </w:num>
  <w:num w:numId="387" w16cid:durableId="1201432474">
    <w:abstractNumId w:val="340"/>
  </w:num>
  <w:num w:numId="388" w16cid:durableId="1624769629">
    <w:abstractNumId w:val="364"/>
  </w:num>
  <w:num w:numId="389" w16cid:durableId="1848862835">
    <w:abstractNumId w:val="306"/>
  </w:num>
  <w:num w:numId="390" w16cid:durableId="641232649">
    <w:abstractNumId w:val="206"/>
  </w:num>
  <w:num w:numId="391" w16cid:durableId="1510368877">
    <w:abstractNumId w:val="45"/>
  </w:num>
  <w:num w:numId="392" w16cid:durableId="1675719094">
    <w:abstractNumId w:val="144"/>
  </w:num>
  <w:num w:numId="393" w16cid:durableId="1793475385">
    <w:abstractNumId w:val="141"/>
  </w:num>
  <w:num w:numId="394" w16cid:durableId="1245607208">
    <w:abstractNumId w:val="221"/>
  </w:num>
  <w:num w:numId="395" w16cid:durableId="347219989">
    <w:abstractNumId w:val="4"/>
  </w:num>
  <w:num w:numId="396" w16cid:durableId="935868759">
    <w:abstractNumId w:val="33"/>
  </w:num>
  <w:numIdMacAtCleanup w:val="3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B38"/>
    <w:rsid w:val="0000021A"/>
    <w:rsid w:val="0000252C"/>
    <w:rsid w:val="0000421C"/>
    <w:rsid w:val="00004578"/>
    <w:rsid w:val="00004FE6"/>
    <w:rsid w:val="00005C73"/>
    <w:rsid w:val="00006D5E"/>
    <w:rsid w:val="000102D6"/>
    <w:rsid w:val="00013465"/>
    <w:rsid w:val="00013C5B"/>
    <w:rsid w:val="00015E93"/>
    <w:rsid w:val="00020246"/>
    <w:rsid w:val="000203B3"/>
    <w:rsid w:val="00020C40"/>
    <w:rsid w:val="0002389F"/>
    <w:rsid w:val="00023FF5"/>
    <w:rsid w:val="000241E8"/>
    <w:rsid w:val="0002645B"/>
    <w:rsid w:val="00033573"/>
    <w:rsid w:val="000345F7"/>
    <w:rsid w:val="00036545"/>
    <w:rsid w:val="000366DE"/>
    <w:rsid w:val="00036827"/>
    <w:rsid w:val="00040238"/>
    <w:rsid w:val="0004284D"/>
    <w:rsid w:val="000443F6"/>
    <w:rsid w:val="000449D9"/>
    <w:rsid w:val="00044F97"/>
    <w:rsid w:val="00045E16"/>
    <w:rsid w:val="000465C7"/>
    <w:rsid w:val="0005504C"/>
    <w:rsid w:val="0005647D"/>
    <w:rsid w:val="00056B5F"/>
    <w:rsid w:val="00057821"/>
    <w:rsid w:val="000578FE"/>
    <w:rsid w:val="00062AE0"/>
    <w:rsid w:val="000640BE"/>
    <w:rsid w:val="000659B9"/>
    <w:rsid w:val="00065BBD"/>
    <w:rsid w:val="000764FF"/>
    <w:rsid w:val="00077457"/>
    <w:rsid w:val="000774BA"/>
    <w:rsid w:val="0008045C"/>
    <w:rsid w:val="0008101B"/>
    <w:rsid w:val="0008404D"/>
    <w:rsid w:val="00084E16"/>
    <w:rsid w:val="000855F4"/>
    <w:rsid w:val="000856AB"/>
    <w:rsid w:val="000917C7"/>
    <w:rsid w:val="00091F0B"/>
    <w:rsid w:val="000930F8"/>
    <w:rsid w:val="00093722"/>
    <w:rsid w:val="00095A56"/>
    <w:rsid w:val="00095E8B"/>
    <w:rsid w:val="00097647"/>
    <w:rsid w:val="0009769A"/>
    <w:rsid w:val="000A2211"/>
    <w:rsid w:val="000A590E"/>
    <w:rsid w:val="000A781C"/>
    <w:rsid w:val="000B1AC0"/>
    <w:rsid w:val="000B2433"/>
    <w:rsid w:val="000B54C2"/>
    <w:rsid w:val="000B58F9"/>
    <w:rsid w:val="000B6D30"/>
    <w:rsid w:val="000B7A57"/>
    <w:rsid w:val="000B7C1B"/>
    <w:rsid w:val="000C005C"/>
    <w:rsid w:val="000C449C"/>
    <w:rsid w:val="000C64EE"/>
    <w:rsid w:val="000C689F"/>
    <w:rsid w:val="000D065B"/>
    <w:rsid w:val="000D156D"/>
    <w:rsid w:val="000D3616"/>
    <w:rsid w:val="000D4E49"/>
    <w:rsid w:val="000D7408"/>
    <w:rsid w:val="000E2C3C"/>
    <w:rsid w:val="000E3B2D"/>
    <w:rsid w:val="000E5503"/>
    <w:rsid w:val="000E74BB"/>
    <w:rsid w:val="000E752D"/>
    <w:rsid w:val="000F7AF1"/>
    <w:rsid w:val="00100CDB"/>
    <w:rsid w:val="00101145"/>
    <w:rsid w:val="00102A56"/>
    <w:rsid w:val="001050A0"/>
    <w:rsid w:val="00105575"/>
    <w:rsid w:val="0010615A"/>
    <w:rsid w:val="00106CD7"/>
    <w:rsid w:val="00110CB3"/>
    <w:rsid w:val="00112A95"/>
    <w:rsid w:val="00112BFD"/>
    <w:rsid w:val="00115E4D"/>
    <w:rsid w:val="001177DE"/>
    <w:rsid w:val="00120068"/>
    <w:rsid w:val="001203B5"/>
    <w:rsid w:val="00122597"/>
    <w:rsid w:val="001243B4"/>
    <w:rsid w:val="0012554E"/>
    <w:rsid w:val="00125A68"/>
    <w:rsid w:val="00126F2D"/>
    <w:rsid w:val="00131B20"/>
    <w:rsid w:val="00132322"/>
    <w:rsid w:val="00132508"/>
    <w:rsid w:val="001327B6"/>
    <w:rsid w:val="00135914"/>
    <w:rsid w:val="00141340"/>
    <w:rsid w:val="001415DC"/>
    <w:rsid w:val="0014188D"/>
    <w:rsid w:val="00143B65"/>
    <w:rsid w:val="00143D7E"/>
    <w:rsid w:val="0014402B"/>
    <w:rsid w:val="00145EAC"/>
    <w:rsid w:val="00146054"/>
    <w:rsid w:val="001466DF"/>
    <w:rsid w:val="00147005"/>
    <w:rsid w:val="00147CD6"/>
    <w:rsid w:val="0015079A"/>
    <w:rsid w:val="00151166"/>
    <w:rsid w:val="0015225E"/>
    <w:rsid w:val="001530CE"/>
    <w:rsid w:val="00153976"/>
    <w:rsid w:val="00155D86"/>
    <w:rsid w:val="00160899"/>
    <w:rsid w:val="00167A34"/>
    <w:rsid w:val="001704B2"/>
    <w:rsid w:val="00172A68"/>
    <w:rsid w:val="00175ACF"/>
    <w:rsid w:val="0017766F"/>
    <w:rsid w:val="00180336"/>
    <w:rsid w:val="00181C45"/>
    <w:rsid w:val="0018370C"/>
    <w:rsid w:val="00183C40"/>
    <w:rsid w:val="00184304"/>
    <w:rsid w:val="001878F6"/>
    <w:rsid w:val="0019197D"/>
    <w:rsid w:val="00191BE3"/>
    <w:rsid w:val="00192215"/>
    <w:rsid w:val="00192314"/>
    <w:rsid w:val="001926E2"/>
    <w:rsid w:val="00193F4A"/>
    <w:rsid w:val="0019460E"/>
    <w:rsid w:val="001965A0"/>
    <w:rsid w:val="001976A5"/>
    <w:rsid w:val="001977F1"/>
    <w:rsid w:val="00197E2C"/>
    <w:rsid w:val="001A1FBC"/>
    <w:rsid w:val="001A236F"/>
    <w:rsid w:val="001A387D"/>
    <w:rsid w:val="001A6263"/>
    <w:rsid w:val="001B14A3"/>
    <w:rsid w:val="001B20B2"/>
    <w:rsid w:val="001B4818"/>
    <w:rsid w:val="001B4AC1"/>
    <w:rsid w:val="001B5E29"/>
    <w:rsid w:val="001B6978"/>
    <w:rsid w:val="001C44C2"/>
    <w:rsid w:val="001C4F2E"/>
    <w:rsid w:val="001C6955"/>
    <w:rsid w:val="001D1746"/>
    <w:rsid w:val="001D2EC6"/>
    <w:rsid w:val="001D390C"/>
    <w:rsid w:val="001D45E8"/>
    <w:rsid w:val="001D632D"/>
    <w:rsid w:val="001D679E"/>
    <w:rsid w:val="001E05FC"/>
    <w:rsid w:val="001E1187"/>
    <w:rsid w:val="001E18DC"/>
    <w:rsid w:val="001E305A"/>
    <w:rsid w:val="001E3DB5"/>
    <w:rsid w:val="001E7B0F"/>
    <w:rsid w:val="001F06C0"/>
    <w:rsid w:val="001F1296"/>
    <w:rsid w:val="001F1B53"/>
    <w:rsid w:val="001F1C47"/>
    <w:rsid w:val="001F3A90"/>
    <w:rsid w:val="001F50DC"/>
    <w:rsid w:val="001F516B"/>
    <w:rsid w:val="001F77CC"/>
    <w:rsid w:val="001F7F99"/>
    <w:rsid w:val="002010AF"/>
    <w:rsid w:val="00202055"/>
    <w:rsid w:val="00202C31"/>
    <w:rsid w:val="0020325B"/>
    <w:rsid w:val="002058B9"/>
    <w:rsid w:val="002063C1"/>
    <w:rsid w:val="00210CE9"/>
    <w:rsid w:val="00211B31"/>
    <w:rsid w:val="00212973"/>
    <w:rsid w:val="00213242"/>
    <w:rsid w:val="00213532"/>
    <w:rsid w:val="00213CCE"/>
    <w:rsid w:val="00216848"/>
    <w:rsid w:val="00217B5C"/>
    <w:rsid w:val="00221D0B"/>
    <w:rsid w:val="0022246A"/>
    <w:rsid w:val="00232557"/>
    <w:rsid w:val="002341D9"/>
    <w:rsid w:val="002378F9"/>
    <w:rsid w:val="002400F7"/>
    <w:rsid w:val="002405D9"/>
    <w:rsid w:val="00241066"/>
    <w:rsid w:val="002432A1"/>
    <w:rsid w:val="002445FF"/>
    <w:rsid w:val="00244E45"/>
    <w:rsid w:val="00245229"/>
    <w:rsid w:val="002526B3"/>
    <w:rsid w:val="002530AD"/>
    <w:rsid w:val="00253DFD"/>
    <w:rsid w:val="002555D3"/>
    <w:rsid w:val="00256B79"/>
    <w:rsid w:val="0025719F"/>
    <w:rsid w:val="002571B6"/>
    <w:rsid w:val="002639C2"/>
    <w:rsid w:val="00263A04"/>
    <w:rsid w:val="002648ED"/>
    <w:rsid w:val="002664E2"/>
    <w:rsid w:val="00267A00"/>
    <w:rsid w:val="00270FC1"/>
    <w:rsid w:val="002716C8"/>
    <w:rsid w:val="00272707"/>
    <w:rsid w:val="0027360A"/>
    <w:rsid w:val="00274F11"/>
    <w:rsid w:val="0028083D"/>
    <w:rsid w:val="00281618"/>
    <w:rsid w:val="0028290E"/>
    <w:rsid w:val="00285E8E"/>
    <w:rsid w:val="00287B71"/>
    <w:rsid w:val="00287ECC"/>
    <w:rsid w:val="00290074"/>
    <w:rsid w:val="002904C9"/>
    <w:rsid w:val="002905F8"/>
    <w:rsid w:val="00292F89"/>
    <w:rsid w:val="0029304D"/>
    <w:rsid w:val="00293402"/>
    <w:rsid w:val="00295DCD"/>
    <w:rsid w:val="002A112A"/>
    <w:rsid w:val="002A1C6E"/>
    <w:rsid w:val="002A22C2"/>
    <w:rsid w:val="002A3050"/>
    <w:rsid w:val="002A3093"/>
    <w:rsid w:val="002A402C"/>
    <w:rsid w:val="002A53C9"/>
    <w:rsid w:val="002A6304"/>
    <w:rsid w:val="002A69FA"/>
    <w:rsid w:val="002A7471"/>
    <w:rsid w:val="002B0ACA"/>
    <w:rsid w:val="002B16AB"/>
    <w:rsid w:val="002B1821"/>
    <w:rsid w:val="002B2DBD"/>
    <w:rsid w:val="002B5189"/>
    <w:rsid w:val="002B6D54"/>
    <w:rsid w:val="002B7ECB"/>
    <w:rsid w:val="002C068D"/>
    <w:rsid w:val="002C2640"/>
    <w:rsid w:val="002C33C5"/>
    <w:rsid w:val="002C45E5"/>
    <w:rsid w:val="002C47D7"/>
    <w:rsid w:val="002C47E0"/>
    <w:rsid w:val="002C48E2"/>
    <w:rsid w:val="002C4E45"/>
    <w:rsid w:val="002C6D30"/>
    <w:rsid w:val="002C6D3E"/>
    <w:rsid w:val="002D2B9C"/>
    <w:rsid w:val="002D45A4"/>
    <w:rsid w:val="002D56F3"/>
    <w:rsid w:val="002D6B27"/>
    <w:rsid w:val="002E2EB2"/>
    <w:rsid w:val="002E3682"/>
    <w:rsid w:val="002E5AA5"/>
    <w:rsid w:val="002E5D71"/>
    <w:rsid w:val="002E5F14"/>
    <w:rsid w:val="002E65A3"/>
    <w:rsid w:val="002E71A2"/>
    <w:rsid w:val="002F4933"/>
    <w:rsid w:val="002F4DFF"/>
    <w:rsid w:val="002F6425"/>
    <w:rsid w:val="003049BB"/>
    <w:rsid w:val="00304A86"/>
    <w:rsid w:val="00304E51"/>
    <w:rsid w:val="00304E7C"/>
    <w:rsid w:val="00305FBA"/>
    <w:rsid w:val="00306D32"/>
    <w:rsid w:val="003074A4"/>
    <w:rsid w:val="00310CBF"/>
    <w:rsid w:val="00312A16"/>
    <w:rsid w:val="00314E1C"/>
    <w:rsid w:val="00315CD3"/>
    <w:rsid w:val="00320FC2"/>
    <w:rsid w:val="00322D2D"/>
    <w:rsid w:val="00324465"/>
    <w:rsid w:val="00325264"/>
    <w:rsid w:val="00325D13"/>
    <w:rsid w:val="003262FF"/>
    <w:rsid w:val="003279AF"/>
    <w:rsid w:val="00330CC1"/>
    <w:rsid w:val="00330D1D"/>
    <w:rsid w:val="003349C9"/>
    <w:rsid w:val="003415C6"/>
    <w:rsid w:val="00342E45"/>
    <w:rsid w:val="00343A6C"/>
    <w:rsid w:val="003441FE"/>
    <w:rsid w:val="00345747"/>
    <w:rsid w:val="00353375"/>
    <w:rsid w:val="0035493A"/>
    <w:rsid w:val="00354981"/>
    <w:rsid w:val="0035537D"/>
    <w:rsid w:val="0035554C"/>
    <w:rsid w:val="0036101E"/>
    <w:rsid w:val="00362EAE"/>
    <w:rsid w:val="00363797"/>
    <w:rsid w:val="00364A23"/>
    <w:rsid w:val="00365AEA"/>
    <w:rsid w:val="00372C24"/>
    <w:rsid w:val="003741CF"/>
    <w:rsid w:val="0037501B"/>
    <w:rsid w:val="0037534D"/>
    <w:rsid w:val="00376917"/>
    <w:rsid w:val="003769EE"/>
    <w:rsid w:val="0038034F"/>
    <w:rsid w:val="00385FEA"/>
    <w:rsid w:val="003914C2"/>
    <w:rsid w:val="0039172C"/>
    <w:rsid w:val="0039279E"/>
    <w:rsid w:val="003935E0"/>
    <w:rsid w:val="00397C78"/>
    <w:rsid w:val="003A209E"/>
    <w:rsid w:val="003A5895"/>
    <w:rsid w:val="003A607D"/>
    <w:rsid w:val="003A6BA4"/>
    <w:rsid w:val="003A7E6D"/>
    <w:rsid w:val="003B09FA"/>
    <w:rsid w:val="003B2703"/>
    <w:rsid w:val="003B5523"/>
    <w:rsid w:val="003B6773"/>
    <w:rsid w:val="003B6F9D"/>
    <w:rsid w:val="003B73DC"/>
    <w:rsid w:val="003B7962"/>
    <w:rsid w:val="003B7D49"/>
    <w:rsid w:val="003B7FD6"/>
    <w:rsid w:val="003C2D9E"/>
    <w:rsid w:val="003C2FFA"/>
    <w:rsid w:val="003C3568"/>
    <w:rsid w:val="003C58A4"/>
    <w:rsid w:val="003C630E"/>
    <w:rsid w:val="003D02B8"/>
    <w:rsid w:val="003D160D"/>
    <w:rsid w:val="003D185F"/>
    <w:rsid w:val="003D2818"/>
    <w:rsid w:val="003D2E0A"/>
    <w:rsid w:val="003D2F88"/>
    <w:rsid w:val="003D3C69"/>
    <w:rsid w:val="003D5AB3"/>
    <w:rsid w:val="003E0020"/>
    <w:rsid w:val="003E0AF3"/>
    <w:rsid w:val="003E5A96"/>
    <w:rsid w:val="003E6050"/>
    <w:rsid w:val="003F029A"/>
    <w:rsid w:val="003F0726"/>
    <w:rsid w:val="003F348E"/>
    <w:rsid w:val="003F44C2"/>
    <w:rsid w:val="003F568A"/>
    <w:rsid w:val="004027D8"/>
    <w:rsid w:val="0040310D"/>
    <w:rsid w:val="004032E2"/>
    <w:rsid w:val="00405B9C"/>
    <w:rsid w:val="00406172"/>
    <w:rsid w:val="00411A89"/>
    <w:rsid w:val="004120D1"/>
    <w:rsid w:val="00414DAF"/>
    <w:rsid w:val="00414E91"/>
    <w:rsid w:val="00417F4C"/>
    <w:rsid w:val="00420BD0"/>
    <w:rsid w:val="00421BA4"/>
    <w:rsid w:val="00422CE8"/>
    <w:rsid w:val="0042346F"/>
    <w:rsid w:val="0042386F"/>
    <w:rsid w:val="00423A1F"/>
    <w:rsid w:val="0042497F"/>
    <w:rsid w:val="00426FA2"/>
    <w:rsid w:val="004314C9"/>
    <w:rsid w:val="004317D6"/>
    <w:rsid w:val="00431D0C"/>
    <w:rsid w:val="00434239"/>
    <w:rsid w:val="00436191"/>
    <w:rsid w:val="004378D1"/>
    <w:rsid w:val="00440C72"/>
    <w:rsid w:val="00440EF2"/>
    <w:rsid w:val="00441C3E"/>
    <w:rsid w:val="00443C9E"/>
    <w:rsid w:val="00445AC9"/>
    <w:rsid w:val="00446568"/>
    <w:rsid w:val="0044718A"/>
    <w:rsid w:val="00451028"/>
    <w:rsid w:val="00451225"/>
    <w:rsid w:val="00452276"/>
    <w:rsid w:val="004539FE"/>
    <w:rsid w:val="00454DC0"/>
    <w:rsid w:val="00455026"/>
    <w:rsid w:val="004568DC"/>
    <w:rsid w:val="0045707E"/>
    <w:rsid w:val="00461749"/>
    <w:rsid w:val="004620B2"/>
    <w:rsid w:val="0046230C"/>
    <w:rsid w:val="004625CA"/>
    <w:rsid w:val="00464DC2"/>
    <w:rsid w:val="00464DCF"/>
    <w:rsid w:val="00470716"/>
    <w:rsid w:val="00472236"/>
    <w:rsid w:val="00472ECB"/>
    <w:rsid w:val="00473EF5"/>
    <w:rsid w:val="00475825"/>
    <w:rsid w:val="00480C4F"/>
    <w:rsid w:val="004840E1"/>
    <w:rsid w:val="00487254"/>
    <w:rsid w:val="0049256D"/>
    <w:rsid w:val="00494C0A"/>
    <w:rsid w:val="00496AA6"/>
    <w:rsid w:val="004A4B43"/>
    <w:rsid w:val="004A5CBA"/>
    <w:rsid w:val="004A7C99"/>
    <w:rsid w:val="004B377C"/>
    <w:rsid w:val="004B3CDB"/>
    <w:rsid w:val="004B6A7A"/>
    <w:rsid w:val="004B76A3"/>
    <w:rsid w:val="004C1D02"/>
    <w:rsid w:val="004C24D0"/>
    <w:rsid w:val="004C3165"/>
    <w:rsid w:val="004C371E"/>
    <w:rsid w:val="004D0966"/>
    <w:rsid w:val="004D1EAF"/>
    <w:rsid w:val="004D1F84"/>
    <w:rsid w:val="004D3293"/>
    <w:rsid w:val="004D3A98"/>
    <w:rsid w:val="004D523D"/>
    <w:rsid w:val="004D5FC6"/>
    <w:rsid w:val="004D6AD1"/>
    <w:rsid w:val="004E1F19"/>
    <w:rsid w:val="004E2080"/>
    <w:rsid w:val="004E2A28"/>
    <w:rsid w:val="004E2EC1"/>
    <w:rsid w:val="004E456F"/>
    <w:rsid w:val="004E5866"/>
    <w:rsid w:val="004E7A97"/>
    <w:rsid w:val="004F0967"/>
    <w:rsid w:val="004F2296"/>
    <w:rsid w:val="004F26AD"/>
    <w:rsid w:val="004F2DD1"/>
    <w:rsid w:val="004F3D89"/>
    <w:rsid w:val="0050376F"/>
    <w:rsid w:val="00503811"/>
    <w:rsid w:val="00503D56"/>
    <w:rsid w:val="00503F96"/>
    <w:rsid w:val="005049AB"/>
    <w:rsid w:val="00505C75"/>
    <w:rsid w:val="0051128B"/>
    <w:rsid w:val="00511493"/>
    <w:rsid w:val="00512533"/>
    <w:rsid w:val="00512DFF"/>
    <w:rsid w:val="005135DF"/>
    <w:rsid w:val="00514408"/>
    <w:rsid w:val="00514D35"/>
    <w:rsid w:val="005176A0"/>
    <w:rsid w:val="00517B50"/>
    <w:rsid w:val="005201ED"/>
    <w:rsid w:val="00520216"/>
    <w:rsid w:val="005202D7"/>
    <w:rsid w:val="005209B4"/>
    <w:rsid w:val="0052161A"/>
    <w:rsid w:val="00521B64"/>
    <w:rsid w:val="00522CA9"/>
    <w:rsid w:val="0052316E"/>
    <w:rsid w:val="005233A7"/>
    <w:rsid w:val="00526689"/>
    <w:rsid w:val="0052684F"/>
    <w:rsid w:val="00530DDE"/>
    <w:rsid w:val="005356DC"/>
    <w:rsid w:val="00537B4A"/>
    <w:rsid w:val="00540695"/>
    <w:rsid w:val="00541081"/>
    <w:rsid w:val="00542B80"/>
    <w:rsid w:val="0054539C"/>
    <w:rsid w:val="005500A2"/>
    <w:rsid w:val="0055027E"/>
    <w:rsid w:val="00550C51"/>
    <w:rsid w:val="00551139"/>
    <w:rsid w:val="00551B85"/>
    <w:rsid w:val="00551FCA"/>
    <w:rsid w:val="00552E99"/>
    <w:rsid w:val="00554F6F"/>
    <w:rsid w:val="00555503"/>
    <w:rsid w:val="005567CE"/>
    <w:rsid w:val="00561925"/>
    <w:rsid w:val="00566E98"/>
    <w:rsid w:val="005704D0"/>
    <w:rsid w:val="0057056A"/>
    <w:rsid w:val="00576495"/>
    <w:rsid w:val="00583103"/>
    <w:rsid w:val="00583FD7"/>
    <w:rsid w:val="00584233"/>
    <w:rsid w:val="00587407"/>
    <w:rsid w:val="00587B21"/>
    <w:rsid w:val="00590B10"/>
    <w:rsid w:val="005913C7"/>
    <w:rsid w:val="00592611"/>
    <w:rsid w:val="00592E8D"/>
    <w:rsid w:val="00593B26"/>
    <w:rsid w:val="0059500D"/>
    <w:rsid w:val="00595AB0"/>
    <w:rsid w:val="00597862"/>
    <w:rsid w:val="005A21B8"/>
    <w:rsid w:val="005A3E88"/>
    <w:rsid w:val="005A60B5"/>
    <w:rsid w:val="005B2407"/>
    <w:rsid w:val="005B32BE"/>
    <w:rsid w:val="005B6F0F"/>
    <w:rsid w:val="005C0990"/>
    <w:rsid w:val="005C2B12"/>
    <w:rsid w:val="005C4E8B"/>
    <w:rsid w:val="005C5B95"/>
    <w:rsid w:val="005C6C40"/>
    <w:rsid w:val="005D0282"/>
    <w:rsid w:val="005D2F04"/>
    <w:rsid w:val="005E0B38"/>
    <w:rsid w:val="005E166C"/>
    <w:rsid w:val="005E3261"/>
    <w:rsid w:val="005E4973"/>
    <w:rsid w:val="005E56E4"/>
    <w:rsid w:val="005E5D61"/>
    <w:rsid w:val="005E6419"/>
    <w:rsid w:val="005E64BA"/>
    <w:rsid w:val="005E6E92"/>
    <w:rsid w:val="005F2500"/>
    <w:rsid w:val="005F2789"/>
    <w:rsid w:val="005F27E3"/>
    <w:rsid w:val="005F7617"/>
    <w:rsid w:val="00602492"/>
    <w:rsid w:val="00603BE0"/>
    <w:rsid w:val="00604CDF"/>
    <w:rsid w:val="00606C0C"/>
    <w:rsid w:val="00607142"/>
    <w:rsid w:val="00612A2D"/>
    <w:rsid w:val="00612D60"/>
    <w:rsid w:val="00612D72"/>
    <w:rsid w:val="00614AE7"/>
    <w:rsid w:val="00615599"/>
    <w:rsid w:val="00615E60"/>
    <w:rsid w:val="006161AB"/>
    <w:rsid w:val="0061712A"/>
    <w:rsid w:val="006216A0"/>
    <w:rsid w:val="006220FD"/>
    <w:rsid w:val="00622E11"/>
    <w:rsid w:val="00624C5A"/>
    <w:rsid w:val="00625391"/>
    <w:rsid w:val="00626CDA"/>
    <w:rsid w:val="006312B0"/>
    <w:rsid w:val="00632A3B"/>
    <w:rsid w:val="0063502F"/>
    <w:rsid w:val="006356AF"/>
    <w:rsid w:val="006356D9"/>
    <w:rsid w:val="00636D98"/>
    <w:rsid w:val="00636E28"/>
    <w:rsid w:val="006374A5"/>
    <w:rsid w:val="00641EAE"/>
    <w:rsid w:val="00642B07"/>
    <w:rsid w:val="00643995"/>
    <w:rsid w:val="00644D50"/>
    <w:rsid w:val="006462F8"/>
    <w:rsid w:val="00646FCF"/>
    <w:rsid w:val="00647B01"/>
    <w:rsid w:val="0065225F"/>
    <w:rsid w:val="006529B9"/>
    <w:rsid w:val="006529F9"/>
    <w:rsid w:val="006558B3"/>
    <w:rsid w:val="006559B0"/>
    <w:rsid w:val="006575AA"/>
    <w:rsid w:val="00657AB7"/>
    <w:rsid w:val="0066277F"/>
    <w:rsid w:val="00663076"/>
    <w:rsid w:val="00663513"/>
    <w:rsid w:val="00663B0B"/>
    <w:rsid w:val="00664673"/>
    <w:rsid w:val="00664B48"/>
    <w:rsid w:val="006652D4"/>
    <w:rsid w:val="00666B4A"/>
    <w:rsid w:val="006673F0"/>
    <w:rsid w:val="00667643"/>
    <w:rsid w:val="00670418"/>
    <w:rsid w:val="006708A1"/>
    <w:rsid w:val="006708D7"/>
    <w:rsid w:val="00670924"/>
    <w:rsid w:val="00670967"/>
    <w:rsid w:val="0067373C"/>
    <w:rsid w:val="0067460B"/>
    <w:rsid w:val="0067583D"/>
    <w:rsid w:val="00680A7A"/>
    <w:rsid w:val="00680D67"/>
    <w:rsid w:val="0068205F"/>
    <w:rsid w:val="006829C0"/>
    <w:rsid w:val="0068564A"/>
    <w:rsid w:val="00686CCF"/>
    <w:rsid w:val="00687C5A"/>
    <w:rsid w:val="00693D8E"/>
    <w:rsid w:val="00694904"/>
    <w:rsid w:val="00696649"/>
    <w:rsid w:val="006974EA"/>
    <w:rsid w:val="006A134A"/>
    <w:rsid w:val="006A2838"/>
    <w:rsid w:val="006A512A"/>
    <w:rsid w:val="006A769F"/>
    <w:rsid w:val="006A7763"/>
    <w:rsid w:val="006A7CCF"/>
    <w:rsid w:val="006A7D32"/>
    <w:rsid w:val="006B119B"/>
    <w:rsid w:val="006B5358"/>
    <w:rsid w:val="006B6A97"/>
    <w:rsid w:val="006B6CEC"/>
    <w:rsid w:val="006B7890"/>
    <w:rsid w:val="006B7A08"/>
    <w:rsid w:val="006B7DB0"/>
    <w:rsid w:val="006C28C6"/>
    <w:rsid w:val="006C6D0B"/>
    <w:rsid w:val="006C7792"/>
    <w:rsid w:val="006D432B"/>
    <w:rsid w:val="006D50A1"/>
    <w:rsid w:val="006D5982"/>
    <w:rsid w:val="006E0310"/>
    <w:rsid w:val="006E26F2"/>
    <w:rsid w:val="006E34D1"/>
    <w:rsid w:val="006E3A47"/>
    <w:rsid w:val="006E4E4C"/>
    <w:rsid w:val="006E5582"/>
    <w:rsid w:val="006E65D3"/>
    <w:rsid w:val="006F0AB9"/>
    <w:rsid w:val="006F2AFB"/>
    <w:rsid w:val="006F3E47"/>
    <w:rsid w:val="006F489B"/>
    <w:rsid w:val="006F57BD"/>
    <w:rsid w:val="006F591D"/>
    <w:rsid w:val="006F6E54"/>
    <w:rsid w:val="006F75F1"/>
    <w:rsid w:val="0070281E"/>
    <w:rsid w:val="007031E0"/>
    <w:rsid w:val="00703C98"/>
    <w:rsid w:val="00707851"/>
    <w:rsid w:val="00707EBF"/>
    <w:rsid w:val="00710233"/>
    <w:rsid w:val="0071143C"/>
    <w:rsid w:val="00712348"/>
    <w:rsid w:val="00713582"/>
    <w:rsid w:val="0071402E"/>
    <w:rsid w:val="0071408E"/>
    <w:rsid w:val="007145A7"/>
    <w:rsid w:val="007165A9"/>
    <w:rsid w:val="00716A2B"/>
    <w:rsid w:val="007220BD"/>
    <w:rsid w:val="00722302"/>
    <w:rsid w:val="0072387F"/>
    <w:rsid w:val="00725573"/>
    <w:rsid w:val="0072680E"/>
    <w:rsid w:val="007302CF"/>
    <w:rsid w:val="00730536"/>
    <w:rsid w:val="00730C92"/>
    <w:rsid w:val="007317E4"/>
    <w:rsid w:val="00735961"/>
    <w:rsid w:val="0073759A"/>
    <w:rsid w:val="00737A9C"/>
    <w:rsid w:val="0074239E"/>
    <w:rsid w:val="00743795"/>
    <w:rsid w:val="00743DF8"/>
    <w:rsid w:val="00745F70"/>
    <w:rsid w:val="00747005"/>
    <w:rsid w:val="00752ADD"/>
    <w:rsid w:val="00754132"/>
    <w:rsid w:val="00754B54"/>
    <w:rsid w:val="0075676C"/>
    <w:rsid w:val="007570F2"/>
    <w:rsid w:val="00757786"/>
    <w:rsid w:val="00761D80"/>
    <w:rsid w:val="00761FC5"/>
    <w:rsid w:val="00762655"/>
    <w:rsid w:val="007629DC"/>
    <w:rsid w:val="00763E2B"/>
    <w:rsid w:val="007642AC"/>
    <w:rsid w:val="0076528B"/>
    <w:rsid w:val="00765EFA"/>
    <w:rsid w:val="0076620B"/>
    <w:rsid w:val="00766978"/>
    <w:rsid w:val="00771D44"/>
    <w:rsid w:val="00773F7B"/>
    <w:rsid w:val="007751F8"/>
    <w:rsid w:val="00775462"/>
    <w:rsid w:val="007813F0"/>
    <w:rsid w:val="007831D7"/>
    <w:rsid w:val="00784DFA"/>
    <w:rsid w:val="00785CB7"/>
    <w:rsid w:val="007860D0"/>
    <w:rsid w:val="007920AA"/>
    <w:rsid w:val="00792D56"/>
    <w:rsid w:val="00792EE4"/>
    <w:rsid w:val="0079628D"/>
    <w:rsid w:val="007A045C"/>
    <w:rsid w:val="007A16EF"/>
    <w:rsid w:val="007A17EE"/>
    <w:rsid w:val="007A1E50"/>
    <w:rsid w:val="007A2160"/>
    <w:rsid w:val="007A3B7B"/>
    <w:rsid w:val="007A3ECF"/>
    <w:rsid w:val="007B16CC"/>
    <w:rsid w:val="007B231D"/>
    <w:rsid w:val="007B2699"/>
    <w:rsid w:val="007B2BEF"/>
    <w:rsid w:val="007B2D2B"/>
    <w:rsid w:val="007B3169"/>
    <w:rsid w:val="007B6208"/>
    <w:rsid w:val="007B66D7"/>
    <w:rsid w:val="007B7712"/>
    <w:rsid w:val="007B7A05"/>
    <w:rsid w:val="007C06F3"/>
    <w:rsid w:val="007C361D"/>
    <w:rsid w:val="007C4A7C"/>
    <w:rsid w:val="007C5383"/>
    <w:rsid w:val="007D11F7"/>
    <w:rsid w:val="007D3802"/>
    <w:rsid w:val="007D52D9"/>
    <w:rsid w:val="007D6159"/>
    <w:rsid w:val="007D629D"/>
    <w:rsid w:val="007D6378"/>
    <w:rsid w:val="007E1774"/>
    <w:rsid w:val="007E398A"/>
    <w:rsid w:val="007E407E"/>
    <w:rsid w:val="007E769F"/>
    <w:rsid w:val="007E7A86"/>
    <w:rsid w:val="007F0DFB"/>
    <w:rsid w:val="007F1CC3"/>
    <w:rsid w:val="007F3066"/>
    <w:rsid w:val="007F3797"/>
    <w:rsid w:val="007F3C99"/>
    <w:rsid w:val="007F40CF"/>
    <w:rsid w:val="007F44DD"/>
    <w:rsid w:val="007F6273"/>
    <w:rsid w:val="007F68FE"/>
    <w:rsid w:val="007F7545"/>
    <w:rsid w:val="00800080"/>
    <w:rsid w:val="00810931"/>
    <w:rsid w:val="0081122B"/>
    <w:rsid w:val="00811C43"/>
    <w:rsid w:val="00812656"/>
    <w:rsid w:val="00813165"/>
    <w:rsid w:val="00815869"/>
    <w:rsid w:val="00815BB8"/>
    <w:rsid w:val="00822583"/>
    <w:rsid w:val="00822610"/>
    <w:rsid w:val="00823512"/>
    <w:rsid w:val="0082602E"/>
    <w:rsid w:val="00826861"/>
    <w:rsid w:val="00826911"/>
    <w:rsid w:val="00827AD8"/>
    <w:rsid w:val="00827F8D"/>
    <w:rsid w:val="008328E7"/>
    <w:rsid w:val="00833E79"/>
    <w:rsid w:val="00833FF5"/>
    <w:rsid w:val="00835758"/>
    <w:rsid w:val="0083646F"/>
    <w:rsid w:val="00841CB8"/>
    <w:rsid w:val="00841F04"/>
    <w:rsid w:val="00842C2C"/>
    <w:rsid w:val="00842E55"/>
    <w:rsid w:val="00843225"/>
    <w:rsid w:val="00844780"/>
    <w:rsid w:val="00846CA3"/>
    <w:rsid w:val="00847D5D"/>
    <w:rsid w:val="00851736"/>
    <w:rsid w:val="008544B8"/>
    <w:rsid w:val="00860C1D"/>
    <w:rsid w:val="00861369"/>
    <w:rsid w:val="0086168A"/>
    <w:rsid w:val="0086205B"/>
    <w:rsid w:val="00862727"/>
    <w:rsid w:val="00862910"/>
    <w:rsid w:val="00865739"/>
    <w:rsid w:val="008711F7"/>
    <w:rsid w:val="00871643"/>
    <w:rsid w:val="00873551"/>
    <w:rsid w:val="008744CA"/>
    <w:rsid w:val="00874745"/>
    <w:rsid w:val="008762A0"/>
    <w:rsid w:val="00877994"/>
    <w:rsid w:val="0088264B"/>
    <w:rsid w:val="00883DF5"/>
    <w:rsid w:val="00883F02"/>
    <w:rsid w:val="008862E0"/>
    <w:rsid w:val="00890659"/>
    <w:rsid w:val="00893190"/>
    <w:rsid w:val="00894F63"/>
    <w:rsid w:val="0089588E"/>
    <w:rsid w:val="00896650"/>
    <w:rsid w:val="008A16C8"/>
    <w:rsid w:val="008A20BD"/>
    <w:rsid w:val="008A4082"/>
    <w:rsid w:val="008A4311"/>
    <w:rsid w:val="008A525C"/>
    <w:rsid w:val="008B16F1"/>
    <w:rsid w:val="008B1BE9"/>
    <w:rsid w:val="008B2869"/>
    <w:rsid w:val="008B3EC3"/>
    <w:rsid w:val="008B608E"/>
    <w:rsid w:val="008C1E1B"/>
    <w:rsid w:val="008C5728"/>
    <w:rsid w:val="008D05CE"/>
    <w:rsid w:val="008D19B5"/>
    <w:rsid w:val="008D4927"/>
    <w:rsid w:val="008D68FA"/>
    <w:rsid w:val="008E2712"/>
    <w:rsid w:val="008E28F5"/>
    <w:rsid w:val="008E4684"/>
    <w:rsid w:val="008E7962"/>
    <w:rsid w:val="008F0484"/>
    <w:rsid w:val="008F31B2"/>
    <w:rsid w:val="008F3631"/>
    <w:rsid w:val="008F42BE"/>
    <w:rsid w:val="008F52F1"/>
    <w:rsid w:val="008F6C00"/>
    <w:rsid w:val="008F7643"/>
    <w:rsid w:val="009000C1"/>
    <w:rsid w:val="00901728"/>
    <w:rsid w:val="009035D1"/>
    <w:rsid w:val="00904473"/>
    <w:rsid w:val="00906100"/>
    <w:rsid w:val="00906B10"/>
    <w:rsid w:val="00906BA7"/>
    <w:rsid w:val="00907680"/>
    <w:rsid w:val="00911392"/>
    <w:rsid w:val="00911EE2"/>
    <w:rsid w:val="00912801"/>
    <w:rsid w:val="0091285E"/>
    <w:rsid w:val="00912EA3"/>
    <w:rsid w:val="0091349D"/>
    <w:rsid w:val="00913DB2"/>
    <w:rsid w:val="00915922"/>
    <w:rsid w:val="009169B7"/>
    <w:rsid w:val="00917413"/>
    <w:rsid w:val="00920D65"/>
    <w:rsid w:val="009216F5"/>
    <w:rsid w:val="00922AA2"/>
    <w:rsid w:val="00922D4E"/>
    <w:rsid w:val="0092350E"/>
    <w:rsid w:val="00923D0E"/>
    <w:rsid w:val="00924A98"/>
    <w:rsid w:val="00927954"/>
    <w:rsid w:val="00927E88"/>
    <w:rsid w:val="00932A14"/>
    <w:rsid w:val="009330F7"/>
    <w:rsid w:val="009349A4"/>
    <w:rsid w:val="00936F09"/>
    <w:rsid w:val="00940AB2"/>
    <w:rsid w:val="00940AB5"/>
    <w:rsid w:val="00941628"/>
    <w:rsid w:val="00942B55"/>
    <w:rsid w:val="00943D6B"/>
    <w:rsid w:val="0094623B"/>
    <w:rsid w:val="0094657F"/>
    <w:rsid w:val="00946A3D"/>
    <w:rsid w:val="00946FDE"/>
    <w:rsid w:val="00947452"/>
    <w:rsid w:val="00947AEE"/>
    <w:rsid w:val="00952379"/>
    <w:rsid w:val="009527A1"/>
    <w:rsid w:val="0095298C"/>
    <w:rsid w:val="00954674"/>
    <w:rsid w:val="00955335"/>
    <w:rsid w:val="00955336"/>
    <w:rsid w:val="009555D8"/>
    <w:rsid w:val="00957D44"/>
    <w:rsid w:val="0096207E"/>
    <w:rsid w:val="00962763"/>
    <w:rsid w:val="00963634"/>
    <w:rsid w:val="00971438"/>
    <w:rsid w:val="00973881"/>
    <w:rsid w:val="0097560B"/>
    <w:rsid w:val="009758E7"/>
    <w:rsid w:val="009767D2"/>
    <w:rsid w:val="009807A0"/>
    <w:rsid w:val="00981BA0"/>
    <w:rsid w:val="00983D98"/>
    <w:rsid w:val="00984404"/>
    <w:rsid w:val="009849AA"/>
    <w:rsid w:val="00985680"/>
    <w:rsid w:val="00985D24"/>
    <w:rsid w:val="00986134"/>
    <w:rsid w:val="009868E0"/>
    <w:rsid w:val="009869D5"/>
    <w:rsid w:val="00987092"/>
    <w:rsid w:val="00991B63"/>
    <w:rsid w:val="00994FB3"/>
    <w:rsid w:val="00995A21"/>
    <w:rsid w:val="009975B6"/>
    <w:rsid w:val="009A0908"/>
    <w:rsid w:val="009A5E17"/>
    <w:rsid w:val="009A7C8A"/>
    <w:rsid w:val="009A7CDD"/>
    <w:rsid w:val="009B013A"/>
    <w:rsid w:val="009B122B"/>
    <w:rsid w:val="009B21E5"/>
    <w:rsid w:val="009B6EE0"/>
    <w:rsid w:val="009C1597"/>
    <w:rsid w:val="009C2650"/>
    <w:rsid w:val="009C2D77"/>
    <w:rsid w:val="009C620E"/>
    <w:rsid w:val="009D4360"/>
    <w:rsid w:val="009D5846"/>
    <w:rsid w:val="009D6E08"/>
    <w:rsid w:val="009E1C4F"/>
    <w:rsid w:val="009E1FFC"/>
    <w:rsid w:val="009E2659"/>
    <w:rsid w:val="009E509E"/>
    <w:rsid w:val="009E5E4B"/>
    <w:rsid w:val="009F11A8"/>
    <w:rsid w:val="009F1A54"/>
    <w:rsid w:val="009F30B3"/>
    <w:rsid w:val="009F38D7"/>
    <w:rsid w:val="009F43A3"/>
    <w:rsid w:val="009F4579"/>
    <w:rsid w:val="009F6A8D"/>
    <w:rsid w:val="009F778C"/>
    <w:rsid w:val="009F7C15"/>
    <w:rsid w:val="00A004E2"/>
    <w:rsid w:val="00A006B3"/>
    <w:rsid w:val="00A038FB"/>
    <w:rsid w:val="00A03BDF"/>
    <w:rsid w:val="00A03DA7"/>
    <w:rsid w:val="00A0545F"/>
    <w:rsid w:val="00A06EEC"/>
    <w:rsid w:val="00A07512"/>
    <w:rsid w:val="00A07B81"/>
    <w:rsid w:val="00A07BC7"/>
    <w:rsid w:val="00A17B87"/>
    <w:rsid w:val="00A2115D"/>
    <w:rsid w:val="00A228CC"/>
    <w:rsid w:val="00A22F9A"/>
    <w:rsid w:val="00A24013"/>
    <w:rsid w:val="00A2428B"/>
    <w:rsid w:val="00A24C24"/>
    <w:rsid w:val="00A2640D"/>
    <w:rsid w:val="00A2726F"/>
    <w:rsid w:val="00A27468"/>
    <w:rsid w:val="00A30D96"/>
    <w:rsid w:val="00A30D9A"/>
    <w:rsid w:val="00A42024"/>
    <w:rsid w:val="00A43754"/>
    <w:rsid w:val="00A43E50"/>
    <w:rsid w:val="00A44850"/>
    <w:rsid w:val="00A44D96"/>
    <w:rsid w:val="00A46317"/>
    <w:rsid w:val="00A538AF"/>
    <w:rsid w:val="00A53B33"/>
    <w:rsid w:val="00A602A2"/>
    <w:rsid w:val="00A603C0"/>
    <w:rsid w:val="00A6151E"/>
    <w:rsid w:val="00A61FEA"/>
    <w:rsid w:val="00A623DC"/>
    <w:rsid w:val="00A63EEA"/>
    <w:rsid w:val="00A640A8"/>
    <w:rsid w:val="00A66B8F"/>
    <w:rsid w:val="00A678F6"/>
    <w:rsid w:val="00A704DE"/>
    <w:rsid w:val="00A72A9D"/>
    <w:rsid w:val="00A751A7"/>
    <w:rsid w:val="00A77F3B"/>
    <w:rsid w:val="00A82819"/>
    <w:rsid w:val="00A83038"/>
    <w:rsid w:val="00A831A9"/>
    <w:rsid w:val="00A8375C"/>
    <w:rsid w:val="00A8428C"/>
    <w:rsid w:val="00A84F8F"/>
    <w:rsid w:val="00A86BB6"/>
    <w:rsid w:val="00A87A85"/>
    <w:rsid w:val="00A90196"/>
    <w:rsid w:val="00A91995"/>
    <w:rsid w:val="00A9493C"/>
    <w:rsid w:val="00A94E0A"/>
    <w:rsid w:val="00A951F3"/>
    <w:rsid w:val="00A959F1"/>
    <w:rsid w:val="00A95C24"/>
    <w:rsid w:val="00A9768D"/>
    <w:rsid w:val="00AA0188"/>
    <w:rsid w:val="00AA1F00"/>
    <w:rsid w:val="00AB0687"/>
    <w:rsid w:val="00AB1A05"/>
    <w:rsid w:val="00AB2ECE"/>
    <w:rsid w:val="00AB334E"/>
    <w:rsid w:val="00AB5D91"/>
    <w:rsid w:val="00AB6B79"/>
    <w:rsid w:val="00AC08DA"/>
    <w:rsid w:val="00AC1E93"/>
    <w:rsid w:val="00AC2F05"/>
    <w:rsid w:val="00AC4160"/>
    <w:rsid w:val="00AC78A9"/>
    <w:rsid w:val="00AC7BE5"/>
    <w:rsid w:val="00AD0915"/>
    <w:rsid w:val="00AD56E8"/>
    <w:rsid w:val="00AD5CFE"/>
    <w:rsid w:val="00AD7F78"/>
    <w:rsid w:val="00AE0AB2"/>
    <w:rsid w:val="00AE1452"/>
    <w:rsid w:val="00AE180D"/>
    <w:rsid w:val="00AE25E1"/>
    <w:rsid w:val="00AE464F"/>
    <w:rsid w:val="00AE4911"/>
    <w:rsid w:val="00AE4F3C"/>
    <w:rsid w:val="00AE5924"/>
    <w:rsid w:val="00AE599A"/>
    <w:rsid w:val="00AE5E85"/>
    <w:rsid w:val="00AE781F"/>
    <w:rsid w:val="00AF0787"/>
    <w:rsid w:val="00AF0EB4"/>
    <w:rsid w:val="00AF766E"/>
    <w:rsid w:val="00B00953"/>
    <w:rsid w:val="00B00A1B"/>
    <w:rsid w:val="00B02C5D"/>
    <w:rsid w:val="00B03749"/>
    <w:rsid w:val="00B04337"/>
    <w:rsid w:val="00B06A23"/>
    <w:rsid w:val="00B07B7C"/>
    <w:rsid w:val="00B10485"/>
    <w:rsid w:val="00B112B8"/>
    <w:rsid w:val="00B1395D"/>
    <w:rsid w:val="00B14D6F"/>
    <w:rsid w:val="00B14EA5"/>
    <w:rsid w:val="00B15769"/>
    <w:rsid w:val="00B16741"/>
    <w:rsid w:val="00B201D2"/>
    <w:rsid w:val="00B26186"/>
    <w:rsid w:val="00B2756A"/>
    <w:rsid w:val="00B27A8D"/>
    <w:rsid w:val="00B3210E"/>
    <w:rsid w:val="00B32B89"/>
    <w:rsid w:val="00B33893"/>
    <w:rsid w:val="00B33B1B"/>
    <w:rsid w:val="00B3469C"/>
    <w:rsid w:val="00B35BC4"/>
    <w:rsid w:val="00B36161"/>
    <w:rsid w:val="00B3639B"/>
    <w:rsid w:val="00B37F73"/>
    <w:rsid w:val="00B40D35"/>
    <w:rsid w:val="00B42F25"/>
    <w:rsid w:val="00B42F45"/>
    <w:rsid w:val="00B43A89"/>
    <w:rsid w:val="00B45BF3"/>
    <w:rsid w:val="00B51D18"/>
    <w:rsid w:val="00B520FA"/>
    <w:rsid w:val="00B5231C"/>
    <w:rsid w:val="00B52A3B"/>
    <w:rsid w:val="00B54960"/>
    <w:rsid w:val="00B551A1"/>
    <w:rsid w:val="00B556C6"/>
    <w:rsid w:val="00B559DE"/>
    <w:rsid w:val="00B5618C"/>
    <w:rsid w:val="00B568BC"/>
    <w:rsid w:val="00B56EF9"/>
    <w:rsid w:val="00B63644"/>
    <w:rsid w:val="00B65D51"/>
    <w:rsid w:val="00B66448"/>
    <w:rsid w:val="00B67F13"/>
    <w:rsid w:val="00B7011D"/>
    <w:rsid w:val="00B71880"/>
    <w:rsid w:val="00B71A4B"/>
    <w:rsid w:val="00B738E2"/>
    <w:rsid w:val="00B76E22"/>
    <w:rsid w:val="00B80065"/>
    <w:rsid w:val="00B80E94"/>
    <w:rsid w:val="00B839FB"/>
    <w:rsid w:val="00B86C9E"/>
    <w:rsid w:val="00B911F2"/>
    <w:rsid w:val="00B91F4C"/>
    <w:rsid w:val="00B94AC6"/>
    <w:rsid w:val="00B97218"/>
    <w:rsid w:val="00B9797C"/>
    <w:rsid w:val="00BA130B"/>
    <w:rsid w:val="00BA14D6"/>
    <w:rsid w:val="00BA2564"/>
    <w:rsid w:val="00BA39B2"/>
    <w:rsid w:val="00BA4779"/>
    <w:rsid w:val="00BA54CC"/>
    <w:rsid w:val="00BA6F0C"/>
    <w:rsid w:val="00BB7EA8"/>
    <w:rsid w:val="00BC01C2"/>
    <w:rsid w:val="00BC302B"/>
    <w:rsid w:val="00BC37C0"/>
    <w:rsid w:val="00BC3EA6"/>
    <w:rsid w:val="00BC4167"/>
    <w:rsid w:val="00BC5682"/>
    <w:rsid w:val="00BC6DCC"/>
    <w:rsid w:val="00BD0A83"/>
    <w:rsid w:val="00BD15A2"/>
    <w:rsid w:val="00BD6269"/>
    <w:rsid w:val="00BD62F1"/>
    <w:rsid w:val="00BD688C"/>
    <w:rsid w:val="00BE24CA"/>
    <w:rsid w:val="00BE2E24"/>
    <w:rsid w:val="00BE3963"/>
    <w:rsid w:val="00BE4963"/>
    <w:rsid w:val="00BE5058"/>
    <w:rsid w:val="00BE5D2D"/>
    <w:rsid w:val="00BE623A"/>
    <w:rsid w:val="00BF02DD"/>
    <w:rsid w:val="00BF0524"/>
    <w:rsid w:val="00BF0875"/>
    <w:rsid w:val="00BF0F44"/>
    <w:rsid w:val="00BF140C"/>
    <w:rsid w:val="00BF41E6"/>
    <w:rsid w:val="00BF43F5"/>
    <w:rsid w:val="00BF59BD"/>
    <w:rsid w:val="00BF5FA7"/>
    <w:rsid w:val="00BF6094"/>
    <w:rsid w:val="00BF66FA"/>
    <w:rsid w:val="00C01F57"/>
    <w:rsid w:val="00C02C14"/>
    <w:rsid w:val="00C0326A"/>
    <w:rsid w:val="00C03721"/>
    <w:rsid w:val="00C04A3B"/>
    <w:rsid w:val="00C06655"/>
    <w:rsid w:val="00C07E4F"/>
    <w:rsid w:val="00C106DF"/>
    <w:rsid w:val="00C135B6"/>
    <w:rsid w:val="00C172D1"/>
    <w:rsid w:val="00C21BBD"/>
    <w:rsid w:val="00C25916"/>
    <w:rsid w:val="00C27B40"/>
    <w:rsid w:val="00C30423"/>
    <w:rsid w:val="00C30706"/>
    <w:rsid w:val="00C31000"/>
    <w:rsid w:val="00C34DCC"/>
    <w:rsid w:val="00C34F3A"/>
    <w:rsid w:val="00C3689E"/>
    <w:rsid w:val="00C369EC"/>
    <w:rsid w:val="00C40893"/>
    <w:rsid w:val="00C43530"/>
    <w:rsid w:val="00C45902"/>
    <w:rsid w:val="00C5032B"/>
    <w:rsid w:val="00C50550"/>
    <w:rsid w:val="00C6088B"/>
    <w:rsid w:val="00C64A75"/>
    <w:rsid w:val="00C6520D"/>
    <w:rsid w:val="00C66387"/>
    <w:rsid w:val="00C674AB"/>
    <w:rsid w:val="00C67DE7"/>
    <w:rsid w:val="00C71045"/>
    <w:rsid w:val="00C71400"/>
    <w:rsid w:val="00C71A1F"/>
    <w:rsid w:val="00C7217B"/>
    <w:rsid w:val="00C72931"/>
    <w:rsid w:val="00C7376D"/>
    <w:rsid w:val="00C7431C"/>
    <w:rsid w:val="00C7589F"/>
    <w:rsid w:val="00C758E9"/>
    <w:rsid w:val="00C75E85"/>
    <w:rsid w:val="00C76C0F"/>
    <w:rsid w:val="00C76DCA"/>
    <w:rsid w:val="00C77090"/>
    <w:rsid w:val="00C801B8"/>
    <w:rsid w:val="00C80642"/>
    <w:rsid w:val="00C813F7"/>
    <w:rsid w:val="00C82774"/>
    <w:rsid w:val="00C86B34"/>
    <w:rsid w:val="00C87019"/>
    <w:rsid w:val="00C90D37"/>
    <w:rsid w:val="00C919D5"/>
    <w:rsid w:val="00C93B98"/>
    <w:rsid w:val="00C942AC"/>
    <w:rsid w:val="00C94BEA"/>
    <w:rsid w:val="00C957AB"/>
    <w:rsid w:val="00C95A39"/>
    <w:rsid w:val="00C963C3"/>
    <w:rsid w:val="00C965C3"/>
    <w:rsid w:val="00C96E0D"/>
    <w:rsid w:val="00CA0B53"/>
    <w:rsid w:val="00CA53C4"/>
    <w:rsid w:val="00CA6026"/>
    <w:rsid w:val="00CA6411"/>
    <w:rsid w:val="00CA652F"/>
    <w:rsid w:val="00CA68A6"/>
    <w:rsid w:val="00CA71FE"/>
    <w:rsid w:val="00CB2F00"/>
    <w:rsid w:val="00CC004A"/>
    <w:rsid w:val="00CC3B35"/>
    <w:rsid w:val="00CC522A"/>
    <w:rsid w:val="00CC6FE1"/>
    <w:rsid w:val="00CC7378"/>
    <w:rsid w:val="00CD3C91"/>
    <w:rsid w:val="00CD46BF"/>
    <w:rsid w:val="00CD4B20"/>
    <w:rsid w:val="00CD4F41"/>
    <w:rsid w:val="00CD6B97"/>
    <w:rsid w:val="00CD6DEB"/>
    <w:rsid w:val="00CD6E62"/>
    <w:rsid w:val="00CE1839"/>
    <w:rsid w:val="00CE2119"/>
    <w:rsid w:val="00CE579D"/>
    <w:rsid w:val="00CE601D"/>
    <w:rsid w:val="00CE7EA1"/>
    <w:rsid w:val="00CF2119"/>
    <w:rsid w:val="00CF32F2"/>
    <w:rsid w:val="00CF4857"/>
    <w:rsid w:val="00D02840"/>
    <w:rsid w:val="00D02A69"/>
    <w:rsid w:val="00D06763"/>
    <w:rsid w:val="00D108B6"/>
    <w:rsid w:val="00D10A09"/>
    <w:rsid w:val="00D11159"/>
    <w:rsid w:val="00D14CC0"/>
    <w:rsid w:val="00D154D5"/>
    <w:rsid w:val="00D158E3"/>
    <w:rsid w:val="00D1751D"/>
    <w:rsid w:val="00D2107E"/>
    <w:rsid w:val="00D22E59"/>
    <w:rsid w:val="00D25776"/>
    <w:rsid w:val="00D263E8"/>
    <w:rsid w:val="00D26E2C"/>
    <w:rsid w:val="00D26F4A"/>
    <w:rsid w:val="00D26FFF"/>
    <w:rsid w:val="00D30527"/>
    <w:rsid w:val="00D308C3"/>
    <w:rsid w:val="00D3162A"/>
    <w:rsid w:val="00D316D6"/>
    <w:rsid w:val="00D31D65"/>
    <w:rsid w:val="00D32E2C"/>
    <w:rsid w:val="00D32F8D"/>
    <w:rsid w:val="00D332CA"/>
    <w:rsid w:val="00D34EFB"/>
    <w:rsid w:val="00D3512D"/>
    <w:rsid w:val="00D3703B"/>
    <w:rsid w:val="00D37CDF"/>
    <w:rsid w:val="00D42818"/>
    <w:rsid w:val="00D43604"/>
    <w:rsid w:val="00D44B8D"/>
    <w:rsid w:val="00D45089"/>
    <w:rsid w:val="00D47602"/>
    <w:rsid w:val="00D521DB"/>
    <w:rsid w:val="00D5470F"/>
    <w:rsid w:val="00D6219B"/>
    <w:rsid w:val="00D636EA"/>
    <w:rsid w:val="00D63CD4"/>
    <w:rsid w:val="00D65A95"/>
    <w:rsid w:val="00D660BD"/>
    <w:rsid w:val="00D71D77"/>
    <w:rsid w:val="00D7331D"/>
    <w:rsid w:val="00D73497"/>
    <w:rsid w:val="00D735A7"/>
    <w:rsid w:val="00D737EC"/>
    <w:rsid w:val="00D811CB"/>
    <w:rsid w:val="00D81E85"/>
    <w:rsid w:val="00D84D88"/>
    <w:rsid w:val="00D8625F"/>
    <w:rsid w:val="00D9087C"/>
    <w:rsid w:val="00D90997"/>
    <w:rsid w:val="00D90ECD"/>
    <w:rsid w:val="00D92103"/>
    <w:rsid w:val="00D93AE1"/>
    <w:rsid w:val="00D93B17"/>
    <w:rsid w:val="00D94FF3"/>
    <w:rsid w:val="00D9661C"/>
    <w:rsid w:val="00DA0848"/>
    <w:rsid w:val="00DA08EE"/>
    <w:rsid w:val="00DA5066"/>
    <w:rsid w:val="00DA6F9A"/>
    <w:rsid w:val="00DB318B"/>
    <w:rsid w:val="00DC0783"/>
    <w:rsid w:val="00DC08CA"/>
    <w:rsid w:val="00DC1BE3"/>
    <w:rsid w:val="00DC2FEF"/>
    <w:rsid w:val="00DC36B1"/>
    <w:rsid w:val="00DC4435"/>
    <w:rsid w:val="00DC752A"/>
    <w:rsid w:val="00DC78F7"/>
    <w:rsid w:val="00DD19FF"/>
    <w:rsid w:val="00DD3054"/>
    <w:rsid w:val="00DD4214"/>
    <w:rsid w:val="00DD60D8"/>
    <w:rsid w:val="00DD7079"/>
    <w:rsid w:val="00DD7403"/>
    <w:rsid w:val="00DE05A4"/>
    <w:rsid w:val="00DE088F"/>
    <w:rsid w:val="00DE1F9E"/>
    <w:rsid w:val="00DE216D"/>
    <w:rsid w:val="00DE3405"/>
    <w:rsid w:val="00DE3849"/>
    <w:rsid w:val="00DE3D1C"/>
    <w:rsid w:val="00DE3FDB"/>
    <w:rsid w:val="00DE41F5"/>
    <w:rsid w:val="00DE4628"/>
    <w:rsid w:val="00DE4B46"/>
    <w:rsid w:val="00DE4C54"/>
    <w:rsid w:val="00DF09A5"/>
    <w:rsid w:val="00DF0BC0"/>
    <w:rsid w:val="00DF6AA1"/>
    <w:rsid w:val="00DF6EB7"/>
    <w:rsid w:val="00DF708F"/>
    <w:rsid w:val="00DF72F8"/>
    <w:rsid w:val="00DF796C"/>
    <w:rsid w:val="00E007AE"/>
    <w:rsid w:val="00E0084F"/>
    <w:rsid w:val="00E00F5A"/>
    <w:rsid w:val="00E01136"/>
    <w:rsid w:val="00E01172"/>
    <w:rsid w:val="00E012D1"/>
    <w:rsid w:val="00E04871"/>
    <w:rsid w:val="00E04C68"/>
    <w:rsid w:val="00E055D6"/>
    <w:rsid w:val="00E05C48"/>
    <w:rsid w:val="00E12160"/>
    <w:rsid w:val="00E14167"/>
    <w:rsid w:val="00E144C1"/>
    <w:rsid w:val="00E14DCA"/>
    <w:rsid w:val="00E15CF4"/>
    <w:rsid w:val="00E16402"/>
    <w:rsid w:val="00E20D16"/>
    <w:rsid w:val="00E20E57"/>
    <w:rsid w:val="00E21744"/>
    <w:rsid w:val="00E22417"/>
    <w:rsid w:val="00E22A06"/>
    <w:rsid w:val="00E231F5"/>
    <w:rsid w:val="00E23CF7"/>
    <w:rsid w:val="00E24E26"/>
    <w:rsid w:val="00E25964"/>
    <w:rsid w:val="00E269CD"/>
    <w:rsid w:val="00E276FC"/>
    <w:rsid w:val="00E27933"/>
    <w:rsid w:val="00E303FE"/>
    <w:rsid w:val="00E32B3E"/>
    <w:rsid w:val="00E336F3"/>
    <w:rsid w:val="00E34262"/>
    <w:rsid w:val="00E344DA"/>
    <w:rsid w:val="00E36028"/>
    <w:rsid w:val="00E362BE"/>
    <w:rsid w:val="00E40483"/>
    <w:rsid w:val="00E41346"/>
    <w:rsid w:val="00E422CD"/>
    <w:rsid w:val="00E42A13"/>
    <w:rsid w:val="00E44B2E"/>
    <w:rsid w:val="00E44CA7"/>
    <w:rsid w:val="00E51DD3"/>
    <w:rsid w:val="00E55BB8"/>
    <w:rsid w:val="00E55C97"/>
    <w:rsid w:val="00E62893"/>
    <w:rsid w:val="00E711E3"/>
    <w:rsid w:val="00E71266"/>
    <w:rsid w:val="00E71292"/>
    <w:rsid w:val="00E71FF9"/>
    <w:rsid w:val="00E72316"/>
    <w:rsid w:val="00E72B34"/>
    <w:rsid w:val="00E740AE"/>
    <w:rsid w:val="00E754A9"/>
    <w:rsid w:val="00E76238"/>
    <w:rsid w:val="00E76287"/>
    <w:rsid w:val="00E77C25"/>
    <w:rsid w:val="00E86044"/>
    <w:rsid w:val="00E877C9"/>
    <w:rsid w:val="00E90682"/>
    <w:rsid w:val="00E91007"/>
    <w:rsid w:val="00E9179C"/>
    <w:rsid w:val="00E932F9"/>
    <w:rsid w:val="00E93CA0"/>
    <w:rsid w:val="00E95FCF"/>
    <w:rsid w:val="00EA1001"/>
    <w:rsid w:val="00EA196A"/>
    <w:rsid w:val="00EA24ED"/>
    <w:rsid w:val="00EA5495"/>
    <w:rsid w:val="00EA569A"/>
    <w:rsid w:val="00EB1F6C"/>
    <w:rsid w:val="00EB4896"/>
    <w:rsid w:val="00EB6015"/>
    <w:rsid w:val="00EC443F"/>
    <w:rsid w:val="00EC4BBC"/>
    <w:rsid w:val="00EC4C8E"/>
    <w:rsid w:val="00EC552C"/>
    <w:rsid w:val="00EC5B7F"/>
    <w:rsid w:val="00EC7072"/>
    <w:rsid w:val="00EC74A6"/>
    <w:rsid w:val="00EC7F2E"/>
    <w:rsid w:val="00ED0380"/>
    <w:rsid w:val="00ED14C9"/>
    <w:rsid w:val="00ED278C"/>
    <w:rsid w:val="00ED3055"/>
    <w:rsid w:val="00ED44A3"/>
    <w:rsid w:val="00ED57C6"/>
    <w:rsid w:val="00ED62F5"/>
    <w:rsid w:val="00ED6471"/>
    <w:rsid w:val="00ED6488"/>
    <w:rsid w:val="00ED6568"/>
    <w:rsid w:val="00EE0CF5"/>
    <w:rsid w:val="00EE13F8"/>
    <w:rsid w:val="00EE21FE"/>
    <w:rsid w:val="00EE3532"/>
    <w:rsid w:val="00EE49B1"/>
    <w:rsid w:val="00EE5EFA"/>
    <w:rsid w:val="00EE7C89"/>
    <w:rsid w:val="00EF01B9"/>
    <w:rsid w:val="00EF2AE6"/>
    <w:rsid w:val="00EF3EE0"/>
    <w:rsid w:val="00EF4B6C"/>
    <w:rsid w:val="00EF5F85"/>
    <w:rsid w:val="00F01716"/>
    <w:rsid w:val="00F034A7"/>
    <w:rsid w:val="00F05FCD"/>
    <w:rsid w:val="00F06450"/>
    <w:rsid w:val="00F066BE"/>
    <w:rsid w:val="00F07BF0"/>
    <w:rsid w:val="00F12D47"/>
    <w:rsid w:val="00F13F40"/>
    <w:rsid w:val="00F140AA"/>
    <w:rsid w:val="00F14F20"/>
    <w:rsid w:val="00F16726"/>
    <w:rsid w:val="00F2040A"/>
    <w:rsid w:val="00F23E2B"/>
    <w:rsid w:val="00F25682"/>
    <w:rsid w:val="00F26048"/>
    <w:rsid w:val="00F26A0B"/>
    <w:rsid w:val="00F33CE0"/>
    <w:rsid w:val="00F33D7D"/>
    <w:rsid w:val="00F37B33"/>
    <w:rsid w:val="00F41495"/>
    <w:rsid w:val="00F41E5C"/>
    <w:rsid w:val="00F423A3"/>
    <w:rsid w:val="00F42F30"/>
    <w:rsid w:val="00F431F1"/>
    <w:rsid w:val="00F442D4"/>
    <w:rsid w:val="00F44746"/>
    <w:rsid w:val="00F476F3"/>
    <w:rsid w:val="00F50825"/>
    <w:rsid w:val="00F54EA3"/>
    <w:rsid w:val="00F5591F"/>
    <w:rsid w:val="00F55DE5"/>
    <w:rsid w:val="00F579DF"/>
    <w:rsid w:val="00F60CB6"/>
    <w:rsid w:val="00F64FC7"/>
    <w:rsid w:val="00F66020"/>
    <w:rsid w:val="00F67D1B"/>
    <w:rsid w:val="00F70B91"/>
    <w:rsid w:val="00F71911"/>
    <w:rsid w:val="00F72FB2"/>
    <w:rsid w:val="00F75985"/>
    <w:rsid w:val="00F75FC0"/>
    <w:rsid w:val="00F76B91"/>
    <w:rsid w:val="00F76E2D"/>
    <w:rsid w:val="00F7745E"/>
    <w:rsid w:val="00F779C1"/>
    <w:rsid w:val="00F9027C"/>
    <w:rsid w:val="00F91D8E"/>
    <w:rsid w:val="00F94829"/>
    <w:rsid w:val="00F95ED9"/>
    <w:rsid w:val="00F96866"/>
    <w:rsid w:val="00F9738E"/>
    <w:rsid w:val="00FA0393"/>
    <w:rsid w:val="00FA063F"/>
    <w:rsid w:val="00FA0FF4"/>
    <w:rsid w:val="00FA1929"/>
    <w:rsid w:val="00FA4032"/>
    <w:rsid w:val="00FA417A"/>
    <w:rsid w:val="00FA5A4D"/>
    <w:rsid w:val="00FA5D5E"/>
    <w:rsid w:val="00FA6CA2"/>
    <w:rsid w:val="00FA79F2"/>
    <w:rsid w:val="00FB11BD"/>
    <w:rsid w:val="00FB13DC"/>
    <w:rsid w:val="00FB156D"/>
    <w:rsid w:val="00FB1CE2"/>
    <w:rsid w:val="00FB3AA2"/>
    <w:rsid w:val="00FB3F75"/>
    <w:rsid w:val="00FB4AED"/>
    <w:rsid w:val="00FB6619"/>
    <w:rsid w:val="00FB7B13"/>
    <w:rsid w:val="00FC0C64"/>
    <w:rsid w:val="00FC1F2D"/>
    <w:rsid w:val="00FC23CD"/>
    <w:rsid w:val="00FC3C28"/>
    <w:rsid w:val="00FC4122"/>
    <w:rsid w:val="00FD017D"/>
    <w:rsid w:val="00FD2C89"/>
    <w:rsid w:val="00FD2CCB"/>
    <w:rsid w:val="00FD2D52"/>
    <w:rsid w:val="00FD36B9"/>
    <w:rsid w:val="00FE00E0"/>
    <w:rsid w:val="00FE229F"/>
    <w:rsid w:val="00FE29FD"/>
    <w:rsid w:val="00FE5DA2"/>
    <w:rsid w:val="00FE6267"/>
    <w:rsid w:val="00FE7951"/>
    <w:rsid w:val="00FF12DE"/>
    <w:rsid w:val="00FF2596"/>
    <w:rsid w:val="00FF311A"/>
    <w:rsid w:val="00FF47BC"/>
    <w:rsid w:val="00FF4D5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CC0B6"/>
  <w15:docId w15:val="{4D0741C5-FE0A-417F-A4EB-A021247C9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47E0"/>
  </w:style>
  <w:style w:type="paragraph" w:styleId="Heading1">
    <w:name w:val="heading 1"/>
    <w:basedOn w:val="Normal"/>
    <w:next w:val="Normal"/>
    <w:link w:val="Heading1Char"/>
    <w:uiPriority w:val="9"/>
    <w:qFormat/>
    <w:rsid w:val="002C47E0"/>
    <w:pPr>
      <w:keepNext/>
      <w:keepLines/>
      <w:spacing w:before="320" w:after="0" w:line="240"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C47E0"/>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2C47E0"/>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unhideWhenUsed/>
    <w:qFormat/>
    <w:rsid w:val="002C47E0"/>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unhideWhenUsed/>
    <w:qFormat/>
    <w:rsid w:val="002C47E0"/>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unhideWhenUsed/>
    <w:qFormat/>
    <w:rsid w:val="002C47E0"/>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unhideWhenUsed/>
    <w:qFormat/>
    <w:rsid w:val="002C47E0"/>
    <w:pPr>
      <w:keepNext/>
      <w:keepLines/>
      <w:spacing w:before="40" w:after="0"/>
      <w:outlineLvl w:val="6"/>
    </w:pPr>
    <w:rPr>
      <w:rFonts w:asciiTheme="majorHAnsi" w:eastAsiaTheme="majorEastAsia" w:hAnsiTheme="majorHAnsi" w:cstheme="majorBidi"/>
      <w:i/>
      <w:iCs/>
      <w:color w:val="1F4E79" w:themeColor="accent1" w:themeShade="80"/>
      <w:sz w:val="21"/>
      <w:szCs w:val="21"/>
    </w:rPr>
  </w:style>
  <w:style w:type="paragraph" w:styleId="Heading8">
    <w:name w:val="heading 8"/>
    <w:basedOn w:val="Normal"/>
    <w:next w:val="Normal"/>
    <w:link w:val="Heading8Char"/>
    <w:uiPriority w:val="9"/>
    <w:unhideWhenUsed/>
    <w:qFormat/>
    <w:rsid w:val="002C47E0"/>
    <w:pPr>
      <w:keepNext/>
      <w:keepLines/>
      <w:spacing w:before="40" w:after="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unhideWhenUsed/>
    <w:qFormat/>
    <w:rsid w:val="002C47E0"/>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47E0"/>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2C47E0"/>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2C47E0"/>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rsid w:val="002C47E0"/>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rsid w:val="002C47E0"/>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rsid w:val="002C47E0"/>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rsid w:val="002C47E0"/>
    <w:rPr>
      <w:rFonts w:asciiTheme="majorHAnsi" w:eastAsiaTheme="majorEastAsia" w:hAnsiTheme="majorHAnsi" w:cstheme="majorBidi"/>
      <w:i/>
      <w:iCs/>
      <w:color w:val="1F4E79" w:themeColor="accent1" w:themeShade="80"/>
      <w:sz w:val="21"/>
      <w:szCs w:val="21"/>
    </w:rPr>
  </w:style>
  <w:style w:type="character" w:customStyle="1" w:styleId="Heading8Char">
    <w:name w:val="Heading 8 Char"/>
    <w:basedOn w:val="DefaultParagraphFont"/>
    <w:link w:val="Heading8"/>
    <w:uiPriority w:val="9"/>
    <w:rsid w:val="002C47E0"/>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rsid w:val="002C47E0"/>
    <w:rPr>
      <w:rFonts w:asciiTheme="majorHAnsi" w:eastAsiaTheme="majorEastAsia" w:hAnsiTheme="majorHAnsi" w:cstheme="majorBidi"/>
      <w:b/>
      <w:bCs/>
      <w:i/>
      <w:iCs/>
      <w:color w:val="44546A" w:themeColor="text2"/>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E05FC"/>
    <w:pPr>
      <w:ind w:left="720"/>
      <w:contextualSpacing/>
    </w:pPr>
  </w:style>
  <w:style w:type="table" w:styleId="TableGrid">
    <w:name w:val="Table Grid"/>
    <w:aliases w:val="GFA Table Grid,Simple table"/>
    <w:basedOn w:val="TableNormal"/>
    <w:uiPriority w:val="59"/>
    <w:qFormat/>
    <w:rsid w:val="001E05FC"/>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E05FC"/>
    <w:pPr>
      <w:keepNext/>
      <w:keepLines/>
      <w:spacing w:before="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rsid w:val="001E05FC"/>
    <w:rPr>
      <w:rFonts w:ascii="Tahoma" w:eastAsia="Times New Roman" w:hAnsi="Tahoma" w:cs="Tahoma"/>
      <w:sz w:val="16"/>
      <w:szCs w:val="16"/>
    </w:rPr>
  </w:style>
  <w:style w:type="paragraph" w:customStyle="1" w:styleId="Nameofrecorder">
    <w:name w:val="Name of recorder"/>
    <w:basedOn w:val="Normal"/>
    <w:rsid w:val="001E05FC"/>
    <w:rPr>
      <w:rFonts w:ascii="Times New Roman" w:hAnsi="Times New Roman" w:cs="Times New Roman"/>
      <w:bCs/>
      <w:sz w:val="22"/>
    </w:rPr>
  </w:style>
  <w:style w:type="paragraph" w:styleId="TOC1">
    <w:name w:val="toc 1"/>
    <w:basedOn w:val="Normal"/>
    <w:next w:val="Normal"/>
    <w:autoRedefine/>
    <w:uiPriority w:val="39"/>
    <w:unhideWhenUsed/>
    <w:rsid w:val="00606C0C"/>
    <w:pPr>
      <w:tabs>
        <w:tab w:val="left" w:pos="480"/>
        <w:tab w:val="right" w:leader="dot" w:pos="10214"/>
      </w:tabs>
    </w:pPr>
    <w:rPr>
      <w:rFonts w:ascii="Arial" w:hAnsi="Arial"/>
      <w:noProof/>
      <w:szCs w:val="28"/>
    </w:rPr>
  </w:style>
  <w:style w:type="character" w:styleId="Hyperlink">
    <w:name w:val="Hyperlink"/>
    <w:uiPriority w:val="99"/>
    <w:unhideWhenUsed/>
    <w:rsid w:val="001E05FC"/>
    <w:rPr>
      <w:color w:val="FFAE3E"/>
      <w:u w:val="single"/>
    </w:rPr>
  </w:style>
  <w:style w:type="paragraph" w:styleId="Header">
    <w:name w:val="header"/>
    <w:basedOn w:val="Normal"/>
    <w:link w:val="HeaderChar"/>
    <w:uiPriority w:val="99"/>
    <w:unhideWhenUsed/>
    <w:rsid w:val="001E05FC"/>
    <w:pPr>
      <w:tabs>
        <w:tab w:val="center" w:pos="4680"/>
        <w:tab w:val="right" w:pos="9360"/>
      </w:tabs>
    </w:pPr>
  </w:style>
  <w:style w:type="character" w:customStyle="1" w:styleId="HeaderChar">
    <w:name w:val="Header Char"/>
    <w:basedOn w:val="DefaultParagraphFont"/>
    <w:link w:val="Header"/>
    <w:uiPriority w:val="99"/>
    <w:rsid w:val="001E05FC"/>
    <w:rPr>
      <w:rFonts w:ascii="Trebuchet MS" w:eastAsia="Times New Roman" w:hAnsi="Trebuchet MS" w:cs="Arial"/>
      <w:sz w:val="24"/>
      <w:szCs w:val="24"/>
    </w:rPr>
  </w:style>
  <w:style w:type="paragraph" w:styleId="Footer">
    <w:name w:val="footer"/>
    <w:basedOn w:val="Normal"/>
    <w:link w:val="FooterChar"/>
    <w:uiPriority w:val="99"/>
    <w:unhideWhenUsed/>
    <w:rsid w:val="001E05FC"/>
    <w:pPr>
      <w:tabs>
        <w:tab w:val="center" w:pos="4680"/>
        <w:tab w:val="right" w:pos="9360"/>
      </w:tabs>
    </w:pPr>
  </w:style>
  <w:style w:type="character" w:customStyle="1" w:styleId="FooterChar">
    <w:name w:val="Footer Char"/>
    <w:basedOn w:val="DefaultParagraphFont"/>
    <w:link w:val="Footer"/>
    <w:uiPriority w:val="99"/>
    <w:rsid w:val="001E05FC"/>
    <w:rPr>
      <w:rFonts w:ascii="Trebuchet MS" w:eastAsia="Times New Roman" w:hAnsi="Trebuchet MS" w:cs="Arial"/>
      <w:sz w:val="24"/>
      <w:szCs w:val="24"/>
    </w:rPr>
  </w:style>
  <w:style w:type="paragraph" w:customStyle="1" w:styleId="Default">
    <w:name w:val="Default"/>
    <w:rsid w:val="001E05FC"/>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qFormat/>
    <w:rsid w:val="001E05FC"/>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2C47E0"/>
    <w:pPr>
      <w:outlineLvl w:val="9"/>
    </w:pPr>
  </w:style>
  <w:style w:type="paragraph" w:styleId="NormalWeb">
    <w:name w:val="Normal (Web)"/>
    <w:basedOn w:val="Normal"/>
    <w:uiPriority w:val="99"/>
    <w:unhideWhenUsed/>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rPr>
  </w:style>
  <w:style w:type="paragraph" w:customStyle="1" w:styleId="DACUMFacilitator">
    <w:name w:val="DACUM Facilitator"/>
    <w:basedOn w:val="Normal"/>
    <w:rsid w:val="001E05FC"/>
    <w:rPr>
      <w:rFonts w:ascii="Times New Roman" w:hAnsi="Times New Roman" w:cs="Times New Roman"/>
      <w:b/>
      <w:bCs/>
      <w:sz w:val="22"/>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rsid w:val="00217B5C"/>
    <w:pPr>
      <w:tabs>
        <w:tab w:val="left" w:pos="720"/>
        <w:tab w:val="right" w:leader="dot" w:pos="10214"/>
      </w:tabs>
      <w:spacing w:before="240"/>
    </w:pPr>
    <w:rPr>
      <w:rFonts w:ascii="Arial" w:hAnsi="Arial"/>
      <w:noProof/>
      <w:sz w:val="22"/>
      <w:szCs w:val="22"/>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1E05FC"/>
  </w:style>
  <w:style w:type="paragraph" w:customStyle="1" w:styleId="Toolsequipment">
    <w:name w:val="Tools/equipment"/>
    <w:basedOn w:val="Normal"/>
    <w:rsid w:val="001E05FC"/>
    <w:pPr>
      <w:spacing w:before="120"/>
    </w:pPr>
    <w:rPr>
      <w:rFonts w:ascii="Times New Roman" w:hAnsi="Times New Roman" w:cs="Times New Roman"/>
    </w:rPr>
  </w:style>
  <w:style w:type="table" w:customStyle="1" w:styleId="TableGrid10">
    <w:name w:val="TableGrid1"/>
    <w:qFormat/>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qFormat/>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qFormat/>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qFormat/>
    <w:rsid w:val="001E05FC"/>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868E0"/>
    <w:pPr>
      <w:tabs>
        <w:tab w:val="left" w:pos="1200"/>
        <w:tab w:val="right" w:leader="dot" w:pos="9883"/>
      </w:tabs>
      <w:ind w:left="240"/>
    </w:pPr>
    <w:rPr>
      <w:rFonts w:ascii="Arial" w:hAnsi="Arial"/>
      <w:noProof/>
      <w:lang w:val="en-GB"/>
    </w:rPr>
  </w:style>
  <w:style w:type="character" w:customStyle="1" w:styleId="Bodytext0">
    <w:name w:val="Body text_"/>
    <w:link w:val="BodyText7"/>
    <w:rsid w:val="001E05FC"/>
    <w:rPr>
      <w:rFonts w:ascii="Arial" w:eastAsia="Arial" w:hAnsi="Arial" w:cs="Arial"/>
      <w:sz w:val="21"/>
      <w:szCs w:val="21"/>
      <w:shd w:val="clear" w:color="auto" w:fill="FFFFFF"/>
    </w:rPr>
  </w:style>
  <w:style w:type="paragraph" w:customStyle="1" w:styleId="BodyText7">
    <w:name w:val="Body Text7"/>
    <w:basedOn w:val="Normal"/>
    <w:link w:val="Bodytext0"/>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rsid w:val="001E05FC"/>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E05FC"/>
    <w:pPr>
      <w:spacing w:after="0" w:line="240" w:lineRule="auto"/>
    </w:pPr>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line="240" w:lineRule="auto"/>
    </w:pPr>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2C47E0"/>
    <w:pPr>
      <w:spacing w:after="0" w:line="240" w:lineRule="auto"/>
    </w:p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0">
    <w:name w:val="Grid Table 5 Dark - Accent 41"/>
    <w:basedOn w:val="TableNormal"/>
    <w:uiPriority w:val="50"/>
    <w:rsid w:val="001E05FC"/>
    <w:pPr>
      <w:spacing w:after="0" w:line="240" w:lineRule="auto"/>
    </w:pPr>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basedOn w:val="DefaultParagraphFont"/>
    <w:uiPriority w:val="22"/>
    <w:qFormat/>
    <w:rsid w:val="002C47E0"/>
    <w:rPr>
      <w:b/>
      <w:bCs/>
    </w:rPr>
  </w:style>
  <w:style w:type="table" w:customStyle="1" w:styleId="TableGrid31">
    <w:name w:val="Table Grid31"/>
    <w:basedOn w:val="TableNormal"/>
    <w:uiPriority w:val="39"/>
    <w:rsid w:val="001E05FC"/>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1E05FC"/>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1E05FC"/>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1E05FC"/>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1E05FC"/>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E05FC"/>
    <w:pPr>
      <w:ind w:left="480"/>
    </w:pPr>
    <w:rPr>
      <w:rFonts w:cstheme="minorHAnsi"/>
    </w:rPr>
  </w:style>
  <w:style w:type="paragraph" w:styleId="TOC5">
    <w:name w:val="toc 5"/>
    <w:basedOn w:val="Normal"/>
    <w:next w:val="Normal"/>
    <w:autoRedefine/>
    <w:uiPriority w:val="39"/>
    <w:unhideWhenUsed/>
    <w:rsid w:val="001E05FC"/>
    <w:pPr>
      <w:ind w:left="720"/>
    </w:pPr>
    <w:rPr>
      <w:rFonts w:cstheme="minorHAnsi"/>
    </w:rPr>
  </w:style>
  <w:style w:type="paragraph" w:styleId="TOC6">
    <w:name w:val="toc 6"/>
    <w:basedOn w:val="Normal"/>
    <w:next w:val="Normal"/>
    <w:autoRedefine/>
    <w:uiPriority w:val="39"/>
    <w:unhideWhenUsed/>
    <w:rsid w:val="001E05FC"/>
    <w:pPr>
      <w:ind w:left="960"/>
    </w:pPr>
    <w:rPr>
      <w:rFonts w:cstheme="minorHAnsi"/>
    </w:rPr>
  </w:style>
  <w:style w:type="paragraph" w:styleId="TOC7">
    <w:name w:val="toc 7"/>
    <w:basedOn w:val="Normal"/>
    <w:next w:val="Normal"/>
    <w:autoRedefine/>
    <w:uiPriority w:val="39"/>
    <w:unhideWhenUsed/>
    <w:rsid w:val="001E05FC"/>
    <w:pPr>
      <w:ind w:left="1200"/>
    </w:pPr>
    <w:rPr>
      <w:rFonts w:cstheme="minorHAnsi"/>
    </w:rPr>
  </w:style>
  <w:style w:type="paragraph" w:styleId="TOC8">
    <w:name w:val="toc 8"/>
    <w:basedOn w:val="Normal"/>
    <w:next w:val="Normal"/>
    <w:autoRedefine/>
    <w:uiPriority w:val="39"/>
    <w:unhideWhenUsed/>
    <w:rsid w:val="001E05FC"/>
    <w:pPr>
      <w:ind w:left="1440"/>
    </w:pPr>
    <w:rPr>
      <w:rFonts w:cstheme="minorHAnsi"/>
    </w:rPr>
  </w:style>
  <w:style w:type="paragraph" w:styleId="TOC9">
    <w:name w:val="toc 9"/>
    <w:basedOn w:val="Normal"/>
    <w:next w:val="Normal"/>
    <w:autoRedefine/>
    <w:uiPriority w:val="39"/>
    <w:unhideWhenUsed/>
    <w:rsid w:val="001E05FC"/>
    <w:pPr>
      <w:ind w:left="1680"/>
    </w:pPr>
    <w:rPr>
      <w:rFonts w:cstheme="minorHAnsi"/>
    </w:rPr>
  </w:style>
  <w:style w:type="table" w:customStyle="1" w:styleId="TableGrid36">
    <w:name w:val="Table Grid36"/>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uiPriority w:val="20"/>
    <w:qFormat/>
    <w:rsid w:val="002C47E0"/>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style>
  <w:style w:type="paragraph" w:styleId="DocumentMap">
    <w:name w:val="Document Map"/>
    <w:basedOn w:val="Normal"/>
    <w:link w:val="DocumentMapChar"/>
    <w:uiPriority w:val="99"/>
    <w:semiHidden/>
    <w:unhideWhenUsed/>
    <w:rsid w:val="00D332CA"/>
    <w:rPr>
      <w:rFonts w:ascii="Tahom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numbering" w:customStyle="1" w:styleId="NoList1">
    <w:name w:val="No List1"/>
    <w:next w:val="NoList"/>
    <w:uiPriority w:val="99"/>
    <w:semiHidden/>
    <w:unhideWhenUsed/>
    <w:rsid w:val="00D332CA"/>
  </w:style>
  <w:style w:type="table" w:customStyle="1" w:styleId="TableGrid310">
    <w:name w:val="Table Grid310"/>
    <w:basedOn w:val="TableNormal"/>
    <w:next w:val="TableGrid"/>
    <w:uiPriority w:val="39"/>
    <w:rsid w:val="00D332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332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32508"/>
  </w:style>
  <w:style w:type="paragraph" w:styleId="List">
    <w:name w:val="List"/>
    <w:basedOn w:val="BodyText"/>
    <w:next w:val="BodyTex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EC7072"/>
    <w:rPr>
      <w:b/>
      <w:i/>
      <w:u w:val="none"/>
    </w:rPr>
  </w:style>
  <w:style w:type="paragraph" w:styleId="ListBullet">
    <w:name w:val="List Bullet"/>
    <w:basedOn w:val="List"/>
    <w:rsid w:val="00EC7072"/>
    <w:pPr>
      <w:numPr>
        <w:numId w:val="42"/>
      </w:numPr>
      <w:tabs>
        <w:tab w:val="clear" w:pos="340"/>
      </w:tabs>
      <w:spacing w:before="40" w:after="40"/>
    </w:pPr>
  </w:style>
  <w:style w:type="paragraph" w:styleId="ListBullet2">
    <w:name w:val="List Bullet 2"/>
    <w:basedOn w:val="List2"/>
    <w:uiPriority w:val="99"/>
    <w:rsid w:val="00EC7072"/>
    <w:pPr>
      <w:numPr>
        <w:numId w:val="43"/>
      </w:numPr>
      <w:tabs>
        <w:tab w:val="clear" w:pos="680"/>
      </w:tabs>
    </w:pPr>
  </w:style>
  <w:style w:type="numbering" w:customStyle="1" w:styleId="NoList2">
    <w:name w:val="No List2"/>
    <w:next w:val="NoList"/>
    <w:uiPriority w:val="99"/>
    <w:semiHidden/>
    <w:unhideWhenUsed/>
    <w:rsid w:val="00955335"/>
  </w:style>
  <w:style w:type="table" w:customStyle="1" w:styleId="TableGrid5">
    <w:name w:val="Table Grid5"/>
    <w:basedOn w:val="TableNormal"/>
    <w:next w:val="TableGrid"/>
    <w:uiPriority w:val="39"/>
    <w:rsid w:val="00955335"/>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95533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0B58F9"/>
    <w:rPr>
      <w:b/>
      <w:spacing w:val="0"/>
    </w:rPr>
  </w:style>
  <w:style w:type="paragraph" w:styleId="Subtitle">
    <w:name w:val="Subtitle"/>
    <w:basedOn w:val="Normal"/>
    <w:next w:val="Normal"/>
    <w:link w:val="SubtitleChar"/>
    <w:uiPriority w:val="11"/>
    <w:qFormat/>
    <w:rsid w:val="002C47E0"/>
    <w:pPr>
      <w:numPr>
        <w:ilvl w:val="1"/>
      </w:numPr>
      <w:spacing w:line="240" w:lineRule="auto"/>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2C47E0"/>
    <w:rPr>
      <w:rFonts w:asciiTheme="majorHAnsi" w:eastAsiaTheme="majorEastAsia" w:hAnsiTheme="majorHAnsi" w:cstheme="majorBidi"/>
      <w:sz w:val="24"/>
      <w:szCs w:val="24"/>
    </w:rPr>
  </w:style>
  <w:style w:type="paragraph" w:customStyle="1" w:styleId="GlossaryHeading">
    <w:name w:val="Glossary Heading"/>
    <w:basedOn w:val="Normal"/>
    <w:rsid w:val="002063C1"/>
    <w:pPr>
      <w:keepNext/>
    </w:pPr>
    <w:rPr>
      <w:rFonts w:ascii="Times New Roman" w:hAnsi="Times New Roman" w:cs="Times New Roman"/>
      <w:b/>
      <w:sz w:val="32"/>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lang w:val="en-AU"/>
    </w:rPr>
  </w:style>
  <w:style w:type="numbering" w:customStyle="1" w:styleId="NoList3">
    <w:name w:val="No List3"/>
    <w:next w:val="NoList"/>
    <w:uiPriority w:val="99"/>
    <w:semiHidden/>
    <w:unhideWhenUsed/>
    <w:rsid w:val="00183C40"/>
  </w:style>
  <w:style w:type="table" w:customStyle="1" w:styleId="TableGrid6">
    <w:name w:val="Table Grid6"/>
    <w:basedOn w:val="TableNormal"/>
    <w:next w:val="TableGrid"/>
    <w:uiPriority w:val="39"/>
    <w:rsid w:val="00183C40"/>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183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unhideWhenUsed/>
    <w:rsid w:val="003D02B8"/>
    <w:pPr>
      <w:numPr>
        <w:numId w:val="47"/>
      </w:numPr>
      <w:contextualSpacing/>
    </w:pPr>
  </w:style>
  <w:style w:type="numbering" w:customStyle="1" w:styleId="NoList4">
    <w:name w:val="No List4"/>
    <w:next w:val="NoList"/>
    <w:uiPriority w:val="99"/>
    <w:semiHidden/>
    <w:unhideWhenUsed/>
    <w:rsid w:val="0042386F"/>
  </w:style>
  <w:style w:type="numbering" w:customStyle="1" w:styleId="NoList11">
    <w:name w:val="No List11"/>
    <w:next w:val="NoList"/>
    <w:uiPriority w:val="99"/>
    <w:semiHidden/>
    <w:unhideWhenUsed/>
    <w:rsid w:val="0042386F"/>
  </w:style>
  <w:style w:type="numbering" w:customStyle="1" w:styleId="NoList111">
    <w:name w:val="No List111"/>
    <w:next w:val="NoList"/>
    <w:uiPriority w:val="99"/>
    <w:semiHidden/>
    <w:unhideWhenUsed/>
    <w:rsid w:val="0042386F"/>
  </w:style>
  <w:style w:type="numbering" w:customStyle="1" w:styleId="NoList21">
    <w:name w:val="No List21"/>
    <w:next w:val="NoList"/>
    <w:uiPriority w:val="99"/>
    <w:semiHidden/>
    <w:unhideWhenUsed/>
    <w:rsid w:val="0042386F"/>
  </w:style>
  <w:style w:type="numbering" w:customStyle="1" w:styleId="NoList31">
    <w:name w:val="No List31"/>
    <w:next w:val="NoList"/>
    <w:uiPriority w:val="99"/>
    <w:semiHidden/>
    <w:unhideWhenUsed/>
    <w:rsid w:val="0042386F"/>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4238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09769A"/>
  </w:style>
  <w:style w:type="numbering" w:customStyle="1" w:styleId="NoList12">
    <w:name w:val="No List12"/>
    <w:next w:val="NoList"/>
    <w:uiPriority w:val="99"/>
    <w:semiHidden/>
    <w:unhideWhenUsed/>
    <w:rsid w:val="0009769A"/>
  </w:style>
  <w:style w:type="numbering" w:customStyle="1" w:styleId="NoList112">
    <w:name w:val="No List112"/>
    <w:next w:val="NoList"/>
    <w:uiPriority w:val="99"/>
    <w:semiHidden/>
    <w:unhideWhenUsed/>
    <w:rsid w:val="0009769A"/>
  </w:style>
  <w:style w:type="numbering" w:customStyle="1" w:styleId="NoList22">
    <w:name w:val="No List22"/>
    <w:next w:val="NoList"/>
    <w:uiPriority w:val="99"/>
    <w:semiHidden/>
    <w:unhideWhenUsed/>
    <w:rsid w:val="0009769A"/>
  </w:style>
  <w:style w:type="numbering" w:customStyle="1" w:styleId="NoList32">
    <w:name w:val="No List32"/>
    <w:next w:val="NoList"/>
    <w:uiPriority w:val="99"/>
    <w:semiHidden/>
    <w:unhideWhenUsed/>
    <w:rsid w:val="0009769A"/>
  </w:style>
  <w:style w:type="table" w:customStyle="1" w:styleId="GridTable5Dark-Accent61">
    <w:name w:val="Grid Table 5 Dark - Accent 61"/>
    <w:basedOn w:val="TableNormal"/>
    <w:uiPriority w:val="50"/>
    <w:rsid w:val="007860D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687C5A"/>
  </w:style>
  <w:style w:type="table" w:customStyle="1" w:styleId="TableGrid7">
    <w:name w:val="Table Grid7"/>
    <w:basedOn w:val="TableNormal"/>
    <w:next w:val="TableGrid"/>
    <w:uiPriority w:val="39"/>
    <w:rsid w:val="00687C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4A7C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4A7C99"/>
  </w:style>
  <w:style w:type="table" w:customStyle="1" w:styleId="TableGrid316">
    <w:name w:val="Table Grid316"/>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2C47E0"/>
    <w:rPr>
      <w:b/>
      <w:bCs/>
      <w:smallCaps/>
    </w:rPr>
  </w:style>
  <w:style w:type="numbering" w:customStyle="1" w:styleId="NoList8">
    <w:name w:val="No List8"/>
    <w:next w:val="NoList"/>
    <w:uiPriority w:val="99"/>
    <w:semiHidden/>
    <w:unhideWhenUsed/>
    <w:rsid w:val="004A7C99"/>
  </w:style>
  <w:style w:type="table" w:customStyle="1" w:styleId="TableGrid317">
    <w:name w:val="Table Grid317"/>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A7C9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4A7C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4A7C99"/>
  </w:style>
  <w:style w:type="numbering" w:customStyle="1" w:styleId="NoList9">
    <w:name w:val="No List9"/>
    <w:next w:val="NoList"/>
    <w:uiPriority w:val="99"/>
    <w:semiHidden/>
    <w:unhideWhenUsed/>
    <w:rsid w:val="004A7C99"/>
  </w:style>
  <w:style w:type="table" w:customStyle="1" w:styleId="TableGrid320">
    <w:name w:val="Table Grid320"/>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A7C99"/>
  </w:style>
  <w:style w:type="table" w:customStyle="1" w:styleId="TableGrid324">
    <w:name w:val="Table Grid324"/>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A7C99"/>
  </w:style>
  <w:style w:type="table" w:customStyle="1" w:styleId="TableGrid326">
    <w:name w:val="Table Grid326"/>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qFormat/>
    <w:rsid w:val="004A7C99"/>
    <w:pPr>
      <w:spacing w:after="0" w:line="240" w:lineRule="auto"/>
    </w:pPr>
    <w:tblPr>
      <w:tblCellMar>
        <w:top w:w="0" w:type="dxa"/>
        <w:left w:w="0" w:type="dxa"/>
        <w:bottom w:w="0" w:type="dxa"/>
        <w:right w:w="0" w:type="dxa"/>
      </w:tblCellMar>
    </w:tblPr>
  </w:style>
  <w:style w:type="table" w:customStyle="1" w:styleId="TableGrid40">
    <w:name w:val="TableGrid4"/>
    <w:rsid w:val="004A7C99"/>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A7C99"/>
  </w:style>
  <w:style w:type="table" w:customStyle="1" w:styleId="TableGrid14">
    <w:name w:val="Table Grid14"/>
    <w:basedOn w:val="TableNormal"/>
    <w:next w:val="TableGrid"/>
    <w:uiPriority w:val="59"/>
    <w:rsid w:val="004A7C9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4A7C99"/>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4A7C9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4A7C9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4A7C9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4A7C9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4A7C99"/>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4A7C99"/>
    <w:pPr>
      <w:spacing w:after="0" w:line="240" w:lineRule="auto"/>
    </w:pPr>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0">
    <w:name w:val="Grid Table 5 Dark - Accent 21"/>
    <w:basedOn w:val="TableNormal"/>
    <w:next w:val="GridTable5Dark-Accent21"/>
    <w:uiPriority w:val="50"/>
    <w:rsid w:val="004A7C99"/>
    <w:pPr>
      <w:spacing w:after="0" w:line="240" w:lineRule="auto"/>
    </w:pPr>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4A7C99"/>
    <w:pPr>
      <w:spacing w:after="0" w:line="240" w:lineRule="auto"/>
    </w:pPr>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4A7C99"/>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4A7C99"/>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4A7C99"/>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4A7C99"/>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4A7C99"/>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A7C99"/>
  </w:style>
  <w:style w:type="table" w:customStyle="1" w:styleId="TableGrid3101">
    <w:name w:val="Table Grid3101"/>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qFormat/>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4A7C99"/>
  </w:style>
  <w:style w:type="table" w:customStyle="1" w:styleId="TableGrid51">
    <w:name w:val="Table Grid51"/>
    <w:basedOn w:val="TableNormal"/>
    <w:next w:val="TableGrid"/>
    <w:uiPriority w:val="39"/>
    <w:rsid w:val="004A7C99"/>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4A7C9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4A7C9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4A7C9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4A7C9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4A7C9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A7C99"/>
  </w:style>
  <w:style w:type="table" w:customStyle="1" w:styleId="TableGrid61">
    <w:name w:val="Table Grid61"/>
    <w:basedOn w:val="TableNormal"/>
    <w:next w:val="TableGrid"/>
    <w:uiPriority w:val="39"/>
    <w:rsid w:val="004A7C99"/>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4A7C99"/>
  </w:style>
  <w:style w:type="numbering" w:customStyle="1" w:styleId="NoList113">
    <w:name w:val="No List113"/>
    <w:next w:val="NoList"/>
    <w:uiPriority w:val="99"/>
    <w:semiHidden/>
    <w:unhideWhenUsed/>
    <w:rsid w:val="004A7C99"/>
  </w:style>
  <w:style w:type="numbering" w:customStyle="1" w:styleId="NoList1111">
    <w:name w:val="No List1111"/>
    <w:next w:val="NoList"/>
    <w:uiPriority w:val="99"/>
    <w:semiHidden/>
    <w:unhideWhenUsed/>
    <w:rsid w:val="004A7C99"/>
  </w:style>
  <w:style w:type="numbering" w:customStyle="1" w:styleId="NoList211">
    <w:name w:val="No List211"/>
    <w:next w:val="NoList"/>
    <w:uiPriority w:val="99"/>
    <w:semiHidden/>
    <w:unhideWhenUsed/>
    <w:rsid w:val="004A7C99"/>
  </w:style>
  <w:style w:type="numbering" w:customStyle="1" w:styleId="NoList311">
    <w:name w:val="No List311"/>
    <w:next w:val="NoList"/>
    <w:uiPriority w:val="99"/>
    <w:semiHidden/>
    <w:unhideWhenUsed/>
    <w:rsid w:val="004A7C99"/>
  </w:style>
  <w:style w:type="table" w:customStyle="1" w:styleId="TableGrid3141">
    <w:name w:val="Table Grid3141"/>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4A7C99"/>
  </w:style>
  <w:style w:type="numbering" w:customStyle="1" w:styleId="NoList121">
    <w:name w:val="No List121"/>
    <w:next w:val="NoList"/>
    <w:uiPriority w:val="99"/>
    <w:semiHidden/>
    <w:unhideWhenUsed/>
    <w:rsid w:val="004A7C99"/>
  </w:style>
  <w:style w:type="numbering" w:customStyle="1" w:styleId="NoList1121">
    <w:name w:val="No List1121"/>
    <w:next w:val="NoList"/>
    <w:uiPriority w:val="99"/>
    <w:semiHidden/>
    <w:unhideWhenUsed/>
    <w:rsid w:val="004A7C99"/>
  </w:style>
  <w:style w:type="numbering" w:customStyle="1" w:styleId="NoList221">
    <w:name w:val="No List221"/>
    <w:next w:val="NoList"/>
    <w:uiPriority w:val="99"/>
    <w:semiHidden/>
    <w:unhideWhenUsed/>
    <w:rsid w:val="004A7C99"/>
  </w:style>
  <w:style w:type="numbering" w:customStyle="1" w:styleId="NoList321">
    <w:name w:val="No List321"/>
    <w:next w:val="NoList"/>
    <w:uiPriority w:val="99"/>
    <w:semiHidden/>
    <w:unhideWhenUsed/>
    <w:rsid w:val="004A7C99"/>
  </w:style>
  <w:style w:type="table" w:customStyle="1" w:styleId="GridTable5Dark-Accent610">
    <w:name w:val="Grid Table 5 Dark - Accent 61"/>
    <w:basedOn w:val="TableNormal"/>
    <w:next w:val="GridTable5Dark-Accent61"/>
    <w:uiPriority w:val="50"/>
    <w:rsid w:val="004A7C9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1">
    <w:name w:val="No List61"/>
    <w:next w:val="NoList"/>
    <w:uiPriority w:val="99"/>
    <w:semiHidden/>
    <w:unhideWhenUsed/>
    <w:rsid w:val="004A7C99"/>
  </w:style>
  <w:style w:type="table" w:customStyle="1" w:styleId="TableGrid71">
    <w:name w:val="Table Grid71"/>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4A7C9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4A7C99"/>
    <w:rPr>
      <w:color w:val="954F72" w:themeColor="followedHyperlink"/>
      <w:u w:val="single"/>
    </w:rPr>
  </w:style>
  <w:style w:type="table" w:customStyle="1" w:styleId="LightList1">
    <w:name w:val="Light List1"/>
    <w:basedOn w:val="TableNormal"/>
    <w:uiPriority w:val="61"/>
    <w:rsid w:val="004A7C99"/>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4A7C99"/>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xl65">
    <w:name w:val="xl65"/>
    <w:basedOn w:val="Normal"/>
    <w:rsid w:val="00833E79"/>
    <w:pPr>
      <w:spacing w:before="100" w:beforeAutospacing="1" w:after="100" w:afterAutospacing="1"/>
    </w:pPr>
    <w:rPr>
      <w:rFonts w:ascii="Arial" w:hAnsi="Arial"/>
    </w:rPr>
  </w:style>
  <w:style w:type="paragraph" w:customStyle="1" w:styleId="xl66">
    <w:name w:val="xl66"/>
    <w:basedOn w:val="Normal"/>
    <w:rsid w:val="00833E79"/>
    <w:pPr>
      <w:spacing w:before="100" w:beforeAutospacing="1" w:after="100" w:afterAutospacing="1"/>
    </w:pPr>
    <w:rPr>
      <w:rFonts w:ascii="Arial" w:hAnsi="Arial"/>
      <w:b/>
      <w:bCs/>
      <w:sz w:val="28"/>
      <w:szCs w:val="28"/>
    </w:rPr>
  </w:style>
  <w:style w:type="paragraph" w:customStyle="1" w:styleId="xl67">
    <w:name w:val="xl67"/>
    <w:basedOn w:val="Normal"/>
    <w:rsid w:val="00833E79"/>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68">
    <w:name w:val="xl68"/>
    <w:basedOn w:val="Normal"/>
    <w:rsid w:val="00833E7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rPr>
  </w:style>
  <w:style w:type="paragraph" w:customStyle="1" w:styleId="xl69">
    <w:name w:val="xl69"/>
    <w:basedOn w:val="Normal"/>
    <w:rsid w:val="00833E79"/>
    <w:pPr>
      <w:pBdr>
        <w:left w:val="single" w:sz="4" w:space="0" w:color="auto"/>
        <w:right w:val="single" w:sz="4" w:space="0" w:color="auto"/>
      </w:pBdr>
      <w:spacing w:before="100" w:beforeAutospacing="1" w:after="100" w:afterAutospacing="1"/>
    </w:pPr>
    <w:rPr>
      <w:rFonts w:ascii="Arial" w:hAnsi="Arial"/>
      <w:b/>
      <w:bCs/>
      <w:sz w:val="28"/>
      <w:szCs w:val="28"/>
    </w:rPr>
  </w:style>
  <w:style w:type="paragraph" w:customStyle="1" w:styleId="xl70">
    <w:name w:val="xl70"/>
    <w:basedOn w:val="Normal"/>
    <w:rsid w:val="00833E7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rPr>
  </w:style>
  <w:style w:type="paragraph" w:customStyle="1" w:styleId="xl71">
    <w:name w:val="xl71"/>
    <w:basedOn w:val="Normal"/>
    <w:rsid w:val="00833E79"/>
    <w:pPr>
      <w:pBdr>
        <w:top w:val="single" w:sz="4" w:space="0" w:color="auto"/>
        <w:left w:val="single" w:sz="4" w:space="0" w:color="auto"/>
        <w:right w:val="single" w:sz="4" w:space="0" w:color="auto"/>
      </w:pBdr>
      <w:spacing w:before="100" w:beforeAutospacing="1" w:after="100" w:afterAutospacing="1"/>
    </w:pPr>
    <w:rPr>
      <w:rFonts w:ascii="Arial" w:hAnsi="Arial"/>
    </w:rPr>
  </w:style>
  <w:style w:type="paragraph" w:customStyle="1" w:styleId="xl72">
    <w:name w:val="xl72"/>
    <w:basedOn w:val="Normal"/>
    <w:rsid w:val="00833E79"/>
    <w:pPr>
      <w:pBdr>
        <w:top w:val="single" w:sz="4" w:space="0" w:color="auto"/>
        <w:left w:val="single" w:sz="4" w:space="0" w:color="auto"/>
        <w:bottom w:val="single" w:sz="4" w:space="0" w:color="auto"/>
      </w:pBdr>
      <w:spacing w:before="100" w:beforeAutospacing="1" w:after="100" w:afterAutospacing="1"/>
    </w:pPr>
    <w:rPr>
      <w:rFonts w:ascii="Arial" w:hAnsi="Arial"/>
    </w:rPr>
  </w:style>
  <w:style w:type="paragraph" w:customStyle="1" w:styleId="xl73">
    <w:name w:val="xl73"/>
    <w:basedOn w:val="Normal"/>
    <w:rsid w:val="00833E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74">
    <w:name w:val="xl74"/>
    <w:basedOn w:val="Normal"/>
    <w:rsid w:val="00833E79"/>
    <w:pPr>
      <w:pBdr>
        <w:left w:val="single" w:sz="4" w:space="0" w:color="auto"/>
        <w:bottom w:val="single" w:sz="4" w:space="0" w:color="auto"/>
        <w:right w:val="single" w:sz="4" w:space="0" w:color="auto"/>
      </w:pBdr>
      <w:spacing w:before="100" w:beforeAutospacing="1" w:after="100" w:afterAutospacing="1"/>
    </w:pPr>
    <w:rPr>
      <w:rFonts w:ascii="Arial" w:hAnsi="Arial"/>
    </w:rPr>
  </w:style>
  <w:style w:type="paragraph" w:customStyle="1" w:styleId="xl75">
    <w:name w:val="xl75"/>
    <w:basedOn w:val="Normal"/>
    <w:rsid w:val="00833E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rPr>
  </w:style>
  <w:style w:type="paragraph" w:customStyle="1" w:styleId="xl76">
    <w:name w:val="xl76"/>
    <w:basedOn w:val="Normal"/>
    <w:rsid w:val="00833E79"/>
    <w:pPr>
      <w:spacing w:before="100" w:beforeAutospacing="1" w:after="100" w:afterAutospacing="1"/>
    </w:pPr>
    <w:rPr>
      <w:rFonts w:ascii="Arial" w:hAnsi="Arial"/>
      <w:b/>
      <w:bCs/>
      <w:color w:val="00B0F0"/>
      <w:sz w:val="28"/>
      <w:szCs w:val="28"/>
    </w:rPr>
  </w:style>
  <w:style w:type="paragraph" w:customStyle="1" w:styleId="xl77">
    <w:name w:val="xl77"/>
    <w:basedOn w:val="Normal"/>
    <w:rsid w:val="00833E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78">
    <w:name w:val="xl78"/>
    <w:basedOn w:val="Normal"/>
    <w:rsid w:val="00833E7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hAnsi="Arial"/>
    </w:rPr>
  </w:style>
  <w:style w:type="paragraph" w:customStyle="1" w:styleId="xl79">
    <w:name w:val="xl79"/>
    <w:basedOn w:val="Normal"/>
    <w:rsid w:val="00833E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sz w:val="18"/>
      <w:szCs w:val="18"/>
    </w:rPr>
  </w:style>
  <w:style w:type="paragraph" w:customStyle="1" w:styleId="xl80">
    <w:name w:val="xl80"/>
    <w:basedOn w:val="Normal"/>
    <w:rsid w:val="00833E79"/>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81">
    <w:name w:val="xl81"/>
    <w:basedOn w:val="Normal"/>
    <w:rsid w:val="00833E79"/>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b/>
      <w:bCs/>
    </w:rPr>
  </w:style>
  <w:style w:type="paragraph" w:customStyle="1" w:styleId="xl82">
    <w:name w:val="xl82"/>
    <w:basedOn w:val="Normal"/>
    <w:rsid w:val="00833E79"/>
    <w:pPr>
      <w:spacing w:before="100" w:beforeAutospacing="1" w:after="100" w:afterAutospacing="1"/>
      <w:jc w:val="center"/>
      <w:textAlignment w:val="center"/>
    </w:pPr>
    <w:rPr>
      <w:rFonts w:ascii="Arial" w:hAnsi="Arial"/>
    </w:rPr>
  </w:style>
  <w:style w:type="paragraph" w:customStyle="1" w:styleId="xl83">
    <w:name w:val="xl83"/>
    <w:basedOn w:val="Normal"/>
    <w:rsid w:val="00833E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rPr>
  </w:style>
  <w:style w:type="paragraph" w:customStyle="1" w:styleId="xl84">
    <w:name w:val="xl84"/>
    <w:basedOn w:val="Normal"/>
    <w:rsid w:val="00833E79"/>
    <w:pPr>
      <w:spacing w:before="100" w:beforeAutospacing="1" w:after="100" w:afterAutospacing="1"/>
      <w:jc w:val="center"/>
      <w:textAlignment w:val="center"/>
    </w:pPr>
    <w:rPr>
      <w:rFonts w:ascii="Times New Roman" w:hAnsi="Times New Roman" w:cs="Times New Roman"/>
    </w:rPr>
  </w:style>
  <w:style w:type="paragraph" w:customStyle="1" w:styleId="xl85">
    <w:name w:val="xl85"/>
    <w:basedOn w:val="Normal"/>
    <w:rsid w:val="00833E79"/>
    <w:pPr>
      <w:pBdr>
        <w:left w:val="single" w:sz="4" w:space="0" w:color="auto"/>
        <w:right w:val="single" w:sz="4" w:space="0" w:color="auto"/>
      </w:pBdr>
      <w:shd w:val="clear" w:color="000000" w:fill="FFF2CC"/>
      <w:spacing w:before="100" w:beforeAutospacing="1" w:after="100" w:afterAutospacing="1"/>
    </w:pPr>
    <w:rPr>
      <w:rFonts w:ascii="Arial" w:hAnsi="Arial"/>
      <w:b/>
      <w:bCs/>
      <w:sz w:val="28"/>
      <w:szCs w:val="28"/>
    </w:rPr>
  </w:style>
  <w:style w:type="paragraph" w:customStyle="1" w:styleId="xl86">
    <w:name w:val="xl86"/>
    <w:basedOn w:val="Normal"/>
    <w:rsid w:val="00833E79"/>
    <w:pPr>
      <w:pBdr>
        <w:left w:val="single" w:sz="4" w:space="0" w:color="auto"/>
        <w:right w:val="single" w:sz="4" w:space="0" w:color="auto"/>
      </w:pBdr>
      <w:shd w:val="clear" w:color="000000" w:fill="FFF2CC"/>
      <w:spacing w:before="100" w:beforeAutospacing="1" w:after="100" w:afterAutospacing="1"/>
    </w:pPr>
    <w:rPr>
      <w:rFonts w:ascii="Arial" w:hAnsi="Arial"/>
      <w:b/>
      <w:bCs/>
    </w:rPr>
  </w:style>
  <w:style w:type="paragraph" w:customStyle="1" w:styleId="xl87">
    <w:name w:val="xl87"/>
    <w:basedOn w:val="Normal"/>
    <w:rsid w:val="00833E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88">
    <w:name w:val="xl88"/>
    <w:basedOn w:val="Normal"/>
    <w:rsid w:val="00833E79"/>
    <w:pPr>
      <w:pBdr>
        <w:top w:val="single" w:sz="4" w:space="0" w:color="auto"/>
        <w:left w:val="single" w:sz="4" w:space="0" w:color="auto"/>
        <w:bottom w:val="single" w:sz="4"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89">
    <w:name w:val="xl89"/>
    <w:basedOn w:val="Normal"/>
    <w:rsid w:val="00833E7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rPr>
  </w:style>
  <w:style w:type="paragraph" w:customStyle="1" w:styleId="xl90">
    <w:name w:val="xl90"/>
    <w:basedOn w:val="Normal"/>
    <w:rsid w:val="00833E7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rPr>
  </w:style>
  <w:style w:type="paragraph" w:customStyle="1" w:styleId="xl91">
    <w:name w:val="xl91"/>
    <w:basedOn w:val="Normal"/>
    <w:rsid w:val="00833E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92">
    <w:name w:val="xl92"/>
    <w:basedOn w:val="Normal"/>
    <w:rsid w:val="00833E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rPr>
  </w:style>
  <w:style w:type="paragraph" w:customStyle="1" w:styleId="xl93">
    <w:name w:val="xl93"/>
    <w:basedOn w:val="Normal"/>
    <w:rsid w:val="00833E79"/>
    <w:pPr>
      <w:pBdr>
        <w:top w:val="single" w:sz="4" w:space="0" w:color="auto"/>
        <w:left w:val="single" w:sz="4" w:space="0" w:color="auto"/>
        <w:right w:val="single" w:sz="4"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94">
    <w:name w:val="xl94"/>
    <w:basedOn w:val="Normal"/>
    <w:rsid w:val="00833E79"/>
    <w:pPr>
      <w:pBdr>
        <w:left w:val="single" w:sz="4" w:space="0" w:color="auto"/>
        <w:bottom w:val="single" w:sz="4" w:space="0" w:color="auto"/>
        <w:right w:val="single" w:sz="4"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95">
    <w:name w:val="xl95"/>
    <w:basedOn w:val="Normal"/>
    <w:rsid w:val="00833E79"/>
    <w:pPr>
      <w:pBdr>
        <w:left w:val="single" w:sz="4" w:space="0" w:color="auto"/>
        <w:right w:val="single" w:sz="4"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96">
    <w:name w:val="xl96"/>
    <w:basedOn w:val="Normal"/>
    <w:rsid w:val="00833E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character" w:customStyle="1" w:styleId="UnresolvedMention1">
    <w:name w:val="Unresolved Mention1"/>
    <w:basedOn w:val="DefaultParagraphFont"/>
    <w:uiPriority w:val="99"/>
    <w:semiHidden/>
    <w:unhideWhenUsed/>
    <w:rsid w:val="001050A0"/>
    <w:rPr>
      <w:color w:val="605E5C"/>
      <w:shd w:val="clear" w:color="auto" w:fill="E1DFDD"/>
    </w:rPr>
  </w:style>
  <w:style w:type="character" w:customStyle="1" w:styleId="UnresolvedMention10">
    <w:name w:val="Unresolved Mention1"/>
    <w:basedOn w:val="DefaultParagraphFont"/>
    <w:uiPriority w:val="99"/>
    <w:semiHidden/>
    <w:unhideWhenUsed/>
    <w:rsid w:val="006529F9"/>
    <w:rPr>
      <w:color w:val="605E5C"/>
      <w:shd w:val="clear" w:color="auto" w:fill="E1DFDD"/>
    </w:rPr>
  </w:style>
  <w:style w:type="numbering" w:customStyle="1" w:styleId="NoList16">
    <w:name w:val="No List16"/>
    <w:next w:val="NoList"/>
    <w:uiPriority w:val="99"/>
    <w:semiHidden/>
    <w:unhideWhenUsed/>
    <w:rsid w:val="006529F9"/>
  </w:style>
  <w:style w:type="table" w:customStyle="1" w:styleId="TableGrid16">
    <w:name w:val="Table Grid16"/>
    <w:basedOn w:val="TableNormal"/>
    <w:next w:val="TableGrid"/>
    <w:uiPriority w:val="39"/>
    <w:qFormat/>
    <w:rsid w:val="006529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529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529F9"/>
  </w:style>
  <w:style w:type="table" w:customStyle="1" w:styleId="TableGrid23">
    <w:name w:val="Table Grid23"/>
    <w:basedOn w:val="TableNormal"/>
    <w:next w:val="TableGrid"/>
    <w:uiPriority w:val="39"/>
    <w:qFormat/>
    <w:rsid w:val="006529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6529F9"/>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qFormat/>
    <w:rsid w:val="006529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30">
    <w:name w:val="TableGrid23"/>
    <w:qFormat/>
    <w:rsid w:val="006529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30">
    <w:name w:val="TableGrid33"/>
    <w:qFormat/>
    <w:rsid w:val="006529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2">
    <w:name w:val="Table Grid212"/>
    <w:basedOn w:val="TableNormal"/>
    <w:next w:val="TableGrid"/>
    <w:uiPriority w:val="59"/>
    <w:rsid w:val="006529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0">
    <w:name w:val="Table Grid330"/>
    <w:basedOn w:val="TableNormal"/>
    <w:next w:val="TableGrid"/>
    <w:uiPriority w:val="39"/>
    <w:rsid w:val="006529F9"/>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3">
    <w:name w:val="Grid Table 5 Dark - Accent 43"/>
    <w:basedOn w:val="TableNormal"/>
    <w:next w:val="GridTable5Dark-Accent41"/>
    <w:uiPriority w:val="50"/>
    <w:rsid w:val="006529F9"/>
    <w:pPr>
      <w:spacing w:after="0" w:line="240" w:lineRule="auto"/>
    </w:pPr>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next w:val="GridTable5Dark-Accent21"/>
    <w:uiPriority w:val="50"/>
    <w:rsid w:val="006529F9"/>
    <w:pPr>
      <w:spacing w:after="0" w:line="240" w:lineRule="auto"/>
    </w:pPr>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3">
    <w:name w:val="Grid Table 5 Dark - Accent 413"/>
    <w:basedOn w:val="TableNormal"/>
    <w:uiPriority w:val="50"/>
    <w:rsid w:val="006529F9"/>
    <w:pPr>
      <w:spacing w:after="0" w:line="240" w:lineRule="auto"/>
    </w:pPr>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2">
    <w:name w:val="Table Grid3112"/>
    <w:basedOn w:val="TableNormal"/>
    <w:uiPriority w:val="39"/>
    <w:rsid w:val="006529F9"/>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uiPriority w:val="39"/>
    <w:rsid w:val="006529F9"/>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uiPriority w:val="39"/>
    <w:rsid w:val="006529F9"/>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uiPriority w:val="39"/>
    <w:rsid w:val="006529F9"/>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uiPriority w:val="39"/>
    <w:rsid w:val="006529F9"/>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
    <w:name w:val="Table Grid392"/>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529F9"/>
  </w:style>
  <w:style w:type="table" w:customStyle="1" w:styleId="TableGrid3102">
    <w:name w:val="Table Grid3102"/>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qFormat/>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6529F9"/>
  </w:style>
  <w:style w:type="table" w:customStyle="1" w:styleId="TableGrid52">
    <w:name w:val="Table Grid52"/>
    <w:basedOn w:val="TableNormal"/>
    <w:next w:val="TableGrid"/>
    <w:uiPriority w:val="39"/>
    <w:rsid w:val="006529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rsid w:val="006529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20">
    <w:name w:val="TableGrid212"/>
    <w:rsid w:val="006529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20">
    <w:name w:val="TableGrid312"/>
    <w:rsid w:val="006529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3">
    <w:name w:val="Table Grid3113"/>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
    <w:name w:val="Grid Table 5 Dark - Accent 4112"/>
    <w:basedOn w:val="TableNormal"/>
    <w:uiPriority w:val="50"/>
    <w:rsid w:val="006529F9"/>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
    <w:name w:val="Table Grid3122"/>
    <w:basedOn w:val="TableNormal"/>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529F9"/>
  </w:style>
  <w:style w:type="table" w:customStyle="1" w:styleId="TableGrid62">
    <w:name w:val="Table Grid62"/>
    <w:basedOn w:val="TableNormal"/>
    <w:next w:val="TableGrid"/>
    <w:uiPriority w:val="39"/>
    <w:rsid w:val="006529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6529F9"/>
  </w:style>
  <w:style w:type="numbering" w:customStyle="1" w:styleId="NoList1112">
    <w:name w:val="No List1112"/>
    <w:next w:val="NoList"/>
    <w:uiPriority w:val="99"/>
    <w:semiHidden/>
    <w:unhideWhenUsed/>
    <w:rsid w:val="006529F9"/>
  </w:style>
  <w:style w:type="numbering" w:customStyle="1" w:styleId="NoList11111">
    <w:name w:val="No List11111"/>
    <w:next w:val="NoList"/>
    <w:uiPriority w:val="99"/>
    <w:semiHidden/>
    <w:unhideWhenUsed/>
    <w:rsid w:val="006529F9"/>
  </w:style>
  <w:style w:type="numbering" w:customStyle="1" w:styleId="NoList212">
    <w:name w:val="No List212"/>
    <w:next w:val="NoList"/>
    <w:uiPriority w:val="99"/>
    <w:semiHidden/>
    <w:unhideWhenUsed/>
    <w:rsid w:val="006529F9"/>
  </w:style>
  <w:style w:type="numbering" w:customStyle="1" w:styleId="NoList312">
    <w:name w:val="No List312"/>
    <w:next w:val="NoList"/>
    <w:uiPriority w:val="99"/>
    <w:semiHidden/>
    <w:unhideWhenUsed/>
    <w:rsid w:val="006529F9"/>
  </w:style>
  <w:style w:type="table" w:customStyle="1" w:styleId="TableGrid3142">
    <w:name w:val="Table Grid3142"/>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529F9"/>
  </w:style>
  <w:style w:type="numbering" w:customStyle="1" w:styleId="NoList122">
    <w:name w:val="No List122"/>
    <w:next w:val="NoList"/>
    <w:uiPriority w:val="99"/>
    <w:semiHidden/>
    <w:unhideWhenUsed/>
    <w:rsid w:val="006529F9"/>
  </w:style>
  <w:style w:type="numbering" w:customStyle="1" w:styleId="NoList1122">
    <w:name w:val="No List1122"/>
    <w:next w:val="NoList"/>
    <w:uiPriority w:val="99"/>
    <w:semiHidden/>
    <w:unhideWhenUsed/>
    <w:rsid w:val="006529F9"/>
  </w:style>
  <w:style w:type="numbering" w:customStyle="1" w:styleId="NoList222">
    <w:name w:val="No List222"/>
    <w:next w:val="NoList"/>
    <w:uiPriority w:val="99"/>
    <w:semiHidden/>
    <w:unhideWhenUsed/>
    <w:rsid w:val="006529F9"/>
  </w:style>
  <w:style w:type="numbering" w:customStyle="1" w:styleId="NoList322">
    <w:name w:val="No List322"/>
    <w:next w:val="NoList"/>
    <w:uiPriority w:val="99"/>
    <w:semiHidden/>
    <w:unhideWhenUsed/>
    <w:rsid w:val="006529F9"/>
  </w:style>
  <w:style w:type="table" w:customStyle="1" w:styleId="GridTable5Dark-Accent62">
    <w:name w:val="Grid Table 5 Dark - Accent 62"/>
    <w:basedOn w:val="TableNormal"/>
    <w:next w:val="GridTable5Dark-Accent61"/>
    <w:uiPriority w:val="50"/>
    <w:rsid w:val="006529F9"/>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2">
    <w:name w:val="No List62"/>
    <w:next w:val="NoList"/>
    <w:uiPriority w:val="99"/>
    <w:semiHidden/>
    <w:unhideWhenUsed/>
    <w:rsid w:val="006529F9"/>
  </w:style>
  <w:style w:type="table" w:customStyle="1" w:styleId="TableGrid72">
    <w:name w:val="Table Grid72"/>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1">
    <w:name w:val="List Table 3 - Accent 111"/>
    <w:basedOn w:val="TableNormal"/>
    <w:uiPriority w:val="48"/>
    <w:rsid w:val="006529F9"/>
    <w:pPr>
      <w:spacing w:after="0" w:line="240" w:lineRule="auto"/>
    </w:p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71">
    <w:name w:val="No List71"/>
    <w:next w:val="NoList"/>
    <w:uiPriority w:val="99"/>
    <w:semiHidden/>
    <w:unhideWhenUsed/>
    <w:rsid w:val="006529F9"/>
  </w:style>
  <w:style w:type="table" w:customStyle="1" w:styleId="TableGrid3161">
    <w:name w:val="Table Grid316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529F9"/>
  </w:style>
  <w:style w:type="table" w:customStyle="1" w:styleId="TableGrid3171">
    <w:name w:val="Table Grid317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0">
    <w:name w:val="Table Grid Light1"/>
    <w:basedOn w:val="TableNormal"/>
    <w:next w:val="TableGridLight1"/>
    <w:uiPriority w:val="40"/>
    <w:rsid w:val="006529F9"/>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
    <w:name w:val="Table Grid319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0">
    <w:name w:val="List Table 3 - Accent 12"/>
    <w:basedOn w:val="TableNormal"/>
    <w:next w:val="ListTable3-Accent12"/>
    <w:uiPriority w:val="48"/>
    <w:rsid w:val="006529F9"/>
    <w:pPr>
      <w:spacing w:after="0" w:line="240" w:lineRule="auto"/>
    </w:p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91">
    <w:name w:val="No List91"/>
    <w:next w:val="NoList"/>
    <w:uiPriority w:val="99"/>
    <w:semiHidden/>
    <w:unhideWhenUsed/>
    <w:rsid w:val="006529F9"/>
  </w:style>
  <w:style w:type="table" w:customStyle="1" w:styleId="TableGrid3201">
    <w:name w:val="Table Grid320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6529F9"/>
  </w:style>
  <w:style w:type="table" w:customStyle="1" w:styleId="TableGrid3241">
    <w:name w:val="Table Grid324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529F9"/>
  </w:style>
  <w:style w:type="table" w:customStyle="1" w:styleId="TableGrid3261">
    <w:name w:val="Table Grid326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qFormat/>
    <w:rsid w:val="006529F9"/>
    <w:pPr>
      <w:spacing w:after="0" w:line="240" w:lineRule="auto"/>
    </w:pPr>
    <w:rPr>
      <w:rFonts w:eastAsia="Times New Roman"/>
    </w:rPr>
    <w:tblPr>
      <w:tblCellMar>
        <w:top w:w="0" w:type="dxa"/>
        <w:left w:w="0" w:type="dxa"/>
        <w:bottom w:w="0" w:type="dxa"/>
        <w:right w:w="0" w:type="dxa"/>
      </w:tblCellMar>
    </w:tblPr>
  </w:style>
  <w:style w:type="table" w:customStyle="1" w:styleId="TableGrid410">
    <w:name w:val="TableGrid41"/>
    <w:rsid w:val="006529F9"/>
    <w:pPr>
      <w:spacing w:after="0" w:line="240" w:lineRule="auto"/>
    </w:pPr>
    <w:rPr>
      <w:rFonts w:eastAsia="Times New Roman"/>
    </w:rPr>
    <w:tblPr>
      <w:tblCellMar>
        <w:top w:w="0" w:type="dxa"/>
        <w:left w:w="0" w:type="dxa"/>
        <w:bottom w:w="0" w:type="dxa"/>
        <w:right w:w="0" w:type="dxa"/>
      </w:tblCellMar>
    </w:tblPr>
  </w:style>
  <w:style w:type="table" w:customStyle="1" w:styleId="TableGrid3271">
    <w:name w:val="Table Grid327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
    <w:name w:val="No List141"/>
    <w:next w:val="NoList"/>
    <w:uiPriority w:val="99"/>
    <w:semiHidden/>
    <w:unhideWhenUsed/>
    <w:rsid w:val="006529F9"/>
  </w:style>
  <w:style w:type="table" w:customStyle="1" w:styleId="TableGrid141">
    <w:name w:val="Table Grid141"/>
    <w:basedOn w:val="TableNormal"/>
    <w:next w:val="TableGrid"/>
    <w:uiPriority w:val="59"/>
    <w:rsid w:val="006529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6529F9"/>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Grid121"/>
    <w:rsid w:val="006529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1">
    <w:name w:val="TableGrid221"/>
    <w:rsid w:val="006529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14">
    <w:name w:val="TableGrid321"/>
    <w:rsid w:val="006529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10">
    <w:name w:val="Table Grid221"/>
    <w:basedOn w:val="TableNormal"/>
    <w:next w:val="TableGrid"/>
    <w:uiPriority w:val="59"/>
    <w:rsid w:val="006529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1">
    <w:name w:val="Table Grid3291"/>
    <w:basedOn w:val="TableNormal"/>
    <w:next w:val="TableGrid"/>
    <w:uiPriority w:val="39"/>
    <w:rsid w:val="006529F9"/>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1">
    <w:name w:val="Grid Table 5 Dark - Accent 421"/>
    <w:basedOn w:val="TableNormal"/>
    <w:next w:val="GridTable5Dark-Accent41"/>
    <w:uiPriority w:val="50"/>
    <w:rsid w:val="006529F9"/>
    <w:pPr>
      <w:spacing w:after="0" w:line="240" w:lineRule="auto"/>
    </w:pPr>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6529F9"/>
    <w:pPr>
      <w:spacing w:after="0" w:line="240" w:lineRule="auto"/>
    </w:pPr>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1">
    <w:name w:val="Grid Table 5 Dark - Accent 4121"/>
    <w:basedOn w:val="TableNormal"/>
    <w:uiPriority w:val="50"/>
    <w:rsid w:val="006529F9"/>
    <w:pPr>
      <w:spacing w:after="0" w:line="240" w:lineRule="auto"/>
    </w:pPr>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1">
    <w:name w:val="Table Grid31101"/>
    <w:basedOn w:val="TableNormal"/>
    <w:uiPriority w:val="39"/>
    <w:rsid w:val="006529F9"/>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1">
    <w:name w:val="Table Grid32101"/>
    <w:basedOn w:val="TableNormal"/>
    <w:uiPriority w:val="39"/>
    <w:rsid w:val="006529F9"/>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uiPriority w:val="39"/>
    <w:rsid w:val="006529F9"/>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uiPriority w:val="39"/>
    <w:rsid w:val="006529F9"/>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uiPriority w:val="39"/>
    <w:rsid w:val="006529F9"/>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
    <w:name w:val="Table Grid381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
    <w:name w:val="Table Grid391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6529F9"/>
  </w:style>
  <w:style w:type="table" w:customStyle="1" w:styleId="TableGrid31011">
    <w:name w:val="Table Grid3101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5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uiPriority w:val="99"/>
    <w:semiHidden/>
    <w:unhideWhenUsed/>
    <w:rsid w:val="006529F9"/>
  </w:style>
  <w:style w:type="table" w:customStyle="1" w:styleId="TableGrid511">
    <w:name w:val="Table Grid511"/>
    <w:basedOn w:val="TableNormal"/>
    <w:next w:val="TableGrid"/>
    <w:uiPriority w:val="39"/>
    <w:rsid w:val="006529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rsid w:val="006529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1">
    <w:name w:val="TableGrid2111"/>
    <w:rsid w:val="006529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1">
    <w:name w:val="TableGrid3111"/>
    <w:rsid w:val="006529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10">
    <w:name w:val="Table Grid2111"/>
    <w:basedOn w:val="TableNormal"/>
    <w:next w:val="TableGrid"/>
    <w:uiPriority w:val="59"/>
    <w:rsid w:val="006529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0">
    <w:name w:val="Table Grid3111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
    <w:name w:val="Grid Table 5 Dark - Accent 41111"/>
    <w:basedOn w:val="TableNormal"/>
    <w:uiPriority w:val="50"/>
    <w:rsid w:val="006529F9"/>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
    <w:name w:val="Table Grid31211"/>
    <w:basedOn w:val="TableNormal"/>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
    <w:name w:val="Table Grid35111"/>
    <w:basedOn w:val="TableNormal"/>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6529F9"/>
  </w:style>
  <w:style w:type="table" w:customStyle="1" w:styleId="TableGrid611">
    <w:name w:val="Table Grid611"/>
    <w:basedOn w:val="TableNormal"/>
    <w:next w:val="TableGrid"/>
    <w:uiPriority w:val="39"/>
    <w:rsid w:val="006529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uiPriority w:val="99"/>
    <w:semiHidden/>
    <w:unhideWhenUsed/>
    <w:rsid w:val="006529F9"/>
  </w:style>
  <w:style w:type="numbering" w:customStyle="1" w:styleId="NoList1131">
    <w:name w:val="No List1131"/>
    <w:next w:val="NoList"/>
    <w:uiPriority w:val="99"/>
    <w:semiHidden/>
    <w:unhideWhenUsed/>
    <w:rsid w:val="006529F9"/>
  </w:style>
  <w:style w:type="numbering" w:customStyle="1" w:styleId="NoList111111">
    <w:name w:val="No List111111"/>
    <w:next w:val="NoList"/>
    <w:uiPriority w:val="99"/>
    <w:semiHidden/>
    <w:unhideWhenUsed/>
    <w:rsid w:val="006529F9"/>
  </w:style>
  <w:style w:type="numbering" w:customStyle="1" w:styleId="NoList2111">
    <w:name w:val="No List2111"/>
    <w:next w:val="NoList"/>
    <w:uiPriority w:val="99"/>
    <w:semiHidden/>
    <w:unhideWhenUsed/>
    <w:rsid w:val="006529F9"/>
  </w:style>
  <w:style w:type="numbering" w:customStyle="1" w:styleId="NoList3111">
    <w:name w:val="No List3111"/>
    <w:next w:val="NoList"/>
    <w:uiPriority w:val="99"/>
    <w:semiHidden/>
    <w:unhideWhenUsed/>
    <w:rsid w:val="006529F9"/>
  </w:style>
  <w:style w:type="table" w:customStyle="1" w:styleId="TableGrid31411">
    <w:name w:val="Table Grid3141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6529F9"/>
  </w:style>
  <w:style w:type="numbering" w:customStyle="1" w:styleId="NoList1211">
    <w:name w:val="No List1211"/>
    <w:next w:val="NoList"/>
    <w:uiPriority w:val="99"/>
    <w:semiHidden/>
    <w:unhideWhenUsed/>
    <w:rsid w:val="006529F9"/>
  </w:style>
  <w:style w:type="numbering" w:customStyle="1" w:styleId="NoList11211">
    <w:name w:val="No List11211"/>
    <w:next w:val="NoList"/>
    <w:uiPriority w:val="99"/>
    <w:semiHidden/>
    <w:unhideWhenUsed/>
    <w:rsid w:val="006529F9"/>
  </w:style>
  <w:style w:type="numbering" w:customStyle="1" w:styleId="NoList2211">
    <w:name w:val="No List2211"/>
    <w:next w:val="NoList"/>
    <w:uiPriority w:val="99"/>
    <w:semiHidden/>
    <w:unhideWhenUsed/>
    <w:rsid w:val="006529F9"/>
  </w:style>
  <w:style w:type="numbering" w:customStyle="1" w:styleId="NoList3211">
    <w:name w:val="No List3211"/>
    <w:next w:val="NoList"/>
    <w:uiPriority w:val="99"/>
    <w:semiHidden/>
    <w:unhideWhenUsed/>
    <w:rsid w:val="006529F9"/>
  </w:style>
  <w:style w:type="table" w:customStyle="1" w:styleId="GridTable5Dark-Accent611">
    <w:name w:val="Grid Table 5 Dark - Accent 611"/>
    <w:basedOn w:val="TableNormal"/>
    <w:next w:val="GridTable5Dark-Accent61"/>
    <w:uiPriority w:val="50"/>
    <w:rsid w:val="006529F9"/>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11">
    <w:name w:val="No List611"/>
    <w:next w:val="NoList"/>
    <w:uiPriority w:val="99"/>
    <w:semiHidden/>
    <w:unhideWhenUsed/>
    <w:rsid w:val="006529F9"/>
  </w:style>
  <w:style w:type="table" w:customStyle="1" w:styleId="TableGrid711">
    <w:name w:val="Table Grid71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0">
    <w:name w:val="Light Shading1"/>
    <w:basedOn w:val="TableNormal"/>
    <w:next w:val="LightShading1"/>
    <w:uiPriority w:val="60"/>
    <w:rsid w:val="006529F9"/>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0">
    <w:name w:val="Light List1"/>
    <w:basedOn w:val="TableNormal"/>
    <w:next w:val="LightList1"/>
    <w:uiPriority w:val="61"/>
    <w:rsid w:val="006529F9"/>
    <w:pPr>
      <w:spacing w:after="0" w:line="240" w:lineRule="auto"/>
      <w:jc w:val="both"/>
    </w:p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0">
    <w:name w:val="Medium Shading 21"/>
    <w:basedOn w:val="TableNormal"/>
    <w:next w:val="MediumShading21"/>
    <w:uiPriority w:val="64"/>
    <w:rsid w:val="006529F9"/>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8">
    <w:name w:val="No List18"/>
    <w:next w:val="NoList"/>
    <w:uiPriority w:val="99"/>
    <w:semiHidden/>
    <w:unhideWhenUsed/>
    <w:rsid w:val="006529F9"/>
  </w:style>
  <w:style w:type="table" w:customStyle="1" w:styleId="TableGrid18">
    <w:name w:val="Table Grid18"/>
    <w:basedOn w:val="TableNormal"/>
    <w:next w:val="TableGrid"/>
    <w:uiPriority w:val="39"/>
    <w:rsid w:val="006529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next w:val="TableGrid"/>
    <w:uiPriority w:val="39"/>
    <w:rsid w:val="006529F9"/>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rsid w:val="006529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uiPriority w:val="39"/>
    <w:rsid w:val="006529F9"/>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004FE6"/>
  </w:style>
  <w:style w:type="numbering" w:customStyle="1" w:styleId="NoList110">
    <w:name w:val="No List110"/>
    <w:next w:val="NoList"/>
    <w:uiPriority w:val="99"/>
    <w:semiHidden/>
    <w:unhideWhenUsed/>
    <w:rsid w:val="00004FE6"/>
  </w:style>
  <w:style w:type="paragraph" w:customStyle="1" w:styleId="TOC11">
    <w:name w:val="TOC 11"/>
    <w:basedOn w:val="Normal"/>
    <w:next w:val="Normal"/>
    <w:autoRedefine/>
    <w:uiPriority w:val="39"/>
    <w:unhideWhenUsed/>
    <w:rsid w:val="00004FE6"/>
    <w:pPr>
      <w:tabs>
        <w:tab w:val="left" w:pos="480"/>
        <w:tab w:val="right" w:leader="dot" w:pos="10214"/>
      </w:tabs>
    </w:pPr>
    <w:rPr>
      <w:rFonts w:ascii="Cambria" w:hAnsi="Cambria" w:cs="Cambria"/>
      <w:b/>
      <w:bCs/>
      <w:caps/>
      <w:szCs w:val="28"/>
    </w:rPr>
  </w:style>
  <w:style w:type="paragraph" w:customStyle="1" w:styleId="TOC41">
    <w:name w:val="TOC 41"/>
    <w:basedOn w:val="Normal"/>
    <w:next w:val="Normal"/>
    <w:autoRedefine/>
    <w:uiPriority w:val="39"/>
    <w:unhideWhenUsed/>
    <w:rsid w:val="00004FE6"/>
    <w:pPr>
      <w:ind w:left="480"/>
    </w:pPr>
    <w:rPr>
      <w:rFonts w:ascii="Calibri" w:hAnsi="Calibri" w:cs="Calibri"/>
    </w:rPr>
  </w:style>
  <w:style w:type="paragraph" w:customStyle="1" w:styleId="TOC51">
    <w:name w:val="TOC 51"/>
    <w:basedOn w:val="Normal"/>
    <w:next w:val="Normal"/>
    <w:autoRedefine/>
    <w:uiPriority w:val="39"/>
    <w:unhideWhenUsed/>
    <w:rsid w:val="00004FE6"/>
    <w:pPr>
      <w:ind w:left="720"/>
    </w:pPr>
    <w:rPr>
      <w:rFonts w:ascii="Calibri" w:hAnsi="Calibri" w:cs="Calibri"/>
    </w:rPr>
  </w:style>
  <w:style w:type="paragraph" w:customStyle="1" w:styleId="TOC61">
    <w:name w:val="TOC 61"/>
    <w:basedOn w:val="Normal"/>
    <w:next w:val="Normal"/>
    <w:autoRedefine/>
    <w:uiPriority w:val="39"/>
    <w:unhideWhenUsed/>
    <w:rsid w:val="00004FE6"/>
    <w:pPr>
      <w:ind w:left="960"/>
    </w:pPr>
    <w:rPr>
      <w:rFonts w:ascii="Calibri" w:hAnsi="Calibri" w:cs="Calibri"/>
    </w:rPr>
  </w:style>
  <w:style w:type="paragraph" w:customStyle="1" w:styleId="TOC71">
    <w:name w:val="TOC 71"/>
    <w:basedOn w:val="Normal"/>
    <w:next w:val="Normal"/>
    <w:autoRedefine/>
    <w:uiPriority w:val="39"/>
    <w:unhideWhenUsed/>
    <w:rsid w:val="00004FE6"/>
    <w:pPr>
      <w:ind w:left="1200"/>
    </w:pPr>
    <w:rPr>
      <w:rFonts w:ascii="Calibri" w:hAnsi="Calibri" w:cs="Calibri"/>
    </w:rPr>
  </w:style>
  <w:style w:type="paragraph" w:customStyle="1" w:styleId="TOC81">
    <w:name w:val="TOC 81"/>
    <w:basedOn w:val="Normal"/>
    <w:next w:val="Normal"/>
    <w:autoRedefine/>
    <w:uiPriority w:val="39"/>
    <w:unhideWhenUsed/>
    <w:rsid w:val="00004FE6"/>
    <w:pPr>
      <w:ind w:left="1440"/>
    </w:pPr>
    <w:rPr>
      <w:rFonts w:ascii="Calibri" w:hAnsi="Calibri" w:cs="Calibri"/>
    </w:rPr>
  </w:style>
  <w:style w:type="paragraph" w:customStyle="1" w:styleId="TOC91">
    <w:name w:val="TOC 91"/>
    <w:basedOn w:val="Normal"/>
    <w:next w:val="Normal"/>
    <w:autoRedefine/>
    <w:uiPriority w:val="39"/>
    <w:unhideWhenUsed/>
    <w:rsid w:val="00004FE6"/>
    <w:pPr>
      <w:ind w:left="1680"/>
    </w:pPr>
    <w:rPr>
      <w:rFonts w:ascii="Calibri" w:hAnsi="Calibri" w:cs="Calibri"/>
    </w:rPr>
  </w:style>
  <w:style w:type="paragraph" w:customStyle="1" w:styleId="DocumentMap1">
    <w:name w:val="Document Map1"/>
    <w:basedOn w:val="Normal"/>
    <w:next w:val="DocumentMap"/>
    <w:uiPriority w:val="99"/>
    <w:semiHidden/>
    <w:unhideWhenUsed/>
    <w:rsid w:val="00004FE6"/>
    <w:rPr>
      <w:rFonts w:ascii="Tahoma" w:hAnsi="Tahoma" w:cs="Tahoma"/>
      <w:sz w:val="16"/>
      <w:szCs w:val="16"/>
    </w:rPr>
  </w:style>
  <w:style w:type="numbering" w:customStyle="1" w:styleId="NoList115">
    <w:name w:val="No List115"/>
    <w:next w:val="NoList"/>
    <w:uiPriority w:val="99"/>
    <w:semiHidden/>
    <w:unhideWhenUsed/>
    <w:rsid w:val="00004FE6"/>
  </w:style>
  <w:style w:type="numbering" w:customStyle="1" w:styleId="NoList25">
    <w:name w:val="No List25"/>
    <w:next w:val="NoList"/>
    <w:uiPriority w:val="99"/>
    <w:semiHidden/>
    <w:unhideWhenUsed/>
    <w:rsid w:val="00004FE6"/>
  </w:style>
  <w:style w:type="table" w:customStyle="1" w:styleId="TableGrid53">
    <w:name w:val="Table Grid53"/>
    <w:basedOn w:val="TableNormal"/>
    <w:next w:val="TableGrid"/>
    <w:uiPriority w:val="39"/>
    <w:rsid w:val="00004FE6"/>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3">
    <w:name w:val="Grid Table 5 Dark - Accent 4113"/>
    <w:basedOn w:val="TableNormal"/>
    <w:uiPriority w:val="50"/>
    <w:rsid w:val="00004FE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numbering" w:customStyle="1" w:styleId="NoList35">
    <w:name w:val="No List35"/>
    <w:next w:val="NoList"/>
    <w:uiPriority w:val="99"/>
    <w:semiHidden/>
    <w:unhideWhenUsed/>
    <w:rsid w:val="00004FE6"/>
  </w:style>
  <w:style w:type="table" w:customStyle="1" w:styleId="TableGrid63">
    <w:name w:val="Table Grid63"/>
    <w:basedOn w:val="TableNormal"/>
    <w:next w:val="TableGrid"/>
    <w:uiPriority w:val="39"/>
    <w:rsid w:val="00004FE6"/>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31">
    <w:name w:val="List Bullet 31"/>
    <w:basedOn w:val="Normal"/>
    <w:next w:val="ListBullet3"/>
    <w:uiPriority w:val="99"/>
    <w:semiHidden/>
    <w:unhideWhenUsed/>
    <w:rsid w:val="00004FE6"/>
    <w:pPr>
      <w:ind w:left="360" w:hanging="570"/>
      <w:contextualSpacing/>
    </w:pPr>
    <w:rPr>
      <w:rFonts w:ascii="Calibri" w:hAnsi="Calibri"/>
    </w:rPr>
  </w:style>
  <w:style w:type="numbering" w:customStyle="1" w:styleId="NoList43">
    <w:name w:val="No List43"/>
    <w:next w:val="NoList"/>
    <w:uiPriority w:val="99"/>
    <w:semiHidden/>
    <w:unhideWhenUsed/>
    <w:rsid w:val="00004FE6"/>
  </w:style>
  <w:style w:type="numbering" w:customStyle="1" w:styleId="NoList1113">
    <w:name w:val="No List1113"/>
    <w:next w:val="NoList"/>
    <w:uiPriority w:val="99"/>
    <w:semiHidden/>
    <w:unhideWhenUsed/>
    <w:rsid w:val="00004FE6"/>
  </w:style>
  <w:style w:type="numbering" w:customStyle="1" w:styleId="NoList11112">
    <w:name w:val="No List11112"/>
    <w:next w:val="NoList"/>
    <w:uiPriority w:val="99"/>
    <w:semiHidden/>
    <w:unhideWhenUsed/>
    <w:rsid w:val="00004FE6"/>
  </w:style>
  <w:style w:type="numbering" w:customStyle="1" w:styleId="NoList213">
    <w:name w:val="No List213"/>
    <w:next w:val="NoList"/>
    <w:uiPriority w:val="99"/>
    <w:semiHidden/>
    <w:unhideWhenUsed/>
    <w:rsid w:val="00004FE6"/>
  </w:style>
  <w:style w:type="numbering" w:customStyle="1" w:styleId="NoList313">
    <w:name w:val="No List313"/>
    <w:next w:val="NoList"/>
    <w:uiPriority w:val="99"/>
    <w:semiHidden/>
    <w:unhideWhenUsed/>
    <w:rsid w:val="00004FE6"/>
  </w:style>
  <w:style w:type="numbering" w:customStyle="1" w:styleId="NoList53">
    <w:name w:val="No List53"/>
    <w:next w:val="NoList"/>
    <w:uiPriority w:val="99"/>
    <w:semiHidden/>
    <w:unhideWhenUsed/>
    <w:rsid w:val="00004FE6"/>
  </w:style>
  <w:style w:type="numbering" w:customStyle="1" w:styleId="NoList123">
    <w:name w:val="No List123"/>
    <w:next w:val="NoList"/>
    <w:uiPriority w:val="99"/>
    <w:semiHidden/>
    <w:unhideWhenUsed/>
    <w:rsid w:val="00004FE6"/>
  </w:style>
  <w:style w:type="numbering" w:customStyle="1" w:styleId="NoList1123">
    <w:name w:val="No List1123"/>
    <w:next w:val="NoList"/>
    <w:uiPriority w:val="99"/>
    <w:semiHidden/>
    <w:unhideWhenUsed/>
    <w:rsid w:val="00004FE6"/>
  </w:style>
  <w:style w:type="numbering" w:customStyle="1" w:styleId="NoList223">
    <w:name w:val="No List223"/>
    <w:next w:val="NoList"/>
    <w:uiPriority w:val="99"/>
    <w:semiHidden/>
    <w:unhideWhenUsed/>
    <w:rsid w:val="00004FE6"/>
  </w:style>
  <w:style w:type="numbering" w:customStyle="1" w:styleId="NoList323">
    <w:name w:val="No List323"/>
    <w:next w:val="NoList"/>
    <w:uiPriority w:val="99"/>
    <w:semiHidden/>
    <w:unhideWhenUsed/>
    <w:rsid w:val="00004FE6"/>
  </w:style>
  <w:style w:type="table" w:customStyle="1" w:styleId="GridTable5Dark-Accent612">
    <w:name w:val="Grid Table 5 Dark - Accent 612"/>
    <w:basedOn w:val="TableNormal"/>
    <w:uiPriority w:val="50"/>
    <w:rsid w:val="00004FE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DE9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7964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7964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7964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79646"/>
      </w:tcPr>
    </w:tblStylePr>
    <w:tblStylePr w:type="band1Vert">
      <w:tblPr/>
      <w:tcPr>
        <w:shd w:val="clear" w:color="auto" w:fill="FBD4B4"/>
      </w:tcPr>
    </w:tblStylePr>
    <w:tblStylePr w:type="band1Horz">
      <w:tblPr/>
      <w:tcPr>
        <w:shd w:val="clear" w:color="auto" w:fill="FBD4B4"/>
      </w:tcPr>
    </w:tblStylePr>
  </w:style>
  <w:style w:type="numbering" w:customStyle="1" w:styleId="NoList63">
    <w:name w:val="No List63"/>
    <w:next w:val="NoList"/>
    <w:uiPriority w:val="99"/>
    <w:semiHidden/>
    <w:unhideWhenUsed/>
    <w:rsid w:val="00004FE6"/>
  </w:style>
  <w:style w:type="table" w:customStyle="1" w:styleId="ListTable3-Accent112">
    <w:name w:val="List Table 3 - Accent 112"/>
    <w:basedOn w:val="TableNormal"/>
    <w:uiPriority w:val="48"/>
    <w:rsid w:val="00004FE6"/>
    <w:pPr>
      <w:spacing w:after="0" w:line="240" w:lineRule="auto"/>
    </w:p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numbering" w:customStyle="1" w:styleId="NoList72">
    <w:name w:val="No List72"/>
    <w:next w:val="NoList"/>
    <w:uiPriority w:val="99"/>
    <w:semiHidden/>
    <w:unhideWhenUsed/>
    <w:rsid w:val="00004FE6"/>
  </w:style>
  <w:style w:type="numbering" w:customStyle="1" w:styleId="NoList82">
    <w:name w:val="No List82"/>
    <w:next w:val="NoList"/>
    <w:uiPriority w:val="99"/>
    <w:semiHidden/>
    <w:unhideWhenUsed/>
    <w:rsid w:val="00004FE6"/>
  </w:style>
  <w:style w:type="table" w:customStyle="1" w:styleId="ListTable3-Accent121">
    <w:name w:val="List Table 3 - Accent 121"/>
    <w:basedOn w:val="TableNormal"/>
    <w:uiPriority w:val="48"/>
    <w:rsid w:val="00004FE6"/>
    <w:pPr>
      <w:spacing w:after="0" w:line="240" w:lineRule="auto"/>
    </w:p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numbering" w:customStyle="1" w:styleId="NoList92">
    <w:name w:val="No List92"/>
    <w:next w:val="NoList"/>
    <w:uiPriority w:val="99"/>
    <w:semiHidden/>
    <w:unhideWhenUsed/>
    <w:rsid w:val="00004FE6"/>
  </w:style>
  <w:style w:type="numbering" w:customStyle="1" w:styleId="NoList102">
    <w:name w:val="No List102"/>
    <w:next w:val="NoList"/>
    <w:uiPriority w:val="99"/>
    <w:semiHidden/>
    <w:unhideWhenUsed/>
    <w:rsid w:val="00004FE6"/>
  </w:style>
  <w:style w:type="numbering" w:customStyle="1" w:styleId="NoList132">
    <w:name w:val="No List132"/>
    <w:next w:val="NoList"/>
    <w:uiPriority w:val="99"/>
    <w:semiHidden/>
    <w:unhideWhenUsed/>
    <w:rsid w:val="00004FE6"/>
  </w:style>
  <w:style w:type="table" w:customStyle="1" w:styleId="TableGrid60">
    <w:name w:val="TableGrid6"/>
    <w:rsid w:val="00004FE6"/>
    <w:pPr>
      <w:spacing w:after="0" w:line="240" w:lineRule="auto"/>
    </w:pPr>
    <w:rPr>
      <w:rFonts w:eastAsia="Times New Roman"/>
    </w:rPr>
    <w:tblPr>
      <w:tblCellMar>
        <w:top w:w="0" w:type="dxa"/>
        <w:left w:w="0" w:type="dxa"/>
        <w:bottom w:w="0" w:type="dxa"/>
        <w:right w:w="0" w:type="dxa"/>
      </w:tblCellMar>
    </w:tblPr>
  </w:style>
  <w:style w:type="numbering" w:customStyle="1" w:styleId="NoList142">
    <w:name w:val="No List142"/>
    <w:next w:val="NoList"/>
    <w:uiPriority w:val="99"/>
    <w:semiHidden/>
    <w:unhideWhenUsed/>
    <w:rsid w:val="00004FE6"/>
  </w:style>
  <w:style w:type="numbering" w:customStyle="1" w:styleId="NoList152">
    <w:name w:val="No List152"/>
    <w:next w:val="NoList"/>
    <w:uiPriority w:val="99"/>
    <w:semiHidden/>
    <w:unhideWhenUsed/>
    <w:rsid w:val="00004FE6"/>
  </w:style>
  <w:style w:type="numbering" w:customStyle="1" w:styleId="NoList232">
    <w:name w:val="No List232"/>
    <w:next w:val="NoList"/>
    <w:uiPriority w:val="99"/>
    <w:semiHidden/>
    <w:unhideWhenUsed/>
    <w:rsid w:val="00004FE6"/>
  </w:style>
  <w:style w:type="table" w:customStyle="1" w:styleId="TableGrid512">
    <w:name w:val="Table Grid512"/>
    <w:basedOn w:val="TableNormal"/>
    <w:next w:val="TableGrid"/>
    <w:uiPriority w:val="39"/>
    <w:rsid w:val="00004FE6"/>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2">
    <w:name w:val="Grid Table 5 Dark - Accent 41112"/>
    <w:basedOn w:val="TableNormal"/>
    <w:uiPriority w:val="50"/>
    <w:rsid w:val="00004FE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numbering" w:customStyle="1" w:styleId="NoList332">
    <w:name w:val="No List332"/>
    <w:next w:val="NoList"/>
    <w:uiPriority w:val="99"/>
    <w:semiHidden/>
    <w:unhideWhenUsed/>
    <w:rsid w:val="00004FE6"/>
  </w:style>
  <w:style w:type="table" w:customStyle="1" w:styleId="TableGrid612">
    <w:name w:val="Table Grid612"/>
    <w:basedOn w:val="TableNormal"/>
    <w:next w:val="TableGrid"/>
    <w:uiPriority w:val="39"/>
    <w:rsid w:val="00004FE6"/>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004FE6"/>
  </w:style>
  <w:style w:type="numbering" w:customStyle="1" w:styleId="NoList1132">
    <w:name w:val="No List1132"/>
    <w:next w:val="NoList"/>
    <w:uiPriority w:val="99"/>
    <w:semiHidden/>
    <w:unhideWhenUsed/>
    <w:rsid w:val="00004FE6"/>
  </w:style>
  <w:style w:type="numbering" w:customStyle="1" w:styleId="NoList111112">
    <w:name w:val="No List111112"/>
    <w:next w:val="NoList"/>
    <w:uiPriority w:val="99"/>
    <w:semiHidden/>
    <w:unhideWhenUsed/>
    <w:rsid w:val="00004FE6"/>
  </w:style>
  <w:style w:type="numbering" w:customStyle="1" w:styleId="NoList2112">
    <w:name w:val="No List2112"/>
    <w:next w:val="NoList"/>
    <w:uiPriority w:val="99"/>
    <w:semiHidden/>
    <w:unhideWhenUsed/>
    <w:rsid w:val="00004FE6"/>
  </w:style>
  <w:style w:type="numbering" w:customStyle="1" w:styleId="NoList3112">
    <w:name w:val="No List3112"/>
    <w:next w:val="NoList"/>
    <w:uiPriority w:val="99"/>
    <w:semiHidden/>
    <w:unhideWhenUsed/>
    <w:rsid w:val="00004FE6"/>
  </w:style>
  <w:style w:type="numbering" w:customStyle="1" w:styleId="NoList512">
    <w:name w:val="No List512"/>
    <w:next w:val="NoList"/>
    <w:uiPriority w:val="99"/>
    <w:semiHidden/>
    <w:unhideWhenUsed/>
    <w:rsid w:val="00004FE6"/>
  </w:style>
  <w:style w:type="numbering" w:customStyle="1" w:styleId="NoList1212">
    <w:name w:val="No List1212"/>
    <w:next w:val="NoList"/>
    <w:uiPriority w:val="99"/>
    <w:semiHidden/>
    <w:unhideWhenUsed/>
    <w:rsid w:val="00004FE6"/>
  </w:style>
  <w:style w:type="numbering" w:customStyle="1" w:styleId="NoList11212">
    <w:name w:val="No List11212"/>
    <w:next w:val="NoList"/>
    <w:uiPriority w:val="99"/>
    <w:semiHidden/>
    <w:unhideWhenUsed/>
    <w:rsid w:val="00004FE6"/>
  </w:style>
  <w:style w:type="numbering" w:customStyle="1" w:styleId="NoList2212">
    <w:name w:val="No List2212"/>
    <w:next w:val="NoList"/>
    <w:uiPriority w:val="99"/>
    <w:semiHidden/>
    <w:unhideWhenUsed/>
    <w:rsid w:val="00004FE6"/>
  </w:style>
  <w:style w:type="numbering" w:customStyle="1" w:styleId="NoList3212">
    <w:name w:val="No List3212"/>
    <w:next w:val="NoList"/>
    <w:uiPriority w:val="99"/>
    <w:semiHidden/>
    <w:unhideWhenUsed/>
    <w:rsid w:val="00004FE6"/>
  </w:style>
  <w:style w:type="numbering" w:customStyle="1" w:styleId="NoList612">
    <w:name w:val="No List612"/>
    <w:next w:val="NoList"/>
    <w:uiPriority w:val="99"/>
    <w:semiHidden/>
    <w:unhideWhenUsed/>
    <w:rsid w:val="00004FE6"/>
  </w:style>
  <w:style w:type="character" w:customStyle="1" w:styleId="FollowedHyperlink1">
    <w:name w:val="FollowedHyperlink1"/>
    <w:basedOn w:val="DefaultParagraphFont"/>
    <w:uiPriority w:val="99"/>
    <w:semiHidden/>
    <w:unhideWhenUsed/>
    <w:rsid w:val="00004FE6"/>
    <w:rPr>
      <w:color w:val="800080"/>
      <w:u w:val="single"/>
    </w:rPr>
  </w:style>
  <w:style w:type="character" w:customStyle="1" w:styleId="DocumentMapChar1">
    <w:name w:val="Document Map Char1"/>
    <w:basedOn w:val="DefaultParagraphFont"/>
    <w:uiPriority w:val="99"/>
    <w:semiHidden/>
    <w:rsid w:val="00004FE6"/>
    <w:rPr>
      <w:rFonts w:ascii="Segoe UI" w:hAnsi="Segoe UI" w:cs="Segoe UI"/>
      <w:sz w:val="16"/>
      <w:szCs w:val="16"/>
    </w:rPr>
  </w:style>
  <w:style w:type="table" w:customStyle="1" w:styleId="LightList2">
    <w:name w:val="Light List2"/>
    <w:basedOn w:val="TableNormal"/>
    <w:next w:val="LightList1"/>
    <w:uiPriority w:val="61"/>
    <w:unhideWhenUsed/>
    <w:rsid w:val="00004FE6"/>
    <w:pPr>
      <w:spacing w:after="0" w:line="240" w:lineRule="auto"/>
    </w:p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
    <w:name w:val="Medium Shading 22"/>
    <w:basedOn w:val="TableNormal"/>
    <w:next w:val="MediumShading21"/>
    <w:uiPriority w:val="64"/>
    <w:unhideWhenUsed/>
    <w:rsid w:val="00004FE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61">
    <w:name w:val="No List161"/>
    <w:next w:val="NoList"/>
    <w:uiPriority w:val="99"/>
    <w:semiHidden/>
    <w:unhideWhenUsed/>
    <w:rsid w:val="00004FE6"/>
  </w:style>
  <w:style w:type="numbering" w:customStyle="1" w:styleId="NoList171">
    <w:name w:val="No List171"/>
    <w:next w:val="NoList"/>
    <w:uiPriority w:val="99"/>
    <w:semiHidden/>
    <w:unhideWhenUsed/>
    <w:rsid w:val="00004FE6"/>
  </w:style>
  <w:style w:type="numbering" w:customStyle="1" w:styleId="NoList241">
    <w:name w:val="No List241"/>
    <w:next w:val="NoList"/>
    <w:uiPriority w:val="99"/>
    <w:semiHidden/>
    <w:unhideWhenUsed/>
    <w:rsid w:val="00004FE6"/>
  </w:style>
  <w:style w:type="table" w:customStyle="1" w:styleId="TableGrid521">
    <w:name w:val="Table Grid521"/>
    <w:basedOn w:val="TableNormal"/>
    <w:next w:val="TableGrid"/>
    <w:uiPriority w:val="39"/>
    <w:rsid w:val="00004FE6"/>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1">
    <w:name w:val="Grid Table 5 Dark - Accent 41121"/>
    <w:basedOn w:val="TableNormal"/>
    <w:uiPriority w:val="50"/>
    <w:rsid w:val="00004FE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41">
    <w:name w:val="No List341"/>
    <w:next w:val="NoList"/>
    <w:uiPriority w:val="99"/>
    <w:semiHidden/>
    <w:unhideWhenUsed/>
    <w:rsid w:val="00004FE6"/>
  </w:style>
  <w:style w:type="table" w:customStyle="1" w:styleId="TableGrid621">
    <w:name w:val="Table Grid621"/>
    <w:basedOn w:val="TableNormal"/>
    <w:next w:val="TableGrid"/>
    <w:uiPriority w:val="39"/>
    <w:rsid w:val="00004FE6"/>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004FE6"/>
  </w:style>
  <w:style w:type="numbering" w:customStyle="1" w:styleId="NoList1141">
    <w:name w:val="No List1141"/>
    <w:next w:val="NoList"/>
    <w:uiPriority w:val="99"/>
    <w:semiHidden/>
    <w:unhideWhenUsed/>
    <w:rsid w:val="00004FE6"/>
  </w:style>
  <w:style w:type="numbering" w:customStyle="1" w:styleId="NoList11121">
    <w:name w:val="No List11121"/>
    <w:next w:val="NoList"/>
    <w:uiPriority w:val="99"/>
    <w:semiHidden/>
    <w:unhideWhenUsed/>
    <w:rsid w:val="00004FE6"/>
  </w:style>
  <w:style w:type="numbering" w:customStyle="1" w:styleId="NoList2121">
    <w:name w:val="No List2121"/>
    <w:next w:val="NoList"/>
    <w:uiPriority w:val="99"/>
    <w:semiHidden/>
    <w:unhideWhenUsed/>
    <w:rsid w:val="00004FE6"/>
  </w:style>
  <w:style w:type="numbering" w:customStyle="1" w:styleId="NoList3121">
    <w:name w:val="No List3121"/>
    <w:next w:val="NoList"/>
    <w:uiPriority w:val="99"/>
    <w:semiHidden/>
    <w:unhideWhenUsed/>
    <w:rsid w:val="00004FE6"/>
  </w:style>
  <w:style w:type="numbering" w:customStyle="1" w:styleId="NoList521">
    <w:name w:val="No List521"/>
    <w:next w:val="NoList"/>
    <w:uiPriority w:val="99"/>
    <w:semiHidden/>
    <w:unhideWhenUsed/>
    <w:rsid w:val="00004FE6"/>
  </w:style>
  <w:style w:type="numbering" w:customStyle="1" w:styleId="NoList1221">
    <w:name w:val="No List1221"/>
    <w:next w:val="NoList"/>
    <w:uiPriority w:val="99"/>
    <w:semiHidden/>
    <w:unhideWhenUsed/>
    <w:rsid w:val="00004FE6"/>
  </w:style>
  <w:style w:type="numbering" w:customStyle="1" w:styleId="NoList11221">
    <w:name w:val="No List11221"/>
    <w:next w:val="NoList"/>
    <w:uiPriority w:val="99"/>
    <w:semiHidden/>
    <w:unhideWhenUsed/>
    <w:rsid w:val="00004FE6"/>
  </w:style>
  <w:style w:type="numbering" w:customStyle="1" w:styleId="NoList2221">
    <w:name w:val="No List2221"/>
    <w:next w:val="NoList"/>
    <w:uiPriority w:val="99"/>
    <w:semiHidden/>
    <w:unhideWhenUsed/>
    <w:rsid w:val="00004FE6"/>
  </w:style>
  <w:style w:type="numbering" w:customStyle="1" w:styleId="NoList3221">
    <w:name w:val="No List3221"/>
    <w:next w:val="NoList"/>
    <w:uiPriority w:val="99"/>
    <w:semiHidden/>
    <w:unhideWhenUsed/>
    <w:rsid w:val="00004FE6"/>
  </w:style>
  <w:style w:type="numbering" w:customStyle="1" w:styleId="NoList621">
    <w:name w:val="No List621"/>
    <w:next w:val="NoList"/>
    <w:uiPriority w:val="99"/>
    <w:semiHidden/>
    <w:unhideWhenUsed/>
    <w:rsid w:val="00004FE6"/>
  </w:style>
  <w:style w:type="table" w:customStyle="1" w:styleId="ListTable3-Accent1111">
    <w:name w:val="List Table 3 - Accent 1111"/>
    <w:basedOn w:val="TableNormal"/>
    <w:uiPriority w:val="48"/>
    <w:rsid w:val="00004FE6"/>
    <w:pPr>
      <w:spacing w:after="0" w:line="240" w:lineRule="auto"/>
    </w:p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711">
    <w:name w:val="No List711"/>
    <w:next w:val="NoList"/>
    <w:uiPriority w:val="99"/>
    <w:semiHidden/>
    <w:unhideWhenUsed/>
    <w:rsid w:val="00004FE6"/>
  </w:style>
  <w:style w:type="numbering" w:customStyle="1" w:styleId="NoList811">
    <w:name w:val="No List811"/>
    <w:next w:val="NoList"/>
    <w:uiPriority w:val="99"/>
    <w:semiHidden/>
    <w:unhideWhenUsed/>
    <w:rsid w:val="00004FE6"/>
  </w:style>
  <w:style w:type="numbering" w:customStyle="1" w:styleId="NoList911">
    <w:name w:val="No List911"/>
    <w:next w:val="NoList"/>
    <w:uiPriority w:val="99"/>
    <w:semiHidden/>
    <w:unhideWhenUsed/>
    <w:rsid w:val="00004FE6"/>
  </w:style>
  <w:style w:type="numbering" w:customStyle="1" w:styleId="NoList1011">
    <w:name w:val="No List1011"/>
    <w:next w:val="NoList"/>
    <w:uiPriority w:val="99"/>
    <w:semiHidden/>
    <w:unhideWhenUsed/>
    <w:rsid w:val="00004FE6"/>
  </w:style>
  <w:style w:type="numbering" w:customStyle="1" w:styleId="NoList1311">
    <w:name w:val="No List1311"/>
    <w:next w:val="NoList"/>
    <w:uiPriority w:val="99"/>
    <w:semiHidden/>
    <w:unhideWhenUsed/>
    <w:rsid w:val="00004FE6"/>
  </w:style>
  <w:style w:type="table" w:customStyle="1" w:styleId="TableGrid510">
    <w:name w:val="TableGrid51"/>
    <w:rsid w:val="00004FE6"/>
    <w:pPr>
      <w:spacing w:after="0" w:line="240" w:lineRule="auto"/>
    </w:pPr>
    <w:rPr>
      <w:rFonts w:eastAsia="Times New Roman"/>
    </w:rPr>
    <w:tblPr>
      <w:tblCellMar>
        <w:top w:w="0" w:type="dxa"/>
        <w:left w:w="0" w:type="dxa"/>
        <w:bottom w:w="0" w:type="dxa"/>
        <w:right w:w="0" w:type="dxa"/>
      </w:tblCellMar>
    </w:tblPr>
  </w:style>
  <w:style w:type="numbering" w:customStyle="1" w:styleId="NoList1411">
    <w:name w:val="No List1411"/>
    <w:next w:val="NoList"/>
    <w:uiPriority w:val="99"/>
    <w:semiHidden/>
    <w:unhideWhenUsed/>
    <w:rsid w:val="00004FE6"/>
  </w:style>
  <w:style w:type="numbering" w:customStyle="1" w:styleId="NoList1511">
    <w:name w:val="No List1511"/>
    <w:next w:val="NoList"/>
    <w:uiPriority w:val="99"/>
    <w:semiHidden/>
    <w:unhideWhenUsed/>
    <w:rsid w:val="00004FE6"/>
  </w:style>
  <w:style w:type="numbering" w:customStyle="1" w:styleId="NoList2311">
    <w:name w:val="No List2311"/>
    <w:next w:val="NoList"/>
    <w:uiPriority w:val="99"/>
    <w:semiHidden/>
    <w:unhideWhenUsed/>
    <w:rsid w:val="00004FE6"/>
  </w:style>
  <w:style w:type="table" w:customStyle="1" w:styleId="TableGrid5111">
    <w:name w:val="Table Grid5111"/>
    <w:basedOn w:val="TableNormal"/>
    <w:next w:val="TableGrid"/>
    <w:uiPriority w:val="39"/>
    <w:rsid w:val="00004FE6"/>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1">
    <w:name w:val="Grid Table 5 Dark - Accent 411111"/>
    <w:basedOn w:val="TableNormal"/>
    <w:uiPriority w:val="50"/>
    <w:rsid w:val="00004FE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311">
    <w:name w:val="No List3311"/>
    <w:next w:val="NoList"/>
    <w:uiPriority w:val="99"/>
    <w:semiHidden/>
    <w:unhideWhenUsed/>
    <w:rsid w:val="00004FE6"/>
  </w:style>
  <w:style w:type="table" w:customStyle="1" w:styleId="TableGrid6111">
    <w:name w:val="Table Grid6111"/>
    <w:basedOn w:val="TableNormal"/>
    <w:next w:val="TableGrid"/>
    <w:uiPriority w:val="39"/>
    <w:rsid w:val="00004FE6"/>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1">
    <w:name w:val="No List4111"/>
    <w:next w:val="NoList"/>
    <w:uiPriority w:val="99"/>
    <w:semiHidden/>
    <w:unhideWhenUsed/>
    <w:rsid w:val="00004FE6"/>
  </w:style>
  <w:style w:type="numbering" w:customStyle="1" w:styleId="NoList11311">
    <w:name w:val="No List11311"/>
    <w:next w:val="NoList"/>
    <w:uiPriority w:val="99"/>
    <w:semiHidden/>
    <w:unhideWhenUsed/>
    <w:rsid w:val="00004FE6"/>
  </w:style>
  <w:style w:type="numbering" w:customStyle="1" w:styleId="NoList111121">
    <w:name w:val="No List111121"/>
    <w:next w:val="NoList"/>
    <w:uiPriority w:val="99"/>
    <w:semiHidden/>
    <w:unhideWhenUsed/>
    <w:rsid w:val="00004FE6"/>
  </w:style>
  <w:style w:type="numbering" w:customStyle="1" w:styleId="NoList21111">
    <w:name w:val="No List21111"/>
    <w:next w:val="NoList"/>
    <w:uiPriority w:val="99"/>
    <w:semiHidden/>
    <w:unhideWhenUsed/>
    <w:rsid w:val="00004FE6"/>
  </w:style>
  <w:style w:type="numbering" w:customStyle="1" w:styleId="NoList31111">
    <w:name w:val="No List31111"/>
    <w:next w:val="NoList"/>
    <w:uiPriority w:val="99"/>
    <w:semiHidden/>
    <w:unhideWhenUsed/>
    <w:rsid w:val="00004FE6"/>
  </w:style>
  <w:style w:type="numbering" w:customStyle="1" w:styleId="NoList5111">
    <w:name w:val="No List5111"/>
    <w:next w:val="NoList"/>
    <w:uiPriority w:val="99"/>
    <w:semiHidden/>
    <w:unhideWhenUsed/>
    <w:rsid w:val="00004FE6"/>
  </w:style>
  <w:style w:type="numbering" w:customStyle="1" w:styleId="NoList12111">
    <w:name w:val="No List12111"/>
    <w:next w:val="NoList"/>
    <w:uiPriority w:val="99"/>
    <w:semiHidden/>
    <w:unhideWhenUsed/>
    <w:rsid w:val="00004FE6"/>
  </w:style>
  <w:style w:type="numbering" w:customStyle="1" w:styleId="NoList112111">
    <w:name w:val="No List112111"/>
    <w:next w:val="NoList"/>
    <w:uiPriority w:val="99"/>
    <w:semiHidden/>
    <w:unhideWhenUsed/>
    <w:rsid w:val="00004FE6"/>
  </w:style>
  <w:style w:type="numbering" w:customStyle="1" w:styleId="NoList22111">
    <w:name w:val="No List22111"/>
    <w:next w:val="NoList"/>
    <w:uiPriority w:val="99"/>
    <w:semiHidden/>
    <w:unhideWhenUsed/>
    <w:rsid w:val="00004FE6"/>
  </w:style>
  <w:style w:type="numbering" w:customStyle="1" w:styleId="NoList32111">
    <w:name w:val="No List32111"/>
    <w:next w:val="NoList"/>
    <w:uiPriority w:val="99"/>
    <w:semiHidden/>
    <w:unhideWhenUsed/>
    <w:rsid w:val="00004FE6"/>
  </w:style>
  <w:style w:type="table" w:customStyle="1" w:styleId="GridTable5Dark-Accent6111">
    <w:name w:val="Grid Table 5 Dark - Accent 6111"/>
    <w:basedOn w:val="TableNormal"/>
    <w:next w:val="GridTable5Dark-Accent61"/>
    <w:uiPriority w:val="50"/>
    <w:rsid w:val="00004FE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111">
    <w:name w:val="No List6111"/>
    <w:next w:val="NoList"/>
    <w:uiPriority w:val="99"/>
    <w:semiHidden/>
    <w:unhideWhenUsed/>
    <w:rsid w:val="00004FE6"/>
  </w:style>
  <w:style w:type="table" w:customStyle="1" w:styleId="LightShading2">
    <w:name w:val="Light Shading2"/>
    <w:basedOn w:val="TableNormal"/>
    <w:next w:val="LightShading1"/>
    <w:uiPriority w:val="60"/>
    <w:rsid w:val="00004FE6"/>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1">
    <w:name w:val="Light List21"/>
    <w:basedOn w:val="TableNormal"/>
    <w:next w:val="LightList1"/>
    <w:uiPriority w:val="61"/>
    <w:rsid w:val="00004FE6"/>
    <w:pPr>
      <w:spacing w:after="0" w:line="240" w:lineRule="auto"/>
      <w:jc w:val="both"/>
    </w:p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1">
    <w:name w:val="Medium Shading 221"/>
    <w:basedOn w:val="TableNormal"/>
    <w:next w:val="MediumShading21"/>
    <w:uiPriority w:val="64"/>
    <w:rsid w:val="00004FE6"/>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81">
    <w:name w:val="No List181"/>
    <w:next w:val="NoList"/>
    <w:uiPriority w:val="99"/>
    <w:semiHidden/>
    <w:unhideWhenUsed/>
    <w:rsid w:val="00004FE6"/>
  </w:style>
  <w:style w:type="table" w:customStyle="1" w:styleId="TableGrid171">
    <w:name w:val="Table Grid171"/>
    <w:basedOn w:val="TableNormal"/>
    <w:next w:val="TableGrid"/>
    <w:uiPriority w:val="39"/>
    <w:rsid w:val="00004FE6"/>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004FE6"/>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
    <w:name w:val="No List191"/>
    <w:next w:val="NoList"/>
    <w:uiPriority w:val="99"/>
    <w:semiHidden/>
    <w:unhideWhenUsed/>
    <w:rsid w:val="00004FE6"/>
  </w:style>
  <w:style w:type="numbering" w:customStyle="1" w:styleId="NoList251">
    <w:name w:val="No List251"/>
    <w:next w:val="NoList"/>
    <w:uiPriority w:val="99"/>
    <w:semiHidden/>
    <w:unhideWhenUsed/>
    <w:rsid w:val="00004FE6"/>
  </w:style>
  <w:style w:type="table" w:customStyle="1" w:styleId="TableGrid1121">
    <w:name w:val="Table Grid1121"/>
    <w:basedOn w:val="TableNormal"/>
    <w:next w:val="TableGrid"/>
    <w:uiPriority w:val="59"/>
    <w:rsid w:val="00004F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31">
    <w:name w:val="Grid Table 5 Dark - Accent 41131"/>
    <w:basedOn w:val="TableNormal"/>
    <w:uiPriority w:val="50"/>
    <w:rsid w:val="00004FE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51">
    <w:name w:val="No List351"/>
    <w:next w:val="NoList"/>
    <w:uiPriority w:val="99"/>
    <w:semiHidden/>
    <w:unhideWhenUsed/>
    <w:rsid w:val="00004FE6"/>
  </w:style>
  <w:style w:type="numbering" w:customStyle="1" w:styleId="NoList431">
    <w:name w:val="No List431"/>
    <w:next w:val="NoList"/>
    <w:uiPriority w:val="99"/>
    <w:semiHidden/>
    <w:unhideWhenUsed/>
    <w:rsid w:val="00004FE6"/>
  </w:style>
  <w:style w:type="numbering" w:customStyle="1" w:styleId="NoList1151">
    <w:name w:val="No List1151"/>
    <w:next w:val="NoList"/>
    <w:uiPriority w:val="99"/>
    <w:semiHidden/>
    <w:unhideWhenUsed/>
    <w:rsid w:val="00004FE6"/>
  </w:style>
  <w:style w:type="numbering" w:customStyle="1" w:styleId="NoList11131">
    <w:name w:val="No List11131"/>
    <w:next w:val="NoList"/>
    <w:uiPriority w:val="99"/>
    <w:semiHidden/>
    <w:unhideWhenUsed/>
    <w:rsid w:val="00004FE6"/>
  </w:style>
  <w:style w:type="numbering" w:customStyle="1" w:styleId="NoList2131">
    <w:name w:val="No List2131"/>
    <w:next w:val="NoList"/>
    <w:uiPriority w:val="99"/>
    <w:semiHidden/>
    <w:unhideWhenUsed/>
    <w:rsid w:val="00004FE6"/>
  </w:style>
  <w:style w:type="numbering" w:customStyle="1" w:styleId="NoList3131">
    <w:name w:val="No List3131"/>
    <w:next w:val="NoList"/>
    <w:uiPriority w:val="99"/>
    <w:semiHidden/>
    <w:unhideWhenUsed/>
    <w:rsid w:val="00004FE6"/>
  </w:style>
  <w:style w:type="numbering" w:customStyle="1" w:styleId="NoList531">
    <w:name w:val="No List531"/>
    <w:next w:val="NoList"/>
    <w:uiPriority w:val="99"/>
    <w:semiHidden/>
    <w:unhideWhenUsed/>
    <w:rsid w:val="00004FE6"/>
  </w:style>
  <w:style w:type="numbering" w:customStyle="1" w:styleId="NoList1231">
    <w:name w:val="No List1231"/>
    <w:next w:val="NoList"/>
    <w:uiPriority w:val="99"/>
    <w:semiHidden/>
    <w:unhideWhenUsed/>
    <w:rsid w:val="00004FE6"/>
  </w:style>
  <w:style w:type="numbering" w:customStyle="1" w:styleId="NoList11231">
    <w:name w:val="No List11231"/>
    <w:next w:val="NoList"/>
    <w:uiPriority w:val="99"/>
    <w:semiHidden/>
    <w:unhideWhenUsed/>
    <w:rsid w:val="00004FE6"/>
  </w:style>
  <w:style w:type="numbering" w:customStyle="1" w:styleId="NoList2231">
    <w:name w:val="No List2231"/>
    <w:next w:val="NoList"/>
    <w:uiPriority w:val="99"/>
    <w:semiHidden/>
    <w:unhideWhenUsed/>
    <w:rsid w:val="00004FE6"/>
  </w:style>
  <w:style w:type="numbering" w:customStyle="1" w:styleId="NoList3231">
    <w:name w:val="No List3231"/>
    <w:next w:val="NoList"/>
    <w:uiPriority w:val="99"/>
    <w:semiHidden/>
    <w:unhideWhenUsed/>
    <w:rsid w:val="00004FE6"/>
  </w:style>
  <w:style w:type="numbering" w:customStyle="1" w:styleId="NoList631">
    <w:name w:val="No List631"/>
    <w:next w:val="NoList"/>
    <w:uiPriority w:val="99"/>
    <w:semiHidden/>
    <w:unhideWhenUsed/>
    <w:rsid w:val="00004FE6"/>
  </w:style>
  <w:style w:type="table" w:customStyle="1" w:styleId="ListTable3-Accent1121">
    <w:name w:val="List Table 3 - Accent 1121"/>
    <w:basedOn w:val="TableNormal"/>
    <w:uiPriority w:val="48"/>
    <w:rsid w:val="00004FE6"/>
    <w:pPr>
      <w:spacing w:after="0" w:line="240" w:lineRule="auto"/>
    </w:p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721">
    <w:name w:val="No List721"/>
    <w:next w:val="NoList"/>
    <w:uiPriority w:val="99"/>
    <w:semiHidden/>
    <w:unhideWhenUsed/>
    <w:rsid w:val="00004FE6"/>
  </w:style>
  <w:style w:type="numbering" w:customStyle="1" w:styleId="NoList821">
    <w:name w:val="No List821"/>
    <w:next w:val="NoList"/>
    <w:uiPriority w:val="99"/>
    <w:semiHidden/>
    <w:unhideWhenUsed/>
    <w:rsid w:val="00004FE6"/>
  </w:style>
  <w:style w:type="table" w:customStyle="1" w:styleId="TableGridLight2">
    <w:name w:val="Table Grid Light2"/>
    <w:basedOn w:val="TableNormal"/>
    <w:next w:val="TableGridLight1"/>
    <w:uiPriority w:val="40"/>
    <w:rsid w:val="00004FE6"/>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
    <w:name w:val="List Table 3 - Accent 13"/>
    <w:basedOn w:val="TableNormal"/>
    <w:next w:val="ListTable3-Accent12"/>
    <w:uiPriority w:val="48"/>
    <w:rsid w:val="00004FE6"/>
    <w:pPr>
      <w:spacing w:after="0" w:line="240" w:lineRule="auto"/>
    </w:p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921">
    <w:name w:val="No List921"/>
    <w:next w:val="NoList"/>
    <w:uiPriority w:val="99"/>
    <w:semiHidden/>
    <w:unhideWhenUsed/>
    <w:rsid w:val="00004FE6"/>
  </w:style>
  <w:style w:type="numbering" w:customStyle="1" w:styleId="NoList1021">
    <w:name w:val="No List1021"/>
    <w:next w:val="NoList"/>
    <w:uiPriority w:val="99"/>
    <w:semiHidden/>
    <w:unhideWhenUsed/>
    <w:rsid w:val="00004FE6"/>
  </w:style>
  <w:style w:type="numbering" w:customStyle="1" w:styleId="NoList1321">
    <w:name w:val="No List1321"/>
    <w:next w:val="NoList"/>
    <w:uiPriority w:val="99"/>
    <w:semiHidden/>
    <w:unhideWhenUsed/>
    <w:rsid w:val="00004FE6"/>
  </w:style>
  <w:style w:type="numbering" w:customStyle="1" w:styleId="NoList1421">
    <w:name w:val="No List1421"/>
    <w:next w:val="NoList"/>
    <w:uiPriority w:val="99"/>
    <w:semiHidden/>
    <w:unhideWhenUsed/>
    <w:rsid w:val="00004FE6"/>
  </w:style>
  <w:style w:type="numbering" w:customStyle="1" w:styleId="NoList1521">
    <w:name w:val="No List1521"/>
    <w:next w:val="NoList"/>
    <w:uiPriority w:val="99"/>
    <w:semiHidden/>
    <w:unhideWhenUsed/>
    <w:rsid w:val="00004FE6"/>
  </w:style>
  <w:style w:type="numbering" w:customStyle="1" w:styleId="NoList2321">
    <w:name w:val="No List2321"/>
    <w:next w:val="NoList"/>
    <w:uiPriority w:val="99"/>
    <w:semiHidden/>
    <w:unhideWhenUsed/>
    <w:rsid w:val="00004FE6"/>
  </w:style>
  <w:style w:type="table" w:customStyle="1" w:styleId="GridTable5Dark-Accent411121">
    <w:name w:val="Grid Table 5 Dark - Accent 411121"/>
    <w:basedOn w:val="TableNormal"/>
    <w:uiPriority w:val="50"/>
    <w:rsid w:val="00004FE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321">
    <w:name w:val="No List3321"/>
    <w:next w:val="NoList"/>
    <w:uiPriority w:val="99"/>
    <w:semiHidden/>
    <w:unhideWhenUsed/>
    <w:rsid w:val="00004FE6"/>
  </w:style>
  <w:style w:type="numbering" w:customStyle="1" w:styleId="NoList4121">
    <w:name w:val="No List4121"/>
    <w:next w:val="NoList"/>
    <w:uiPriority w:val="99"/>
    <w:semiHidden/>
    <w:unhideWhenUsed/>
    <w:rsid w:val="00004FE6"/>
  </w:style>
  <w:style w:type="numbering" w:customStyle="1" w:styleId="NoList11321">
    <w:name w:val="No List11321"/>
    <w:next w:val="NoList"/>
    <w:uiPriority w:val="99"/>
    <w:semiHidden/>
    <w:unhideWhenUsed/>
    <w:rsid w:val="00004FE6"/>
  </w:style>
  <w:style w:type="numbering" w:customStyle="1" w:styleId="NoList11113">
    <w:name w:val="No List11113"/>
    <w:next w:val="NoList"/>
    <w:uiPriority w:val="99"/>
    <w:semiHidden/>
    <w:unhideWhenUsed/>
    <w:rsid w:val="00004FE6"/>
  </w:style>
  <w:style w:type="numbering" w:customStyle="1" w:styleId="NoList21121">
    <w:name w:val="No List21121"/>
    <w:next w:val="NoList"/>
    <w:uiPriority w:val="99"/>
    <w:semiHidden/>
    <w:unhideWhenUsed/>
    <w:rsid w:val="00004FE6"/>
  </w:style>
  <w:style w:type="numbering" w:customStyle="1" w:styleId="NoList31121">
    <w:name w:val="No List31121"/>
    <w:next w:val="NoList"/>
    <w:uiPriority w:val="99"/>
    <w:semiHidden/>
    <w:unhideWhenUsed/>
    <w:rsid w:val="00004FE6"/>
  </w:style>
  <w:style w:type="numbering" w:customStyle="1" w:styleId="NoList5121">
    <w:name w:val="No List5121"/>
    <w:next w:val="NoList"/>
    <w:uiPriority w:val="99"/>
    <w:semiHidden/>
    <w:unhideWhenUsed/>
    <w:rsid w:val="00004FE6"/>
  </w:style>
  <w:style w:type="numbering" w:customStyle="1" w:styleId="NoList12121">
    <w:name w:val="No List12121"/>
    <w:next w:val="NoList"/>
    <w:uiPriority w:val="99"/>
    <w:semiHidden/>
    <w:unhideWhenUsed/>
    <w:rsid w:val="00004FE6"/>
  </w:style>
  <w:style w:type="numbering" w:customStyle="1" w:styleId="NoList112121">
    <w:name w:val="No List112121"/>
    <w:next w:val="NoList"/>
    <w:uiPriority w:val="99"/>
    <w:semiHidden/>
    <w:unhideWhenUsed/>
    <w:rsid w:val="00004FE6"/>
  </w:style>
  <w:style w:type="numbering" w:customStyle="1" w:styleId="NoList22121">
    <w:name w:val="No List22121"/>
    <w:next w:val="NoList"/>
    <w:uiPriority w:val="99"/>
    <w:semiHidden/>
    <w:unhideWhenUsed/>
    <w:rsid w:val="00004FE6"/>
  </w:style>
  <w:style w:type="numbering" w:customStyle="1" w:styleId="NoList32121">
    <w:name w:val="No List32121"/>
    <w:next w:val="NoList"/>
    <w:uiPriority w:val="99"/>
    <w:semiHidden/>
    <w:unhideWhenUsed/>
    <w:rsid w:val="00004FE6"/>
  </w:style>
  <w:style w:type="table" w:customStyle="1" w:styleId="GridTable5Dark-Accent6121">
    <w:name w:val="Grid Table 5 Dark - Accent 6121"/>
    <w:basedOn w:val="TableNormal"/>
    <w:next w:val="GridTable5Dark-Accent61"/>
    <w:uiPriority w:val="50"/>
    <w:rsid w:val="00004FE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121">
    <w:name w:val="No List6121"/>
    <w:next w:val="NoList"/>
    <w:uiPriority w:val="99"/>
    <w:semiHidden/>
    <w:unhideWhenUsed/>
    <w:rsid w:val="00004FE6"/>
  </w:style>
  <w:style w:type="table" w:customStyle="1" w:styleId="LightShading3">
    <w:name w:val="Light Shading3"/>
    <w:basedOn w:val="TableNormal"/>
    <w:next w:val="LightShading1"/>
    <w:uiPriority w:val="60"/>
    <w:rsid w:val="00004FE6"/>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3">
    <w:name w:val="Light List3"/>
    <w:basedOn w:val="TableNormal"/>
    <w:next w:val="LightList1"/>
    <w:uiPriority w:val="61"/>
    <w:rsid w:val="00004FE6"/>
    <w:pPr>
      <w:spacing w:after="0" w:line="240" w:lineRule="auto"/>
      <w:jc w:val="both"/>
    </w:p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3">
    <w:name w:val="Medium Shading 23"/>
    <w:basedOn w:val="TableNormal"/>
    <w:next w:val="MediumShading21"/>
    <w:uiPriority w:val="64"/>
    <w:rsid w:val="00004FE6"/>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2311">
    <w:name w:val="Table Grid2311"/>
    <w:basedOn w:val="TableNormal"/>
    <w:next w:val="TableGrid"/>
    <w:uiPriority w:val="39"/>
    <w:rsid w:val="00004FE6"/>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rsid w:val="00004F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004FE6"/>
    <w:pPr>
      <w:spacing w:before="100" w:beforeAutospacing="1" w:after="100" w:afterAutospacing="1"/>
    </w:pPr>
    <w:rPr>
      <w:rFonts w:ascii="Times New Roman" w:hAnsi="Times New Roman" w:cs="Times New Roman"/>
    </w:rPr>
  </w:style>
  <w:style w:type="paragraph" w:customStyle="1" w:styleId="font5">
    <w:name w:val="font5"/>
    <w:basedOn w:val="Normal"/>
    <w:rsid w:val="00004FE6"/>
    <w:pPr>
      <w:spacing w:before="100" w:beforeAutospacing="1" w:after="100" w:afterAutospacing="1"/>
    </w:pPr>
    <w:rPr>
      <w:rFonts w:ascii="Arial" w:hAnsi="Arial"/>
      <w:color w:val="000000"/>
      <w:sz w:val="22"/>
      <w:szCs w:val="22"/>
    </w:rPr>
  </w:style>
  <w:style w:type="paragraph" w:customStyle="1" w:styleId="font6">
    <w:name w:val="font6"/>
    <w:basedOn w:val="Normal"/>
    <w:rsid w:val="00004FE6"/>
    <w:pPr>
      <w:spacing w:before="100" w:beforeAutospacing="1" w:after="100" w:afterAutospacing="1"/>
    </w:pPr>
    <w:rPr>
      <w:rFonts w:ascii="Arial" w:hAnsi="Arial"/>
      <w:color w:val="000000"/>
      <w:sz w:val="28"/>
      <w:szCs w:val="28"/>
    </w:rPr>
  </w:style>
  <w:style w:type="paragraph" w:customStyle="1" w:styleId="xl97">
    <w:name w:val="xl97"/>
    <w:basedOn w:val="Normal"/>
    <w:rsid w:val="00004FE6"/>
    <w:pPr>
      <w:spacing w:before="100" w:beforeAutospacing="1" w:after="100" w:afterAutospacing="1"/>
      <w:jc w:val="center"/>
      <w:textAlignment w:val="center"/>
    </w:pPr>
    <w:rPr>
      <w:rFonts w:ascii="Arial" w:hAnsi="Arial"/>
      <w:color w:val="000000"/>
    </w:rPr>
  </w:style>
  <w:style w:type="paragraph" w:customStyle="1" w:styleId="xl98">
    <w:name w:val="xl98"/>
    <w:basedOn w:val="Normal"/>
    <w:rsid w:val="00004FE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olor w:val="000000"/>
    </w:rPr>
  </w:style>
  <w:style w:type="paragraph" w:customStyle="1" w:styleId="xl99">
    <w:name w:val="xl99"/>
    <w:basedOn w:val="Normal"/>
    <w:rsid w:val="00004FE6"/>
    <w:pPr>
      <w:spacing w:before="100" w:beforeAutospacing="1" w:after="100" w:afterAutospacing="1"/>
      <w:textAlignment w:val="center"/>
    </w:pPr>
    <w:rPr>
      <w:rFonts w:ascii="Arial" w:hAnsi="Arial"/>
      <w:color w:val="000000"/>
    </w:rPr>
  </w:style>
  <w:style w:type="paragraph" w:customStyle="1" w:styleId="xl100">
    <w:name w:val="xl100"/>
    <w:basedOn w:val="Normal"/>
    <w:rsid w:val="00004FE6"/>
    <w:pPr>
      <w:shd w:val="clear" w:color="000000" w:fill="92D050"/>
      <w:spacing w:before="100" w:beforeAutospacing="1" w:after="100" w:afterAutospacing="1"/>
      <w:jc w:val="center"/>
      <w:textAlignment w:val="center"/>
    </w:pPr>
    <w:rPr>
      <w:rFonts w:ascii="Arial" w:hAnsi="Arial"/>
      <w:color w:val="000000"/>
    </w:rPr>
  </w:style>
  <w:style w:type="paragraph" w:customStyle="1" w:styleId="xl101">
    <w:name w:val="xl101"/>
    <w:basedOn w:val="Normal"/>
    <w:rsid w:val="00004FE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rPr>
  </w:style>
  <w:style w:type="paragraph" w:customStyle="1" w:styleId="xl102">
    <w:name w:val="xl102"/>
    <w:basedOn w:val="Normal"/>
    <w:rsid w:val="00004FE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03">
    <w:name w:val="xl103"/>
    <w:basedOn w:val="Normal"/>
    <w:rsid w:val="00004FE6"/>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olor w:val="000000"/>
    </w:rPr>
  </w:style>
  <w:style w:type="paragraph" w:customStyle="1" w:styleId="xl104">
    <w:name w:val="xl104"/>
    <w:basedOn w:val="Normal"/>
    <w:rsid w:val="00004FE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olor w:val="000000"/>
    </w:rPr>
  </w:style>
  <w:style w:type="paragraph" w:customStyle="1" w:styleId="xl105">
    <w:name w:val="xl105"/>
    <w:basedOn w:val="Normal"/>
    <w:rsid w:val="00004FE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olor w:val="000000"/>
    </w:rPr>
  </w:style>
  <w:style w:type="paragraph" w:customStyle="1" w:styleId="xl106">
    <w:name w:val="xl106"/>
    <w:basedOn w:val="Normal"/>
    <w:rsid w:val="00004FE6"/>
    <w:pPr>
      <w:shd w:val="clear" w:color="000000" w:fill="00B0F0"/>
      <w:spacing w:before="100" w:beforeAutospacing="1" w:after="100" w:afterAutospacing="1"/>
      <w:jc w:val="center"/>
      <w:textAlignment w:val="center"/>
    </w:pPr>
    <w:rPr>
      <w:rFonts w:ascii="Arial" w:hAnsi="Arial"/>
      <w:color w:val="000000"/>
    </w:rPr>
  </w:style>
  <w:style w:type="paragraph" w:customStyle="1" w:styleId="xl107">
    <w:name w:val="xl107"/>
    <w:basedOn w:val="Normal"/>
    <w:rsid w:val="00004FE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Arial" w:hAnsi="Arial"/>
      <w:b/>
      <w:bCs/>
    </w:rPr>
  </w:style>
  <w:style w:type="paragraph" w:customStyle="1" w:styleId="xl108">
    <w:name w:val="xl108"/>
    <w:basedOn w:val="Normal"/>
    <w:rsid w:val="00004FE6"/>
    <w:pPr>
      <w:spacing w:before="100" w:beforeAutospacing="1" w:after="100" w:afterAutospacing="1"/>
      <w:textAlignment w:val="center"/>
    </w:pPr>
    <w:rPr>
      <w:rFonts w:ascii="Arial" w:hAnsi="Arial"/>
      <w:b/>
      <w:bCs/>
      <w:color w:val="00B0F0"/>
    </w:rPr>
  </w:style>
  <w:style w:type="paragraph" w:customStyle="1" w:styleId="xl109">
    <w:name w:val="xl109"/>
    <w:basedOn w:val="Normal"/>
    <w:rsid w:val="00004FE6"/>
    <w:pPr>
      <w:pBdr>
        <w:right w:val="single" w:sz="8" w:space="0" w:color="auto"/>
      </w:pBdr>
      <w:spacing w:before="100" w:beforeAutospacing="1" w:after="100" w:afterAutospacing="1"/>
      <w:textAlignment w:val="center"/>
    </w:pPr>
    <w:rPr>
      <w:rFonts w:ascii="Arial" w:hAnsi="Arial"/>
    </w:rPr>
  </w:style>
  <w:style w:type="paragraph" w:customStyle="1" w:styleId="xl110">
    <w:name w:val="xl110"/>
    <w:basedOn w:val="Normal"/>
    <w:rsid w:val="00004FE6"/>
    <w:pPr>
      <w:pBdr>
        <w:right w:val="single" w:sz="8" w:space="0" w:color="auto"/>
      </w:pBdr>
      <w:spacing w:before="100" w:beforeAutospacing="1" w:after="100" w:afterAutospacing="1"/>
      <w:textAlignment w:val="center"/>
    </w:pPr>
    <w:rPr>
      <w:rFonts w:ascii="Arial" w:hAnsi="Arial"/>
      <w:color w:val="000000"/>
    </w:rPr>
  </w:style>
  <w:style w:type="paragraph" w:customStyle="1" w:styleId="xl111">
    <w:name w:val="xl111"/>
    <w:basedOn w:val="Normal"/>
    <w:rsid w:val="00004FE6"/>
    <w:pPr>
      <w:pBdr>
        <w:right w:val="single" w:sz="8" w:space="0" w:color="auto"/>
      </w:pBdr>
      <w:spacing w:before="100" w:beforeAutospacing="1" w:after="100" w:afterAutospacing="1"/>
      <w:jc w:val="center"/>
      <w:textAlignment w:val="center"/>
    </w:pPr>
    <w:rPr>
      <w:rFonts w:ascii="Arial" w:hAnsi="Arial"/>
      <w:color w:val="000000"/>
    </w:rPr>
  </w:style>
  <w:style w:type="paragraph" w:customStyle="1" w:styleId="xl112">
    <w:name w:val="xl112"/>
    <w:basedOn w:val="Normal"/>
    <w:rsid w:val="00004FE6"/>
    <w:pPr>
      <w:spacing w:before="100" w:beforeAutospacing="1" w:after="100" w:afterAutospacing="1"/>
      <w:jc w:val="center"/>
      <w:textAlignment w:val="center"/>
    </w:pPr>
    <w:rPr>
      <w:rFonts w:ascii="Arial" w:hAnsi="Arial"/>
    </w:rPr>
  </w:style>
  <w:style w:type="paragraph" w:customStyle="1" w:styleId="xl113">
    <w:name w:val="xl113"/>
    <w:basedOn w:val="Normal"/>
    <w:rsid w:val="00004FE6"/>
    <w:pPr>
      <w:spacing w:before="100" w:beforeAutospacing="1" w:after="100" w:afterAutospacing="1"/>
      <w:textAlignment w:val="center"/>
    </w:pPr>
    <w:rPr>
      <w:rFonts w:ascii="Arial" w:hAnsi="Arial"/>
    </w:rPr>
  </w:style>
  <w:style w:type="paragraph" w:customStyle="1" w:styleId="xl114">
    <w:name w:val="xl114"/>
    <w:basedOn w:val="Normal"/>
    <w:rsid w:val="00004FE6"/>
    <w:pPr>
      <w:pBdr>
        <w:left w:val="single" w:sz="4" w:space="0" w:color="auto"/>
        <w:bottom w:val="single" w:sz="4" w:space="0" w:color="auto"/>
        <w:right w:val="single" w:sz="4" w:space="0" w:color="auto"/>
      </w:pBdr>
      <w:shd w:val="clear" w:color="000000" w:fill="DEEAF6"/>
      <w:spacing w:before="100" w:beforeAutospacing="1" w:after="100" w:afterAutospacing="1"/>
      <w:jc w:val="center"/>
      <w:textAlignment w:val="center"/>
    </w:pPr>
    <w:rPr>
      <w:rFonts w:ascii="Arial" w:hAnsi="Arial"/>
      <w:b/>
      <w:bCs/>
      <w:color w:val="000000"/>
    </w:rPr>
  </w:style>
  <w:style w:type="paragraph" w:customStyle="1" w:styleId="xl115">
    <w:name w:val="xl115"/>
    <w:basedOn w:val="Normal"/>
    <w:rsid w:val="00004FE6"/>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jc w:val="center"/>
      <w:textAlignment w:val="center"/>
    </w:pPr>
    <w:rPr>
      <w:rFonts w:ascii="Arial" w:hAnsi="Arial"/>
      <w:b/>
      <w:bCs/>
      <w:color w:val="000000"/>
    </w:rPr>
  </w:style>
  <w:style w:type="paragraph" w:customStyle="1" w:styleId="xl116">
    <w:name w:val="xl116"/>
    <w:basedOn w:val="Normal"/>
    <w:rsid w:val="00004FE6"/>
    <w:pPr>
      <w:pBdr>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color w:val="000000"/>
    </w:rPr>
  </w:style>
  <w:style w:type="paragraph" w:customStyle="1" w:styleId="xl117">
    <w:name w:val="xl117"/>
    <w:basedOn w:val="Normal"/>
    <w:rsid w:val="00004FE6"/>
    <w:pPr>
      <w:pBdr>
        <w:right w:val="single" w:sz="8" w:space="0" w:color="auto"/>
      </w:pBdr>
      <w:shd w:val="clear" w:color="000000" w:fill="FFF2CC"/>
      <w:spacing w:before="100" w:beforeAutospacing="1" w:after="100" w:afterAutospacing="1"/>
      <w:jc w:val="center"/>
      <w:textAlignment w:val="center"/>
    </w:pPr>
    <w:rPr>
      <w:rFonts w:ascii="Arial" w:hAnsi="Arial"/>
      <w:color w:val="000000"/>
    </w:rPr>
  </w:style>
  <w:style w:type="paragraph" w:customStyle="1" w:styleId="xl118">
    <w:name w:val="xl118"/>
    <w:basedOn w:val="Normal"/>
    <w:rsid w:val="00004FE6"/>
    <w:pPr>
      <w:pBdr>
        <w:right w:val="single" w:sz="8" w:space="0" w:color="auto"/>
      </w:pBdr>
      <w:spacing w:before="100" w:beforeAutospacing="1" w:after="100" w:afterAutospacing="1"/>
      <w:textAlignment w:val="center"/>
    </w:pPr>
    <w:rPr>
      <w:rFonts w:ascii="Arial" w:hAnsi="Arial"/>
      <w:b/>
      <w:bCs/>
      <w:color w:val="00B0F0"/>
    </w:rPr>
  </w:style>
  <w:style w:type="paragraph" w:customStyle="1" w:styleId="xl119">
    <w:name w:val="xl119"/>
    <w:basedOn w:val="Normal"/>
    <w:rsid w:val="00004FE6"/>
    <w:pPr>
      <w:spacing w:before="100" w:beforeAutospacing="1" w:after="100" w:afterAutospacing="1"/>
      <w:textAlignment w:val="center"/>
    </w:pPr>
    <w:rPr>
      <w:rFonts w:ascii="Arial" w:hAnsi="Arial"/>
      <w:b/>
      <w:bCs/>
      <w:color w:val="00B0F0"/>
      <w:sz w:val="28"/>
      <w:szCs w:val="28"/>
    </w:rPr>
  </w:style>
  <w:style w:type="paragraph" w:customStyle="1" w:styleId="xl120">
    <w:name w:val="xl120"/>
    <w:basedOn w:val="Normal"/>
    <w:rsid w:val="00004FE6"/>
    <w:pPr>
      <w:pBdr>
        <w:right w:val="single" w:sz="8" w:space="0" w:color="auto"/>
      </w:pBdr>
      <w:spacing w:before="100" w:beforeAutospacing="1" w:after="100" w:afterAutospacing="1"/>
      <w:textAlignment w:val="center"/>
    </w:pPr>
    <w:rPr>
      <w:rFonts w:ascii="Arial" w:hAnsi="Arial"/>
      <w:b/>
      <w:bCs/>
      <w:color w:val="00B0F0"/>
      <w:sz w:val="28"/>
      <w:szCs w:val="28"/>
    </w:rPr>
  </w:style>
  <w:style w:type="paragraph" w:customStyle="1" w:styleId="xl121">
    <w:name w:val="xl121"/>
    <w:basedOn w:val="Normal"/>
    <w:rsid w:val="00004FE6"/>
    <w:pPr>
      <w:pBdr>
        <w:left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122">
    <w:name w:val="xl122"/>
    <w:basedOn w:val="Normal"/>
    <w:rsid w:val="00004FE6"/>
    <w:pPr>
      <w:pBdr>
        <w:right w:val="single" w:sz="8" w:space="0" w:color="auto"/>
      </w:pBdr>
      <w:spacing w:before="100" w:beforeAutospacing="1" w:after="100" w:afterAutospacing="1"/>
      <w:jc w:val="center"/>
      <w:textAlignment w:val="center"/>
    </w:pPr>
    <w:rPr>
      <w:rFonts w:ascii="Arial" w:hAnsi="Arial"/>
    </w:rPr>
  </w:style>
  <w:style w:type="paragraph" w:customStyle="1" w:styleId="xl123">
    <w:name w:val="xl123"/>
    <w:basedOn w:val="Normal"/>
    <w:rsid w:val="00004FE6"/>
    <w:pPr>
      <w:pBdr>
        <w:right w:val="single" w:sz="8" w:space="0" w:color="auto"/>
      </w:pBdr>
      <w:shd w:val="clear" w:color="000000" w:fill="00B0F0"/>
      <w:spacing w:before="100" w:beforeAutospacing="1" w:after="100" w:afterAutospacing="1"/>
      <w:jc w:val="center"/>
      <w:textAlignment w:val="center"/>
    </w:pPr>
    <w:rPr>
      <w:rFonts w:ascii="Arial" w:hAnsi="Arial"/>
      <w:color w:val="000000"/>
    </w:rPr>
  </w:style>
  <w:style w:type="paragraph" w:customStyle="1" w:styleId="xl124">
    <w:name w:val="xl124"/>
    <w:basedOn w:val="Normal"/>
    <w:rsid w:val="00004FE6"/>
    <w:pPr>
      <w:pBdr>
        <w:left w:val="single" w:sz="4" w:space="0" w:color="auto"/>
        <w:bottom w:val="single" w:sz="4" w:space="0" w:color="auto"/>
        <w:right w:val="single" w:sz="4"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25">
    <w:name w:val="xl125"/>
    <w:basedOn w:val="Normal"/>
    <w:rsid w:val="00004FE6"/>
    <w:pPr>
      <w:pBdr>
        <w:left w:val="single" w:sz="4" w:space="0" w:color="auto"/>
        <w:bottom w:val="single" w:sz="4" w:space="0" w:color="auto"/>
        <w:right w:val="single" w:sz="4" w:space="0" w:color="auto"/>
      </w:pBdr>
      <w:shd w:val="clear" w:color="000000" w:fill="FFE599"/>
      <w:spacing w:before="100" w:beforeAutospacing="1" w:after="100" w:afterAutospacing="1"/>
      <w:jc w:val="center"/>
      <w:textAlignment w:val="center"/>
    </w:pPr>
    <w:rPr>
      <w:rFonts w:ascii="Arial" w:hAnsi="Arial"/>
      <w:color w:val="000000"/>
    </w:rPr>
  </w:style>
  <w:style w:type="paragraph" w:customStyle="1" w:styleId="xl126">
    <w:name w:val="xl126"/>
    <w:basedOn w:val="Normal"/>
    <w:rsid w:val="00004FE6"/>
    <w:pPr>
      <w:pBdr>
        <w:left w:val="single" w:sz="4" w:space="0" w:color="auto"/>
        <w:bottom w:val="single" w:sz="4" w:space="0" w:color="auto"/>
        <w:right w:val="single" w:sz="4" w:space="0" w:color="auto"/>
      </w:pBdr>
      <w:shd w:val="clear" w:color="000000" w:fill="FFE599"/>
      <w:spacing w:before="100" w:beforeAutospacing="1" w:after="100" w:afterAutospacing="1"/>
      <w:jc w:val="center"/>
      <w:textAlignment w:val="center"/>
    </w:pPr>
    <w:rPr>
      <w:rFonts w:ascii="Arial" w:hAnsi="Arial"/>
      <w:b/>
      <w:bCs/>
      <w:color w:val="000000"/>
    </w:rPr>
  </w:style>
  <w:style w:type="numbering" w:customStyle="1" w:styleId="NoList20">
    <w:name w:val="No List20"/>
    <w:next w:val="NoList"/>
    <w:uiPriority w:val="99"/>
    <w:semiHidden/>
    <w:unhideWhenUsed/>
    <w:rsid w:val="000C449C"/>
  </w:style>
  <w:style w:type="numbering" w:customStyle="1" w:styleId="NoList116">
    <w:name w:val="No List116"/>
    <w:next w:val="NoList"/>
    <w:uiPriority w:val="99"/>
    <w:semiHidden/>
    <w:unhideWhenUsed/>
    <w:rsid w:val="000C449C"/>
  </w:style>
  <w:style w:type="numbering" w:customStyle="1" w:styleId="NoList117">
    <w:name w:val="No List117"/>
    <w:next w:val="NoList"/>
    <w:uiPriority w:val="99"/>
    <w:semiHidden/>
    <w:unhideWhenUsed/>
    <w:rsid w:val="000C449C"/>
  </w:style>
  <w:style w:type="numbering" w:customStyle="1" w:styleId="NoList26">
    <w:name w:val="No List26"/>
    <w:next w:val="NoList"/>
    <w:uiPriority w:val="99"/>
    <w:semiHidden/>
    <w:unhideWhenUsed/>
    <w:rsid w:val="000C449C"/>
  </w:style>
  <w:style w:type="table" w:customStyle="1" w:styleId="TableGrid54">
    <w:name w:val="Table Grid54"/>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4">
    <w:name w:val="Grid Table 5 Dark - Accent 4114"/>
    <w:basedOn w:val="TableNormal"/>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6">
    <w:name w:val="No List36"/>
    <w:next w:val="NoList"/>
    <w:uiPriority w:val="99"/>
    <w:semiHidden/>
    <w:unhideWhenUsed/>
    <w:rsid w:val="000C449C"/>
  </w:style>
  <w:style w:type="table" w:customStyle="1" w:styleId="TableGrid64">
    <w:name w:val="Table Grid64"/>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C449C"/>
  </w:style>
  <w:style w:type="numbering" w:customStyle="1" w:styleId="NoList1114">
    <w:name w:val="No List1114"/>
    <w:next w:val="NoList"/>
    <w:uiPriority w:val="99"/>
    <w:semiHidden/>
    <w:unhideWhenUsed/>
    <w:rsid w:val="000C449C"/>
  </w:style>
  <w:style w:type="numbering" w:customStyle="1" w:styleId="NoList11114">
    <w:name w:val="No List11114"/>
    <w:next w:val="NoList"/>
    <w:uiPriority w:val="99"/>
    <w:semiHidden/>
    <w:unhideWhenUsed/>
    <w:rsid w:val="000C449C"/>
  </w:style>
  <w:style w:type="numbering" w:customStyle="1" w:styleId="NoList214">
    <w:name w:val="No List214"/>
    <w:next w:val="NoList"/>
    <w:uiPriority w:val="99"/>
    <w:semiHidden/>
    <w:unhideWhenUsed/>
    <w:rsid w:val="000C449C"/>
  </w:style>
  <w:style w:type="numbering" w:customStyle="1" w:styleId="NoList314">
    <w:name w:val="No List314"/>
    <w:next w:val="NoList"/>
    <w:uiPriority w:val="99"/>
    <w:semiHidden/>
    <w:unhideWhenUsed/>
    <w:rsid w:val="000C449C"/>
  </w:style>
  <w:style w:type="numbering" w:customStyle="1" w:styleId="NoList54">
    <w:name w:val="No List54"/>
    <w:next w:val="NoList"/>
    <w:uiPriority w:val="99"/>
    <w:semiHidden/>
    <w:unhideWhenUsed/>
    <w:rsid w:val="000C449C"/>
  </w:style>
  <w:style w:type="numbering" w:customStyle="1" w:styleId="NoList124">
    <w:name w:val="No List124"/>
    <w:next w:val="NoList"/>
    <w:uiPriority w:val="99"/>
    <w:semiHidden/>
    <w:unhideWhenUsed/>
    <w:rsid w:val="000C449C"/>
  </w:style>
  <w:style w:type="numbering" w:customStyle="1" w:styleId="NoList1124">
    <w:name w:val="No List1124"/>
    <w:next w:val="NoList"/>
    <w:uiPriority w:val="99"/>
    <w:semiHidden/>
    <w:unhideWhenUsed/>
    <w:rsid w:val="000C449C"/>
  </w:style>
  <w:style w:type="numbering" w:customStyle="1" w:styleId="NoList224">
    <w:name w:val="No List224"/>
    <w:next w:val="NoList"/>
    <w:uiPriority w:val="99"/>
    <w:semiHidden/>
    <w:unhideWhenUsed/>
    <w:rsid w:val="000C449C"/>
  </w:style>
  <w:style w:type="numbering" w:customStyle="1" w:styleId="NoList324">
    <w:name w:val="No List324"/>
    <w:next w:val="NoList"/>
    <w:uiPriority w:val="99"/>
    <w:semiHidden/>
    <w:unhideWhenUsed/>
    <w:rsid w:val="000C449C"/>
  </w:style>
  <w:style w:type="table" w:customStyle="1" w:styleId="GridTable5Dark-Accent613">
    <w:name w:val="Grid Table 5 Dark - Accent 613"/>
    <w:basedOn w:val="TableNormal"/>
    <w:next w:val="GridTable5Dark-Accent61"/>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4">
    <w:name w:val="No List64"/>
    <w:next w:val="NoList"/>
    <w:uiPriority w:val="99"/>
    <w:semiHidden/>
    <w:unhideWhenUsed/>
    <w:rsid w:val="000C449C"/>
  </w:style>
  <w:style w:type="table" w:customStyle="1" w:styleId="ListTable3-Accent113">
    <w:name w:val="List Table 3 - Accent 113"/>
    <w:basedOn w:val="TableNormal"/>
    <w:uiPriority w:val="48"/>
    <w:rsid w:val="000C449C"/>
    <w:pPr>
      <w:spacing w:after="0" w:line="240" w:lineRule="auto"/>
    </w:p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73">
    <w:name w:val="No List73"/>
    <w:next w:val="NoList"/>
    <w:uiPriority w:val="99"/>
    <w:semiHidden/>
    <w:unhideWhenUsed/>
    <w:rsid w:val="000C449C"/>
  </w:style>
  <w:style w:type="numbering" w:customStyle="1" w:styleId="NoList83">
    <w:name w:val="No List83"/>
    <w:next w:val="NoList"/>
    <w:uiPriority w:val="99"/>
    <w:semiHidden/>
    <w:unhideWhenUsed/>
    <w:rsid w:val="000C449C"/>
  </w:style>
  <w:style w:type="numbering" w:customStyle="1" w:styleId="NoList93">
    <w:name w:val="No List93"/>
    <w:next w:val="NoList"/>
    <w:uiPriority w:val="99"/>
    <w:semiHidden/>
    <w:unhideWhenUsed/>
    <w:rsid w:val="000C449C"/>
  </w:style>
  <w:style w:type="numbering" w:customStyle="1" w:styleId="NoList103">
    <w:name w:val="No List103"/>
    <w:next w:val="NoList"/>
    <w:uiPriority w:val="99"/>
    <w:semiHidden/>
    <w:unhideWhenUsed/>
    <w:rsid w:val="000C449C"/>
  </w:style>
  <w:style w:type="numbering" w:customStyle="1" w:styleId="NoList133">
    <w:name w:val="No List133"/>
    <w:next w:val="NoList"/>
    <w:uiPriority w:val="99"/>
    <w:semiHidden/>
    <w:unhideWhenUsed/>
    <w:rsid w:val="000C449C"/>
  </w:style>
  <w:style w:type="table" w:customStyle="1" w:styleId="TableGrid70">
    <w:name w:val="TableGrid7"/>
    <w:rsid w:val="000C449C"/>
    <w:pPr>
      <w:spacing w:after="0" w:line="240" w:lineRule="auto"/>
    </w:pPr>
    <w:rPr>
      <w:rFonts w:eastAsia="Times New Roman"/>
    </w:rPr>
    <w:tblPr>
      <w:tblCellMar>
        <w:top w:w="0" w:type="dxa"/>
        <w:left w:w="0" w:type="dxa"/>
        <w:bottom w:w="0" w:type="dxa"/>
        <w:right w:w="0" w:type="dxa"/>
      </w:tblCellMar>
    </w:tblPr>
  </w:style>
  <w:style w:type="numbering" w:customStyle="1" w:styleId="NoList143">
    <w:name w:val="No List143"/>
    <w:next w:val="NoList"/>
    <w:uiPriority w:val="99"/>
    <w:semiHidden/>
    <w:unhideWhenUsed/>
    <w:rsid w:val="000C449C"/>
  </w:style>
  <w:style w:type="numbering" w:customStyle="1" w:styleId="NoList153">
    <w:name w:val="No List153"/>
    <w:next w:val="NoList"/>
    <w:uiPriority w:val="99"/>
    <w:semiHidden/>
    <w:unhideWhenUsed/>
    <w:rsid w:val="000C449C"/>
  </w:style>
  <w:style w:type="numbering" w:customStyle="1" w:styleId="NoList233">
    <w:name w:val="No List233"/>
    <w:next w:val="NoList"/>
    <w:uiPriority w:val="99"/>
    <w:semiHidden/>
    <w:unhideWhenUsed/>
    <w:rsid w:val="000C449C"/>
  </w:style>
  <w:style w:type="table" w:customStyle="1" w:styleId="TableGrid513">
    <w:name w:val="Table Grid513"/>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3">
    <w:name w:val="Grid Table 5 Dark - Accent 41113"/>
    <w:basedOn w:val="TableNormal"/>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33">
    <w:name w:val="No List333"/>
    <w:next w:val="NoList"/>
    <w:uiPriority w:val="99"/>
    <w:semiHidden/>
    <w:unhideWhenUsed/>
    <w:rsid w:val="000C449C"/>
  </w:style>
  <w:style w:type="table" w:customStyle="1" w:styleId="TableGrid613">
    <w:name w:val="Table Grid613"/>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
    <w:name w:val="No List413"/>
    <w:next w:val="NoList"/>
    <w:uiPriority w:val="99"/>
    <w:semiHidden/>
    <w:unhideWhenUsed/>
    <w:rsid w:val="000C449C"/>
  </w:style>
  <w:style w:type="numbering" w:customStyle="1" w:styleId="NoList1133">
    <w:name w:val="No List1133"/>
    <w:next w:val="NoList"/>
    <w:uiPriority w:val="99"/>
    <w:semiHidden/>
    <w:unhideWhenUsed/>
    <w:rsid w:val="000C449C"/>
  </w:style>
  <w:style w:type="numbering" w:customStyle="1" w:styleId="NoList111113">
    <w:name w:val="No List111113"/>
    <w:next w:val="NoList"/>
    <w:uiPriority w:val="99"/>
    <w:semiHidden/>
    <w:unhideWhenUsed/>
    <w:rsid w:val="000C449C"/>
  </w:style>
  <w:style w:type="numbering" w:customStyle="1" w:styleId="NoList2113">
    <w:name w:val="No List2113"/>
    <w:next w:val="NoList"/>
    <w:uiPriority w:val="99"/>
    <w:semiHidden/>
    <w:unhideWhenUsed/>
    <w:rsid w:val="000C449C"/>
  </w:style>
  <w:style w:type="numbering" w:customStyle="1" w:styleId="NoList3113">
    <w:name w:val="No List3113"/>
    <w:next w:val="NoList"/>
    <w:uiPriority w:val="99"/>
    <w:semiHidden/>
    <w:unhideWhenUsed/>
    <w:rsid w:val="000C449C"/>
  </w:style>
  <w:style w:type="numbering" w:customStyle="1" w:styleId="NoList513">
    <w:name w:val="No List513"/>
    <w:next w:val="NoList"/>
    <w:uiPriority w:val="99"/>
    <w:semiHidden/>
    <w:unhideWhenUsed/>
    <w:rsid w:val="000C449C"/>
  </w:style>
  <w:style w:type="numbering" w:customStyle="1" w:styleId="NoList1213">
    <w:name w:val="No List1213"/>
    <w:next w:val="NoList"/>
    <w:uiPriority w:val="99"/>
    <w:semiHidden/>
    <w:unhideWhenUsed/>
    <w:rsid w:val="000C449C"/>
  </w:style>
  <w:style w:type="numbering" w:customStyle="1" w:styleId="NoList11213">
    <w:name w:val="No List11213"/>
    <w:next w:val="NoList"/>
    <w:uiPriority w:val="99"/>
    <w:semiHidden/>
    <w:unhideWhenUsed/>
    <w:rsid w:val="000C449C"/>
  </w:style>
  <w:style w:type="numbering" w:customStyle="1" w:styleId="NoList2213">
    <w:name w:val="No List2213"/>
    <w:next w:val="NoList"/>
    <w:uiPriority w:val="99"/>
    <w:semiHidden/>
    <w:unhideWhenUsed/>
    <w:rsid w:val="000C449C"/>
  </w:style>
  <w:style w:type="numbering" w:customStyle="1" w:styleId="NoList3213">
    <w:name w:val="No List3213"/>
    <w:next w:val="NoList"/>
    <w:uiPriority w:val="99"/>
    <w:semiHidden/>
    <w:unhideWhenUsed/>
    <w:rsid w:val="000C449C"/>
  </w:style>
  <w:style w:type="numbering" w:customStyle="1" w:styleId="NoList613">
    <w:name w:val="No List613"/>
    <w:next w:val="NoList"/>
    <w:uiPriority w:val="99"/>
    <w:semiHidden/>
    <w:unhideWhenUsed/>
    <w:rsid w:val="000C449C"/>
  </w:style>
  <w:style w:type="table" w:customStyle="1" w:styleId="LightList4">
    <w:name w:val="Light List4"/>
    <w:basedOn w:val="TableNormal"/>
    <w:next w:val="LightList1"/>
    <w:uiPriority w:val="61"/>
    <w:semiHidden/>
    <w:unhideWhenUsed/>
    <w:rsid w:val="000C449C"/>
    <w:pPr>
      <w:spacing w:after="0" w:line="240" w:lineRule="auto"/>
    </w:p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4">
    <w:name w:val="Medium Shading 24"/>
    <w:basedOn w:val="TableNormal"/>
    <w:next w:val="MediumShading21"/>
    <w:uiPriority w:val="64"/>
    <w:semiHidden/>
    <w:unhideWhenUsed/>
    <w:rsid w:val="000C449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62">
    <w:name w:val="No List162"/>
    <w:next w:val="NoList"/>
    <w:uiPriority w:val="99"/>
    <w:semiHidden/>
    <w:unhideWhenUsed/>
    <w:rsid w:val="000C449C"/>
  </w:style>
  <w:style w:type="paragraph" w:customStyle="1" w:styleId="TOC12">
    <w:name w:val="TOC 12"/>
    <w:basedOn w:val="Normal"/>
    <w:next w:val="Normal"/>
    <w:autoRedefine/>
    <w:uiPriority w:val="39"/>
    <w:unhideWhenUsed/>
    <w:rsid w:val="000C449C"/>
    <w:pPr>
      <w:tabs>
        <w:tab w:val="left" w:pos="480"/>
        <w:tab w:val="right" w:leader="dot" w:pos="10214"/>
      </w:tabs>
    </w:pPr>
    <w:rPr>
      <w:rFonts w:ascii="Calibri Light" w:hAnsi="Calibri Light" w:cs="Calibri Light"/>
      <w:b/>
      <w:bCs/>
      <w:caps/>
      <w:szCs w:val="28"/>
    </w:rPr>
  </w:style>
  <w:style w:type="table" w:customStyle="1" w:styleId="TableGrid172">
    <w:name w:val="Table Grid172"/>
    <w:basedOn w:val="TableNormal"/>
    <w:next w:val="TableGrid"/>
    <w:uiPriority w:val="39"/>
    <w:rsid w:val="000C449C"/>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uiPriority w:val="39"/>
    <w:rsid w:val="000C449C"/>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42">
    <w:name w:val="TOC 42"/>
    <w:basedOn w:val="Normal"/>
    <w:next w:val="Normal"/>
    <w:autoRedefine/>
    <w:uiPriority w:val="39"/>
    <w:unhideWhenUsed/>
    <w:rsid w:val="000C449C"/>
    <w:pPr>
      <w:ind w:left="480"/>
    </w:pPr>
    <w:rPr>
      <w:rFonts w:ascii="Calibri" w:hAnsi="Calibri" w:cs="Calibri"/>
    </w:rPr>
  </w:style>
  <w:style w:type="paragraph" w:customStyle="1" w:styleId="TOC52">
    <w:name w:val="TOC 52"/>
    <w:basedOn w:val="Normal"/>
    <w:next w:val="Normal"/>
    <w:autoRedefine/>
    <w:uiPriority w:val="39"/>
    <w:unhideWhenUsed/>
    <w:rsid w:val="000C449C"/>
    <w:pPr>
      <w:ind w:left="720"/>
    </w:pPr>
    <w:rPr>
      <w:rFonts w:ascii="Calibri" w:hAnsi="Calibri" w:cs="Calibri"/>
    </w:rPr>
  </w:style>
  <w:style w:type="paragraph" w:customStyle="1" w:styleId="TOC62">
    <w:name w:val="TOC 62"/>
    <w:basedOn w:val="Normal"/>
    <w:next w:val="Normal"/>
    <w:autoRedefine/>
    <w:uiPriority w:val="39"/>
    <w:unhideWhenUsed/>
    <w:rsid w:val="000C449C"/>
    <w:pPr>
      <w:ind w:left="960"/>
    </w:pPr>
    <w:rPr>
      <w:rFonts w:ascii="Calibri" w:hAnsi="Calibri" w:cs="Calibri"/>
    </w:rPr>
  </w:style>
  <w:style w:type="paragraph" w:customStyle="1" w:styleId="TOC72">
    <w:name w:val="TOC 72"/>
    <w:basedOn w:val="Normal"/>
    <w:next w:val="Normal"/>
    <w:autoRedefine/>
    <w:uiPriority w:val="39"/>
    <w:unhideWhenUsed/>
    <w:rsid w:val="000C449C"/>
    <w:pPr>
      <w:ind w:left="1200"/>
    </w:pPr>
    <w:rPr>
      <w:rFonts w:ascii="Calibri" w:hAnsi="Calibri" w:cs="Calibri"/>
    </w:rPr>
  </w:style>
  <w:style w:type="paragraph" w:customStyle="1" w:styleId="TOC82">
    <w:name w:val="TOC 82"/>
    <w:basedOn w:val="Normal"/>
    <w:next w:val="Normal"/>
    <w:autoRedefine/>
    <w:uiPriority w:val="39"/>
    <w:unhideWhenUsed/>
    <w:rsid w:val="000C449C"/>
    <w:pPr>
      <w:ind w:left="1440"/>
    </w:pPr>
    <w:rPr>
      <w:rFonts w:ascii="Calibri" w:hAnsi="Calibri" w:cs="Calibri"/>
    </w:rPr>
  </w:style>
  <w:style w:type="paragraph" w:customStyle="1" w:styleId="TOC92">
    <w:name w:val="TOC 92"/>
    <w:basedOn w:val="Normal"/>
    <w:next w:val="Normal"/>
    <w:autoRedefine/>
    <w:uiPriority w:val="39"/>
    <w:unhideWhenUsed/>
    <w:rsid w:val="000C449C"/>
    <w:pPr>
      <w:ind w:left="1680"/>
    </w:pPr>
    <w:rPr>
      <w:rFonts w:ascii="Calibri" w:hAnsi="Calibri" w:cs="Calibri"/>
    </w:rPr>
  </w:style>
  <w:style w:type="numbering" w:customStyle="1" w:styleId="NoList172">
    <w:name w:val="No List172"/>
    <w:next w:val="NoList"/>
    <w:uiPriority w:val="99"/>
    <w:semiHidden/>
    <w:unhideWhenUsed/>
    <w:rsid w:val="000C449C"/>
  </w:style>
  <w:style w:type="numbering" w:customStyle="1" w:styleId="NoList242">
    <w:name w:val="No List242"/>
    <w:next w:val="NoList"/>
    <w:uiPriority w:val="99"/>
    <w:semiHidden/>
    <w:unhideWhenUsed/>
    <w:rsid w:val="000C449C"/>
  </w:style>
  <w:style w:type="table" w:customStyle="1" w:styleId="TableGrid1122">
    <w:name w:val="Table Grid1122"/>
    <w:basedOn w:val="TableNormal"/>
    <w:next w:val="TableGrid"/>
    <w:uiPriority w:val="5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C449C"/>
  </w:style>
  <w:style w:type="numbering" w:customStyle="1" w:styleId="NoList422">
    <w:name w:val="No List422"/>
    <w:next w:val="NoList"/>
    <w:uiPriority w:val="99"/>
    <w:semiHidden/>
    <w:unhideWhenUsed/>
    <w:rsid w:val="000C449C"/>
  </w:style>
  <w:style w:type="numbering" w:customStyle="1" w:styleId="NoList1142">
    <w:name w:val="No List1142"/>
    <w:next w:val="NoList"/>
    <w:uiPriority w:val="99"/>
    <w:semiHidden/>
    <w:unhideWhenUsed/>
    <w:rsid w:val="000C449C"/>
  </w:style>
  <w:style w:type="numbering" w:customStyle="1" w:styleId="NoList11122">
    <w:name w:val="No List11122"/>
    <w:next w:val="NoList"/>
    <w:uiPriority w:val="99"/>
    <w:semiHidden/>
    <w:unhideWhenUsed/>
    <w:rsid w:val="000C449C"/>
  </w:style>
  <w:style w:type="numbering" w:customStyle="1" w:styleId="NoList2122">
    <w:name w:val="No List2122"/>
    <w:next w:val="NoList"/>
    <w:uiPriority w:val="99"/>
    <w:semiHidden/>
    <w:unhideWhenUsed/>
    <w:rsid w:val="000C449C"/>
  </w:style>
  <w:style w:type="numbering" w:customStyle="1" w:styleId="NoList3122">
    <w:name w:val="No List3122"/>
    <w:next w:val="NoList"/>
    <w:uiPriority w:val="99"/>
    <w:semiHidden/>
    <w:unhideWhenUsed/>
    <w:rsid w:val="000C449C"/>
  </w:style>
  <w:style w:type="numbering" w:customStyle="1" w:styleId="NoList522">
    <w:name w:val="No List522"/>
    <w:next w:val="NoList"/>
    <w:uiPriority w:val="99"/>
    <w:semiHidden/>
    <w:unhideWhenUsed/>
    <w:rsid w:val="000C449C"/>
  </w:style>
  <w:style w:type="numbering" w:customStyle="1" w:styleId="NoList1222">
    <w:name w:val="No List1222"/>
    <w:next w:val="NoList"/>
    <w:uiPriority w:val="99"/>
    <w:semiHidden/>
    <w:unhideWhenUsed/>
    <w:rsid w:val="000C449C"/>
  </w:style>
  <w:style w:type="numbering" w:customStyle="1" w:styleId="NoList11222">
    <w:name w:val="No List11222"/>
    <w:next w:val="NoList"/>
    <w:uiPriority w:val="99"/>
    <w:semiHidden/>
    <w:unhideWhenUsed/>
    <w:rsid w:val="000C449C"/>
  </w:style>
  <w:style w:type="numbering" w:customStyle="1" w:styleId="NoList2222">
    <w:name w:val="No List2222"/>
    <w:next w:val="NoList"/>
    <w:uiPriority w:val="99"/>
    <w:semiHidden/>
    <w:unhideWhenUsed/>
    <w:rsid w:val="000C449C"/>
  </w:style>
  <w:style w:type="numbering" w:customStyle="1" w:styleId="NoList3222">
    <w:name w:val="No List3222"/>
    <w:next w:val="NoList"/>
    <w:uiPriority w:val="99"/>
    <w:semiHidden/>
    <w:unhideWhenUsed/>
    <w:rsid w:val="000C449C"/>
  </w:style>
  <w:style w:type="numbering" w:customStyle="1" w:styleId="NoList622">
    <w:name w:val="No List622"/>
    <w:next w:val="NoList"/>
    <w:uiPriority w:val="99"/>
    <w:semiHidden/>
    <w:unhideWhenUsed/>
    <w:rsid w:val="000C449C"/>
  </w:style>
  <w:style w:type="numbering" w:customStyle="1" w:styleId="NoList712">
    <w:name w:val="No List712"/>
    <w:next w:val="NoList"/>
    <w:uiPriority w:val="99"/>
    <w:semiHidden/>
    <w:unhideWhenUsed/>
    <w:rsid w:val="000C449C"/>
  </w:style>
  <w:style w:type="numbering" w:customStyle="1" w:styleId="NoList812">
    <w:name w:val="No List812"/>
    <w:next w:val="NoList"/>
    <w:uiPriority w:val="99"/>
    <w:semiHidden/>
    <w:unhideWhenUsed/>
    <w:rsid w:val="000C449C"/>
  </w:style>
  <w:style w:type="numbering" w:customStyle="1" w:styleId="NoList912">
    <w:name w:val="No List912"/>
    <w:next w:val="NoList"/>
    <w:uiPriority w:val="99"/>
    <w:semiHidden/>
    <w:unhideWhenUsed/>
    <w:rsid w:val="000C449C"/>
  </w:style>
  <w:style w:type="numbering" w:customStyle="1" w:styleId="NoList1012">
    <w:name w:val="No List1012"/>
    <w:next w:val="NoList"/>
    <w:uiPriority w:val="99"/>
    <w:semiHidden/>
    <w:unhideWhenUsed/>
    <w:rsid w:val="000C449C"/>
  </w:style>
  <w:style w:type="numbering" w:customStyle="1" w:styleId="NoList1312">
    <w:name w:val="No List1312"/>
    <w:next w:val="NoList"/>
    <w:uiPriority w:val="99"/>
    <w:semiHidden/>
    <w:unhideWhenUsed/>
    <w:rsid w:val="000C449C"/>
  </w:style>
  <w:style w:type="numbering" w:customStyle="1" w:styleId="NoList1412">
    <w:name w:val="No List1412"/>
    <w:next w:val="NoList"/>
    <w:uiPriority w:val="99"/>
    <w:semiHidden/>
    <w:unhideWhenUsed/>
    <w:rsid w:val="000C449C"/>
  </w:style>
  <w:style w:type="numbering" w:customStyle="1" w:styleId="NoList1512">
    <w:name w:val="No List1512"/>
    <w:next w:val="NoList"/>
    <w:uiPriority w:val="99"/>
    <w:semiHidden/>
    <w:unhideWhenUsed/>
    <w:rsid w:val="000C449C"/>
  </w:style>
  <w:style w:type="numbering" w:customStyle="1" w:styleId="NoList2312">
    <w:name w:val="No List2312"/>
    <w:next w:val="NoList"/>
    <w:uiPriority w:val="99"/>
    <w:semiHidden/>
    <w:unhideWhenUsed/>
    <w:rsid w:val="000C449C"/>
  </w:style>
  <w:style w:type="numbering" w:customStyle="1" w:styleId="NoList3312">
    <w:name w:val="No List3312"/>
    <w:next w:val="NoList"/>
    <w:uiPriority w:val="99"/>
    <w:semiHidden/>
    <w:unhideWhenUsed/>
    <w:rsid w:val="000C449C"/>
  </w:style>
  <w:style w:type="numbering" w:customStyle="1" w:styleId="NoList4112">
    <w:name w:val="No List4112"/>
    <w:next w:val="NoList"/>
    <w:uiPriority w:val="99"/>
    <w:semiHidden/>
    <w:unhideWhenUsed/>
    <w:rsid w:val="000C449C"/>
  </w:style>
  <w:style w:type="numbering" w:customStyle="1" w:styleId="NoList11312">
    <w:name w:val="No List11312"/>
    <w:next w:val="NoList"/>
    <w:uiPriority w:val="99"/>
    <w:semiHidden/>
    <w:unhideWhenUsed/>
    <w:rsid w:val="000C449C"/>
  </w:style>
  <w:style w:type="numbering" w:customStyle="1" w:styleId="NoList111122">
    <w:name w:val="No List111122"/>
    <w:next w:val="NoList"/>
    <w:uiPriority w:val="99"/>
    <w:semiHidden/>
    <w:unhideWhenUsed/>
    <w:rsid w:val="000C449C"/>
  </w:style>
  <w:style w:type="numbering" w:customStyle="1" w:styleId="NoList21112">
    <w:name w:val="No List21112"/>
    <w:next w:val="NoList"/>
    <w:uiPriority w:val="99"/>
    <w:semiHidden/>
    <w:unhideWhenUsed/>
    <w:rsid w:val="000C449C"/>
  </w:style>
  <w:style w:type="numbering" w:customStyle="1" w:styleId="NoList31112">
    <w:name w:val="No List31112"/>
    <w:next w:val="NoList"/>
    <w:uiPriority w:val="99"/>
    <w:semiHidden/>
    <w:unhideWhenUsed/>
    <w:rsid w:val="000C449C"/>
  </w:style>
  <w:style w:type="numbering" w:customStyle="1" w:styleId="NoList5112">
    <w:name w:val="No List5112"/>
    <w:next w:val="NoList"/>
    <w:uiPriority w:val="99"/>
    <w:semiHidden/>
    <w:unhideWhenUsed/>
    <w:rsid w:val="000C449C"/>
  </w:style>
  <w:style w:type="numbering" w:customStyle="1" w:styleId="NoList12112">
    <w:name w:val="No List12112"/>
    <w:next w:val="NoList"/>
    <w:uiPriority w:val="99"/>
    <w:semiHidden/>
    <w:unhideWhenUsed/>
    <w:rsid w:val="000C449C"/>
  </w:style>
  <w:style w:type="numbering" w:customStyle="1" w:styleId="NoList112112">
    <w:name w:val="No List112112"/>
    <w:next w:val="NoList"/>
    <w:uiPriority w:val="99"/>
    <w:semiHidden/>
    <w:unhideWhenUsed/>
    <w:rsid w:val="000C449C"/>
  </w:style>
  <w:style w:type="numbering" w:customStyle="1" w:styleId="NoList22112">
    <w:name w:val="No List22112"/>
    <w:next w:val="NoList"/>
    <w:uiPriority w:val="99"/>
    <w:semiHidden/>
    <w:unhideWhenUsed/>
    <w:rsid w:val="000C449C"/>
  </w:style>
  <w:style w:type="numbering" w:customStyle="1" w:styleId="NoList32112">
    <w:name w:val="No List32112"/>
    <w:next w:val="NoList"/>
    <w:uiPriority w:val="99"/>
    <w:semiHidden/>
    <w:unhideWhenUsed/>
    <w:rsid w:val="000C449C"/>
  </w:style>
  <w:style w:type="numbering" w:customStyle="1" w:styleId="NoList6112">
    <w:name w:val="No List6112"/>
    <w:next w:val="NoList"/>
    <w:uiPriority w:val="99"/>
    <w:semiHidden/>
    <w:unhideWhenUsed/>
    <w:rsid w:val="000C449C"/>
  </w:style>
  <w:style w:type="table" w:customStyle="1" w:styleId="LightList22">
    <w:name w:val="Light List22"/>
    <w:basedOn w:val="TableNormal"/>
    <w:next w:val="LightList1"/>
    <w:uiPriority w:val="61"/>
    <w:rsid w:val="000C449C"/>
    <w:pPr>
      <w:spacing w:after="0" w:line="240" w:lineRule="auto"/>
      <w:jc w:val="both"/>
    </w:p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2">
    <w:name w:val="Medium Shading 222"/>
    <w:basedOn w:val="TableNormal"/>
    <w:next w:val="MediumShading21"/>
    <w:uiPriority w:val="64"/>
    <w:rsid w:val="000C449C"/>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82">
    <w:name w:val="No List182"/>
    <w:next w:val="NoList"/>
    <w:uiPriority w:val="99"/>
    <w:semiHidden/>
    <w:unhideWhenUsed/>
    <w:rsid w:val="000C449C"/>
  </w:style>
  <w:style w:type="table" w:customStyle="1" w:styleId="TableGrid191">
    <w:name w:val="Table Grid191"/>
    <w:basedOn w:val="TableNormal"/>
    <w:next w:val="TableGrid"/>
    <w:uiPriority w:val="39"/>
    <w:rsid w:val="000C449C"/>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4">
    <w:name w:val="TableGrid24"/>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40">
    <w:name w:val="TableGrid34"/>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40">
    <w:name w:val="Table Grid24"/>
    <w:basedOn w:val="TableNormal"/>
    <w:next w:val="TableGrid"/>
    <w:uiPriority w:val="39"/>
    <w:rsid w:val="000C449C"/>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
    <w:name w:val="Grid Table 5 Dark - Accent 44"/>
    <w:basedOn w:val="TableNormal"/>
    <w:next w:val="GridTable5Dark-Accent41"/>
    <w:uiPriority w:val="50"/>
    <w:rsid w:val="000C449C"/>
    <w:pPr>
      <w:spacing w:after="0" w:line="240" w:lineRule="auto"/>
    </w:pPr>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
    <w:name w:val="Grid Table 5 Dark - Accent 23"/>
    <w:basedOn w:val="TableNormal"/>
    <w:next w:val="GridTable5Dark-Accent21"/>
    <w:uiPriority w:val="50"/>
    <w:rsid w:val="000C449C"/>
    <w:pPr>
      <w:spacing w:after="0" w:line="240" w:lineRule="auto"/>
    </w:pPr>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4">
    <w:name w:val="Grid Table 5 Dark - Accent 414"/>
    <w:basedOn w:val="TableNormal"/>
    <w:uiPriority w:val="50"/>
    <w:rsid w:val="000C449C"/>
    <w:pPr>
      <w:spacing w:after="0" w:line="240" w:lineRule="auto"/>
    </w:pPr>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4">
    <w:name w:val="Table Grid3114"/>
    <w:basedOn w:val="TableNormal"/>
    <w:uiPriority w:val="39"/>
    <w:rsid w:val="000C449C"/>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0">
    <w:name w:val="Table Grid3214"/>
    <w:basedOn w:val="TableNormal"/>
    <w:uiPriority w:val="39"/>
    <w:rsid w:val="000C449C"/>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uiPriority w:val="39"/>
    <w:rsid w:val="000C449C"/>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uiPriority w:val="39"/>
    <w:rsid w:val="000C449C"/>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3">
    <w:name w:val="Table Grid37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3">
    <w:name w:val="Table Grid38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3">
    <w:name w:val="Table Grid39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NoList"/>
    <w:uiPriority w:val="99"/>
    <w:semiHidden/>
    <w:unhideWhenUsed/>
    <w:rsid w:val="000C449C"/>
  </w:style>
  <w:style w:type="table" w:customStyle="1" w:styleId="TableGrid3103">
    <w:name w:val="Table Grid310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qFormat/>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0C449C"/>
  </w:style>
  <w:style w:type="table" w:customStyle="1" w:styleId="TableGrid531">
    <w:name w:val="Table Grid531"/>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qFormat/>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3">
    <w:name w:val="TableGrid213"/>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30">
    <w:name w:val="TableGrid313"/>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30">
    <w:name w:val="Table Grid213"/>
    <w:basedOn w:val="TableNormal"/>
    <w:next w:val="TableGrid"/>
    <w:uiPriority w:val="59"/>
    <w:qFormat/>
    <w:rsid w:val="000C449C"/>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32">
    <w:name w:val="Grid Table 5 Dark - Accent 41132"/>
    <w:basedOn w:val="TableNormal"/>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3">
    <w:name w:val="Table Grid3123"/>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3">
    <w:name w:val="Table Grid3513"/>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C449C"/>
  </w:style>
  <w:style w:type="table" w:customStyle="1" w:styleId="TableGrid631">
    <w:name w:val="Table Grid631"/>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C449C"/>
  </w:style>
  <w:style w:type="numbering" w:customStyle="1" w:styleId="NoList1152">
    <w:name w:val="No List1152"/>
    <w:next w:val="NoList"/>
    <w:uiPriority w:val="99"/>
    <w:semiHidden/>
    <w:unhideWhenUsed/>
    <w:rsid w:val="000C449C"/>
  </w:style>
  <w:style w:type="numbering" w:customStyle="1" w:styleId="NoList11132">
    <w:name w:val="No List11132"/>
    <w:next w:val="NoList"/>
    <w:uiPriority w:val="99"/>
    <w:semiHidden/>
    <w:unhideWhenUsed/>
    <w:rsid w:val="000C449C"/>
  </w:style>
  <w:style w:type="numbering" w:customStyle="1" w:styleId="NoList2132">
    <w:name w:val="No List2132"/>
    <w:next w:val="NoList"/>
    <w:uiPriority w:val="99"/>
    <w:semiHidden/>
    <w:unhideWhenUsed/>
    <w:rsid w:val="000C449C"/>
  </w:style>
  <w:style w:type="numbering" w:customStyle="1" w:styleId="NoList3132">
    <w:name w:val="No List3132"/>
    <w:next w:val="NoList"/>
    <w:uiPriority w:val="99"/>
    <w:semiHidden/>
    <w:unhideWhenUsed/>
    <w:rsid w:val="000C449C"/>
  </w:style>
  <w:style w:type="table" w:customStyle="1" w:styleId="TableGrid3143">
    <w:name w:val="Table Grid314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C449C"/>
  </w:style>
  <w:style w:type="numbering" w:customStyle="1" w:styleId="NoList1232">
    <w:name w:val="No List1232"/>
    <w:next w:val="NoList"/>
    <w:uiPriority w:val="99"/>
    <w:semiHidden/>
    <w:unhideWhenUsed/>
    <w:rsid w:val="000C449C"/>
  </w:style>
  <w:style w:type="numbering" w:customStyle="1" w:styleId="NoList11232">
    <w:name w:val="No List11232"/>
    <w:next w:val="NoList"/>
    <w:uiPriority w:val="99"/>
    <w:semiHidden/>
    <w:unhideWhenUsed/>
    <w:rsid w:val="000C449C"/>
  </w:style>
  <w:style w:type="numbering" w:customStyle="1" w:styleId="NoList2232">
    <w:name w:val="No List2232"/>
    <w:next w:val="NoList"/>
    <w:uiPriority w:val="99"/>
    <w:semiHidden/>
    <w:unhideWhenUsed/>
    <w:rsid w:val="000C449C"/>
  </w:style>
  <w:style w:type="numbering" w:customStyle="1" w:styleId="NoList3232">
    <w:name w:val="No List3232"/>
    <w:next w:val="NoList"/>
    <w:uiPriority w:val="99"/>
    <w:semiHidden/>
    <w:unhideWhenUsed/>
    <w:rsid w:val="000C449C"/>
  </w:style>
  <w:style w:type="table" w:customStyle="1" w:styleId="GridTable5Dark-Accent63">
    <w:name w:val="Grid Table 5 Dark - Accent 63"/>
    <w:basedOn w:val="TableNormal"/>
    <w:next w:val="GridTable5Dark-Accent61"/>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32">
    <w:name w:val="No List632"/>
    <w:next w:val="NoList"/>
    <w:uiPriority w:val="99"/>
    <w:semiHidden/>
    <w:unhideWhenUsed/>
    <w:rsid w:val="000C449C"/>
  </w:style>
  <w:style w:type="table" w:customStyle="1" w:styleId="TableGrid73">
    <w:name w:val="Table Grid7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22">
    <w:name w:val="List Table 3 - Accent 1122"/>
    <w:basedOn w:val="TableNormal"/>
    <w:uiPriority w:val="48"/>
    <w:rsid w:val="000C449C"/>
    <w:pPr>
      <w:spacing w:after="0" w:line="240" w:lineRule="auto"/>
    </w:p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722">
    <w:name w:val="No List722"/>
    <w:next w:val="NoList"/>
    <w:uiPriority w:val="99"/>
    <w:semiHidden/>
    <w:unhideWhenUsed/>
    <w:rsid w:val="000C449C"/>
  </w:style>
  <w:style w:type="table" w:customStyle="1" w:styleId="TableGrid3162">
    <w:name w:val="Table Grid316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2">
    <w:name w:val="No List822"/>
    <w:next w:val="NoList"/>
    <w:uiPriority w:val="99"/>
    <w:semiHidden/>
    <w:unhideWhenUsed/>
    <w:rsid w:val="000C449C"/>
  </w:style>
  <w:style w:type="table" w:customStyle="1" w:styleId="TableGrid3172">
    <w:name w:val="Table Grid317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
    <w:name w:val="Table Grid Light3"/>
    <w:basedOn w:val="TableNormal"/>
    <w:next w:val="TableGridLight1"/>
    <w:uiPriority w:val="40"/>
    <w:rsid w:val="000C449C"/>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2">
    <w:name w:val="Table Grid319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4">
    <w:name w:val="List Table 3 - Accent 14"/>
    <w:basedOn w:val="TableNormal"/>
    <w:next w:val="ListTable3-Accent12"/>
    <w:uiPriority w:val="48"/>
    <w:rsid w:val="000C449C"/>
    <w:pPr>
      <w:spacing w:after="0" w:line="240" w:lineRule="auto"/>
    </w:p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922">
    <w:name w:val="No List922"/>
    <w:next w:val="NoList"/>
    <w:uiPriority w:val="99"/>
    <w:semiHidden/>
    <w:unhideWhenUsed/>
    <w:rsid w:val="000C449C"/>
  </w:style>
  <w:style w:type="table" w:customStyle="1" w:styleId="TableGrid3202">
    <w:name w:val="Table Grid320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2">
    <w:name w:val="No List1022"/>
    <w:next w:val="NoList"/>
    <w:uiPriority w:val="99"/>
    <w:semiHidden/>
    <w:unhideWhenUsed/>
    <w:rsid w:val="000C449C"/>
  </w:style>
  <w:style w:type="table" w:customStyle="1" w:styleId="TableGrid3242">
    <w:name w:val="Table Grid324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2">
    <w:name w:val="No List1322"/>
    <w:next w:val="NoList"/>
    <w:uiPriority w:val="99"/>
    <w:semiHidden/>
    <w:unhideWhenUsed/>
    <w:rsid w:val="000C449C"/>
  </w:style>
  <w:style w:type="table" w:customStyle="1" w:styleId="TableGrid3262">
    <w:name w:val="Table Grid326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Grid61"/>
    <w:rsid w:val="000C449C"/>
    <w:pPr>
      <w:spacing w:after="0" w:line="240" w:lineRule="auto"/>
    </w:pPr>
    <w:rPr>
      <w:rFonts w:eastAsia="Times New Roman"/>
    </w:rPr>
    <w:tblPr>
      <w:tblCellMar>
        <w:top w:w="0" w:type="dxa"/>
        <w:left w:w="0" w:type="dxa"/>
        <w:bottom w:w="0" w:type="dxa"/>
        <w:right w:w="0" w:type="dxa"/>
      </w:tblCellMar>
    </w:tblPr>
  </w:style>
  <w:style w:type="table" w:customStyle="1" w:styleId="TableGrid420">
    <w:name w:val="TableGrid42"/>
    <w:rsid w:val="000C449C"/>
    <w:pPr>
      <w:spacing w:after="0" w:line="240" w:lineRule="auto"/>
    </w:pPr>
    <w:rPr>
      <w:rFonts w:eastAsia="Times New Roman"/>
    </w:rPr>
    <w:tblPr>
      <w:tblCellMar>
        <w:top w:w="0" w:type="dxa"/>
        <w:left w:w="0" w:type="dxa"/>
        <w:bottom w:w="0" w:type="dxa"/>
        <w:right w:w="0" w:type="dxa"/>
      </w:tblCellMar>
    </w:tblPr>
  </w:style>
  <w:style w:type="table" w:customStyle="1" w:styleId="TableGrid3272">
    <w:name w:val="Table Grid327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2">
    <w:name w:val="Table Grid328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0C449C"/>
  </w:style>
  <w:style w:type="table" w:customStyle="1" w:styleId="TableGrid142">
    <w:name w:val="Table Grid142"/>
    <w:basedOn w:val="TableNormal"/>
    <w:next w:val="TableGrid"/>
    <w:uiPriority w:val="59"/>
    <w:rsid w:val="000C449C"/>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59"/>
    <w:rsid w:val="000C449C"/>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Grid122"/>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2">
    <w:name w:val="TableGrid222"/>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20">
    <w:name w:val="TableGrid322"/>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20">
    <w:name w:val="Table Grid222"/>
    <w:basedOn w:val="TableNormal"/>
    <w:next w:val="TableGrid"/>
    <w:uiPriority w:val="59"/>
    <w:rsid w:val="000C449C"/>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2">
    <w:name w:val="Table Grid3292"/>
    <w:basedOn w:val="TableNormal"/>
    <w:next w:val="TableGrid"/>
    <w:uiPriority w:val="39"/>
    <w:rsid w:val="000C449C"/>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2">
    <w:name w:val="Grid Table 5 Dark - Accent 422"/>
    <w:basedOn w:val="TableNormal"/>
    <w:next w:val="GridTable5Dark-Accent41"/>
    <w:uiPriority w:val="50"/>
    <w:rsid w:val="000C449C"/>
    <w:pPr>
      <w:spacing w:after="0" w:line="240" w:lineRule="auto"/>
    </w:pPr>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2">
    <w:name w:val="Grid Table 5 Dark - Accent 212"/>
    <w:basedOn w:val="TableNormal"/>
    <w:next w:val="GridTable5Dark-Accent21"/>
    <w:uiPriority w:val="50"/>
    <w:rsid w:val="000C449C"/>
    <w:pPr>
      <w:spacing w:after="0" w:line="240" w:lineRule="auto"/>
    </w:pPr>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2">
    <w:name w:val="Grid Table 5 Dark - Accent 4122"/>
    <w:basedOn w:val="TableNormal"/>
    <w:uiPriority w:val="50"/>
    <w:rsid w:val="000C449C"/>
    <w:pPr>
      <w:spacing w:after="0" w:line="240" w:lineRule="auto"/>
    </w:pPr>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2">
    <w:name w:val="Table Grid31102"/>
    <w:basedOn w:val="TableNormal"/>
    <w:uiPriority w:val="39"/>
    <w:rsid w:val="000C449C"/>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2">
    <w:name w:val="Table Grid32102"/>
    <w:basedOn w:val="TableNormal"/>
    <w:uiPriority w:val="39"/>
    <w:rsid w:val="000C449C"/>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uiPriority w:val="39"/>
    <w:rsid w:val="000C449C"/>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uiPriority w:val="39"/>
    <w:rsid w:val="000C449C"/>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uiPriority w:val="39"/>
    <w:rsid w:val="000C449C"/>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2">
    <w:name w:val="Table Grid361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2">
    <w:name w:val="Table Grid371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2">
    <w:name w:val="Table Grid381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2">
    <w:name w:val="Table Grid391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2">
    <w:name w:val="No List1522"/>
    <w:next w:val="NoList"/>
    <w:uiPriority w:val="99"/>
    <w:semiHidden/>
    <w:unhideWhenUsed/>
    <w:rsid w:val="000C449C"/>
  </w:style>
  <w:style w:type="table" w:customStyle="1" w:styleId="TableGrid31012">
    <w:name w:val="Table Grid3101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5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uiPriority w:val="99"/>
    <w:semiHidden/>
    <w:unhideWhenUsed/>
    <w:rsid w:val="000C449C"/>
  </w:style>
  <w:style w:type="table" w:customStyle="1" w:styleId="TableGrid5121">
    <w:name w:val="Table Grid5121"/>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5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Grid1112"/>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2">
    <w:name w:val="TableGrid2112"/>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20">
    <w:name w:val="TableGrid3112"/>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20">
    <w:name w:val="Table Grid2112"/>
    <w:basedOn w:val="TableNormal"/>
    <w:next w:val="TableGrid"/>
    <w:uiPriority w:val="59"/>
    <w:rsid w:val="000C449C"/>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22">
    <w:name w:val="Grid Table 5 Dark - Accent 411122"/>
    <w:basedOn w:val="TableNormal"/>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2">
    <w:name w:val="Table Grid31212"/>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2">
    <w:name w:val="Table Grid35112"/>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2">
    <w:name w:val="No List3322"/>
    <w:next w:val="NoList"/>
    <w:uiPriority w:val="99"/>
    <w:semiHidden/>
    <w:unhideWhenUsed/>
    <w:rsid w:val="000C449C"/>
  </w:style>
  <w:style w:type="table" w:customStyle="1" w:styleId="TableGrid6121">
    <w:name w:val="Table Grid6121"/>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0C449C"/>
  </w:style>
  <w:style w:type="numbering" w:customStyle="1" w:styleId="NoList11322">
    <w:name w:val="No List11322"/>
    <w:next w:val="NoList"/>
    <w:uiPriority w:val="99"/>
    <w:semiHidden/>
    <w:unhideWhenUsed/>
    <w:rsid w:val="000C449C"/>
  </w:style>
  <w:style w:type="numbering" w:customStyle="1" w:styleId="NoList111131">
    <w:name w:val="No List111131"/>
    <w:next w:val="NoList"/>
    <w:uiPriority w:val="99"/>
    <w:semiHidden/>
    <w:unhideWhenUsed/>
    <w:rsid w:val="000C449C"/>
  </w:style>
  <w:style w:type="numbering" w:customStyle="1" w:styleId="NoList21122">
    <w:name w:val="No List21122"/>
    <w:next w:val="NoList"/>
    <w:uiPriority w:val="99"/>
    <w:semiHidden/>
    <w:unhideWhenUsed/>
    <w:rsid w:val="000C449C"/>
  </w:style>
  <w:style w:type="numbering" w:customStyle="1" w:styleId="NoList31122">
    <w:name w:val="No List31122"/>
    <w:next w:val="NoList"/>
    <w:uiPriority w:val="99"/>
    <w:semiHidden/>
    <w:unhideWhenUsed/>
    <w:rsid w:val="000C449C"/>
  </w:style>
  <w:style w:type="table" w:customStyle="1" w:styleId="TableGrid31412">
    <w:name w:val="Table Grid3141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2">
    <w:name w:val="Table Grid3151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0C449C"/>
  </w:style>
  <w:style w:type="numbering" w:customStyle="1" w:styleId="NoList12122">
    <w:name w:val="No List12122"/>
    <w:next w:val="NoList"/>
    <w:uiPriority w:val="99"/>
    <w:semiHidden/>
    <w:unhideWhenUsed/>
    <w:rsid w:val="000C449C"/>
  </w:style>
  <w:style w:type="numbering" w:customStyle="1" w:styleId="NoList112122">
    <w:name w:val="No List112122"/>
    <w:next w:val="NoList"/>
    <w:uiPriority w:val="99"/>
    <w:semiHidden/>
    <w:unhideWhenUsed/>
    <w:rsid w:val="000C449C"/>
  </w:style>
  <w:style w:type="numbering" w:customStyle="1" w:styleId="NoList22122">
    <w:name w:val="No List22122"/>
    <w:next w:val="NoList"/>
    <w:uiPriority w:val="99"/>
    <w:semiHidden/>
    <w:unhideWhenUsed/>
    <w:rsid w:val="000C449C"/>
  </w:style>
  <w:style w:type="numbering" w:customStyle="1" w:styleId="NoList32122">
    <w:name w:val="No List32122"/>
    <w:next w:val="NoList"/>
    <w:uiPriority w:val="99"/>
    <w:semiHidden/>
    <w:unhideWhenUsed/>
    <w:rsid w:val="000C449C"/>
  </w:style>
  <w:style w:type="table" w:customStyle="1" w:styleId="GridTable5Dark-Accent6122">
    <w:name w:val="Grid Table 5 Dark - Accent 6122"/>
    <w:basedOn w:val="TableNormal"/>
    <w:next w:val="GridTable5Dark-Accent61"/>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122">
    <w:name w:val="No List6122"/>
    <w:next w:val="NoList"/>
    <w:uiPriority w:val="99"/>
    <w:semiHidden/>
    <w:unhideWhenUsed/>
    <w:rsid w:val="000C449C"/>
  </w:style>
  <w:style w:type="table" w:customStyle="1" w:styleId="TableGrid712">
    <w:name w:val="Table Grid71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31">
    <w:name w:val="Light Shading31"/>
    <w:basedOn w:val="TableNormal"/>
    <w:next w:val="LightShading1"/>
    <w:uiPriority w:val="60"/>
    <w:rsid w:val="000C449C"/>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31">
    <w:name w:val="Light List31"/>
    <w:basedOn w:val="TableNormal"/>
    <w:next w:val="LightList1"/>
    <w:uiPriority w:val="61"/>
    <w:rsid w:val="000C449C"/>
    <w:pPr>
      <w:spacing w:after="0" w:line="240" w:lineRule="auto"/>
      <w:jc w:val="both"/>
    </w:p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31">
    <w:name w:val="Medium Shading 231"/>
    <w:basedOn w:val="TableNormal"/>
    <w:next w:val="MediumShading21"/>
    <w:uiPriority w:val="64"/>
    <w:rsid w:val="000C449C"/>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200">
    <w:name w:val="Table Grid20"/>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uiPriority w:val="99"/>
    <w:semiHidden/>
    <w:unhideWhenUsed/>
    <w:rsid w:val="000C449C"/>
  </w:style>
  <w:style w:type="table" w:customStyle="1" w:styleId="TableGrid25">
    <w:name w:val="Table Grid25"/>
    <w:basedOn w:val="TableNormal"/>
    <w:next w:val="TableGrid"/>
    <w:uiPriority w:val="39"/>
    <w:rsid w:val="000C449C"/>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59"/>
    <w:rsid w:val="000C449C"/>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50">
    <w:name w:val="TableGrid25"/>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50">
    <w:name w:val="TableGrid35"/>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6">
    <w:name w:val="Table Grid26"/>
    <w:basedOn w:val="TableNormal"/>
    <w:next w:val="TableGrid"/>
    <w:uiPriority w:val="39"/>
    <w:rsid w:val="000C449C"/>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uiPriority w:val="39"/>
    <w:rsid w:val="000C449C"/>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5">
    <w:name w:val="Grid Table 5 Dark - Accent 45"/>
    <w:basedOn w:val="TableNormal"/>
    <w:next w:val="GridTable5Dark-Accent41"/>
    <w:uiPriority w:val="50"/>
    <w:rsid w:val="000C449C"/>
    <w:pPr>
      <w:spacing w:after="0" w:line="240" w:lineRule="auto"/>
    </w:pPr>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4">
    <w:name w:val="Grid Table 5 Dark - Accent 24"/>
    <w:basedOn w:val="TableNormal"/>
    <w:next w:val="GridTable5Dark-Accent21"/>
    <w:uiPriority w:val="50"/>
    <w:rsid w:val="000C449C"/>
    <w:pPr>
      <w:spacing w:after="0" w:line="240" w:lineRule="auto"/>
    </w:pPr>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5">
    <w:name w:val="Grid Table 5 Dark - Accent 415"/>
    <w:basedOn w:val="TableNormal"/>
    <w:uiPriority w:val="50"/>
    <w:rsid w:val="000C449C"/>
    <w:pPr>
      <w:spacing w:after="0" w:line="240" w:lineRule="auto"/>
    </w:pPr>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6">
    <w:name w:val="Table Grid3116"/>
    <w:basedOn w:val="TableNormal"/>
    <w:uiPriority w:val="39"/>
    <w:rsid w:val="000C449C"/>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uiPriority w:val="39"/>
    <w:rsid w:val="000C449C"/>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uiPriority w:val="39"/>
    <w:rsid w:val="000C449C"/>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uiPriority w:val="39"/>
    <w:rsid w:val="000C449C"/>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uiPriority w:val="39"/>
    <w:rsid w:val="000C449C"/>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4">
    <w:name w:val="Table Grid364"/>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4">
    <w:name w:val="Table Grid374"/>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4">
    <w:name w:val="Table Grid384"/>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4">
    <w:name w:val="Table Grid394"/>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0C449C"/>
  </w:style>
  <w:style w:type="table" w:customStyle="1" w:styleId="TableGrid3104">
    <w:name w:val="Table Grid3104"/>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qFormat/>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uiPriority w:val="99"/>
    <w:semiHidden/>
    <w:unhideWhenUsed/>
    <w:rsid w:val="000C449C"/>
  </w:style>
  <w:style w:type="table" w:customStyle="1" w:styleId="TableGrid541">
    <w:name w:val="Table Grid541"/>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5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0">
    <w:name w:val="TableGrid114"/>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4">
    <w:name w:val="TableGrid214"/>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40">
    <w:name w:val="TableGrid314"/>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40">
    <w:name w:val="Table Grid214"/>
    <w:basedOn w:val="TableNormal"/>
    <w:next w:val="TableGrid"/>
    <w:uiPriority w:val="59"/>
    <w:rsid w:val="000C449C"/>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41">
    <w:name w:val="Grid Table 5 Dark - Accent 41141"/>
    <w:basedOn w:val="TableNormal"/>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4">
    <w:name w:val="Table Grid3124"/>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4">
    <w:name w:val="Table Grid3514"/>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C449C"/>
  </w:style>
  <w:style w:type="table" w:customStyle="1" w:styleId="TableGrid641">
    <w:name w:val="Table Grid641"/>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C449C"/>
  </w:style>
  <w:style w:type="numbering" w:customStyle="1" w:styleId="NoList1161">
    <w:name w:val="No List1161"/>
    <w:next w:val="NoList"/>
    <w:uiPriority w:val="99"/>
    <w:semiHidden/>
    <w:unhideWhenUsed/>
    <w:rsid w:val="000C449C"/>
  </w:style>
  <w:style w:type="numbering" w:customStyle="1" w:styleId="NoList11141">
    <w:name w:val="No List11141"/>
    <w:next w:val="NoList"/>
    <w:uiPriority w:val="99"/>
    <w:semiHidden/>
    <w:unhideWhenUsed/>
    <w:rsid w:val="000C449C"/>
  </w:style>
  <w:style w:type="numbering" w:customStyle="1" w:styleId="NoList2141">
    <w:name w:val="No List2141"/>
    <w:next w:val="NoList"/>
    <w:uiPriority w:val="99"/>
    <w:semiHidden/>
    <w:unhideWhenUsed/>
    <w:rsid w:val="000C449C"/>
  </w:style>
  <w:style w:type="numbering" w:customStyle="1" w:styleId="NoList3141">
    <w:name w:val="No List3141"/>
    <w:next w:val="NoList"/>
    <w:uiPriority w:val="99"/>
    <w:semiHidden/>
    <w:unhideWhenUsed/>
    <w:rsid w:val="000C449C"/>
  </w:style>
  <w:style w:type="table" w:customStyle="1" w:styleId="TableGrid3144">
    <w:name w:val="Table Grid3144"/>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4">
    <w:name w:val="Table Grid3154"/>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0C449C"/>
  </w:style>
  <w:style w:type="numbering" w:customStyle="1" w:styleId="NoList1241">
    <w:name w:val="No List1241"/>
    <w:next w:val="NoList"/>
    <w:uiPriority w:val="99"/>
    <w:semiHidden/>
    <w:unhideWhenUsed/>
    <w:rsid w:val="000C449C"/>
  </w:style>
  <w:style w:type="numbering" w:customStyle="1" w:styleId="NoList11241">
    <w:name w:val="No List11241"/>
    <w:next w:val="NoList"/>
    <w:uiPriority w:val="99"/>
    <w:semiHidden/>
    <w:unhideWhenUsed/>
    <w:rsid w:val="000C449C"/>
  </w:style>
  <w:style w:type="numbering" w:customStyle="1" w:styleId="NoList2241">
    <w:name w:val="No List2241"/>
    <w:next w:val="NoList"/>
    <w:uiPriority w:val="99"/>
    <w:semiHidden/>
    <w:unhideWhenUsed/>
    <w:rsid w:val="000C449C"/>
  </w:style>
  <w:style w:type="numbering" w:customStyle="1" w:styleId="NoList3241">
    <w:name w:val="No List3241"/>
    <w:next w:val="NoList"/>
    <w:uiPriority w:val="99"/>
    <w:semiHidden/>
    <w:unhideWhenUsed/>
    <w:rsid w:val="000C449C"/>
  </w:style>
  <w:style w:type="table" w:customStyle="1" w:styleId="GridTable5Dark-Accent64">
    <w:name w:val="Grid Table 5 Dark - Accent 64"/>
    <w:basedOn w:val="TableNormal"/>
    <w:next w:val="GridTable5Dark-Accent61"/>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41">
    <w:name w:val="No List641"/>
    <w:next w:val="NoList"/>
    <w:uiPriority w:val="99"/>
    <w:semiHidden/>
    <w:unhideWhenUsed/>
    <w:rsid w:val="000C449C"/>
  </w:style>
  <w:style w:type="table" w:customStyle="1" w:styleId="TableGrid74">
    <w:name w:val="Table Grid74"/>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31">
    <w:name w:val="List Table 3 - Accent 1131"/>
    <w:basedOn w:val="TableNormal"/>
    <w:uiPriority w:val="48"/>
    <w:rsid w:val="000C449C"/>
    <w:pPr>
      <w:spacing w:after="0" w:line="240" w:lineRule="auto"/>
    </w:p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731">
    <w:name w:val="No List731"/>
    <w:next w:val="NoList"/>
    <w:uiPriority w:val="99"/>
    <w:semiHidden/>
    <w:unhideWhenUsed/>
    <w:rsid w:val="000C449C"/>
  </w:style>
  <w:style w:type="table" w:customStyle="1" w:styleId="TableGrid3163">
    <w:name w:val="Table Grid316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1">
    <w:name w:val="No List831"/>
    <w:next w:val="NoList"/>
    <w:uiPriority w:val="99"/>
    <w:semiHidden/>
    <w:unhideWhenUsed/>
    <w:rsid w:val="000C449C"/>
  </w:style>
  <w:style w:type="table" w:customStyle="1" w:styleId="TableGrid3173">
    <w:name w:val="Table Grid317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3">
    <w:name w:val="Table Grid318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
    <w:name w:val="Table Grid Light4"/>
    <w:basedOn w:val="TableNormal"/>
    <w:next w:val="TableGridLight1"/>
    <w:uiPriority w:val="40"/>
    <w:rsid w:val="000C449C"/>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3">
    <w:name w:val="Table Grid319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5">
    <w:name w:val="List Table 3 - Accent 15"/>
    <w:basedOn w:val="TableNormal"/>
    <w:next w:val="ListTable3-Accent12"/>
    <w:uiPriority w:val="48"/>
    <w:rsid w:val="000C449C"/>
    <w:pPr>
      <w:spacing w:after="0" w:line="240" w:lineRule="auto"/>
    </w:p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931">
    <w:name w:val="No List931"/>
    <w:next w:val="NoList"/>
    <w:uiPriority w:val="99"/>
    <w:semiHidden/>
    <w:unhideWhenUsed/>
    <w:rsid w:val="000C449C"/>
  </w:style>
  <w:style w:type="table" w:customStyle="1" w:styleId="TableGrid3203">
    <w:name w:val="Table Grid320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1">
    <w:name w:val="No List1031"/>
    <w:next w:val="NoList"/>
    <w:uiPriority w:val="99"/>
    <w:semiHidden/>
    <w:unhideWhenUsed/>
    <w:rsid w:val="000C449C"/>
  </w:style>
  <w:style w:type="table" w:customStyle="1" w:styleId="TableGrid3243">
    <w:name w:val="Table Grid324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3">
    <w:name w:val="Table Grid325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C449C"/>
  </w:style>
  <w:style w:type="table" w:customStyle="1" w:styleId="TableGrid3263">
    <w:name w:val="Table Grid326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rsid w:val="000C449C"/>
    <w:pPr>
      <w:spacing w:after="0" w:line="240" w:lineRule="auto"/>
    </w:pPr>
    <w:rPr>
      <w:rFonts w:eastAsia="Times New Roman"/>
    </w:rPr>
    <w:tblPr>
      <w:tblCellMar>
        <w:top w:w="0" w:type="dxa"/>
        <w:left w:w="0" w:type="dxa"/>
        <w:bottom w:w="0" w:type="dxa"/>
        <w:right w:w="0" w:type="dxa"/>
      </w:tblCellMar>
    </w:tblPr>
  </w:style>
  <w:style w:type="table" w:customStyle="1" w:styleId="TableGrid430">
    <w:name w:val="TableGrid43"/>
    <w:rsid w:val="000C449C"/>
    <w:pPr>
      <w:spacing w:after="0" w:line="240" w:lineRule="auto"/>
    </w:pPr>
    <w:rPr>
      <w:rFonts w:eastAsia="Times New Roman"/>
    </w:rPr>
    <w:tblPr>
      <w:tblCellMar>
        <w:top w:w="0" w:type="dxa"/>
        <w:left w:w="0" w:type="dxa"/>
        <w:bottom w:w="0" w:type="dxa"/>
        <w:right w:w="0" w:type="dxa"/>
      </w:tblCellMar>
    </w:tblPr>
  </w:style>
  <w:style w:type="table" w:customStyle="1" w:styleId="TableGrid3273">
    <w:name w:val="Table Grid327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3">
    <w:name w:val="Table Grid328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1">
    <w:name w:val="No List1431"/>
    <w:next w:val="NoList"/>
    <w:uiPriority w:val="99"/>
    <w:semiHidden/>
    <w:unhideWhenUsed/>
    <w:rsid w:val="000C449C"/>
  </w:style>
  <w:style w:type="table" w:customStyle="1" w:styleId="TableGrid143">
    <w:name w:val="Table Grid143"/>
    <w:basedOn w:val="TableNormal"/>
    <w:next w:val="TableGrid"/>
    <w:uiPriority w:val="59"/>
    <w:rsid w:val="000C449C"/>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59"/>
    <w:rsid w:val="000C449C"/>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0">
    <w:name w:val="TableGrid123"/>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3">
    <w:name w:val="TableGrid223"/>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30">
    <w:name w:val="TableGrid323"/>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30">
    <w:name w:val="Table Grid223"/>
    <w:basedOn w:val="TableNormal"/>
    <w:next w:val="TableGrid"/>
    <w:uiPriority w:val="59"/>
    <w:rsid w:val="000C449C"/>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3">
    <w:name w:val="Table Grid3293"/>
    <w:basedOn w:val="TableNormal"/>
    <w:next w:val="TableGrid"/>
    <w:uiPriority w:val="39"/>
    <w:rsid w:val="000C449C"/>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3">
    <w:name w:val="Grid Table 5 Dark - Accent 423"/>
    <w:basedOn w:val="TableNormal"/>
    <w:next w:val="GridTable5Dark-Accent41"/>
    <w:uiPriority w:val="50"/>
    <w:rsid w:val="000C449C"/>
    <w:pPr>
      <w:spacing w:after="0" w:line="240" w:lineRule="auto"/>
    </w:pPr>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3">
    <w:name w:val="Grid Table 5 Dark - Accent 213"/>
    <w:basedOn w:val="TableNormal"/>
    <w:next w:val="GridTable5Dark-Accent21"/>
    <w:uiPriority w:val="50"/>
    <w:rsid w:val="000C449C"/>
    <w:pPr>
      <w:spacing w:after="0" w:line="240" w:lineRule="auto"/>
    </w:pPr>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3">
    <w:name w:val="Grid Table 5 Dark - Accent 4123"/>
    <w:basedOn w:val="TableNormal"/>
    <w:uiPriority w:val="50"/>
    <w:rsid w:val="000C449C"/>
    <w:pPr>
      <w:spacing w:after="0" w:line="240" w:lineRule="auto"/>
    </w:pPr>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3">
    <w:name w:val="Table Grid31103"/>
    <w:basedOn w:val="TableNormal"/>
    <w:uiPriority w:val="39"/>
    <w:rsid w:val="000C449C"/>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3">
    <w:name w:val="Table Grid32103"/>
    <w:basedOn w:val="TableNormal"/>
    <w:uiPriority w:val="39"/>
    <w:rsid w:val="000C449C"/>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TableNormal"/>
    <w:uiPriority w:val="39"/>
    <w:rsid w:val="000C449C"/>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TableNormal"/>
    <w:uiPriority w:val="39"/>
    <w:rsid w:val="000C449C"/>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3">
    <w:name w:val="Table Grid3523"/>
    <w:basedOn w:val="TableNormal"/>
    <w:uiPriority w:val="39"/>
    <w:rsid w:val="000C449C"/>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3">
    <w:name w:val="Table Grid361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3">
    <w:name w:val="Table Grid371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3">
    <w:name w:val="Table Grid381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3">
    <w:name w:val="Table Grid391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0C449C"/>
  </w:style>
  <w:style w:type="table" w:customStyle="1" w:styleId="TableGrid31013">
    <w:name w:val="Table Grid3101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5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1">
    <w:name w:val="No List2331"/>
    <w:next w:val="NoList"/>
    <w:uiPriority w:val="99"/>
    <w:semiHidden/>
    <w:unhideWhenUsed/>
    <w:rsid w:val="000C449C"/>
  </w:style>
  <w:style w:type="table" w:customStyle="1" w:styleId="TableGrid5131">
    <w:name w:val="Table Grid5131"/>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5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0">
    <w:name w:val="TableGrid1113"/>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3">
    <w:name w:val="TableGrid2113"/>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30">
    <w:name w:val="TableGrid3113"/>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30">
    <w:name w:val="Table Grid2113"/>
    <w:basedOn w:val="TableNormal"/>
    <w:next w:val="TableGrid"/>
    <w:uiPriority w:val="59"/>
    <w:rsid w:val="000C449C"/>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31">
    <w:name w:val="Grid Table 5 Dark - Accent 411131"/>
    <w:basedOn w:val="TableNormal"/>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3">
    <w:name w:val="Table Grid31213"/>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3">
    <w:name w:val="Table Grid33113"/>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3">
    <w:name w:val="Table Grid34113"/>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3">
    <w:name w:val="Table Grid35113"/>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1">
    <w:name w:val="No List3331"/>
    <w:next w:val="NoList"/>
    <w:uiPriority w:val="99"/>
    <w:semiHidden/>
    <w:unhideWhenUsed/>
    <w:rsid w:val="000C449C"/>
  </w:style>
  <w:style w:type="table" w:customStyle="1" w:styleId="TableGrid6131">
    <w:name w:val="Table Grid6131"/>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3">
    <w:name w:val="Table Grid3131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1">
    <w:name w:val="No List4131"/>
    <w:next w:val="NoList"/>
    <w:uiPriority w:val="99"/>
    <w:semiHidden/>
    <w:unhideWhenUsed/>
    <w:rsid w:val="000C449C"/>
  </w:style>
  <w:style w:type="numbering" w:customStyle="1" w:styleId="NoList11331">
    <w:name w:val="No List11331"/>
    <w:next w:val="NoList"/>
    <w:uiPriority w:val="99"/>
    <w:semiHidden/>
    <w:unhideWhenUsed/>
    <w:rsid w:val="000C449C"/>
  </w:style>
  <w:style w:type="numbering" w:customStyle="1" w:styleId="NoList111141">
    <w:name w:val="No List111141"/>
    <w:next w:val="NoList"/>
    <w:uiPriority w:val="99"/>
    <w:semiHidden/>
    <w:unhideWhenUsed/>
    <w:rsid w:val="000C449C"/>
  </w:style>
  <w:style w:type="numbering" w:customStyle="1" w:styleId="NoList21131">
    <w:name w:val="No List21131"/>
    <w:next w:val="NoList"/>
    <w:uiPriority w:val="99"/>
    <w:semiHidden/>
    <w:unhideWhenUsed/>
    <w:rsid w:val="000C449C"/>
  </w:style>
  <w:style w:type="numbering" w:customStyle="1" w:styleId="NoList31131">
    <w:name w:val="No List31131"/>
    <w:next w:val="NoList"/>
    <w:uiPriority w:val="99"/>
    <w:semiHidden/>
    <w:unhideWhenUsed/>
    <w:rsid w:val="000C449C"/>
  </w:style>
  <w:style w:type="table" w:customStyle="1" w:styleId="TableGrid31413">
    <w:name w:val="Table Grid3141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3">
    <w:name w:val="Table Grid3151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31">
    <w:name w:val="No List5131"/>
    <w:next w:val="NoList"/>
    <w:uiPriority w:val="99"/>
    <w:semiHidden/>
    <w:unhideWhenUsed/>
    <w:rsid w:val="000C449C"/>
  </w:style>
  <w:style w:type="numbering" w:customStyle="1" w:styleId="NoList12131">
    <w:name w:val="No List12131"/>
    <w:next w:val="NoList"/>
    <w:uiPriority w:val="99"/>
    <w:semiHidden/>
    <w:unhideWhenUsed/>
    <w:rsid w:val="000C449C"/>
  </w:style>
  <w:style w:type="numbering" w:customStyle="1" w:styleId="NoList112131">
    <w:name w:val="No List112131"/>
    <w:next w:val="NoList"/>
    <w:uiPriority w:val="99"/>
    <w:semiHidden/>
    <w:unhideWhenUsed/>
    <w:rsid w:val="000C449C"/>
  </w:style>
  <w:style w:type="numbering" w:customStyle="1" w:styleId="NoList22131">
    <w:name w:val="No List22131"/>
    <w:next w:val="NoList"/>
    <w:uiPriority w:val="99"/>
    <w:semiHidden/>
    <w:unhideWhenUsed/>
    <w:rsid w:val="000C449C"/>
  </w:style>
  <w:style w:type="numbering" w:customStyle="1" w:styleId="NoList32131">
    <w:name w:val="No List32131"/>
    <w:next w:val="NoList"/>
    <w:uiPriority w:val="99"/>
    <w:semiHidden/>
    <w:unhideWhenUsed/>
    <w:rsid w:val="000C449C"/>
  </w:style>
  <w:style w:type="table" w:customStyle="1" w:styleId="GridTable5Dark-Accent6131">
    <w:name w:val="Grid Table 5 Dark - Accent 6131"/>
    <w:basedOn w:val="TableNormal"/>
    <w:next w:val="GridTable5Dark-Accent61"/>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131">
    <w:name w:val="No List6131"/>
    <w:next w:val="NoList"/>
    <w:uiPriority w:val="99"/>
    <w:semiHidden/>
    <w:unhideWhenUsed/>
    <w:rsid w:val="000C449C"/>
  </w:style>
  <w:style w:type="table" w:customStyle="1" w:styleId="TableGrid713">
    <w:name w:val="Table Grid71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4">
    <w:name w:val="Light Shading4"/>
    <w:basedOn w:val="TableNormal"/>
    <w:next w:val="LightShading1"/>
    <w:uiPriority w:val="60"/>
    <w:rsid w:val="000C449C"/>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41">
    <w:name w:val="Light List41"/>
    <w:basedOn w:val="TableNormal"/>
    <w:next w:val="LightList1"/>
    <w:uiPriority w:val="61"/>
    <w:rsid w:val="000C449C"/>
    <w:pPr>
      <w:spacing w:after="0" w:line="240" w:lineRule="auto"/>
      <w:jc w:val="both"/>
    </w:p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41">
    <w:name w:val="Medium Shading 241"/>
    <w:basedOn w:val="TableNormal"/>
    <w:next w:val="MediumShading21"/>
    <w:uiPriority w:val="64"/>
    <w:rsid w:val="000C449C"/>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27">
    <w:name w:val="No List27"/>
    <w:next w:val="NoList"/>
    <w:uiPriority w:val="99"/>
    <w:semiHidden/>
    <w:unhideWhenUsed/>
    <w:rsid w:val="000C449C"/>
  </w:style>
  <w:style w:type="numbering" w:customStyle="1" w:styleId="NoList1171">
    <w:name w:val="No List1171"/>
    <w:next w:val="NoList"/>
    <w:uiPriority w:val="99"/>
    <w:semiHidden/>
    <w:unhideWhenUsed/>
    <w:rsid w:val="000C449C"/>
  </w:style>
  <w:style w:type="numbering" w:customStyle="1" w:styleId="NoList28">
    <w:name w:val="No List28"/>
    <w:next w:val="NoList"/>
    <w:uiPriority w:val="99"/>
    <w:semiHidden/>
    <w:unhideWhenUsed/>
    <w:rsid w:val="000C449C"/>
  </w:style>
  <w:style w:type="table" w:customStyle="1" w:styleId="TableGrid55">
    <w:name w:val="Table Grid55"/>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5">
    <w:name w:val="Grid Table 5 Dark - Accent 4115"/>
    <w:basedOn w:val="TableNormal"/>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7">
    <w:name w:val="No List37"/>
    <w:next w:val="NoList"/>
    <w:uiPriority w:val="99"/>
    <w:semiHidden/>
    <w:unhideWhenUsed/>
    <w:rsid w:val="000C449C"/>
  </w:style>
  <w:style w:type="table" w:customStyle="1" w:styleId="TableGrid65">
    <w:name w:val="Table Grid65"/>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C449C"/>
  </w:style>
  <w:style w:type="numbering" w:customStyle="1" w:styleId="NoList118">
    <w:name w:val="No List118"/>
    <w:next w:val="NoList"/>
    <w:uiPriority w:val="99"/>
    <w:semiHidden/>
    <w:unhideWhenUsed/>
    <w:rsid w:val="000C449C"/>
  </w:style>
  <w:style w:type="numbering" w:customStyle="1" w:styleId="NoList1115">
    <w:name w:val="No List1115"/>
    <w:next w:val="NoList"/>
    <w:uiPriority w:val="99"/>
    <w:semiHidden/>
    <w:unhideWhenUsed/>
    <w:rsid w:val="000C449C"/>
  </w:style>
  <w:style w:type="numbering" w:customStyle="1" w:styleId="NoList215">
    <w:name w:val="No List215"/>
    <w:next w:val="NoList"/>
    <w:uiPriority w:val="99"/>
    <w:semiHidden/>
    <w:unhideWhenUsed/>
    <w:rsid w:val="000C449C"/>
  </w:style>
  <w:style w:type="numbering" w:customStyle="1" w:styleId="NoList315">
    <w:name w:val="No List315"/>
    <w:next w:val="NoList"/>
    <w:uiPriority w:val="99"/>
    <w:semiHidden/>
    <w:unhideWhenUsed/>
    <w:rsid w:val="000C449C"/>
  </w:style>
  <w:style w:type="numbering" w:customStyle="1" w:styleId="NoList55">
    <w:name w:val="No List55"/>
    <w:next w:val="NoList"/>
    <w:uiPriority w:val="99"/>
    <w:semiHidden/>
    <w:unhideWhenUsed/>
    <w:rsid w:val="000C449C"/>
  </w:style>
  <w:style w:type="numbering" w:customStyle="1" w:styleId="NoList125">
    <w:name w:val="No List125"/>
    <w:next w:val="NoList"/>
    <w:uiPriority w:val="99"/>
    <w:semiHidden/>
    <w:unhideWhenUsed/>
    <w:rsid w:val="000C449C"/>
  </w:style>
  <w:style w:type="numbering" w:customStyle="1" w:styleId="NoList1125">
    <w:name w:val="No List1125"/>
    <w:next w:val="NoList"/>
    <w:uiPriority w:val="99"/>
    <w:semiHidden/>
    <w:unhideWhenUsed/>
    <w:rsid w:val="000C449C"/>
  </w:style>
  <w:style w:type="numbering" w:customStyle="1" w:styleId="NoList225">
    <w:name w:val="No List225"/>
    <w:next w:val="NoList"/>
    <w:uiPriority w:val="99"/>
    <w:semiHidden/>
    <w:unhideWhenUsed/>
    <w:rsid w:val="000C449C"/>
  </w:style>
  <w:style w:type="numbering" w:customStyle="1" w:styleId="NoList325">
    <w:name w:val="No List325"/>
    <w:next w:val="NoList"/>
    <w:uiPriority w:val="99"/>
    <w:semiHidden/>
    <w:unhideWhenUsed/>
    <w:rsid w:val="000C449C"/>
  </w:style>
  <w:style w:type="table" w:customStyle="1" w:styleId="GridTable5Dark-Accent65">
    <w:name w:val="Grid Table 5 Dark - Accent 65"/>
    <w:basedOn w:val="TableNormal"/>
    <w:next w:val="GridTable5Dark-Accent61"/>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5">
    <w:name w:val="No List65"/>
    <w:next w:val="NoList"/>
    <w:uiPriority w:val="99"/>
    <w:semiHidden/>
    <w:unhideWhenUsed/>
    <w:rsid w:val="000C449C"/>
  </w:style>
  <w:style w:type="table" w:customStyle="1" w:styleId="ListTable3-Accent114">
    <w:name w:val="List Table 3 - Accent 114"/>
    <w:basedOn w:val="TableNormal"/>
    <w:uiPriority w:val="48"/>
    <w:rsid w:val="000C449C"/>
    <w:pPr>
      <w:spacing w:after="0" w:line="240" w:lineRule="auto"/>
    </w:p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74">
    <w:name w:val="No List74"/>
    <w:next w:val="NoList"/>
    <w:uiPriority w:val="99"/>
    <w:semiHidden/>
    <w:unhideWhenUsed/>
    <w:rsid w:val="000C449C"/>
  </w:style>
  <w:style w:type="numbering" w:customStyle="1" w:styleId="NoList84">
    <w:name w:val="No List84"/>
    <w:next w:val="NoList"/>
    <w:uiPriority w:val="99"/>
    <w:semiHidden/>
    <w:unhideWhenUsed/>
    <w:rsid w:val="000C449C"/>
  </w:style>
  <w:style w:type="table" w:customStyle="1" w:styleId="ListTable3-Accent16">
    <w:name w:val="List Table 3 - Accent 16"/>
    <w:basedOn w:val="TableNormal"/>
    <w:next w:val="ListTable3-Accent12"/>
    <w:uiPriority w:val="48"/>
    <w:rsid w:val="000C449C"/>
    <w:pPr>
      <w:spacing w:after="0" w:line="240" w:lineRule="auto"/>
    </w:p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94">
    <w:name w:val="No List94"/>
    <w:next w:val="NoList"/>
    <w:uiPriority w:val="99"/>
    <w:semiHidden/>
    <w:unhideWhenUsed/>
    <w:rsid w:val="000C449C"/>
  </w:style>
  <w:style w:type="numbering" w:customStyle="1" w:styleId="NoList104">
    <w:name w:val="No List104"/>
    <w:next w:val="NoList"/>
    <w:uiPriority w:val="99"/>
    <w:semiHidden/>
    <w:unhideWhenUsed/>
    <w:rsid w:val="000C449C"/>
  </w:style>
  <w:style w:type="numbering" w:customStyle="1" w:styleId="NoList134">
    <w:name w:val="No List134"/>
    <w:next w:val="NoList"/>
    <w:uiPriority w:val="99"/>
    <w:semiHidden/>
    <w:unhideWhenUsed/>
    <w:rsid w:val="000C449C"/>
  </w:style>
  <w:style w:type="table" w:customStyle="1" w:styleId="TableGrid80">
    <w:name w:val="TableGrid8"/>
    <w:rsid w:val="000C449C"/>
    <w:pPr>
      <w:spacing w:after="0" w:line="240" w:lineRule="auto"/>
    </w:pPr>
    <w:rPr>
      <w:rFonts w:eastAsia="Times New Roman"/>
    </w:rPr>
    <w:tblPr>
      <w:tblCellMar>
        <w:top w:w="0" w:type="dxa"/>
        <w:left w:w="0" w:type="dxa"/>
        <w:bottom w:w="0" w:type="dxa"/>
        <w:right w:w="0" w:type="dxa"/>
      </w:tblCellMar>
    </w:tblPr>
  </w:style>
  <w:style w:type="numbering" w:customStyle="1" w:styleId="NoList144">
    <w:name w:val="No List144"/>
    <w:next w:val="NoList"/>
    <w:uiPriority w:val="99"/>
    <w:semiHidden/>
    <w:unhideWhenUsed/>
    <w:rsid w:val="000C449C"/>
  </w:style>
  <w:style w:type="numbering" w:customStyle="1" w:styleId="NoList154">
    <w:name w:val="No List154"/>
    <w:next w:val="NoList"/>
    <w:uiPriority w:val="99"/>
    <w:semiHidden/>
    <w:unhideWhenUsed/>
    <w:rsid w:val="000C449C"/>
  </w:style>
  <w:style w:type="numbering" w:customStyle="1" w:styleId="NoList234">
    <w:name w:val="No List234"/>
    <w:next w:val="NoList"/>
    <w:uiPriority w:val="99"/>
    <w:semiHidden/>
    <w:unhideWhenUsed/>
    <w:rsid w:val="000C449C"/>
  </w:style>
  <w:style w:type="table" w:customStyle="1" w:styleId="TableGrid514">
    <w:name w:val="Table Grid514"/>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4">
    <w:name w:val="Grid Table 5 Dark - Accent 41114"/>
    <w:basedOn w:val="TableNormal"/>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34">
    <w:name w:val="No List334"/>
    <w:next w:val="NoList"/>
    <w:uiPriority w:val="99"/>
    <w:semiHidden/>
    <w:unhideWhenUsed/>
    <w:rsid w:val="000C449C"/>
  </w:style>
  <w:style w:type="table" w:customStyle="1" w:styleId="TableGrid614">
    <w:name w:val="Table Grid614"/>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4">
    <w:name w:val="No List414"/>
    <w:next w:val="NoList"/>
    <w:uiPriority w:val="99"/>
    <w:semiHidden/>
    <w:unhideWhenUsed/>
    <w:rsid w:val="000C449C"/>
  </w:style>
  <w:style w:type="numbering" w:customStyle="1" w:styleId="NoList1134">
    <w:name w:val="No List1134"/>
    <w:next w:val="NoList"/>
    <w:uiPriority w:val="99"/>
    <w:semiHidden/>
    <w:unhideWhenUsed/>
    <w:rsid w:val="000C449C"/>
  </w:style>
  <w:style w:type="numbering" w:customStyle="1" w:styleId="NoList11115">
    <w:name w:val="No List11115"/>
    <w:next w:val="NoList"/>
    <w:uiPriority w:val="99"/>
    <w:semiHidden/>
    <w:unhideWhenUsed/>
    <w:rsid w:val="000C449C"/>
  </w:style>
  <w:style w:type="numbering" w:customStyle="1" w:styleId="NoList2114">
    <w:name w:val="No List2114"/>
    <w:next w:val="NoList"/>
    <w:uiPriority w:val="99"/>
    <w:semiHidden/>
    <w:unhideWhenUsed/>
    <w:rsid w:val="000C449C"/>
  </w:style>
  <w:style w:type="numbering" w:customStyle="1" w:styleId="NoList3114">
    <w:name w:val="No List3114"/>
    <w:next w:val="NoList"/>
    <w:uiPriority w:val="99"/>
    <w:semiHidden/>
    <w:unhideWhenUsed/>
    <w:rsid w:val="000C449C"/>
  </w:style>
  <w:style w:type="numbering" w:customStyle="1" w:styleId="NoList514">
    <w:name w:val="No List514"/>
    <w:next w:val="NoList"/>
    <w:uiPriority w:val="99"/>
    <w:semiHidden/>
    <w:unhideWhenUsed/>
    <w:rsid w:val="000C449C"/>
  </w:style>
  <w:style w:type="numbering" w:customStyle="1" w:styleId="NoList1214">
    <w:name w:val="No List1214"/>
    <w:next w:val="NoList"/>
    <w:uiPriority w:val="99"/>
    <w:semiHidden/>
    <w:unhideWhenUsed/>
    <w:rsid w:val="000C449C"/>
  </w:style>
  <w:style w:type="numbering" w:customStyle="1" w:styleId="NoList11214">
    <w:name w:val="No List11214"/>
    <w:next w:val="NoList"/>
    <w:uiPriority w:val="99"/>
    <w:semiHidden/>
    <w:unhideWhenUsed/>
    <w:rsid w:val="000C449C"/>
  </w:style>
  <w:style w:type="numbering" w:customStyle="1" w:styleId="NoList2214">
    <w:name w:val="No List2214"/>
    <w:next w:val="NoList"/>
    <w:uiPriority w:val="99"/>
    <w:semiHidden/>
    <w:unhideWhenUsed/>
    <w:rsid w:val="000C449C"/>
  </w:style>
  <w:style w:type="numbering" w:customStyle="1" w:styleId="NoList3214">
    <w:name w:val="No List3214"/>
    <w:next w:val="NoList"/>
    <w:uiPriority w:val="99"/>
    <w:semiHidden/>
    <w:unhideWhenUsed/>
    <w:rsid w:val="000C449C"/>
  </w:style>
  <w:style w:type="table" w:customStyle="1" w:styleId="GridTable5Dark-Accent614">
    <w:name w:val="Grid Table 5 Dark - Accent 614"/>
    <w:basedOn w:val="TableNormal"/>
    <w:next w:val="GridTable5Dark-Accent61"/>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14">
    <w:name w:val="No List614"/>
    <w:next w:val="NoList"/>
    <w:uiPriority w:val="99"/>
    <w:semiHidden/>
    <w:unhideWhenUsed/>
    <w:rsid w:val="000C449C"/>
  </w:style>
  <w:style w:type="table" w:customStyle="1" w:styleId="LightShading5">
    <w:name w:val="Light Shading5"/>
    <w:basedOn w:val="TableNormal"/>
    <w:next w:val="LightShading1"/>
    <w:uiPriority w:val="60"/>
    <w:rsid w:val="000C449C"/>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5">
    <w:name w:val="Light List5"/>
    <w:basedOn w:val="TableNormal"/>
    <w:next w:val="LightList1"/>
    <w:uiPriority w:val="61"/>
    <w:rsid w:val="000C449C"/>
    <w:pPr>
      <w:spacing w:after="0" w:line="240" w:lineRule="auto"/>
      <w:jc w:val="both"/>
    </w:p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5">
    <w:name w:val="Medium Shading 25"/>
    <w:basedOn w:val="TableNormal"/>
    <w:next w:val="MediumShading21"/>
    <w:uiPriority w:val="64"/>
    <w:rsid w:val="000C449C"/>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29">
    <w:name w:val="No List29"/>
    <w:next w:val="NoList"/>
    <w:uiPriority w:val="99"/>
    <w:semiHidden/>
    <w:unhideWhenUsed/>
    <w:rsid w:val="000C449C"/>
  </w:style>
  <w:style w:type="numbering" w:customStyle="1" w:styleId="NoList119">
    <w:name w:val="No List119"/>
    <w:next w:val="NoList"/>
    <w:uiPriority w:val="99"/>
    <w:semiHidden/>
    <w:unhideWhenUsed/>
    <w:rsid w:val="000C449C"/>
  </w:style>
  <w:style w:type="numbering" w:customStyle="1" w:styleId="NoList210">
    <w:name w:val="No List210"/>
    <w:next w:val="NoList"/>
    <w:uiPriority w:val="99"/>
    <w:semiHidden/>
    <w:unhideWhenUsed/>
    <w:rsid w:val="000C449C"/>
  </w:style>
  <w:style w:type="table" w:customStyle="1" w:styleId="TableGrid56">
    <w:name w:val="Table Grid56"/>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6">
    <w:name w:val="Grid Table 5 Dark - Accent 4116"/>
    <w:basedOn w:val="TableNormal"/>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8">
    <w:name w:val="No List38"/>
    <w:next w:val="NoList"/>
    <w:uiPriority w:val="99"/>
    <w:semiHidden/>
    <w:unhideWhenUsed/>
    <w:rsid w:val="000C449C"/>
  </w:style>
  <w:style w:type="table" w:customStyle="1" w:styleId="TableGrid66">
    <w:name w:val="Table Grid66"/>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C449C"/>
  </w:style>
  <w:style w:type="numbering" w:customStyle="1" w:styleId="NoList1110">
    <w:name w:val="No List1110"/>
    <w:next w:val="NoList"/>
    <w:uiPriority w:val="99"/>
    <w:semiHidden/>
    <w:unhideWhenUsed/>
    <w:rsid w:val="000C449C"/>
  </w:style>
  <w:style w:type="numbering" w:customStyle="1" w:styleId="NoList1116">
    <w:name w:val="No List1116"/>
    <w:next w:val="NoList"/>
    <w:uiPriority w:val="99"/>
    <w:semiHidden/>
    <w:unhideWhenUsed/>
    <w:rsid w:val="000C449C"/>
  </w:style>
  <w:style w:type="numbering" w:customStyle="1" w:styleId="NoList216">
    <w:name w:val="No List216"/>
    <w:next w:val="NoList"/>
    <w:uiPriority w:val="99"/>
    <w:semiHidden/>
    <w:unhideWhenUsed/>
    <w:rsid w:val="000C449C"/>
  </w:style>
  <w:style w:type="numbering" w:customStyle="1" w:styleId="NoList316">
    <w:name w:val="No List316"/>
    <w:next w:val="NoList"/>
    <w:uiPriority w:val="99"/>
    <w:semiHidden/>
    <w:unhideWhenUsed/>
    <w:rsid w:val="000C449C"/>
  </w:style>
  <w:style w:type="numbering" w:customStyle="1" w:styleId="NoList56">
    <w:name w:val="No List56"/>
    <w:next w:val="NoList"/>
    <w:uiPriority w:val="99"/>
    <w:semiHidden/>
    <w:unhideWhenUsed/>
    <w:rsid w:val="000C449C"/>
  </w:style>
  <w:style w:type="numbering" w:customStyle="1" w:styleId="NoList126">
    <w:name w:val="No List126"/>
    <w:next w:val="NoList"/>
    <w:uiPriority w:val="99"/>
    <w:semiHidden/>
    <w:unhideWhenUsed/>
    <w:rsid w:val="000C449C"/>
  </w:style>
  <w:style w:type="numbering" w:customStyle="1" w:styleId="NoList1126">
    <w:name w:val="No List1126"/>
    <w:next w:val="NoList"/>
    <w:uiPriority w:val="99"/>
    <w:semiHidden/>
    <w:unhideWhenUsed/>
    <w:rsid w:val="000C449C"/>
  </w:style>
  <w:style w:type="numbering" w:customStyle="1" w:styleId="NoList226">
    <w:name w:val="No List226"/>
    <w:next w:val="NoList"/>
    <w:uiPriority w:val="99"/>
    <w:semiHidden/>
    <w:unhideWhenUsed/>
    <w:rsid w:val="000C449C"/>
  </w:style>
  <w:style w:type="numbering" w:customStyle="1" w:styleId="NoList326">
    <w:name w:val="No List326"/>
    <w:next w:val="NoList"/>
    <w:uiPriority w:val="99"/>
    <w:semiHidden/>
    <w:unhideWhenUsed/>
    <w:rsid w:val="000C449C"/>
  </w:style>
  <w:style w:type="table" w:customStyle="1" w:styleId="GridTable5Dark-Accent66">
    <w:name w:val="Grid Table 5 Dark - Accent 66"/>
    <w:basedOn w:val="TableNormal"/>
    <w:next w:val="GridTable5Dark-Accent61"/>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6">
    <w:name w:val="No List66"/>
    <w:next w:val="NoList"/>
    <w:uiPriority w:val="99"/>
    <w:semiHidden/>
    <w:unhideWhenUsed/>
    <w:rsid w:val="000C449C"/>
  </w:style>
  <w:style w:type="table" w:customStyle="1" w:styleId="ListTable3-Accent115">
    <w:name w:val="List Table 3 - Accent 115"/>
    <w:basedOn w:val="TableNormal"/>
    <w:uiPriority w:val="48"/>
    <w:rsid w:val="000C449C"/>
    <w:pPr>
      <w:spacing w:after="0" w:line="240" w:lineRule="auto"/>
    </w:p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75">
    <w:name w:val="No List75"/>
    <w:next w:val="NoList"/>
    <w:uiPriority w:val="99"/>
    <w:semiHidden/>
    <w:unhideWhenUsed/>
    <w:rsid w:val="000C449C"/>
  </w:style>
  <w:style w:type="numbering" w:customStyle="1" w:styleId="NoList85">
    <w:name w:val="No List85"/>
    <w:next w:val="NoList"/>
    <w:uiPriority w:val="99"/>
    <w:semiHidden/>
    <w:unhideWhenUsed/>
    <w:rsid w:val="000C449C"/>
  </w:style>
  <w:style w:type="table" w:customStyle="1" w:styleId="ListTable3-Accent17">
    <w:name w:val="List Table 3 - Accent 17"/>
    <w:basedOn w:val="TableNormal"/>
    <w:next w:val="ListTable3-Accent12"/>
    <w:uiPriority w:val="48"/>
    <w:rsid w:val="000C449C"/>
    <w:pPr>
      <w:spacing w:after="0" w:line="240" w:lineRule="auto"/>
    </w:p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95">
    <w:name w:val="No List95"/>
    <w:next w:val="NoList"/>
    <w:uiPriority w:val="99"/>
    <w:semiHidden/>
    <w:unhideWhenUsed/>
    <w:rsid w:val="000C449C"/>
  </w:style>
  <w:style w:type="numbering" w:customStyle="1" w:styleId="NoList105">
    <w:name w:val="No List105"/>
    <w:next w:val="NoList"/>
    <w:uiPriority w:val="99"/>
    <w:semiHidden/>
    <w:unhideWhenUsed/>
    <w:rsid w:val="000C449C"/>
  </w:style>
  <w:style w:type="numbering" w:customStyle="1" w:styleId="NoList135">
    <w:name w:val="No List135"/>
    <w:next w:val="NoList"/>
    <w:uiPriority w:val="99"/>
    <w:semiHidden/>
    <w:unhideWhenUsed/>
    <w:rsid w:val="000C449C"/>
  </w:style>
  <w:style w:type="table" w:customStyle="1" w:styleId="TableGrid90">
    <w:name w:val="TableGrid9"/>
    <w:rsid w:val="000C449C"/>
    <w:pPr>
      <w:spacing w:after="0" w:line="240" w:lineRule="auto"/>
    </w:pPr>
    <w:rPr>
      <w:rFonts w:eastAsia="Times New Roman"/>
    </w:rPr>
    <w:tblPr>
      <w:tblCellMar>
        <w:top w:w="0" w:type="dxa"/>
        <w:left w:w="0" w:type="dxa"/>
        <w:bottom w:w="0" w:type="dxa"/>
        <w:right w:w="0" w:type="dxa"/>
      </w:tblCellMar>
    </w:tblPr>
  </w:style>
  <w:style w:type="numbering" w:customStyle="1" w:styleId="NoList145">
    <w:name w:val="No List145"/>
    <w:next w:val="NoList"/>
    <w:uiPriority w:val="99"/>
    <w:semiHidden/>
    <w:unhideWhenUsed/>
    <w:rsid w:val="000C449C"/>
  </w:style>
  <w:style w:type="numbering" w:customStyle="1" w:styleId="NoList155">
    <w:name w:val="No List155"/>
    <w:next w:val="NoList"/>
    <w:uiPriority w:val="99"/>
    <w:semiHidden/>
    <w:unhideWhenUsed/>
    <w:rsid w:val="000C449C"/>
  </w:style>
  <w:style w:type="numbering" w:customStyle="1" w:styleId="NoList235">
    <w:name w:val="No List235"/>
    <w:next w:val="NoList"/>
    <w:uiPriority w:val="99"/>
    <w:semiHidden/>
    <w:unhideWhenUsed/>
    <w:rsid w:val="000C449C"/>
  </w:style>
  <w:style w:type="table" w:customStyle="1" w:styleId="TableGrid515">
    <w:name w:val="Table Grid515"/>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5">
    <w:name w:val="Grid Table 5 Dark - Accent 41115"/>
    <w:basedOn w:val="TableNormal"/>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35">
    <w:name w:val="No List335"/>
    <w:next w:val="NoList"/>
    <w:uiPriority w:val="99"/>
    <w:semiHidden/>
    <w:unhideWhenUsed/>
    <w:rsid w:val="000C449C"/>
  </w:style>
  <w:style w:type="table" w:customStyle="1" w:styleId="TableGrid615">
    <w:name w:val="Table Grid615"/>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0C449C"/>
  </w:style>
  <w:style w:type="numbering" w:customStyle="1" w:styleId="NoList1135">
    <w:name w:val="No List1135"/>
    <w:next w:val="NoList"/>
    <w:uiPriority w:val="99"/>
    <w:semiHidden/>
    <w:unhideWhenUsed/>
    <w:rsid w:val="000C449C"/>
  </w:style>
  <w:style w:type="numbering" w:customStyle="1" w:styleId="NoList11116">
    <w:name w:val="No List11116"/>
    <w:next w:val="NoList"/>
    <w:uiPriority w:val="99"/>
    <w:semiHidden/>
    <w:unhideWhenUsed/>
    <w:rsid w:val="000C449C"/>
  </w:style>
  <w:style w:type="numbering" w:customStyle="1" w:styleId="NoList2115">
    <w:name w:val="No List2115"/>
    <w:next w:val="NoList"/>
    <w:uiPriority w:val="99"/>
    <w:semiHidden/>
    <w:unhideWhenUsed/>
    <w:rsid w:val="000C449C"/>
  </w:style>
  <w:style w:type="numbering" w:customStyle="1" w:styleId="NoList3115">
    <w:name w:val="No List3115"/>
    <w:next w:val="NoList"/>
    <w:uiPriority w:val="99"/>
    <w:semiHidden/>
    <w:unhideWhenUsed/>
    <w:rsid w:val="000C449C"/>
  </w:style>
  <w:style w:type="numbering" w:customStyle="1" w:styleId="NoList515">
    <w:name w:val="No List515"/>
    <w:next w:val="NoList"/>
    <w:uiPriority w:val="99"/>
    <w:semiHidden/>
    <w:unhideWhenUsed/>
    <w:rsid w:val="000C449C"/>
  </w:style>
  <w:style w:type="numbering" w:customStyle="1" w:styleId="NoList1215">
    <w:name w:val="No List1215"/>
    <w:next w:val="NoList"/>
    <w:uiPriority w:val="99"/>
    <w:semiHidden/>
    <w:unhideWhenUsed/>
    <w:rsid w:val="000C449C"/>
  </w:style>
  <w:style w:type="numbering" w:customStyle="1" w:styleId="NoList11215">
    <w:name w:val="No List11215"/>
    <w:next w:val="NoList"/>
    <w:uiPriority w:val="99"/>
    <w:semiHidden/>
    <w:unhideWhenUsed/>
    <w:rsid w:val="000C449C"/>
  </w:style>
  <w:style w:type="numbering" w:customStyle="1" w:styleId="NoList2215">
    <w:name w:val="No List2215"/>
    <w:next w:val="NoList"/>
    <w:uiPriority w:val="99"/>
    <w:semiHidden/>
    <w:unhideWhenUsed/>
    <w:rsid w:val="000C449C"/>
  </w:style>
  <w:style w:type="numbering" w:customStyle="1" w:styleId="NoList3215">
    <w:name w:val="No List3215"/>
    <w:next w:val="NoList"/>
    <w:uiPriority w:val="99"/>
    <w:semiHidden/>
    <w:unhideWhenUsed/>
    <w:rsid w:val="000C449C"/>
  </w:style>
  <w:style w:type="table" w:customStyle="1" w:styleId="GridTable5Dark-Accent615">
    <w:name w:val="Grid Table 5 Dark - Accent 615"/>
    <w:basedOn w:val="TableNormal"/>
    <w:next w:val="GridTable5Dark-Accent61"/>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15">
    <w:name w:val="No List615"/>
    <w:next w:val="NoList"/>
    <w:uiPriority w:val="99"/>
    <w:semiHidden/>
    <w:unhideWhenUsed/>
    <w:rsid w:val="000C449C"/>
  </w:style>
  <w:style w:type="table" w:customStyle="1" w:styleId="LightShading6">
    <w:name w:val="Light Shading6"/>
    <w:basedOn w:val="TableNormal"/>
    <w:next w:val="LightShading1"/>
    <w:uiPriority w:val="60"/>
    <w:rsid w:val="000C449C"/>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6">
    <w:name w:val="Light List6"/>
    <w:basedOn w:val="TableNormal"/>
    <w:next w:val="LightList1"/>
    <w:uiPriority w:val="61"/>
    <w:rsid w:val="000C449C"/>
    <w:pPr>
      <w:spacing w:after="0" w:line="240" w:lineRule="auto"/>
      <w:jc w:val="both"/>
    </w:p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6">
    <w:name w:val="Medium Shading 26"/>
    <w:basedOn w:val="TableNormal"/>
    <w:next w:val="MediumShading21"/>
    <w:uiPriority w:val="64"/>
    <w:rsid w:val="000C449C"/>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30">
    <w:name w:val="No List30"/>
    <w:next w:val="NoList"/>
    <w:uiPriority w:val="99"/>
    <w:semiHidden/>
    <w:unhideWhenUsed/>
    <w:rsid w:val="00AC1E93"/>
  </w:style>
  <w:style w:type="numbering" w:customStyle="1" w:styleId="NoList120">
    <w:name w:val="No List120"/>
    <w:next w:val="NoList"/>
    <w:uiPriority w:val="99"/>
    <w:semiHidden/>
    <w:unhideWhenUsed/>
    <w:rsid w:val="00AC1E93"/>
  </w:style>
  <w:style w:type="table" w:customStyle="1" w:styleId="TableGrid338">
    <w:name w:val="Table Grid338"/>
    <w:basedOn w:val="TableNormal"/>
    <w:rsid w:val="00AC1E93"/>
    <w:pPr>
      <w:spacing w:after="0" w:line="240" w:lineRule="auto"/>
    </w:pPr>
    <w:rPr>
      <w:rFonts w:ascii="Trebuchet MS" w:eastAsia="Times New Roman"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59"/>
    <w:rsid w:val="00AC1E93"/>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uiPriority w:val="99"/>
    <w:semiHidden/>
    <w:unhideWhenUsed/>
    <w:rsid w:val="00AC1E93"/>
  </w:style>
  <w:style w:type="table" w:customStyle="1" w:styleId="TableGrid27">
    <w:name w:val="Table Grid27"/>
    <w:basedOn w:val="TableNormal"/>
    <w:next w:val="TableGrid"/>
    <w:uiPriority w:val="59"/>
    <w:rsid w:val="00AC1E93"/>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59"/>
    <w:rsid w:val="00AC1E93"/>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AC1E93"/>
  </w:style>
  <w:style w:type="numbering" w:customStyle="1" w:styleId="NoList218">
    <w:name w:val="No List218"/>
    <w:next w:val="NoList"/>
    <w:uiPriority w:val="99"/>
    <w:semiHidden/>
    <w:unhideWhenUsed/>
    <w:rsid w:val="00AC1E93"/>
  </w:style>
  <w:style w:type="table" w:customStyle="1" w:styleId="TableGrid57">
    <w:name w:val="Table Grid57"/>
    <w:basedOn w:val="TableNormal"/>
    <w:next w:val="TableGrid"/>
    <w:uiPriority w:val="39"/>
    <w:rsid w:val="00AC1E93"/>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7">
    <w:name w:val="Grid Table 5 Dark - Accent 4117"/>
    <w:basedOn w:val="TableNormal"/>
    <w:uiPriority w:val="50"/>
    <w:rsid w:val="00AC1E93"/>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9">
    <w:name w:val="No List39"/>
    <w:next w:val="NoList"/>
    <w:uiPriority w:val="99"/>
    <w:semiHidden/>
    <w:unhideWhenUsed/>
    <w:rsid w:val="00AC1E93"/>
  </w:style>
  <w:style w:type="table" w:customStyle="1" w:styleId="TableGrid67">
    <w:name w:val="Table Grid67"/>
    <w:basedOn w:val="TableNormal"/>
    <w:next w:val="TableGrid"/>
    <w:uiPriority w:val="39"/>
    <w:rsid w:val="00AC1E93"/>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C1E93"/>
  </w:style>
  <w:style w:type="numbering" w:customStyle="1" w:styleId="NoList1118">
    <w:name w:val="No List1118"/>
    <w:next w:val="NoList"/>
    <w:uiPriority w:val="99"/>
    <w:semiHidden/>
    <w:unhideWhenUsed/>
    <w:rsid w:val="00AC1E93"/>
  </w:style>
  <w:style w:type="numbering" w:customStyle="1" w:styleId="NoList11117">
    <w:name w:val="No List11117"/>
    <w:next w:val="NoList"/>
    <w:uiPriority w:val="99"/>
    <w:semiHidden/>
    <w:unhideWhenUsed/>
    <w:rsid w:val="00AC1E93"/>
  </w:style>
  <w:style w:type="numbering" w:customStyle="1" w:styleId="NoList2116">
    <w:name w:val="No List2116"/>
    <w:next w:val="NoList"/>
    <w:uiPriority w:val="99"/>
    <w:semiHidden/>
    <w:unhideWhenUsed/>
    <w:rsid w:val="00AC1E93"/>
  </w:style>
  <w:style w:type="numbering" w:customStyle="1" w:styleId="NoList317">
    <w:name w:val="No List317"/>
    <w:next w:val="NoList"/>
    <w:uiPriority w:val="99"/>
    <w:semiHidden/>
    <w:unhideWhenUsed/>
    <w:rsid w:val="00AC1E93"/>
  </w:style>
  <w:style w:type="numbering" w:customStyle="1" w:styleId="NoList57">
    <w:name w:val="No List57"/>
    <w:next w:val="NoList"/>
    <w:uiPriority w:val="99"/>
    <w:semiHidden/>
    <w:unhideWhenUsed/>
    <w:rsid w:val="00AC1E93"/>
  </w:style>
  <w:style w:type="numbering" w:customStyle="1" w:styleId="NoList127">
    <w:name w:val="No List127"/>
    <w:next w:val="NoList"/>
    <w:uiPriority w:val="99"/>
    <w:semiHidden/>
    <w:unhideWhenUsed/>
    <w:rsid w:val="00AC1E93"/>
  </w:style>
  <w:style w:type="numbering" w:customStyle="1" w:styleId="NoList1127">
    <w:name w:val="No List1127"/>
    <w:next w:val="NoList"/>
    <w:uiPriority w:val="99"/>
    <w:semiHidden/>
    <w:unhideWhenUsed/>
    <w:rsid w:val="00AC1E93"/>
  </w:style>
  <w:style w:type="numbering" w:customStyle="1" w:styleId="NoList227">
    <w:name w:val="No List227"/>
    <w:next w:val="NoList"/>
    <w:uiPriority w:val="99"/>
    <w:semiHidden/>
    <w:unhideWhenUsed/>
    <w:rsid w:val="00AC1E93"/>
  </w:style>
  <w:style w:type="numbering" w:customStyle="1" w:styleId="NoList327">
    <w:name w:val="No List327"/>
    <w:next w:val="NoList"/>
    <w:uiPriority w:val="99"/>
    <w:semiHidden/>
    <w:unhideWhenUsed/>
    <w:rsid w:val="00AC1E93"/>
  </w:style>
  <w:style w:type="table" w:customStyle="1" w:styleId="GridTable5Dark-Accent616">
    <w:name w:val="Grid Table 5 Dark - Accent 616"/>
    <w:basedOn w:val="TableNormal"/>
    <w:next w:val="GridTable5Dark-Accent61"/>
    <w:uiPriority w:val="50"/>
    <w:rsid w:val="00AC1E93"/>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7">
    <w:name w:val="No List67"/>
    <w:next w:val="NoList"/>
    <w:uiPriority w:val="99"/>
    <w:semiHidden/>
    <w:unhideWhenUsed/>
    <w:rsid w:val="00AC1E93"/>
  </w:style>
  <w:style w:type="table" w:customStyle="1" w:styleId="ListTable3-Accent116">
    <w:name w:val="List Table 3 - Accent 116"/>
    <w:basedOn w:val="TableNormal"/>
    <w:uiPriority w:val="48"/>
    <w:rsid w:val="00AC1E93"/>
    <w:pPr>
      <w:spacing w:after="0" w:line="240" w:lineRule="auto"/>
    </w:p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76">
    <w:name w:val="No List76"/>
    <w:next w:val="NoList"/>
    <w:uiPriority w:val="99"/>
    <w:semiHidden/>
    <w:unhideWhenUsed/>
    <w:rsid w:val="00AC1E93"/>
  </w:style>
  <w:style w:type="numbering" w:customStyle="1" w:styleId="NoList86">
    <w:name w:val="No List86"/>
    <w:next w:val="NoList"/>
    <w:uiPriority w:val="99"/>
    <w:semiHidden/>
    <w:unhideWhenUsed/>
    <w:rsid w:val="00AC1E93"/>
  </w:style>
  <w:style w:type="numbering" w:customStyle="1" w:styleId="NoList96">
    <w:name w:val="No List96"/>
    <w:next w:val="NoList"/>
    <w:uiPriority w:val="99"/>
    <w:semiHidden/>
    <w:unhideWhenUsed/>
    <w:rsid w:val="00AC1E93"/>
  </w:style>
  <w:style w:type="numbering" w:customStyle="1" w:styleId="NoList106">
    <w:name w:val="No List106"/>
    <w:next w:val="NoList"/>
    <w:uiPriority w:val="99"/>
    <w:semiHidden/>
    <w:unhideWhenUsed/>
    <w:rsid w:val="00AC1E93"/>
  </w:style>
  <w:style w:type="numbering" w:customStyle="1" w:styleId="NoList136">
    <w:name w:val="No List136"/>
    <w:next w:val="NoList"/>
    <w:uiPriority w:val="99"/>
    <w:semiHidden/>
    <w:unhideWhenUsed/>
    <w:rsid w:val="00AC1E93"/>
  </w:style>
  <w:style w:type="table" w:customStyle="1" w:styleId="TableGrid104">
    <w:name w:val="TableGrid10"/>
    <w:rsid w:val="00AC1E93"/>
    <w:pPr>
      <w:spacing w:after="0" w:line="240" w:lineRule="auto"/>
    </w:pPr>
    <w:rPr>
      <w:rFonts w:eastAsia="Times New Roman"/>
    </w:rPr>
    <w:tblPr>
      <w:tblCellMar>
        <w:top w:w="0" w:type="dxa"/>
        <w:left w:w="0" w:type="dxa"/>
        <w:bottom w:w="0" w:type="dxa"/>
        <w:right w:w="0" w:type="dxa"/>
      </w:tblCellMar>
    </w:tblPr>
  </w:style>
  <w:style w:type="numbering" w:customStyle="1" w:styleId="NoList146">
    <w:name w:val="No List146"/>
    <w:next w:val="NoList"/>
    <w:uiPriority w:val="99"/>
    <w:semiHidden/>
    <w:unhideWhenUsed/>
    <w:rsid w:val="00AC1E93"/>
  </w:style>
  <w:style w:type="numbering" w:customStyle="1" w:styleId="NoList156">
    <w:name w:val="No List156"/>
    <w:next w:val="NoList"/>
    <w:uiPriority w:val="99"/>
    <w:semiHidden/>
    <w:unhideWhenUsed/>
    <w:rsid w:val="00AC1E93"/>
  </w:style>
  <w:style w:type="numbering" w:customStyle="1" w:styleId="NoList236">
    <w:name w:val="No List236"/>
    <w:next w:val="NoList"/>
    <w:uiPriority w:val="99"/>
    <w:semiHidden/>
    <w:unhideWhenUsed/>
    <w:rsid w:val="00AC1E93"/>
  </w:style>
  <w:style w:type="table" w:customStyle="1" w:styleId="TableGrid516">
    <w:name w:val="Table Grid516"/>
    <w:basedOn w:val="TableNormal"/>
    <w:next w:val="TableGrid"/>
    <w:uiPriority w:val="39"/>
    <w:rsid w:val="00AC1E93"/>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6">
    <w:name w:val="Grid Table 5 Dark - Accent 41116"/>
    <w:basedOn w:val="TableNormal"/>
    <w:uiPriority w:val="50"/>
    <w:rsid w:val="00AC1E93"/>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36">
    <w:name w:val="No List336"/>
    <w:next w:val="NoList"/>
    <w:uiPriority w:val="99"/>
    <w:semiHidden/>
    <w:unhideWhenUsed/>
    <w:rsid w:val="00AC1E93"/>
  </w:style>
  <w:style w:type="table" w:customStyle="1" w:styleId="TableGrid616">
    <w:name w:val="Table Grid616"/>
    <w:basedOn w:val="TableNormal"/>
    <w:next w:val="TableGrid"/>
    <w:uiPriority w:val="39"/>
    <w:rsid w:val="00AC1E93"/>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AC1E93"/>
  </w:style>
  <w:style w:type="numbering" w:customStyle="1" w:styleId="NoList1136">
    <w:name w:val="No List1136"/>
    <w:next w:val="NoList"/>
    <w:uiPriority w:val="99"/>
    <w:semiHidden/>
    <w:unhideWhenUsed/>
    <w:rsid w:val="00AC1E93"/>
  </w:style>
  <w:style w:type="numbering" w:customStyle="1" w:styleId="NoList111114">
    <w:name w:val="No List111114"/>
    <w:next w:val="NoList"/>
    <w:uiPriority w:val="99"/>
    <w:semiHidden/>
    <w:unhideWhenUsed/>
    <w:rsid w:val="00AC1E93"/>
  </w:style>
  <w:style w:type="numbering" w:customStyle="1" w:styleId="NoList21113">
    <w:name w:val="No List21113"/>
    <w:next w:val="NoList"/>
    <w:uiPriority w:val="99"/>
    <w:semiHidden/>
    <w:unhideWhenUsed/>
    <w:rsid w:val="00AC1E93"/>
  </w:style>
  <w:style w:type="numbering" w:customStyle="1" w:styleId="NoList3116">
    <w:name w:val="No List3116"/>
    <w:next w:val="NoList"/>
    <w:uiPriority w:val="99"/>
    <w:semiHidden/>
    <w:unhideWhenUsed/>
    <w:rsid w:val="00AC1E93"/>
  </w:style>
  <w:style w:type="numbering" w:customStyle="1" w:styleId="NoList516">
    <w:name w:val="No List516"/>
    <w:next w:val="NoList"/>
    <w:uiPriority w:val="99"/>
    <w:semiHidden/>
    <w:unhideWhenUsed/>
    <w:rsid w:val="00AC1E93"/>
  </w:style>
  <w:style w:type="numbering" w:customStyle="1" w:styleId="NoList1216">
    <w:name w:val="No List1216"/>
    <w:next w:val="NoList"/>
    <w:uiPriority w:val="99"/>
    <w:semiHidden/>
    <w:unhideWhenUsed/>
    <w:rsid w:val="00AC1E93"/>
  </w:style>
  <w:style w:type="numbering" w:customStyle="1" w:styleId="NoList11216">
    <w:name w:val="No List11216"/>
    <w:next w:val="NoList"/>
    <w:uiPriority w:val="99"/>
    <w:semiHidden/>
    <w:unhideWhenUsed/>
    <w:rsid w:val="00AC1E93"/>
  </w:style>
  <w:style w:type="numbering" w:customStyle="1" w:styleId="NoList2216">
    <w:name w:val="No List2216"/>
    <w:next w:val="NoList"/>
    <w:uiPriority w:val="99"/>
    <w:semiHidden/>
    <w:unhideWhenUsed/>
    <w:rsid w:val="00AC1E93"/>
  </w:style>
  <w:style w:type="numbering" w:customStyle="1" w:styleId="NoList3216">
    <w:name w:val="No List3216"/>
    <w:next w:val="NoList"/>
    <w:uiPriority w:val="99"/>
    <w:semiHidden/>
    <w:unhideWhenUsed/>
    <w:rsid w:val="00AC1E93"/>
  </w:style>
  <w:style w:type="numbering" w:customStyle="1" w:styleId="NoList616">
    <w:name w:val="No List616"/>
    <w:next w:val="NoList"/>
    <w:uiPriority w:val="99"/>
    <w:semiHidden/>
    <w:unhideWhenUsed/>
    <w:rsid w:val="00AC1E93"/>
  </w:style>
  <w:style w:type="table" w:customStyle="1" w:styleId="LightList7">
    <w:name w:val="Light List7"/>
    <w:basedOn w:val="TableNormal"/>
    <w:next w:val="LightList1"/>
    <w:uiPriority w:val="61"/>
    <w:semiHidden/>
    <w:unhideWhenUsed/>
    <w:rsid w:val="00AC1E93"/>
    <w:pPr>
      <w:spacing w:after="0" w:line="240" w:lineRule="auto"/>
    </w:p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7">
    <w:name w:val="Medium Shading 27"/>
    <w:basedOn w:val="TableNormal"/>
    <w:next w:val="MediumShading21"/>
    <w:uiPriority w:val="64"/>
    <w:semiHidden/>
    <w:unhideWhenUsed/>
    <w:rsid w:val="00AC1E9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
    <w:name w:val="Table Grid161"/>
    <w:basedOn w:val="TableNormal"/>
    <w:next w:val="TableGrid"/>
    <w:uiPriority w:val="39"/>
    <w:rsid w:val="00AC1E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C1E93"/>
  </w:style>
  <w:style w:type="table" w:customStyle="1" w:styleId="TableGrid173">
    <w:name w:val="Table Grid173"/>
    <w:basedOn w:val="TableNormal"/>
    <w:next w:val="TableGrid"/>
    <w:uiPriority w:val="59"/>
    <w:rsid w:val="00AC1E93"/>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uiPriority w:val="59"/>
    <w:rsid w:val="00AC1E93"/>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AC1E93"/>
  </w:style>
  <w:style w:type="numbering" w:customStyle="1" w:styleId="NoList243">
    <w:name w:val="No List243"/>
    <w:next w:val="NoList"/>
    <w:uiPriority w:val="99"/>
    <w:semiHidden/>
    <w:unhideWhenUsed/>
    <w:rsid w:val="00AC1E93"/>
  </w:style>
  <w:style w:type="table" w:customStyle="1" w:styleId="TableGrid1123">
    <w:name w:val="Table Grid1123"/>
    <w:basedOn w:val="TableNormal"/>
    <w:next w:val="TableGrid"/>
    <w:uiPriority w:val="59"/>
    <w:rsid w:val="00AC1E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unhideWhenUsed/>
    <w:rsid w:val="00AC1E93"/>
  </w:style>
  <w:style w:type="numbering" w:customStyle="1" w:styleId="NoList423">
    <w:name w:val="No List423"/>
    <w:next w:val="NoList"/>
    <w:uiPriority w:val="99"/>
    <w:semiHidden/>
    <w:unhideWhenUsed/>
    <w:rsid w:val="00AC1E93"/>
  </w:style>
  <w:style w:type="numbering" w:customStyle="1" w:styleId="NoList1143">
    <w:name w:val="No List1143"/>
    <w:next w:val="NoList"/>
    <w:uiPriority w:val="99"/>
    <w:semiHidden/>
    <w:unhideWhenUsed/>
    <w:rsid w:val="00AC1E93"/>
  </w:style>
  <w:style w:type="numbering" w:customStyle="1" w:styleId="NoList11123">
    <w:name w:val="No List11123"/>
    <w:next w:val="NoList"/>
    <w:uiPriority w:val="99"/>
    <w:semiHidden/>
    <w:unhideWhenUsed/>
    <w:rsid w:val="00AC1E93"/>
  </w:style>
  <w:style w:type="numbering" w:customStyle="1" w:styleId="NoList2123">
    <w:name w:val="No List2123"/>
    <w:next w:val="NoList"/>
    <w:uiPriority w:val="99"/>
    <w:semiHidden/>
    <w:unhideWhenUsed/>
    <w:rsid w:val="00AC1E93"/>
  </w:style>
  <w:style w:type="numbering" w:customStyle="1" w:styleId="NoList3123">
    <w:name w:val="No List3123"/>
    <w:next w:val="NoList"/>
    <w:uiPriority w:val="99"/>
    <w:semiHidden/>
    <w:unhideWhenUsed/>
    <w:rsid w:val="00AC1E93"/>
  </w:style>
  <w:style w:type="numbering" w:customStyle="1" w:styleId="NoList523">
    <w:name w:val="No List523"/>
    <w:next w:val="NoList"/>
    <w:uiPriority w:val="99"/>
    <w:semiHidden/>
    <w:unhideWhenUsed/>
    <w:rsid w:val="00AC1E93"/>
  </w:style>
  <w:style w:type="numbering" w:customStyle="1" w:styleId="NoList1223">
    <w:name w:val="No List1223"/>
    <w:next w:val="NoList"/>
    <w:uiPriority w:val="99"/>
    <w:semiHidden/>
    <w:unhideWhenUsed/>
    <w:rsid w:val="00AC1E93"/>
  </w:style>
  <w:style w:type="numbering" w:customStyle="1" w:styleId="NoList11223">
    <w:name w:val="No List11223"/>
    <w:next w:val="NoList"/>
    <w:uiPriority w:val="99"/>
    <w:semiHidden/>
    <w:unhideWhenUsed/>
    <w:rsid w:val="00AC1E93"/>
  </w:style>
  <w:style w:type="numbering" w:customStyle="1" w:styleId="NoList2223">
    <w:name w:val="No List2223"/>
    <w:next w:val="NoList"/>
    <w:uiPriority w:val="99"/>
    <w:semiHidden/>
    <w:unhideWhenUsed/>
    <w:rsid w:val="00AC1E93"/>
  </w:style>
  <w:style w:type="numbering" w:customStyle="1" w:styleId="NoList3223">
    <w:name w:val="No List3223"/>
    <w:next w:val="NoList"/>
    <w:uiPriority w:val="99"/>
    <w:semiHidden/>
    <w:unhideWhenUsed/>
    <w:rsid w:val="00AC1E93"/>
  </w:style>
  <w:style w:type="numbering" w:customStyle="1" w:styleId="NoList623">
    <w:name w:val="No List623"/>
    <w:next w:val="NoList"/>
    <w:uiPriority w:val="99"/>
    <w:semiHidden/>
    <w:unhideWhenUsed/>
    <w:rsid w:val="00AC1E93"/>
  </w:style>
  <w:style w:type="table" w:customStyle="1" w:styleId="ListTable3-Accent1112">
    <w:name w:val="List Table 3 - Accent 1112"/>
    <w:basedOn w:val="TableNormal"/>
    <w:uiPriority w:val="48"/>
    <w:rsid w:val="00AC1E93"/>
    <w:pPr>
      <w:spacing w:after="0" w:line="240" w:lineRule="auto"/>
    </w:p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713">
    <w:name w:val="No List713"/>
    <w:next w:val="NoList"/>
    <w:uiPriority w:val="99"/>
    <w:semiHidden/>
    <w:unhideWhenUsed/>
    <w:rsid w:val="00AC1E93"/>
  </w:style>
  <w:style w:type="numbering" w:customStyle="1" w:styleId="NoList813">
    <w:name w:val="No List813"/>
    <w:next w:val="NoList"/>
    <w:uiPriority w:val="99"/>
    <w:semiHidden/>
    <w:unhideWhenUsed/>
    <w:rsid w:val="00AC1E93"/>
  </w:style>
  <w:style w:type="table" w:customStyle="1" w:styleId="ListTable3-Accent131">
    <w:name w:val="List Table 3 - Accent 131"/>
    <w:basedOn w:val="TableNormal"/>
    <w:next w:val="ListTable3-Accent12"/>
    <w:uiPriority w:val="48"/>
    <w:rsid w:val="00AC1E93"/>
    <w:pPr>
      <w:spacing w:after="0" w:line="240" w:lineRule="auto"/>
    </w:p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913">
    <w:name w:val="No List913"/>
    <w:next w:val="NoList"/>
    <w:uiPriority w:val="99"/>
    <w:semiHidden/>
    <w:unhideWhenUsed/>
    <w:rsid w:val="00AC1E93"/>
  </w:style>
  <w:style w:type="numbering" w:customStyle="1" w:styleId="NoList1013">
    <w:name w:val="No List1013"/>
    <w:next w:val="NoList"/>
    <w:uiPriority w:val="99"/>
    <w:semiHidden/>
    <w:unhideWhenUsed/>
    <w:rsid w:val="00AC1E93"/>
  </w:style>
  <w:style w:type="numbering" w:customStyle="1" w:styleId="NoList1313">
    <w:name w:val="No List1313"/>
    <w:next w:val="NoList"/>
    <w:uiPriority w:val="99"/>
    <w:semiHidden/>
    <w:unhideWhenUsed/>
    <w:rsid w:val="00AC1E93"/>
  </w:style>
  <w:style w:type="numbering" w:customStyle="1" w:styleId="NoList1413">
    <w:name w:val="No List1413"/>
    <w:next w:val="NoList"/>
    <w:uiPriority w:val="99"/>
    <w:semiHidden/>
    <w:unhideWhenUsed/>
    <w:rsid w:val="00AC1E93"/>
  </w:style>
  <w:style w:type="numbering" w:customStyle="1" w:styleId="NoList1513">
    <w:name w:val="No List1513"/>
    <w:next w:val="NoList"/>
    <w:uiPriority w:val="99"/>
    <w:semiHidden/>
    <w:unhideWhenUsed/>
    <w:rsid w:val="00AC1E93"/>
  </w:style>
  <w:style w:type="numbering" w:customStyle="1" w:styleId="NoList2313">
    <w:name w:val="No List2313"/>
    <w:next w:val="NoList"/>
    <w:uiPriority w:val="99"/>
    <w:semiHidden/>
    <w:unhideWhenUsed/>
    <w:rsid w:val="00AC1E93"/>
  </w:style>
  <w:style w:type="numbering" w:customStyle="1" w:styleId="NoList3313">
    <w:name w:val="No List3313"/>
    <w:next w:val="NoList"/>
    <w:uiPriority w:val="99"/>
    <w:semiHidden/>
    <w:unhideWhenUsed/>
    <w:rsid w:val="00AC1E93"/>
  </w:style>
  <w:style w:type="numbering" w:customStyle="1" w:styleId="NoList4113">
    <w:name w:val="No List4113"/>
    <w:next w:val="NoList"/>
    <w:uiPriority w:val="99"/>
    <w:semiHidden/>
    <w:unhideWhenUsed/>
    <w:rsid w:val="00AC1E93"/>
  </w:style>
  <w:style w:type="numbering" w:customStyle="1" w:styleId="NoList11313">
    <w:name w:val="No List11313"/>
    <w:next w:val="NoList"/>
    <w:uiPriority w:val="99"/>
    <w:semiHidden/>
    <w:unhideWhenUsed/>
    <w:rsid w:val="00AC1E93"/>
  </w:style>
  <w:style w:type="numbering" w:customStyle="1" w:styleId="NoList111123">
    <w:name w:val="No List111123"/>
    <w:next w:val="NoList"/>
    <w:uiPriority w:val="99"/>
    <w:semiHidden/>
    <w:unhideWhenUsed/>
    <w:rsid w:val="00AC1E93"/>
  </w:style>
  <w:style w:type="numbering" w:customStyle="1" w:styleId="NoList21123">
    <w:name w:val="No List21123"/>
    <w:next w:val="NoList"/>
    <w:uiPriority w:val="99"/>
    <w:semiHidden/>
    <w:unhideWhenUsed/>
    <w:rsid w:val="00AC1E93"/>
  </w:style>
  <w:style w:type="numbering" w:customStyle="1" w:styleId="NoList31113">
    <w:name w:val="No List31113"/>
    <w:next w:val="NoList"/>
    <w:uiPriority w:val="99"/>
    <w:semiHidden/>
    <w:unhideWhenUsed/>
    <w:rsid w:val="00AC1E93"/>
  </w:style>
  <w:style w:type="numbering" w:customStyle="1" w:styleId="NoList5113">
    <w:name w:val="No List5113"/>
    <w:next w:val="NoList"/>
    <w:uiPriority w:val="99"/>
    <w:semiHidden/>
    <w:unhideWhenUsed/>
    <w:rsid w:val="00AC1E93"/>
  </w:style>
  <w:style w:type="numbering" w:customStyle="1" w:styleId="NoList12113">
    <w:name w:val="No List12113"/>
    <w:next w:val="NoList"/>
    <w:uiPriority w:val="99"/>
    <w:semiHidden/>
    <w:unhideWhenUsed/>
    <w:rsid w:val="00AC1E93"/>
  </w:style>
  <w:style w:type="numbering" w:customStyle="1" w:styleId="NoList112113">
    <w:name w:val="No List112113"/>
    <w:next w:val="NoList"/>
    <w:uiPriority w:val="99"/>
    <w:semiHidden/>
    <w:unhideWhenUsed/>
    <w:rsid w:val="00AC1E93"/>
  </w:style>
  <w:style w:type="numbering" w:customStyle="1" w:styleId="NoList22113">
    <w:name w:val="No List22113"/>
    <w:next w:val="NoList"/>
    <w:uiPriority w:val="99"/>
    <w:semiHidden/>
    <w:unhideWhenUsed/>
    <w:rsid w:val="00AC1E93"/>
  </w:style>
  <w:style w:type="numbering" w:customStyle="1" w:styleId="NoList32113">
    <w:name w:val="No List32113"/>
    <w:next w:val="NoList"/>
    <w:uiPriority w:val="99"/>
    <w:semiHidden/>
    <w:unhideWhenUsed/>
    <w:rsid w:val="00AC1E93"/>
  </w:style>
  <w:style w:type="numbering" w:customStyle="1" w:styleId="NoList6113">
    <w:name w:val="No List6113"/>
    <w:next w:val="NoList"/>
    <w:uiPriority w:val="99"/>
    <w:semiHidden/>
    <w:unhideWhenUsed/>
    <w:rsid w:val="00AC1E93"/>
  </w:style>
  <w:style w:type="table" w:customStyle="1" w:styleId="LightList23">
    <w:name w:val="Light List23"/>
    <w:basedOn w:val="TableNormal"/>
    <w:next w:val="LightList1"/>
    <w:uiPriority w:val="61"/>
    <w:rsid w:val="00AC1E93"/>
    <w:pPr>
      <w:spacing w:after="0" w:line="240" w:lineRule="auto"/>
      <w:jc w:val="both"/>
    </w:p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3">
    <w:name w:val="Medium Shading 223"/>
    <w:basedOn w:val="TableNormal"/>
    <w:next w:val="MediumShading21"/>
    <w:uiPriority w:val="64"/>
    <w:rsid w:val="00AC1E93"/>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83">
    <w:name w:val="No List183"/>
    <w:next w:val="NoList"/>
    <w:uiPriority w:val="99"/>
    <w:semiHidden/>
    <w:unhideWhenUsed/>
    <w:rsid w:val="00AC1E93"/>
  </w:style>
  <w:style w:type="paragraph" w:customStyle="1" w:styleId="TOC13">
    <w:name w:val="TOC 13"/>
    <w:basedOn w:val="Normal"/>
    <w:next w:val="Normal"/>
    <w:autoRedefine/>
    <w:uiPriority w:val="39"/>
    <w:unhideWhenUsed/>
    <w:rsid w:val="00AC1E93"/>
    <w:pPr>
      <w:tabs>
        <w:tab w:val="left" w:pos="480"/>
        <w:tab w:val="right" w:leader="dot" w:pos="10214"/>
      </w:tabs>
    </w:pPr>
    <w:rPr>
      <w:rFonts w:ascii="Calibri Light" w:hAnsi="Calibri Light" w:cs="Calibri Light"/>
      <w:b/>
      <w:bCs/>
      <w:caps/>
      <w:szCs w:val="28"/>
    </w:rPr>
  </w:style>
  <w:style w:type="table" w:customStyle="1" w:styleId="TableGrid192">
    <w:name w:val="Table Grid192"/>
    <w:basedOn w:val="TableNormal"/>
    <w:next w:val="TableGrid"/>
    <w:uiPriority w:val="39"/>
    <w:rsid w:val="00AC1E93"/>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43">
    <w:name w:val="TOC 43"/>
    <w:basedOn w:val="Normal"/>
    <w:next w:val="Normal"/>
    <w:autoRedefine/>
    <w:uiPriority w:val="39"/>
    <w:unhideWhenUsed/>
    <w:rsid w:val="00AC1E93"/>
    <w:pPr>
      <w:ind w:left="480"/>
    </w:pPr>
    <w:rPr>
      <w:rFonts w:ascii="Calibri" w:hAnsi="Calibri" w:cs="Calibri"/>
    </w:rPr>
  </w:style>
  <w:style w:type="paragraph" w:customStyle="1" w:styleId="TOC53">
    <w:name w:val="TOC 53"/>
    <w:basedOn w:val="Normal"/>
    <w:next w:val="Normal"/>
    <w:autoRedefine/>
    <w:uiPriority w:val="39"/>
    <w:unhideWhenUsed/>
    <w:rsid w:val="00AC1E93"/>
    <w:pPr>
      <w:ind w:left="720"/>
    </w:pPr>
    <w:rPr>
      <w:rFonts w:ascii="Calibri" w:hAnsi="Calibri" w:cs="Calibri"/>
    </w:rPr>
  </w:style>
  <w:style w:type="paragraph" w:customStyle="1" w:styleId="TOC63">
    <w:name w:val="TOC 63"/>
    <w:basedOn w:val="Normal"/>
    <w:next w:val="Normal"/>
    <w:autoRedefine/>
    <w:uiPriority w:val="39"/>
    <w:unhideWhenUsed/>
    <w:rsid w:val="00AC1E93"/>
    <w:pPr>
      <w:ind w:left="960"/>
    </w:pPr>
    <w:rPr>
      <w:rFonts w:ascii="Calibri" w:hAnsi="Calibri" w:cs="Calibri"/>
    </w:rPr>
  </w:style>
  <w:style w:type="paragraph" w:customStyle="1" w:styleId="TOC73">
    <w:name w:val="TOC 73"/>
    <w:basedOn w:val="Normal"/>
    <w:next w:val="Normal"/>
    <w:autoRedefine/>
    <w:uiPriority w:val="39"/>
    <w:unhideWhenUsed/>
    <w:rsid w:val="00AC1E93"/>
    <w:pPr>
      <w:ind w:left="1200"/>
    </w:pPr>
    <w:rPr>
      <w:rFonts w:ascii="Calibri" w:hAnsi="Calibri" w:cs="Calibri"/>
    </w:rPr>
  </w:style>
  <w:style w:type="paragraph" w:customStyle="1" w:styleId="TOC83">
    <w:name w:val="TOC 83"/>
    <w:basedOn w:val="Normal"/>
    <w:next w:val="Normal"/>
    <w:autoRedefine/>
    <w:uiPriority w:val="39"/>
    <w:unhideWhenUsed/>
    <w:rsid w:val="00AC1E93"/>
    <w:pPr>
      <w:ind w:left="1440"/>
    </w:pPr>
    <w:rPr>
      <w:rFonts w:ascii="Calibri" w:hAnsi="Calibri" w:cs="Calibri"/>
    </w:rPr>
  </w:style>
  <w:style w:type="paragraph" w:customStyle="1" w:styleId="TOC93">
    <w:name w:val="TOC 93"/>
    <w:basedOn w:val="Normal"/>
    <w:next w:val="Normal"/>
    <w:autoRedefine/>
    <w:uiPriority w:val="39"/>
    <w:unhideWhenUsed/>
    <w:rsid w:val="00AC1E93"/>
    <w:pPr>
      <w:ind w:left="1680"/>
    </w:pPr>
    <w:rPr>
      <w:rFonts w:ascii="Calibri" w:hAnsi="Calibri" w:cs="Calibri"/>
    </w:rPr>
  </w:style>
  <w:style w:type="numbering" w:customStyle="1" w:styleId="NoList193">
    <w:name w:val="No List193"/>
    <w:next w:val="NoList"/>
    <w:uiPriority w:val="99"/>
    <w:semiHidden/>
    <w:unhideWhenUsed/>
    <w:rsid w:val="00AC1E93"/>
  </w:style>
  <w:style w:type="numbering" w:customStyle="1" w:styleId="NoList253">
    <w:name w:val="No List253"/>
    <w:next w:val="NoList"/>
    <w:uiPriority w:val="99"/>
    <w:semiHidden/>
    <w:unhideWhenUsed/>
    <w:rsid w:val="00AC1E93"/>
  </w:style>
  <w:style w:type="table" w:customStyle="1" w:styleId="GridTable5Dark-Accent41133">
    <w:name w:val="Grid Table 5 Dark - Accent 41133"/>
    <w:basedOn w:val="TableNormal"/>
    <w:uiPriority w:val="50"/>
    <w:rsid w:val="00AC1E93"/>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53">
    <w:name w:val="No List353"/>
    <w:next w:val="NoList"/>
    <w:uiPriority w:val="99"/>
    <w:semiHidden/>
    <w:unhideWhenUsed/>
    <w:rsid w:val="00AC1E93"/>
  </w:style>
  <w:style w:type="numbering" w:customStyle="1" w:styleId="NoList433">
    <w:name w:val="No List433"/>
    <w:next w:val="NoList"/>
    <w:uiPriority w:val="99"/>
    <w:semiHidden/>
    <w:unhideWhenUsed/>
    <w:rsid w:val="00AC1E93"/>
  </w:style>
  <w:style w:type="numbering" w:customStyle="1" w:styleId="NoList1153">
    <w:name w:val="No List1153"/>
    <w:next w:val="NoList"/>
    <w:uiPriority w:val="99"/>
    <w:semiHidden/>
    <w:unhideWhenUsed/>
    <w:rsid w:val="00AC1E93"/>
  </w:style>
  <w:style w:type="numbering" w:customStyle="1" w:styleId="NoList11133">
    <w:name w:val="No List11133"/>
    <w:next w:val="NoList"/>
    <w:uiPriority w:val="99"/>
    <w:semiHidden/>
    <w:unhideWhenUsed/>
    <w:rsid w:val="00AC1E93"/>
  </w:style>
  <w:style w:type="numbering" w:customStyle="1" w:styleId="NoList2133">
    <w:name w:val="No List2133"/>
    <w:next w:val="NoList"/>
    <w:uiPriority w:val="99"/>
    <w:semiHidden/>
    <w:unhideWhenUsed/>
    <w:rsid w:val="00AC1E93"/>
  </w:style>
  <w:style w:type="numbering" w:customStyle="1" w:styleId="NoList3133">
    <w:name w:val="No List3133"/>
    <w:next w:val="NoList"/>
    <w:uiPriority w:val="99"/>
    <w:semiHidden/>
    <w:unhideWhenUsed/>
    <w:rsid w:val="00AC1E93"/>
  </w:style>
  <w:style w:type="numbering" w:customStyle="1" w:styleId="NoList533">
    <w:name w:val="No List533"/>
    <w:next w:val="NoList"/>
    <w:uiPriority w:val="99"/>
    <w:semiHidden/>
    <w:unhideWhenUsed/>
    <w:rsid w:val="00AC1E93"/>
  </w:style>
  <w:style w:type="numbering" w:customStyle="1" w:styleId="NoList1233">
    <w:name w:val="No List1233"/>
    <w:next w:val="NoList"/>
    <w:uiPriority w:val="99"/>
    <w:semiHidden/>
    <w:unhideWhenUsed/>
    <w:rsid w:val="00AC1E93"/>
  </w:style>
  <w:style w:type="numbering" w:customStyle="1" w:styleId="NoList11233">
    <w:name w:val="No List11233"/>
    <w:next w:val="NoList"/>
    <w:uiPriority w:val="99"/>
    <w:semiHidden/>
    <w:unhideWhenUsed/>
    <w:rsid w:val="00AC1E93"/>
  </w:style>
  <w:style w:type="numbering" w:customStyle="1" w:styleId="NoList2233">
    <w:name w:val="No List2233"/>
    <w:next w:val="NoList"/>
    <w:uiPriority w:val="99"/>
    <w:semiHidden/>
    <w:unhideWhenUsed/>
    <w:rsid w:val="00AC1E93"/>
  </w:style>
  <w:style w:type="numbering" w:customStyle="1" w:styleId="NoList3233">
    <w:name w:val="No List3233"/>
    <w:next w:val="NoList"/>
    <w:uiPriority w:val="99"/>
    <w:semiHidden/>
    <w:unhideWhenUsed/>
    <w:rsid w:val="00AC1E93"/>
  </w:style>
  <w:style w:type="table" w:customStyle="1" w:styleId="GridTable5Dark-Accent631">
    <w:name w:val="Grid Table 5 Dark - Accent 631"/>
    <w:basedOn w:val="TableNormal"/>
    <w:next w:val="GridTable5Dark-Accent61"/>
    <w:uiPriority w:val="50"/>
    <w:rsid w:val="00AC1E93"/>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33">
    <w:name w:val="No List633"/>
    <w:next w:val="NoList"/>
    <w:uiPriority w:val="99"/>
    <w:semiHidden/>
    <w:unhideWhenUsed/>
    <w:rsid w:val="00AC1E93"/>
  </w:style>
  <w:style w:type="table" w:customStyle="1" w:styleId="ListTable3-Accent1123">
    <w:name w:val="List Table 3 - Accent 1123"/>
    <w:basedOn w:val="TableNormal"/>
    <w:uiPriority w:val="48"/>
    <w:rsid w:val="00AC1E93"/>
    <w:pPr>
      <w:spacing w:after="0" w:line="240" w:lineRule="auto"/>
    </w:p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723">
    <w:name w:val="No List723"/>
    <w:next w:val="NoList"/>
    <w:uiPriority w:val="99"/>
    <w:semiHidden/>
    <w:unhideWhenUsed/>
    <w:rsid w:val="00AC1E93"/>
  </w:style>
  <w:style w:type="numbering" w:customStyle="1" w:styleId="NoList823">
    <w:name w:val="No List823"/>
    <w:next w:val="NoList"/>
    <w:uiPriority w:val="99"/>
    <w:semiHidden/>
    <w:unhideWhenUsed/>
    <w:rsid w:val="00AC1E93"/>
  </w:style>
  <w:style w:type="table" w:customStyle="1" w:styleId="ListTable3-Accent141">
    <w:name w:val="List Table 3 - Accent 141"/>
    <w:basedOn w:val="TableNormal"/>
    <w:next w:val="ListTable3-Accent12"/>
    <w:uiPriority w:val="48"/>
    <w:rsid w:val="00AC1E93"/>
    <w:pPr>
      <w:spacing w:after="0" w:line="240" w:lineRule="auto"/>
    </w:p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923">
    <w:name w:val="No List923"/>
    <w:next w:val="NoList"/>
    <w:uiPriority w:val="99"/>
    <w:semiHidden/>
    <w:unhideWhenUsed/>
    <w:rsid w:val="00AC1E93"/>
  </w:style>
  <w:style w:type="numbering" w:customStyle="1" w:styleId="NoList1023">
    <w:name w:val="No List1023"/>
    <w:next w:val="NoList"/>
    <w:uiPriority w:val="99"/>
    <w:semiHidden/>
    <w:unhideWhenUsed/>
    <w:rsid w:val="00AC1E93"/>
  </w:style>
  <w:style w:type="numbering" w:customStyle="1" w:styleId="NoList1323">
    <w:name w:val="No List1323"/>
    <w:next w:val="NoList"/>
    <w:uiPriority w:val="99"/>
    <w:semiHidden/>
    <w:unhideWhenUsed/>
    <w:rsid w:val="00AC1E93"/>
  </w:style>
  <w:style w:type="numbering" w:customStyle="1" w:styleId="NoList1423">
    <w:name w:val="No List1423"/>
    <w:next w:val="NoList"/>
    <w:uiPriority w:val="99"/>
    <w:semiHidden/>
    <w:unhideWhenUsed/>
    <w:rsid w:val="00AC1E93"/>
  </w:style>
  <w:style w:type="numbering" w:customStyle="1" w:styleId="NoList1523">
    <w:name w:val="No List1523"/>
    <w:next w:val="NoList"/>
    <w:uiPriority w:val="99"/>
    <w:semiHidden/>
    <w:unhideWhenUsed/>
    <w:rsid w:val="00AC1E93"/>
  </w:style>
  <w:style w:type="numbering" w:customStyle="1" w:styleId="NoList2323">
    <w:name w:val="No List2323"/>
    <w:next w:val="NoList"/>
    <w:uiPriority w:val="99"/>
    <w:semiHidden/>
    <w:unhideWhenUsed/>
    <w:rsid w:val="00AC1E93"/>
  </w:style>
  <w:style w:type="table" w:customStyle="1" w:styleId="GridTable5Dark-Accent411123">
    <w:name w:val="Grid Table 5 Dark - Accent 411123"/>
    <w:basedOn w:val="TableNormal"/>
    <w:uiPriority w:val="50"/>
    <w:rsid w:val="00AC1E93"/>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323">
    <w:name w:val="No List3323"/>
    <w:next w:val="NoList"/>
    <w:uiPriority w:val="99"/>
    <w:semiHidden/>
    <w:unhideWhenUsed/>
    <w:rsid w:val="00AC1E93"/>
  </w:style>
  <w:style w:type="numbering" w:customStyle="1" w:styleId="NoList4123">
    <w:name w:val="No List4123"/>
    <w:next w:val="NoList"/>
    <w:uiPriority w:val="99"/>
    <w:semiHidden/>
    <w:unhideWhenUsed/>
    <w:rsid w:val="00AC1E93"/>
  </w:style>
  <w:style w:type="numbering" w:customStyle="1" w:styleId="NoList11323">
    <w:name w:val="No List11323"/>
    <w:next w:val="NoList"/>
    <w:uiPriority w:val="99"/>
    <w:semiHidden/>
    <w:unhideWhenUsed/>
    <w:rsid w:val="00AC1E93"/>
  </w:style>
  <w:style w:type="numbering" w:customStyle="1" w:styleId="NoList111132">
    <w:name w:val="No List111132"/>
    <w:next w:val="NoList"/>
    <w:uiPriority w:val="99"/>
    <w:semiHidden/>
    <w:unhideWhenUsed/>
    <w:rsid w:val="00AC1E93"/>
  </w:style>
  <w:style w:type="numbering" w:customStyle="1" w:styleId="NoList21132">
    <w:name w:val="No List21132"/>
    <w:next w:val="NoList"/>
    <w:uiPriority w:val="99"/>
    <w:semiHidden/>
    <w:unhideWhenUsed/>
    <w:rsid w:val="00AC1E93"/>
  </w:style>
  <w:style w:type="numbering" w:customStyle="1" w:styleId="NoList31123">
    <w:name w:val="No List31123"/>
    <w:next w:val="NoList"/>
    <w:uiPriority w:val="99"/>
    <w:semiHidden/>
    <w:unhideWhenUsed/>
    <w:rsid w:val="00AC1E93"/>
  </w:style>
  <w:style w:type="numbering" w:customStyle="1" w:styleId="NoList5123">
    <w:name w:val="No List5123"/>
    <w:next w:val="NoList"/>
    <w:uiPriority w:val="99"/>
    <w:semiHidden/>
    <w:unhideWhenUsed/>
    <w:rsid w:val="00AC1E93"/>
  </w:style>
  <w:style w:type="numbering" w:customStyle="1" w:styleId="NoList12123">
    <w:name w:val="No List12123"/>
    <w:next w:val="NoList"/>
    <w:uiPriority w:val="99"/>
    <w:semiHidden/>
    <w:unhideWhenUsed/>
    <w:rsid w:val="00AC1E93"/>
  </w:style>
  <w:style w:type="numbering" w:customStyle="1" w:styleId="NoList112123">
    <w:name w:val="No List112123"/>
    <w:next w:val="NoList"/>
    <w:uiPriority w:val="99"/>
    <w:semiHidden/>
    <w:unhideWhenUsed/>
    <w:rsid w:val="00AC1E93"/>
  </w:style>
  <w:style w:type="numbering" w:customStyle="1" w:styleId="NoList22123">
    <w:name w:val="No List22123"/>
    <w:next w:val="NoList"/>
    <w:uiPriority w:val="99"/>
    <w:semiHidden/>
    <w:unhideWhenUsed/>
    <w:rsid w:val="00AC1E93"/>
  </w:style>
  <w:style w:type="numbering" w:customStyle="1" w:styleId="NoList32123">
    <w:name w:val="No List32123"/>
    <w:next w:val="NoList"/>
    <w:uiPriority w:val="99"/>
    <w:semiHidden/>
    <w:unhideWhenUsed/>
    <w:rsid w:val="00AC1E93"/>
  </w:style>
  <w:style w:type="table" w:customStyle="1" w:styleId="GridTable5Dark-Accent6123">
    <w:name w:val="Grid Table 5 Dark - Accent 6123"/>
    <w:basedOn w:val="TableNormal"/>
    <w:next w:val="GridTable5Dark-Accent61"/>
    <w:uiPriority w:val="50"/>
    <w:rsid w:val="00AC1E93"/>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123">
    <w:name w:val="No List6123"/>
    <w:next w:val="NoList"/>
    <w:uiPriority w:val="99"/>
    <w:semiHidden/>
    <w:unhideWhenUsed/>
    <w:rsid w:val="00AC1E93"/>
  </w:style>
  <w:style w:type="paragraph" w:styleId="BlockText">
    <w:name w:val="Block Text"/>
    <w:basedOn w:val="Normal"/>
    <w:rsid w:val="004378D1"/>
    <w:pPr>
      <w:ind w:left="2880" w:right="720" w:hanging="2160"/>
    </w:pPr>
    <w:rPr>
      <w:rFonts w:ascii="Times New Roman" w:hAnsi="Times New Roman" w:cs="Times New Roman"/>
      <w:b/>
      <w:bCs/>
    </w:rPr>
  </w:style>
  <w:style w:type="paragraph" w:customStyle="1" w:styleId="BodyTextIndent1">
    <w:name w:val="Body Text Indent1"/>
    <w:basedOn w:val="Normal"/>
    <w:next w:val="BodyTextIndent"/>
    <w:link w:val="BodyTextIndentChar"/>
    <w:uiPriority w:val="99"/>
    <w:semiHidden/>
    <w:unhideWhenUsed/>
    <w:rsid w:val="004378D1"/>
    <w:pPr>
      <w:spacing w:line="276" w:lineRule="auto"/>
      <w:ind w:left="360"/>
    </w:pPr>
    <w:rPr>
      <w:rFonts w:eastAsiaTheme="minorHAnsi"/>
      <w:sz w:val="22"/>
      <w:szCs w:val="22"/>
    </w:rPr>
  </w:style>
  <w:style w:type="character" w:customStyle="1" w:styleId="BodyTextIndentChar">
    <w:name w:val="Body Text Indent Char"/>
    <w:basedOn w:val="DefaultParagraphFont"/>
    <w:link w:val="BodyTextIndent1"/>
    <w:uiPriority w:val="99"/>
    <w:semiHidden/>
    <w:rsid w:val="004378D1"/>
  </w:style>
  <w:style w:type="paragraph" w:customStyle="1" w:styleId="BodyTextIndent31">
    <w:name w:val="Body Text Indent 31"/>
    <w:basedOn w:val="Normal"/>
    <w:next w:val="BodyTextIndent3"/>
    <w:link w:val="BodyTextIndent3Char"/>
    <w:uiPriority w:val="99"/>
    <w:semiHidden/>
    <w:unhideWhenUsed/>
    <w:rsid w:val="004378D1"/>
    <w:pPr>
      <w:spacing w:line="276" w:lineRule="auto"/>
      <w:ind w:left="360"/>
    </w:pPr>
    <w:rPr>
      <w:rFonts w:eastAsiaTheme="minorHAnsi"/>
      <w:sz w:val="16"/>
      <w:szCs w:val="16"/>
    </w:rPr>
  </w:style>
  <w:style w:type="character" w:customStyle="1" w:styleId="BodyTextIndent3Char">
    <w:name w:val="Body Text Indent 3 Char"/>
    <w:basedOn w:val="DefaultParagraphFont"/>
    <w:link w:val="BodyTextIndent31"/>
    <w:uiPriority w:val="99"/>
    <w:semiHidden/>
    <w:rsid w:val="004378D1"/>
    <w:rPr>
      <w:sz w:val="16"/>
      <w:szCs w:val="16"/>
    </w:rPr>
  </w:style>
  <w:style w:type="paragraph" w:customStyle="1" w:styleId="Caption1">
    <w:name w:val="Caption1"/>
    <w:basedOn w:val="Normal"/>
    <w:next w:val="Normal"/>
    <w:uiPriority w:val="35"/>
    <w:unhideWhenUsed/>
    <w:rsid w:val="004378D1"/>
    <w:pPr>
      <w:spacing w:after="200"/>
      <w:ind w:left="357" w:hanging="10"/>
      <w:jc w:val="both"/>
    </w:pPr>
    <w:rPr>
      <w:rFonts w:ascii="Arial" w:eastAsia="Arial" w:hAnsi="Arial"/>
      <w:i/>
      <w:iCs/>
      <w:color w:val="44546A"/>
      <w:sz w:val="18"/>
      <w:szCs w:val="18"/>
    </w:rPr>
  </w:style>
  <w:style w:type="paragraph" w:styleId="Title">
    <w:name w:val="Title"/>
    <w:basedOn w:val="Normal"/>
    <w:next w:val="Normal"/>
    <w:link w:val="TitleChar"/>
    <w:uiPriority w:val="10"/>
    <w:qFormat/>
    <w:rsid w:val="002C47E0"/>
    <w:pPr>
      <w:spacing w:after="0" w:line="240" w:lineRule="auto"/>
      <w:contextualSpacing/>
    </w:pPr>
    <w:rPr>
      <w:rFonts w:asciiTheme="majorHAnsi" w:eastAsiaTheme="majorEastAsia" w:hAnsiTheme="majorHAnsi" w:cstheme="majorBidi"/>
      <w:color w:val="5B9BD5" w:themeColor="accent1"/>
      <w:spacing w:val="-10"/>
      <w:sz w:val="56"/>
      <w:szCs w:val="56"/>
    </w:rPr>
  </w:style>
  <w:style w:type="character" w:customStyle="1" w:styleId="TitleChar">
    <w:name w:val="Title Char"/>
    <w:basedOn w:val="DefaultParagraphFont"/>
    <w:link w:val="Title"/>
    <w:uiPriority w:val="10"/>
    <w:rsid w:val="002C47E0"/>
    <w:rPr>
      <w:rFonts w:asciiTheme="majorHAnsi" w:eastAsiaTheme="majorEastAsia" w:hAnsiTheme="majorHAnsi" w:cstheme="majorBidi"/>
      <w:color w:val="5B9BD5" w:themeColor="accent1"/>
      <w:spacing w:val="-10"/>
      <w:sz w:val="56"/>
      <w:szCs w:val="56"/>
    </w:rPr>
  </w:style>
  <w:style w:type="character" w:styleId="LineNumber">
    <w:name w:val="line number"/>
    <w:basedOn w:val="DefaultParagraphFont"/>
    <w:uiPriority w:val="99"/>
    <w:semiHidden/>
    <w:unhideWhenUsed/>
    <w:rsid w:val="004378D1"/>
  </w:style>
  <w:style w:type="paragraph" w:customStyle="1" w:styleId="footnotedescription">
    <w:name w:val="footnote description"/>
    <w:next w:val="Normal"/>
    <w:link w:val="footnotedescriptionChar"/>
    <w:rsid w:val="004378D1"/>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rsid w:val="004378D1"/>
    <w:rPr>
      <w:rFonts w:ascii="Arial" w:eastAsia="Arial" w:hAnsi="Arial" w:cs="Arial"/>
      <w:color w:val="000000"/>
      <w:sz w:val="16"/>
    </w:rPr>
  </w:style>
  <w:style w:type="character" w:customStyle="1" w:styleId="footnotemark">
    <w:name w:val="footnote mark"/>
    <w:rsid w:val="004378D1"/>
    <w:rPr>
      <w:rFonts w:ascii="Arial" w:eastAsia="Arial" w:hAnsi="Arial" w:cs="Arial"/>
      <w:color w:val="000000"/>
      <w:sz w:val="16"/>
      <w:vertAlign w:val="superscript"/>
    </w:rPr>
  </w:style>
  <w:style w:type="paragraph" w:customStyle="1" w:styleId="GIZTemplateHeadings">
    <w:name w:val="GIZ Template Headings"/>
    <w:basedOn w:val="Normal"/>
    <w:rsid w:val="004378D1"/>
    <w:pPr>
      <w:numPr>
        <w:numId w:val="55"/>
      </w:numPr>
      <w:tabs>
        <w:tab w:val="left" w:pos="1134"/>
      </w:tabs>
      <w:spacing w:before="120" w:line="276" w:lineRule="auto"/>
    </w:pPr>
    <w:rPr>
      <w:rFonts w:ascii="Arial" w:hAnsi="Arial" w:cs="Times New Roman"/>
      <w:b/>
      <w:szCs w:val="22"/>
      <w:lang w:val="en-GB"/>
    </w:rPr>
  </w:style>
  <w:style w:type="paragraph" w:customStyle="1" w:styleId="TOCHeading1">
    <w:name w:val="TOC Heading1"/>
    <w:basedOn w:val="Heading1"/>
    <w:next w:val="Normal"/>
    <w:uiPriority w:val="39"/>
    <w:unhideWhenUsed/>
    <w:rsid w:val="004378D1"/>
    <w:pPr>
      <w:spacing w:before="240" w:line="259" w:lineRule="auto"/>
      <w:outlineLvl w:val="9"/>
    </w:pPr>
    <w:rPr>
      <w:rFonts w:ascii="Calibri Light" w:hAnsi="Calibri Light"/>
      <w:b/>
      <w:color w:val="2F5496"/>
    </w:rPr>
  </w:style>
  <w:style w:type="table" w:customStyle="1" w:styleId="GridTable5Dark-Accent31">
    <w:name w:val="Grid Table 5 Dark - Accent 31"/>
    <w:basedOn w:val="TableNormal"/>
    <w:uiPriority w:val="50"/>
    <w:qFormat/>
    <w:rsid w:val="004378D1"/>
    <w:pPr>
      <w:spacing w:after="0" w:line="240" w:lineRule="auto"/>
    </w:p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
    <w:name w:val="GFA Table Grid1"/>
    <w:basedOn w:val="TableNormal"/>
    <w:uiPriority w:val="59"/>
    <w:qFormat/>
    <w:rsid w:val="004378D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okTitle1">
    <w:name w:val="Book Title1"/>
    <w:basedOn w:val="DefaultParagraphFont"/>
    <w:uiPriority w:val="33"/>
    <w:rsid w:val="004378D1"/>
    <w:rPr>
      <w:b/>
      <w:bCs/>
      <w:i/>
      <w:iCs/>
      <w:spacing w:val="5"/>
    </w:rPr>
  </w:style>
  <w:style w:type="paragraph" w:customStyle="1" w:styleId="Heading31">
    <w:name w:val="Heading 31"/>
    <w:basedOn w:val="Normal"/>
    <w:next w:val="Normal"/>
    <w:unhideWhenUsed/>
    <w:rsid w:val="004378D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table" w:customStyle="1" w:styleId="GridTable41">
    <w:name w:val="Grid Table 41"/>
    <w:basedOn w:val="TableNormal"/>
    <w:uiPriority w:val="49"/>
    <w:rsid w:val="004378D1"/>
    <w:pPr>
      <w:spacing w:after="0" w:line="240" w:lineRule="auto"/>
    </w:p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
    <w:name w:val="Grid Table 1 Light1"/>
    <w:basedOn w:val="TableNormal"/>
    <w:uiPriority w:val="46"/>
    <w:rsid w:val="004378D1"/>
    <w:pPr>
      <w:spacing w:after="0" w:line="240" w:lineRule="auto"/>
    </w:p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
    <w:name w:val="Grid Table 5 Dark1"/>
    <w:basedOn w:val="TableNormal"/>
    <w:uiPriority w:val="50"/>
    <w:rsid w:val="004378D1"/>
    <w:pPr>
      <w:spacing w:after="0" w:line="240" w:lineRule="auto"/>
    </w:p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
    <w:name w:val="Grid Table 6 Colorful1"/>
    <w:basedOn w:val="TableNormal"/>
    <w:uiPriority w:val="51"/>
    <w:rsid w:val="004378D1"/>
    <w:pPr>
      <w:spacing w:after="0" w:line="240" w:lineRule="auto"/>
    </w:pPr>
    <w:rPr>
      <w:color w:val="00000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p">
    <w:name w:val="p"/>
    <w:basedOn w:val="Normal"/>
    <w:rsid w:val="004378D1"/>
    <w:pPr>
      <w:spacing w:before="100" w:beforeAutospacing="1" w:after="100" w:afterAutospacing="1"/>
    </w:pPr>
    <w:rPr>
      <w:rFonts w:ascii="Times New Roman" w:hAnsi="Times New Roman" w:cs="Times New Roman"/>
    </w:rPr>
  </w:style>
  <w:style w:type="character" w:customStyle="1" w:styleId="kwd-text">
    <w:name w:val="kwd-text"/>
    <w:basedOn w:val="DefaultParagraphFont"/>
    <w:rsid w:val="004378D1"/>
  </w:style>
  <w:style w:type="character" w:customStyle="1" w:styleId="ff3">
    <w:name w:val="ff3"/>
    <w:basedOn w:val="DefaultParagraphFont"/>
    <w:rsid w:val="004378D1"/>
  </w:style>
  <w:style w:type="character" w:customStyle="1" w:styleId="a0">
    <w:name w:val="_"/>
    <w:basedOn w:val="DefaultParagraphFont"/>
    <w:rsid w:val="004378D1"/>
  </w:style>
  <w:style w:type="character" w:customStyle="1" w:styleId="ff2">
    <w:name w:val="ff2"/>
    <w:basedOn w:val="DefaultParagraphFont"/>
    <w:rsid w:val="004378D1"/>
  </w:style>
  <w:style w:type="character" w:customStyle="1" w:styleId="tweetable">
    <w:name w:val="tweetable"/>
    <w:basedOn w:val="DefaultParagraphFont"/>
    <w:rsid w:val="004378D1"/>
  </w:style>
  <w:style w:type="character" w:customStyle="1" w:styleId="A6">
    <w:name w:val="A6"/>
    <w:uiPriority w:val="99"/>
    <w:rsid w:val="004378D1"/>
    <w:rPr>
      <w:rFonts w:cs="Myriad Pro"/>
      <w:color w:val="000000"/>
      <w:sz w:val="22"/>
      <w:szCs w:val="22"/>
    </w:rPr>
  </w:style>
  <w:style w:type="paragraph" w:customStyle="1" w:styleId="p1">
    <w:name w:val="p1"/>
    <w:basedOn w:val="Normal"/>
    <w:rsid w:val="004378D1"/>
    <w:pPr>
      <w:widowControl w:val="0"/>
      <w:tabs>
        <w:tab w:val="left" w:pos="720"/>
      </w:tabs>
      <w:snapToGrid w:val="0"/>
      <w:spacing w:line="240" w:lineRule="atLeast"/>
    </w:pPr>
    <w:rPr>
      <w:rFonts w:ascii="Times New Roman" w:eastAsia="Batang" w:hAnsi="Times New Roman" w:cs="Times New Roman"/>
    </w:rPr>
  </w:style>
  <w:style w:type="paragraph" w:customStyle="1" w:styleId="p3">
    <w:name w:val="p3"/>
    <w:basedOn w:val="Normal"/>
    <w:rsid w:val="004378D1"/>
    <w:pPr>
      <w:widowControl w:val="0"/>
      <w:tabs>
        <w:tab w:val="left" w:pos="2500"/>
      </w:tabs>
      <w:snapToGrid w:val="0"/>
      <w:spacing w:line="280" w:lineRule="atLeast"/>
      <w:ind w:left="1008" w:hanging="2016"/>
    </w:pPr>
    <w:rPr>
      <w:rFonts w:ascii="Times New Roman" w:eastAsia="Batang" w:hAnsi="Times New Roman" w:cs="Times New Roman"/>
    </w:rPr>
  </w:style>
  <w:style w:type="character" w:customStyle="1" w:styleId="amzn-native-header-text">
    <w:name w:val="amzn-native-header-text"/>
    <w:basedOn w:val="DefaultParagraphFont"/>
    <w:rsid w:val="004378D1"/>
  </w:style>
  <w:style w:type="character" w:customStyle="1" w:styleId="amzn-native-product-title-text">
    <w:name w:val="amzn-native-product-title-text"/>
    <w:basedOn w:val="DefaultParagraphFont"/>
    <w:rsid w:val="004378D1"/>
  </w:style>
  <w:style w:type="character" w:customStyle="1" w:styleId="amzn-native-product-offer-price">
    <w:name w:val="amzn-native-product-offer-price"/>
    <w:basedOn w:val="DefaultParagraphFont"/>
    <w:rsid w:val="004378D1"/>
  </w:style>
  <w:style w:type="character" w:customStyle="1" w:styleId="amzn-native-product-list-price">
    <w:name w:val="amzn-native-product-list-price"/>
    <w:basedOn w:val="DefaultParagraphFont"/>
    <w:rsid w:val="004378D1"/>
  </w:style>
  <w:style w:type="character" w:customStyle="1" w:styleId="amzn-native-product-review-count">
    <w:name w:val="amzn-native-product-review-count"/>
    <w:basedOn w:val="DefaultParagraphFont"/>
    <w:rsid w:val="004378D1"/>
  </w:style>
  <w:style w:type="paragraph" w:customStyle="1" w:styleId="z-TopofForm1">
    <w:name w:val="z-Top of Form1"/>
    <w:basedOn w:val="Normal"/>
    <w:next w:val="Normal"/>
    <w:link w:val="z-TopofFormChar"/>
    <w:uiPriority w:val="99"/>
    <w:semiHidden/>
    <w:unhideWhenUsed/>
    <w:rsid w:val="004378D1"/>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1"/>
    <w:uiPriority w:val="99"/>
    <w:semiHidden/>
    <w:rsid w:val="004378D1"/>
    <w:rPr>
      <w:rFonts w:ascii="Arial" w:eastAsia="Times New Roman" w:hAnsi="Arial" w:cs="Arial"/>
      <w:vanish/>
      <w:sz w:val="16"/>
      <w:szCs w:val="16"/>
    </w:rPr>
  </w:style>
  <w:style w:type="character" w:customStyle="1" w:styleId="amzn-native-search-input">
    <w:name w:val="amzn-native-search-input"/>
    <w:basedOn w:val="DefaultParagraphFont"/>
    <w:rsid w:val="004378D1"/>
  </w:style>
  <w:style w:type="paragraph" w:customStyle="1" w:styleId="z-BottomofForm1">
    <w:name w:val="z-Bottom of Form1"/>
    <w:basedOn w:val="Normal"/>
    <w:next w:val="Normal"/>
    <w:link w:val="z-BottomofFormChar"/>
    <w:uiPriority w:val="99"/>
    <w:semiHidden/>
    <w:unhideWhenUsed/>
    <w:rsid w:val="004378D1"/>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1"/>
    <w:uiPriority w:val="99"/>
    <w:semiHidden/>
    <w:rsid w:val="004378D1"/>
    <w:rPr>
      <w:rFonts w:ascii="Arial" w:eastAsia="Times New Roman" w:hAnsi="Arial" w:cs="Arial"/>
      <w:vanish/>
      <w:sz w:val="16"/>
      <w:szCs w:val="16"/>
    </w:rPr>
  </w:style>
  <w:style w:type="character" w:customStyle="1" w:styleId="amzn-native-brand-text">
    <w:name w:val="amzn-native-brand-text"/>
    <w:basedOn w:val="DefaultParagraphFont"/>
    <w:rsid w:val="004378D1"/>
  </w:style>
  <w:style w:type="character" w:customStyle="1" w:styleId="apple-converted-space">
    <w:name w:val="apple-converted-space"/>
    <w:basedOn w:val="DefaultParagraphFont"/>
    <w:rsid w:val="004378D1"/>
  </w:style>
  <w:style w:type="paragraph" w:customStyle="1" w:styleId="Heading21">
    <w:name w:val="Heading 21"/>
    <w:basedOn w:val="Normal"/>
    <w:next w:val="Normal"/>
    <w:uiPriority w:val="9"/>
    <w:unhideWhenUsed/>
    <w:rsid w:val="004378D1"/>
    <w:pPr>
      <w:keepNext/>
      <w:keepLines/>
      <w:spacing w:before="200"/>
      <w:outlineLvl w:val="1"/>
    </w:pPr>
    <w:rPr>
      <w:rFonts w:cs="Times New Roman"/>
      <w:b/>
      <w:bCs/>
      <w:color w:val="F09415"/>
      <w:sz w:val="26"/>
      <w:szCs w:val="26"/>
    </w:rPr>
  </w:style>
  <w:style w:type="paragraph" w:customStyle="1" w:styleId="ReportText1">
    <w:name w:val="Report Text1"/>
    <w:basedOn w:val="Normal"/>
    <w:next w:val="ListParagraph"/>
    <w:uiPriority w:val="34"/>
    <w:rsid w:val="004378D1"/>
    <w:pPr>
      <w:ind w:left="720"/>
      <w:contextualSpacing/>
    </w:pPr>
    <w:rPr>
      <w:rFonts w:ascii="Calibri" w:hAnsi="Calibri"/>
    </w:rPr>
  </w:style>
  <w:style w:type="paragraph" w:customStyle="1" w:styleId="BalloonText1">
    <w:name w:val="Balloon Text1"/>
    <w:basedOn w:val="Normal"/>
    <w:next w:val="BalloonText"/>
    <w:uiPriority w:val="99"/>
    <w:semiHidden/>
    <w:unhideWhenUsed/>
    <w:rsid w:val="004378D1"/>
    <w:rPr>
      <w:rFonts w:ascii="Tahoma" w:hAnsi="Tahoma" w:cs="Tahoma"/>
      <w:sz w:val="16"/>
      <w:szCs w:val="16"/>
    </w:rPr>
  </w:style>
  <w:style w:type="character" w:customStyle="1" w:styleId="Hyperlink1">
    <w:name w:val="Hyperlink1"/>
    <w:basedOn w:val="DefaultParagraphFont"/>
    <w:uiPriority w:val="99"/>
    <w:unhideWhenUsed/>
    <w:rsid w:val="004378D1"/>
    <w:rPr>
      <w:color w:val="FFAE3E"/>
      <w:u w:val="single"/>
    </w:rPr>
  </w:style>
  <w:style w:type="paragraph" w:customStyle="1" w:styleId="Header1">
    <w:name w:val="Header1"/>
    <w:basedOn w:val="Normal"/>
    <w:next w:val="Header"/>
    <w:uiPriority w:val="99"/>
    <w:unhideWhenUsed/>
    <w:rsid w:val="004378D1"/>
    <w:pPr>
      <w:tabs>
        <w:tab w:val="center" w:pos="4680"/>
        <w:tab w:val="right" w:pos="9360"/>
      </w:tabs>
    </w:pPr>
    <w:rPr>
      <w:rFonts w:ascii="Calibri" w:hAnsi="Calibri"/>
    </w:rPr>
  </w:style>
  <w:style w:type="paragraph" w:customStyle="1" w:styleId="Footer1">
    <w:name w:val="Footer1"/>
    <w:basedOn w:val="Normal"/>
    <w:next w:val="Footer"/>
    <w:uiPriority w:val="99"/>
    <w:unhideWhenUsed/>
    <w:rsid w:val="004378D1"/>
    <w:pPr>
      <w:tabs>
        <w:tab w:val="center" w:pos="4680"/>
        <w:tab w:val="right" w:pos="9360"/>
      </w:tabs>
    </w:pPr>
    <w:rPr>
      <w:rFonts w:ascii="Calibri" w:hAnsi="Calibri"/>
    </w:rPr>
  </w:style>
  <w:style w:type="paragraph" w:customStyle="1" w:styleId="CommentText1">
    <w:name w:val="Comment Text1"/>
    <w:basedOn w:val="Normal"/>
    <w:next w:val="CommentText"/>
    <w:uiPriority w:val="99"/>
    <w:semiHidden/>
    <w:unhideWhenUsed/>
    <w:rsid w:val="004378D1"/>
    <w:rPr>
      <w:rFonts w:ascii="Calibri" w:hAnsi="Calibri"/>
    </w:rPr>
  </w:style>
  <w:style w:type="paragraph" w:customStyle="1" w:styleId="CommentSubject1">
    <w:name w:val="Comment Subject1"/>
    <w:basedOn w:val="CommentText"/>
    <w:next w:val="CommentText"/>
    <w:uiPriority w:val="99"/>
    <w:semiHidden/>
    <w:unhideWhenUsed/>
    <w:rsid w:val="004378D1"/>
    <w:rPr>
      <w:rFonts w:ascii="Calibri" w:hAnsi="Calibri"/>
      <w:b/>
      <w:bCs/>
    </w:rPr>
  </w:style>
  <w:style w:type="paragraph" w:customStyle="1" w:styleId="TOC21">
    <w:name w:val="TOC 21"/>
    <w:basedOn w:val="Normal"/>
    <w:next w:val="Normal"/>
    <w:uiPriority w:val="39"/>
    <w:unhideWhenUsed/>
    <w:rsid w:val="004378D1"/>
    <w:pPr>
      <w:jc w:val="center"/>
    </w:pPr>
    <w:rPr>
      <w:rFonts w:ascii="Calibri" w:hAnsi="Calibri"/>
    </w:rPr>
  </w:style>
  <w:style w:type="paragraph" w:customStyle="1" w:styleId="FootnoteText1">
    <w:name w:val="Footnote Text1"/>
    <w:basedOn w:val="Normal"/>
    <w:next w:val="FootnoteText"/>
    <w:uiPriority w:val="99"/>
    <w:semiHidden/>
    <w:unhideWhenUsed/>
    <w:rsid w:val="004378D1"/>
    <w:rPr>
      <w:rFonts w:ascii="Calibri" w:hAnsi="Calibri"/>
    </w:rPr>
  </w:style>
  <w:style w:type="paragraph" w:customStyle="1" w:styleId="TOC31">
    <w:name w:val="TOC 31"/>
    <w:basedOn w:val="Normal"/>
    <w:next w:val="Normal"/>
    <w:uiPriority w:val="39"/>
    <w:unhideWhenUsed/>
    <w:rsid w:val="004378D1"/>
    <w:pPr>
      <w:spacing w:after="100" w:line="259" w:lineRule="auto"/>
      <w:ind w:left="440"/>
    </w:pPr>
    <w:rPr>
      <w:rFonts w:ascii="Calibri" w:hAnsi="Calibri" w:cs="Times New Roman"/>
      <w:sz w:val="22"/>
      <w:szCs w:val="22"/>
    </w:rPr>
  </w:style>
  <w:style w:type="character" w:customStyle="1" w:styleId="Heading2Char1">
    <w:name w:val="Heading 2 Char1"/>
    <w:basedOn w:val="DefaultParagraphFont"/>
    <w:uiPriority w:val="9"/>
    <w:semiHidden/>
    <w:rsid w:val="004378D1"/>
    <w:rPr>
      <w:rFonts w:ascii="Calibri Light" w:eastAsia="Times New Roman" w:hAnsi="Calibri Light" w:cs="Times New Roman"/>
      <w:b/>
      <w:bCs/>
      <w:color w:val="4472C4"/>
      <w:sz w:val="26"/>
      <w:szCs w:val="26"/>
    </w:rPr>
  </w:style>
  <w:style w:type="character" w:customStyle="1" w:styleId="BalloonTextChar1">
    <w:name w:val="Balloon Text Char1"/>
    <w:basedOn w:val="DefaultParagraphFont"/>
    <w:uiPriority w:val="99"/>
    <w:semiHidden/>
    <w:rsid w:val="004378D1"/>
    <w:rPr>
      <w:rFonts w:ascii="Tahoma" w:hAnsi="Tahoma" w:cs="Tahoma"/>
      <w:sz w:val="16"/>
      <w:szCs w:val="16"/>
    </w:rPr>
  </w:style>
  <w:style w:type="character" w:customStyle="1" w:styleId="HeaderChar1">
    <w:name w:val="Header Char1"/>
    <w:basedOn w:val="DefaultParagraphFont"/>
    <w:uiPriority w:val="99"/>
    <w:semiHidden/>
    <w:rsid w:val="004378D1"/>
  </w:style>
  <w:style w:type="character" w:customStyle="1" w:styleId="FooterChar1">
    <w:name w:val="Footer Char1"/>
    <w:basedOn w:val="DefaultParagraphFont"/>
    <w:uiPriority w:val="99"/>
    <w:semiHidden/>
    <w:rsid w:val="004378D1"/>
  </w:style>
  <w:style w:type="character" w:customStyle="1" w:styleId="CommentTextChar1">
    <w:name w:val="Comment Text Char1"/>
    <w:basedOn w:val="DefaultParagraphFont"/>
    <w:uiPriority w:val="99"/>
    <w:semiHidden/>
    <w:rsid w:val="004378D1"/>
    <w:rPr>
      <w:sz w:val="20"/>
      <w:szCs w:val="20"/>
    </w:rPr>
  </w:style>
  <w:style w:type="character" w:customStyle="1" w:styleId="CommentSubjectChar1">
    <w:name w:val="Comment Subject Char1"/>
    <w:basedOn w:val="CommentTextChar1"/>
    <w:uiPriority w:val="99"/>
    <w:semiHidden/>
    <w:rsid w:val="004378D1"/>
    <w:rPr>
      <w:b/>
      <w:bCs/>
      <w:sz w:val="20"/>
      <w:szCs w:val="20"/>
    </w:rPr>
  </w:style>
  <w:style w:type="character" w:customStyle="1" w:styleId="FootnoteTextChar1">
    <w:name w:val="Footnote Text Char1"/>
    <w:basedOn w:val="DefaultParagraphFont"/>
    <w:uiPriority w:val="99"/>
    <w:semiHidden/>
    <w:rsid w:val="004378D1"/>
    <w:rPr>
      <w:sz w:val="20"/>
      <w:szCs w:val="20"/>
    </w:rPr>
  </w:style>
  <w:style w:type="paragraph" w:customStyle="1" w:styleId="TOCHeading2">
    <w:name w:val="TOC Heading2"/>
    <w:basedOn w:val="Heading1"/>
    <w:next w:val="Normal"/>
    <w:uiPriority w:val="39"/>
    <w:unhideWhenUsed/>
    <w:rsid w:val="004378D1"/>
    <w:pPr>
      <w:spacing w:before="480" w:line="276" w:lineRule="auto"/>
      <w:outlineLvl w:val="9"/>
    </w:pPr>
    <w:rPr>
      <w:rFonts w:ascii="Trebuchet MS" w:hAnsi="Trebuchet MS"/>
      <w:bCs/>
      <w:color w:val="B76E0B"/>
      <w:sz w:val="28"/>
      <w:szCs w:val="28"/>
      <w:lang w:eastAsia="ja-JP"/>
    </w:rPr>
  </w:style>
  <w:style w:type="table" w:customStyle="1" w:styleId="TableGrid1211">
    <w:name w:val="Table Grid1211"/>
    <w:basedOn w:val="TableNormal"/>
    <w:uiPriority w:val="59"/>
    <w:rsid w:val="004378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59"/>
    <w:rsid w:val="004378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2">
    <w:name w:val="Grid Table 42"/>
    <w:basedOn w:val="TableNormal"/>
    <w:uiPriority w:val="49"/>
    <w:rsid w:val="004378D1"/>
    <w:pPr>
      <w:spacing w:after="0" w:line="240" w:lineRule="auto"/>
    </w:p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
    <w:name w:val="Grid Table 5 Dark2"/>
    <w:basedOn w:val="TableNormal"/>
    <w:uiPriority w:val="50"/>
    <w:rsid w:val="004378D1"/>
    <w:pPr>
      <w:spacing w:after="0" w:line="240" w:lineRule="auto"/>
    </w:p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
    <w:name w:val="Grid Table 6 Colorful2"/>
    <w:basedOn w:val="TableNormal"/>
    <w:uiPriority w:val="51"/>
    <w:rsid w:val="004378D1"/>
    <w:pPr>
      <w:spacing w:after="0" w:line="240" w:lineRule="auto"/>
    </w:pPr>
    <w:rPr>
      <w:color w:val="00000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font0">
    <w:name w:val="font0"/>
    <w:basedOn w:val="Normal"/>
    <w:rsid w:val="004378D1"/>
    <w:pPr>
      <w:spacing w:before="100" w:beforeAutospacing="1" w:after="100" w:afterAutospacing="1"/>
    </w:pPr>
    <w:rPr>
      <w:rFonts w:ascii="Calibri" w:hAnsi="Calibri" w:cs="Calibri"/>
      <w:color w:val="000000"/>
      <w:sz w:val="22"/>
      <w:szCs w:val="22"/>
    </w:rPr>
  </w:style>
  <w:style w:type="paragraph" w:customStyle="1" w:styleId="PC">
    <w:name w:val="PC"/>
    <w:basedOn w:val="ListParagraph"/>
    <w:link w:val="PCChar"/>
    <w:rsid w:val="004378D1"/>
    <w:pPr>
      <w:framePr w:hSpace="180" w:wrap="around" w:vAnchor="text" w:hAnchor="margin" w:xAlign="center" w:y="52"/>
      <w:numPr>
        <w:numId w:val="56"/>
      </w:numPr>
      <w:jc w:val="both"/>
    </w:pPr>
    <w:rPr>
      <w:rFonts w:ascii="Times New Roman" w:hAnsi="Times New Roman" w:cs="Times New Roman"/>
      <w:color w:val="222222"/>
    </w:rPr>
  </w:style>
  <w:style w:type="character" w:customStyle="1" w:styleId="PCChar">
    <w:name w:val="PC Char"/>
    <w:basedOn w:val="ListParagraphChar"/>
    <w:link w:val="PC"/>
    <w:rsid w:val="004378D1"/>
    <w:rPr>
      <w:rFonts w:ascii="Times New Roman" w:hAnsi="Times New Roman" w:cs="Times New Roman"/>
      <w:color w:val="222222"/>
    </w:rPr>
  </w:style>
  <w:style w:type="paragraph" w:customStyle="1" w:styleId="CU">
    <w:name w:val="CU"/>
    <w:basedOn w:val="ListParagraph"/>
    <w:link w:val="CUChar"/>
    <w:rsid w:val="004378D1"/>
    <w:pPr>
      <w:framePr w:hSpace="180" w:wrap="around" w:vAnchor="text" w:hAnchor="margin" w:xAlign="center" w:y="52"/>
      <w:numPr>
        <w:numId w:val="57"/>
      </w:numPr>
      <w:jc w:val="both"/>
    </w:pPr>
    <w:rPr>
      <w:rFonts w:ascii="Arial" w:eastAsia="Arial" w:hAnsi="Arial"/>
      <w:color w:val="222222"/>
      <w:shd w:val="clear" w:color="auto" w:fill="FFFFFF"/>
    </w:rPr>
  </w:style>
  <w:style w:type="character" w:customStyle="1" w:styleId="CUChar">
    <w:name w:val="CU Char"/>
    <w:basedOn w:val="ListParagraphChar"/>
    <w:link w:val="CU"/>
    <w:rsid w:val="004378D1"/>
    <w:rPr>
      <w:rFonts w:ascii="Arial" w:eastAsia="Arial" w:hAnsi="Arial"/>
      <w:color w:val="222222"/>
    </w:rPr>
  </w:style>
  <w:style w:type="character" w:customStyle="1" w:styleId="Style4Char">
    <w:name w:val="Style4 Char"/>
    <w:basedOn w:val="DefaultParagraphFont"/>
    <w:link w:val="Style4"/>
    <w:locked/>
    <w:rsid w:val="004378D1"/>
    <w:rPr>
      <w:rFonts w:ascii="Arial" w:eastAsia="Arial" w:hAnsi="Arial" w:cs="Times New Roman"/>
      <w:color w:val="000000"/>
      <w:shd w:val="clear" w:color="auto" w:fill="FFFFFF"/>
    </w:rPr>
  </w:style>
  <w:style w:type="paragraph" w:customStyle="1" w:styleId="Style4">
    <w:name w:val="Style4"/>
    <w:basedOn w:val="ListParagraph"/>
    <w:link w:val="Style4Char"/>
    <w:rsid w:val="004378D1"/>
    <w:pPr>
      <w:numPr>
        <w:numId w:val="58"/>
      </w:numPr>
      <w:shd w:val="clear" w:color="auto" w:fill="FFFFFF"/>
      <w:spacing w:before="240"/>
      <w:jc w:val="both"/>
    </w:pPr>
    <w:rPr>
      <w:rFonts w:ascii="Arial" w:eastAsia="Arial" w:hAnsi="Arial" w:cs="Times New Roman"/>
      <w:color w:val="000000"/>
    </w:rPr>
  </w:style>
  <w:style w:type="character" w:customStyle="1" w:styleId="Style1Char">
    <w:name w:val="Style1 Char"/>
    <w:basedOn w:val="DefaultParagraphFont"/>
    <w:link w:val="Style1"/>
    <w:locked/>
    <w:rsid w:val="004378D1"/>
    <w:rPr>
      <w:rFonts w:ascii="Times New Roman" w:hAnsi="Times New Roman" w:cs="Times New Roman"/>
      <w:color w:val="000000"/>
      <w:sz w:val="28"/>
      <w:szCs w:val="24"/>
      <w:lang w:val="en-AU"/>
    </w:rPr>
  </w:style>
  <w:style w:type="paragraph" w:customStyle="1" w:styleId="Style1">
    <w:name w:val="Style1"/>
    <w:basedOn w:val="BodyText"/>
    <w:link w:val="Style1Char"/>
    <w:rsid w:val="004378D1"/>
    <w:pPr>
      <w:numPr>
        <w:numId w:val="59"/>
      </w:numPr>
      <w:spacing w:before="240"/>
    </w:pPr>
    <w:rPr>
      <w:color w:val="000000"/>
      <w:sz w:val="28"/>
      <w:szCs w:val="24"/>
    </w:rPr>
  </w:style>
  <w:style w:type="character" w:customStyle="1" w:styleId="Style2Char">
    <w:name w:val="Style2 Char"/>
    <w:basedOn w:val="Style1Char"/>
    <w:link w:val="Style2"/>
    <w:locked/>
    <w:rsid w:val="004378D1"/>
    <w:rPr>
      <w:rFonts w:ascii="Times New Roman" w:hAnsi="Times New Roman" w:cs="Times New Roman"/>
      <w:color w:val="000000"/>
      <w:sz w:val="28"/>
      <w:szCs w:val="24"/>
      <w:lang w:val="en-AU"/>
    </w:rPr>
  </w:style>
  <w:style w:type="paragraph" w:customStyle="1" w:styleId="Style2">
    <w:name w:val="Style2"/>
    <w:basedOn w:val="Style1"/>
    <w:link w:val="Style2Char"/>
    <w:rsid w:val="004378D1"/>
    <w:pPr>
      <w:numPr>
        <w:numId w:val="60"/>
      </w:numPr>
    </w:pPr>
  </w:style>
  <w:style w:type="paragraph" w:customStyle="1" w:styleId="xl64">
    <w:name w:val="xl64"/>
    <w:basedOn w:val="Normal"/>
    <w:rsid w:val="004378D1"/>
    <w:pPr>
      <w:spacing w:before="100" w:beforeAutospacing="1" w:after="100" w:afterAutospacing="1"/>
    </w:pPr>
    <w:rPr>
      <w:rFonts w:ascii="Arial" w:hAnsi="Arial"/>
    </w:rPr>
  </w:style>
  <w:style w:type="table" w:customStyle="1" w:styleId="Gitternetztabelle5dunkelAkzent41">
    <w:name w:val="Gitternetztabelle 5 dunkel  – Akzent 41"/>
    <w:basedOn w:val="TableNormal"/>
    <w:uiPriority w:val="50"/>
    <w:rsid w:val="004378D1"/>
    <w:pPr>
      <w:spacing w:after="0" w:line="240" w:lineRule="auto"/>
    </w:p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
    <w:name w:val="GFA Table Grid2"/>
    <w:basedOn w:val="TableNormal"/>
    <w:uiPriority w:val="59"/>
    <w:qFormat/>
    <w:rsid w:val="004378D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 2"/>
    <w:basedOn w:val="Normal"/>
    <w:rsid w:val="004378D1"/>
    <w:pPr>
      <w:spacing w:after="160" w:line="259" w:lineRule="auto"/>
      <w:ind w:left="720"/>
    </w:pPr>
    <w:rPr>
      <w:rFonts w:ascii="Arial" w:eastAsia="Calibri" w:hAnsi="Arial"/>
      <w:sz w:val="22"/>
      <w:szCs w:val="22"/>
    </w:rPr>
  </w:style>
  <w:style w:type="paragraph" w:customStyle="1" w:styleId="TableText">
    <w:name w:val="Table Text"/>
    <w:basedOn w:val="Normal"/>
    <w:rsid w:val="004378D1"/>
    <w:rPr>
      <w:rFonts w:ascii="Arial" w:hAnsi="Arial"/>
      <w:sz w:val="22"/>
    </w:rPr>
  </w:style>
  <w:style w:type="paragraph" w:customStyle="1" w:styleId="LU-1">
    <w:name w:val="LU-1"/>
    <w:basedOn w:val="ListParagraph"/>
    <w:link w:val="LU-1Char"/>
    <w:rsid w:val="004378D1"/>
    <w:pPr>
      <w:numPr>
        <w:numId w:val="61"/>
      </w:numPr>
      <w:jc w:val="both"/>
    </w:pPr>
    <w:rPr>
      <w:rFonts w:ascii="Calibri" w:hAnsi="Calibri"/>
      <w:b/>
      <w:color w:val="000000"/>
    </w:rPr>
  </w:style>
  <w:style w:type="character" w:customStyle="1" w:styleId="LU-1Char">
    <w:name w:val="LU-1 Char"/>
    <w:basedOn w:val="ListParagraphChar"/>
    <w:link w:val="LU-1"/>
    <w:rsid w:val="004378D1"/>
    <w:rPr>
      <w:rFonts w:ascii="Calibri" w:hAnsi="Calibri"/>
      <w:b/>
      <w:color w:val="000000"/>
    </w:rPr>
  </w:style>
  <w:style w:type="character" w:styleId="PlaceholderText">
    <w:name w:val="Placeholder Text"/>
    <w:basedOn w:val="DefaultParagraphFont"/>
    <w:uiPriority w:val="99"/>
    <w:semiHidden/>
    <w:rsid w:val="004378D1"/>
    <w:rPr>
      <w:color w:val="808080"/>
    </w:rPr>
  </w:style>
  <w:style w:type="table" w:customStyle="1" w:styleId="TableGrid28">
    <w:name w:val="Table Grid28"/>
    <w:basedOn w:val="TableNormal"/>
    <w:uiPriority w:val="39"/>
    <w:rsid w:val="004378D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59"/>
    <w:rsid w:val="004378D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Grid131"/>
    <w:rsid w:val="004378D1"/>
    <w:pPr>
      <w:spacing w:after="0" w:line="240" w:lineRule="auto"/>
    </w:pPr>
    <w:rPr>
      <w:rFonts w:eastAsia="Times New Roman"/>
    </w:rPr>
    <w:tblPr>
      <w:tblCellMar>
        <w:top w:w="0" w:type="dxa"/>
        <w:left w:w="0" w:type="dxa"/>
        <w:bottom w:w="0" w:type="dxa"/>
        <w:right w:w="0" w:type="dxa"/>
      </w:tblCellMar>
    </w:tblPr>
  </w:style>
  <w:style w:type="table" w:customStyle="1" w:styleId="TableGrid2310">
    <w:name w:val="TableGrid231"/>
    <w:rsid w:val="004378D1"/>
    <w:pPr>
      <w:spacing w:after="0" w:line="240" w:lineRule="auto"/>
    </w:pPr>
    <w:rPr>
      <w:rFonts w:eastAsia="Times New Roman"/>
    </w:rPr>
    <w:tblPr>
      <w:tblCellMar>
        <w:top w:w="0" w:type="dxa"/>
        <w:left w:w="0" w:type="dxa"/>
        <w:bottom w:w="0" w:type="dxa"/>
        <w:right w:w="0" w:type="dxa"/>
      </w:tblCellMar>
    </w:tblPr>
  </w:style>
  <w:style w:type="table" w:customStyle="1" w:styleId="TableGrid3310">
    <w:name w:val="TableGrid331"/>
    <w:rsid w:val="004378D1"/>
    <w:pPr>
      <w:spacing w:after="0" w:line="240" w:lineRule="auto"/>
    </w:pPr>
    <w:rPr>
      <w:rFonts w:eastAsia="Times New Roman"/>
    </w:rPr>
    <w:tblPr>
      <w:tblCellMar>
        <w:top w:w="0" w:type="dxa"/>
        <w:left w:w="0" w:type="dxa"/>
        <w:bottom w:w="0" w:type="dxa"/>
        <w:right w:w="0" w:type="dxa"/>
      </w:tblCellMar>
    </w:tblPr>
  </w:style>
  <w:style w:type="table" w:customStyle="1" w:styleId="TableGrid4110">
    <w:name w:val="TableGrid411"/>
    <w:rsid w:val="004378D1"/>
    <w:pPr>
      <w:spacing w:after="0" w:line="240" w:lineRule="auto"/>
    </w:pPr>
    <w:rPr>
      <w:rFonts w:eastAsia="Times New Roman"/>
    </w:rPr>
    <w:tblPr>
      <w:tblCellMar>
        <w:top w:w="0" w:type="dxa"/>
        <w:left w:w="0" w:type="dxa"/>
        <w:bottom w:w="0" w:type="dxa"/>
        <w:right w:w="0" w:type="dxa"/>
      </w:tblCellMar>
    </w:tblPr>
  </w:style>
  <w:style w:type="table" w:customStyle="1" w:styleId="TableGrid300">
    <w:name w:val="Table Grid30"/>
    <w:basedOn w:val="TableNormal"/>
    <w:uiPriority w:val="39"/>
    <w:rsid w:val="004378D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Grid52"/>
    <w:rsid w:val="004378D1"/>
    <w:pPr>
      <w:spacing w:after="0" w:line="240" w:lineRule="auto"/>
    </w:pPr>
    <w:rPr>
      <w:rFonts w:eastAsia="Times New Roman"/>
    </w:rPr>
    <w:tblPr>
      <w:tblCellMar>
        <w:top w:w="0" w:type="dxa"/>
        <w:left w:w="0" w:type="dxa"/>
        <w:bottom w:w="0" w:type="dxa"/>
        <w:right w:w="0" w:type="dxa"/>
      </w:tblCellMar>
    </w:tblPr>
  </w:style>
  <w:style w:type="table" w:customStyle="1" w:styleId="TableGrid620">
    <w:name w:val="TableGrid62"/>
    <w:rsid w:val="004378D1"/>
    <w:pPr>
      <w:spacing w:after="0" w:line="240" w:lineRule="auto"/>
    </w:pPr>
    <w:rPr>
      <w:rFonts w:eastAsia="Times New Roman"/>
    </w:rPr>
    <w:tblPr>
      <w:tblCellMar>
        <w:top w:w="0" w:type="dxa"/>
        <w:left w:w="0" w:type="dxa"/>
        <w:bottom w:w="0" w:type="dxa"/>
        <w:right w:w="0" w:type="dxa"/>
      </w:tblCellMar>
    </w:tblPr>
  </w:style>
  <w:style w:type="table" w:customStyle="1" w:styleId="TableGrid810">
    <w:name w:val="TableGrid81"/>
    <w:rsid w:val="004378D1"/>
    <w:pPr>
      <w:spacing w:after="0" w:line="240" w:lineRule="auto"/>
    </w:pPr>
    <w:rPr>
      <w:rFonts w:eastAsia="Times New Roman"/>
    </w:rPr>
    <w:tblPr>
      <w:tblCellMar>
        <w:top w:w="0" w:type="dxa"/>
        <w:left w:w="0" w:type="dxa"/>
        <w:bottom w:w="0" w:type="dxa"/>
        <w:right w:w="0" w:type="dxa"/>
      </w:tblCellMar>
    </w:tblPr>
  </w:style>
  <w:style w:type="table" w:customStyle="1" w:styleId="TableGrid160">
    <w:name w:val="TableGrid16"/>
    <w:rsid w:val="004378D1"/>
    <w:pPr>
      <w:spacing w:after="0" w:line="240" w:lineRule="auto"/>
    </w:pPr>
    <w:rPr>
      <w:rFonts w:eastAsia="Times New Roman"/>
    </w:rPr>
    <w:tblPr>
      <w:tblCellMar>
        <w:top w:w="0" w:type="dxa"/>
        <w:left w:w="0" w:type="dxa"/>
        <w:bottom w:w="0" w:type="dxa"/>
        <w:right w:w="0" w:type="dxa"/>
      </w:tblCellMar>
    </w:tblPr>
  </w:style>
  <w:style w:type="table" w:customStyle="1" w:styleId="TableGrid170">
    <w:name w:val="TableGrid17"/>
    <w:rsid w:val="004378D1"/>
    <w:pPr>
      <w:spacing w:after="0" w:line="240" w:lineRule="auto"/>
    </w:pPr>
    <w:rPr>
      <w:rFonts w:eastAsia="Times New Roman"/>
    </w:rPr>
    <w:tblPr>
      <w:tblCellMar>
        <w:top w:w="0" w:type="dxa"/>
        <w:left w:w="0" w:type="dxa"/>
        <w:bottom w:w="0" w:type="dxa"/>
        <w:right w:w="0" w:type="dxa"/>
      </w:tblCellMar>
    </w:tblPr>
  </w:style>
  <w:style w:type="table" w:customStyle="1" w:styleId="TableGrid180">
    <w:name w:val="TableGrid18"/>
    <w:rsid w:val="004378D1"/>
    <w:pPr>
      <w:spacing w:after="0" w:line="240" w:lineRule="auto"/>
    </w:pPr>
    <w:rPr>
      <w:rFonts w:eastAsia="Times New Roman"/>
    </w:rPr>
    <w:tblPr>
      <w:tblCellMar>
        <w:top w:w="0" w:type="dxa"/>
        <w:left w:w="0" w:type="dxa"/>
        <w:bottom w:w="0" w:type="dxa"/>
        <w:right w:w="0" w:type="dxa"/>
      </w:tblCellMar>
    </w:tblPr>
  </w:style>
  <w:style w:type="table" w:customStyle="1" w:styleId="TableGrid190">
    <w:name w:val="TableGrid19"/>
    <w:rsid w:val="004378D1"/>
    <w:pPr>
      <w:spacing w:after="0" w:line="240" w:lineRule="auto"/>
    </w:pPr>
    <w:rPr>
      <w:rFonts w:eastAsia="Times New Roman"/>
    </w:rPr>
    <w:tblPr>
      <w:tblCellMar>
        <w:top w:w="0" w:type="dxa"/>
        <w:left w:w="0" w:type="dxa"/>
        <w:bottom w:w="0" w:type="dxa"/>
        <w:right w:w="0" w:type="dxa"/>
      </w:tblCellMar>
    </w:tblPr>
  </w:style>
  <w:style w:type="table" w:customStyle="1" w:styleId="TableGrid400">
    <w:name w:val="Table Grid40"/>
    <w:basedOn w:val="TableNormal"/>
    <w:uiPriority w:val="39"/>
    <w:rsid w:val="004378D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Grid20"/>
    <w:rsid w:val="004378D1"/>
    <w:pPr>
      <w:spacing w:after="0" w:line="240" w:lineRule="auto"/>
    </w:pPr>
    <w:rPr>
      <w:rFonts w:eastAsia="Times New Roman"/>
    </w:rPr>
    <w:tblPr>
      <w:tblCellMar>
        <w:top w:w="0" w:type="dxa"/>
        <w:left w:w="0" w:type="dxa"/>
        <w:bottom w:w="0" w:type="dxa"/>
        <w:right w:w="0" w:type="dxa"/>
      </w:tblCellMar>
    </w:tblPr>
  </w:style>
  <w:style w:type="table" w:customStyle="1" w:styleId="TableGrid421">
    <w:name w:val="Table Grid421"/>
    <w:basedOn w:val="TableNormal"/>
    <w:next w:val="TableGrid"/>
    <w:uiPriority w:val="39"/>
    <w:rsid w:val="004378D1"/>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0">
    <w:name w:val="TableGrid141"/>
    <w:rsid w:val="004378D1"/>
    <w:pPr>
      <w:spacing w:after="0" w:line="240" w:lineRule="auto"/>
    </w:pPr>
    <w:rPr>
      <w:rFonts w:eastAsia="Times New Roman"/>
    </w:rPr>
    <w:tblPr>
      <w:tblCellMar>
        <w:top w:w="0" w:type="dxa"/>
        <w:left w:w="0" w:type="dxa"/>
        <w:bottom w:w="0" w:type="dxa"/>
        <w:right w:w="0" w:type="dxa"/>
      </w:tblCellMar>
    </w:tblPr>
  </w:style>
  <w:style w:type="table" w:customStyle="1" w:styleId="TableGrid260">
    <w:name w:val="TableGrid26"/>
    <w:rsid w:val="004378D1"/>
    <w:pPr>
      <w:spacing w:after="0" w:line="240" w:lineRule="auto"/>
    </w:pPr>
    <w:rPr>
      <w:rFonts w:eastAsia="Times New Roman"/>
    </w:rPr>
    <w:tblPr>
      <w:tblCellMar>
        <w:top w:w="0" w:type="dxa"/>
        <w:left w:w="0" w:type="dxa"/>
        <w:bottom w:w="0" w:type="dxa"/>
        <w:right w:w="0" w:type="dxa"/>
      </w:tblCellMar>
    </w:tblPr>
  </w:style>
  <w:style w:type="table" w:customStyle="1" w:styleId="TableGrid4211">
    <w:name w:val="Table Grid4211"/>
    <w:basedOn w:val="TableNormal"/>
    <w:next w:val="TableGrid"/>
    <w:uiPriority w:val="39"/>
    <w:rsid w:val="004378D1"/>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0">
    <w:name w:val="TableGrid27"/>
    <w:rsid w:val="004378D1"/>
    <w:pPr>
      <w:spacing w:after="0" w:line="240" w:lineRule="auto"/>
    </w:pPr>
    <w:rPr>
      <w:rFonts w:eastAsia="Times New Roman"/>
    </w:rPr>
    <w:tblPr>
      <w:tblCellMar>
        <w:top w:w="0" w:type="dxa"/>
        <w:left w:w="0" w:type="dxa"/>
        <w:bottom w:w="0" w:type="dxa"/>
        <w:right w:w="0" w:type="dxa"/>
      </w:tblCellMar>
    </w:tblPr>
  </w:style>
  <w:style w:type="table" w:customStyle="1" w:styleId="TableGrid280">
    <w:name w:val="TableGrid28"/>
    <w:rsid w:val="004378D1"/>
    <w:pPr>
      <w:spacing w:after="0" w:line="240" w:lineRule="auto"/>
    </w:pPr>
    <w:rPr>
      <w:rFonts w:eastAsia="Times New Roman"/>
    </w:rPr>
    <w:tblPr>
      <w:tblCellMar>
        <w:top w:w="0" w:type="dxa"/>
        <w:left w:w="0" w:type="dxa"/>
        <w:bottom w:w="0" w:type="dxa"/>
        <w:right w:w="0" w:type="dxa"/>
      </w:tblCellMar>
    </w:tblPr>
  </w:style>
  <w:style w:type="table" w:customStyle="1" w:styleId="TableGrid290">
    <w:name w:val="TableGrid29"/>
    <w:rsid w:val="004378D1"/>
    <w:pPr>
      <w:spacing w:after="0" w:line="240" w:lineRule="auto"/>
    </w:pPr>
    <w:rPr>
      <w:rFonts w:ascii="Arial" w:eastAsia="Times New Roman" w:hAnsi="Arial"/>
    </w:rPr>
    <w:tblPr>
      <w:tblCellMar>
        <w:top w:w="0" w:type="dxa"/>
        <w:left w:w="0" w:type="dxa"/>
        <w:bottom w:w="0" w:type="dxa"/>
        <w:right w:w="0" w:type="dxa"/>
      </w:tblCellMar>
    </w:tblPr>
  </w:style>
  <w:style w:type="paragraph" w:customStyle="1" w:styleId="TOCHeading3">
    <w:name w:val="TOC Heading3"/>
    <w:basedOn w:val="Heading1"/>
    <w:next w:val="Normal"/>
    <w:uiPriority w:val="39"/>
    <w:unhideWhenUsed/>
    <w:rsid w:val="004378D1"/>
    <w:pPr>
      <w:spacing w:before="240" w:line="259" w:lineRule="auto"/>
      <w:outlineLvl w:val="9"/>
    </w:pPr>
    <w:rPr>
      <w:rFonts w:ascii="Calibri Light" w:hAnsi="Calibri Light"/>
      <w:b/>
      <w:color w:val="2F5496"/>
    </w:rPr>
  </w:style>
  <w:style w:type="table" w:customStyle="1" w:styleId="TableGrid2100">
    <w:name w:val="Table Grid210"/>
    <w:basedOn w:val="TableNormal"/>
    <w:next w:val="TableGrid"/>
    <w:uiPriority w:val="59"/>
    <w:rsid w:val="004378D1"/>
    <w:pPr>
      <w:spacing w:after="0" w:line="240" w:lineRule="auto"/>
    </w:pPr>
    <w:rPr>
      <w:rFonts w:ascii="Arial" w:eastAsia="Times New Roman"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Grid110"/>
    <w:rsid w:val="004378D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1">
    <w:name w:val="TableGrid210"/>
    <w:rsid w:val="004378D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GridTable5Dark-Accent311">
    <w:name w:val="Grid Table 5 Dark - Accent 311"/>
    <w:basedOn w:val="TableNormal"/>
    <w:uiPriority w:val="50"/>
    <w:rsid w:val="004378D1"/>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1">
    <w:name w:val="GFA Table Grid11"/>
    <w:basedOn w:val="TableNormal"/>
    <w:next w:val="TableGrid"/>
    <w:uiPriority w:val="59"/>
    <w:qFormat/>
    <w:rsid w:val="004378D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4378D1"/>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31">
    <w:name w:val="Grid Table 5 Dark - Accent 4131"/>
    <w:basedOn w:val="TableNormal"/>
    <w:uiPriority w:val="50"/>
    <w:rsid w:val="004378D1"/>
    <w:pPr>
      <w:spacing w:after="0" w:line="240" w:lineRule="auto"/>
    </w:pPr>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1">
    <w:name w:val="Grid Table 5 Dark - Accent 2111"/>
    <w:basedOn w:val="TableNormal"/>
    <w:uiPriority w:val="50"/>
    <w:rsid w:val="004378D1"/>
    <w:pPr>
      <w:spacing w:after="0" w:line="240" w:lineRule="auto"/>
    </w:pPr>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121">
    <w:name w:val="Table Grid31121"/>
    <w:basedOn w:val="TableNormal"/>
    <w:uiPriority w:val="39"/>
    <w:rsid w:val="004378D1"/>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uiPriority w:val="39"/>
    <w:rsid w:val="004378D1"/>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1">
    <w:name w:val="Table Grid362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1">
    <w:name w:val="Table Grid372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1">
    <w:name w:val="Table Grid382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1">
    <w:name w:val="Table Grid392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1">
    <w:name w:val="Table Grid3102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5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Grid1121"/>
    <w:rsid w:val="004378D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21">
    <w:name w:val="TableGrid2121"/>
    <w:rsid w:val="004378D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210">
    <w:name w:val="TableGrid3121"/>
    <w:rsid w:val="004378D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221">
    <w:name w:val="Table Grid31221"/>
    <w:basedOn w:val="TableNormal"/>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1">
    <w:name w:val="Table Grid35121"/>
    <w:basedOn w:val="TableNormal"/>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
    <w:name w:val="Table Grid3152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
    <w:name w:val="Table Grid316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4378D1"/>
    <w:pPr>
      <w:spacing w:after="0" w:line="240" w:lineRule="auto"/>
    </w:pPr>
    <w:rPr>
      <w:rFonts w:ascii="Arial" w:eastAsia="Calibri" w:hAnsi="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1">
    <w:name w:val="Table Grid319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11">
    <w:name w:val="Table Grid320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1">
    <w:name w:val="Table Grid327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1">
    <w:name w:val="Table Grid328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Grid1211"/>
    <w:rsid w:val="004378D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11">
    <w:name w:val="TableGrid2211"/>
    <w:rsid w:val="004378D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110">
    <w:name w:val="TableGrid3211"/>
    <w:rsid w:val="004378D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GridTable5Dark-Accent4211">
    <w:name w:val="Grid Table 5 Dark - Accent 4211"/>
    <w:basedOn w:val="TableNormal"/>
    <w:next w:val="GridTable5Dark-Accent410"/>
    <w:uiPriority w:val="50"/>
    <w:rsid w:val="004378D1"/>
    <w:pPr>
      <w:spacing w:after="0" w:line="240" w:lineRule="auto"/>
    </w:pPr>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1">
    <w:name w:val="Grid Table 5 Dark - Accent 41211"/>
    <w:basedOn w:val="TableNormal"/>
    <w:uiPriority w:val="50"/>
    <w:rsid w:val="004378D1"/>
    <w:pPr>
      <w:spacing w:after="0" w:line="240" w:lineRule="auto"/>
    </w:pPr>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6111">
    <w:name w:val="Table Grid361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1">
    <w:name w:val="Table Grid371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1">
    <w:name w:val="Table Grid381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1">
    <w:name w:val="Table Grid391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11">
    <w:name w:val="Table Grid3101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5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Grid11111"/>
    <w:rsid w:val="004378D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11">
    <w:name w:val="TableGrid21111"/>
    <w:rsid w:val="004378D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11">
    <w:name w:val="TableGrid31111"/>
    <w:rsid w:val="004378D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110">
    <w:name w:val="Table Grid3111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1">
    <w:name w:val="Table Grid331111"/>
    <w:basedOn w:val="TableNormal"/>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1">
    <w:name w:val="Table Grid341111"/>
    <w:basedOn w:val="TableNormal"/>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1">
    <w:name w:val="Table Grid351111"/>
    <w:basedOn w:val="TableNormal"/>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uiPriority w:val="99"/>
    <w:semiHidden/>
    <w:unhideWhenUsed/>
    <w:rsid w:val="004378D1"/>
  </w:style>
  <w:style w:type="table" w:customStyle="1" w:styleId="TableGrid314111">
    <w:name w:val="Table Grid3141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1">
    <w:name w:val="Table Grid3151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4378D1"/>
    <w:pPr>
      <w:spacing w:after="0" w:line="240" w:lineRule="auto"/>
    </w:pPr>
    <w:rPr>
      <w:rFonts w:ascii="Arial" w:eastAsia="Calibri"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
    <w:name w:val="Light List11"/>
    <w:basedOn w:val="TableNormal"/>
    <w:uiPriority w:val="61"/>
    <w:rsid w:val="004378D1"/>
    <w:pPr>
      <w:spacing w:after="0" w:line="240" w:lineRule="auto"/>
      <w:jc w:val="both"/>
    </w:pPr>
    <w:rPr>
      <w:rFonts w:ascii="Arial" w:eastAsia="Calibri" w:hAnsi="Aria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
    <w:name w:val="Medium Shading 211"/>
    <w:basedOn w:val="TableNormal"/>
    <w:uiPriority w:val="64"/>
    <w:rsid w:val="004378D1"/>
    <w:pPr>
      <w:spacing w:after="0" w:line="240" w:lineRule="auto"/>
      <w:jc w:val="both"/>
    </w:pPr>
    <w:rPr>
      <w:rFonts w:ascii="Arial" w:eastAsia="Calibri" w:hAnsi="Aria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1">
    <w:name w:val="Table Grid16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1">
    <w:name w:val="Grid Table 411"/>
    <w:basedOn w:val="TableNormal"/>
    <w:uiPriority w:val="49"/>
    <w:rsid w:val="004378D1"/>
    <w:pPr>
      <w:spacing w:after="0" w:line="240" w:lineRule="auto"/>
    </w:pPr>
    <w:rPr>
      <w:rFonts w:ascii="Arial" w:eastAsia="Calibri" w:hAnsi="Arial"/>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
    <w:name w:val="Grid Table 1 Light11"/>
    <w:basedOn w:val="TableNormal"/>
    <w:uiPriority w:val="46"/>
    <w:rsid w:val="004378D1"/>
    <w:pPr>
      <w:spacing w:after="0" w:line="240" w:lineRule="auto"/>
    </w:pPr>
    <w:rPr>
      <w:rFonts w:ascii="Arial" w:eastAsia="Calibri" w:hAnsi="Arial"/>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
    <w:name w:val="Grid Table 5 Dark11"/>
    <w:basedOn w:val="TableNormal"/>
    <w:uiPriority w:val="50"/>
    <w:rsid w:val="004378D1"/>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
    <w:name w:val="Grid Table 6 Colorful11"/>
    <w:basedOn w:val="TableNormal"/>
    <w:uiPriority w:val="51"/>
    <w:rsid w:val="004378D1"/>
    <w:pPr>
      <w:spacing w:after="0" w:line="240" w:lineRule="auto"/>
    </w:pPr>
    <w:rPr>
      <w:rFonts w:ascii="Arial" w:eastAsia="Calibri" w:hAnsi="Arial"/>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z-TopofForm">
    <w:name w:val="HTML Top of Form"/>
    <w:basedOn w:val="Normal"/>
    <w:next w:val="Normal"/>
    <w:link w:val="z-TopofFormChar1"/>
    <w:hidden/>
    <w:uiPriority w:val="99"/>
    <w:semiHidden/>
    <w:unhideWhenUsed/>
    <w:rsid w:val="004378D1"/>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link w:val="z-TopofForm"/>
    <w:uiPriority w:val="99"/>
    <w:semiHidden/>
    <w:rsid w:val="004378D1"/>
    <w:rPr>
      <w:rFonts w:ascii="Arial" w:eastAsia="Times New Roman" w:hAnsi="Arial" w:cs="Arial"/>
      <w:vanish/>
      <w:sz w:val="16"/>
      <w:szCs w:val="16"/>
    </w:rPr>
  </w:style>
  <w:style w:type="paragraph" w:styleId="z-BottomofForm">
    <w:name w:val="HTML Bottom of Form"/>
    <w:basedOn w:val="Normal"/>
    <w:next w:val="Normal"/>
    <w:link w:val="z-BottomofFormChar1"/>
    <w:hidden/>
    <w:uiPriority w:val="99"/>
    <w:semiHidden/>
    <w:unhideWhenUsed/>
    <w:rsid w:val="004378D1"/>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link w:val="z-BottomofForm"/>
    <w:uiPriority w:val="99"/>
    <w:semiHidden/>
    <w:rsid w:val="004378D1"/>
    <w:rPr>
      <w:rFonts w:ascii="Arial" w:eastAsia="Times New Roman" w:hAnsi="Arial" w:cs="Arial"/>
      <w:vanish/>
      <w:sz w:val="16"/>
      <w:szCs w:val="16"/>
    </w:rPr>
  </w:style>
  <w:style w:type="table" w:customStyle="1" w:styleId="ListTable3-Accent11111">
    <w:name w:val="List Table 3 - Accent 11111"/>
    <w:basedOn w:val="TableNormal"/>
    <w:uiPriority w:val="48"/>
    <w:rsid w:val="004378D1"/>
    <w:pPr>
      <w:spacing w:after="0" w:line="240" w:lineRule="auto"/>
    </w:pPr>
    <w:rPr>
      <w:rFonts w:ascii="Arial" w:eastAsia="Calibri" w:hAnsi="Arial"/>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1">
    <w:name w:val="Table Grid11211"/>
    <w:basedOn w:val="TableNormal"/>
    <w:next w:val="TableGrid"/>
    <w:uiPriority w:val="59"/>
    <w:rsid w:val="004378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59"/>
    <w:rsid w:val="004378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next w:val="TableGrid"/>
    <w:uiPriority w:val="59"/>
    <w:rsid w:val="004378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59"/>
    <w:rsid w:val="004378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5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uiPriority w:val="5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
    <w:uiPriority w:val="5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next w:val="TableGrid"/>
    <w:uiPriority w:val="39"/>
    <w:rsid w:val="004378D1"/>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0">
    <w:name w:val="Table Grid201"/>
    <w:basedOn w:val="TableNormal"/>
    <w:next w:val="TableGrid"/>
    <w:uiPriority w:val="39"/>
    <w:rsid w:val="004378D1"/>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
    <w:name w:val="Table Grid241"/>
    <w:basedOn w:val="TableNormal"/>
    <w:next w:val="TableGrid"/>
    <w:uiPriority w:val="39"/>
    <w:rsid w:val="004378D1"/>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next w:val="TableGrid"/>
    <w:uiPriority w:val="39"/>
    <w:rsid w:val="004378D1"/>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next w:val="TableGrid"/>
    <w:uiPriority w:val="39"/>
    <w:rsid w:val="004378D1"/>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1">
    <w:name w:val="Grid Table 421"/>
    <w:basedOn w:val="TableNormal"/>
    <w:uiPriority w:val="49"/>
    <w:rsid w:val="004378D1"/>
    <w:pPr>
      <w:spacing w:after="0" w:line="240" w:lineRule="auto"/>
    </w:pPr>
    <w:rPr>
      <w:rFonts w:ascii="Arial" w:eastAsia="Calibri" w:hAnsi="Arial"/>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
    <w:name w:val="Grid Table 5 Dark21"/>
    <w:basedOn w:val="TableNormal"/>
    <w:uiPriority w:val="50"/>
    <w:rsid w:val="004378D1"/>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
    <w:name w:val="Grid Table 6 Colorful21"/>
    <w:basedOn w:val="TableNormal"/>
    <w:uiPriority w:val="51"/>
    <w:rsid w:val="004378D1"/>
    <w:pPr>
      <w:spacing w:after="0" w:line="240" w:lineRule="auto"/>
    </w:pPr>
    <w:rPr>
      <w:rFonts w:ascii="Arial" w:eastAsia="Calibri" w:hAnsi="Arial"/>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1">
    <w:name w:val="Grid Table 5 Dark - Accent 431"/>
    <w:basedOn w:val="TableNormal"/>
    <w:uiPriority w:val="50"/>
    <w:rsid w:val="004378D1"/>
    <w:pPr>
      <w:spacing w:after="0" w:line="240" w:lineRule="auto"/>
    </w:pPr>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
    <w:name w:val="Grid Table 5 Dark - Accent 221"/>
    <w:basedOn w:val="TableNormal"/>
    <w:uiPriority w:val="50"/>
    <w:rsid w:val="004378D1"/>
    <w:pPr>
      <w:spacing w:after="0" w:line="240" w:lineRule="auto"/>
    </w:pPr>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111111">
    <w:name w:val="No List11111111"/>
    <w:next w:val="NoList"/>
    <w:uiPriority w:val="99"/>
    <w:semiHidden/>
    <w:unhideWhenUsed/>
    <w:rsid w:val="004378D1"/>
  </w:style>
  <w:style w:type="table" w:customStyle="1" w:styleId="GridTable5Dark-Accent621">
    <w:name w:val="Grid Table 5 Dark - Accent 621"/>
    <w:basedOn w:val="TableNormal"/>
    <w:uiPriority w:val="50"/>
    <w:rsid w:val="004378D1"/>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1">
    <w:name w:val="Table Grid Light21"/>
    <w:basedOn w:val="TableNormal"/>
    <w:uiPriority w:val="40"/>
    <w:rsid w:val="004378D1"/>
    <w:pPr>
      <w:spacing w:after="0" w:line="240" w:lineRule="auto"/>
    </w:pPr>
    <w:rPr>
      <w:rFonts w:ascii="Arial" w:eastAsia="Calibri" w:hAnsi="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1111111">
    <w:name w:val="No List111111111"/>
    <w:next w:val="NoList"/>
    <w:uiPriority w:val="99"/>
    <w:semiHidden/>
    <w:unhideWhenUsed/>
    <w:rsid w:val="004378D1"/>
  </w:style>
  <w:style w:type="numbering" w:customStyle="1" w:styleId="NoList211111">
    <w:name w:val="No List211111"/>
    <w:next w:val="NoList"/>
    <w:uiPriority w:val="99"/>
    <w:semiHidden/>
    <w:unhideWhenUsed/>
    <w:rsid w:val="004378D1"/>
  </w:style>
  <w:style w:type="numbering" w:customStyle="1" w:styleId="NoList311111">
    <w:name w:val="No List311111"/>
    <w:next w:val="NoList"/>
    <w:uiPriority w:val="99"/>
    <w:semiHidden/>
    <w:unhideWhenUsed/>
    <w:rsid w:val="004378D1"/>
  </w:style>
  <w:style w:type="numbering" w:customStyle="1" w:styleId="NoList1611">
    <w:name w:val="No List1611"/>
    <w:next w:val="NoList"/>
    <w:uiPriority w:val="99"/>
    <w:semiHidden/>
    <w:unhideWhenUsed/>
    <w:rsid w:val="004378D1"/>
  </w:style>
  <w:style w:type="table" w:customStyle="1" w:styleId="Gitternetztabelle5dunkelAkzent411">
    <w:name w:val="Gitternetztabelle 5 dunkel  – Akzent 411"/>
    <w:basedOn w:val="TableNormal"/>
    <w:uiPriority w:val="50"/>
    <w:rsid w:val="004378D1"/>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1">
    <w:name w:val="GFA Table Grid21"/>
    <w:basedOn w:val="TableNormal"/>
    <w:next w:val="TableGrid"/>
    <w:uiPriority w:val="59"/>
    <w:qFormat/>
    <w:rsid w:val="004378D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59"/>
    <w:rsid w:val="004378D1"/>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59"/>
    <w:rsid w:val="004378D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5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4378D1"/>
  </w:style>
  <w:style w:type="numbering" w:customStyle="1" w:styleId="NoList1811">
    <w:name w:val="No List1811"/>
    <w:next w:val="NoList"/>
    <w:uiPriority w:val="99"/>
    <w:semiHidden/>
    <w:unhideWhenUsed/>
    <w:rsid w:val="004378D1"/>
  </w:style>
  <w:style w:type="numbering" w:customStyle="1" w:styleId="NoList11411">
    <w:name w:val="No List11411"/>
    <w:next w:val="NoList"/>
    <w:uiPriority w:val="99"/>
    <w:semiHidden/>
    <w:unhideWhenUsed/>
    <w:rsid w:val="004378D1"/>
  </w:style>
  <w:style w:type="numbering" w:customStyle="1" w:styleId="NoList2411">
    <w:name w:val="No List2411"/>
    <w:next w:val="NoList"/>
    <w:uiPriority w:val="99"/>
    <w:semiHidden/>
    <w:unhideWhenUsed/>
    <w:rsid w:val="004378D1"/>
  </w:style>
  <w:style w:type="numbering" w:customStyle="1" w:styleId="NoList3411">
    <w:name w:val="No List3411"/>
    <w:next w:val="NoList"/>
    <w:uiPriority w:val="99"/>
    <w:semiHidden/>
    <w:unhideWhenUsed/>
    <w:rsid w:val="004378D1"/>
  </w:style>
  <w:style w:type="numbering" w:customStyle="1" w:styleId="NoList4211">
    <w:name w:val="No List4211"/>
    <w:next w:val="NoList"/>
    <w:uiPriority w:val="99"/>
    <w:semiHidden/>
    <w:unhideWhenUsed/>
    <w:rsid w:val="004378D1"/>
  </w:style>
  <w:style w:type="numbering" w:customStyle="1" w:styleId="NoList111211">
    <w:name w:val="No List111211"/>
    <w:next w:val="NoList"/>
    <w:uiPriority w:val="99"/>
    <w:semiHidden/>
    <w:unhideWhenUsed/>
    <w:rsid w:val="004378D1"/>
  </w:style>
  <w:style w:type="numbering" w:customStyle="1" w:styleId="NoList21211">
    <w:name w:val="No List21211"/>
    <w:next w:val="NoList"/>
    <w:uiPriority w:val="99"/>
    <w:semiHidden/>
    <w:unhideWhenUsed/>
    <w:rsid w:val="004378D1"/>
  </w:style>
  <w:style w:type="numbering" w:customStyle="1" w:styleId="NoList31211">
    <w:name w:val="No List31211"/>
    <w:next w:val="NoList"/>
    <w:uiPriority w:val="99"/>
    <w:semiHidden/>
    <w:unhideWhenUsed/>
    <w:rsid w:val="004378D1"/>
  </w:style>
  <w:style w:type="numbering" w:customStyle="1" w:styleId="NoList5211">
    <w:name w:val="No List5211"/>
    <w:next w:val="NoList"/>
    <w:uiPriority w:val="99"/>
    <w:semiHidden/>
    <w:unhideWhenUsed/>
    <w:rsid w:val="004378D1"/>
  </w:style>
  <w:style w:type="numbering" w:customStyle="1" w:styleId="NoList12211">
    <w:name w:val="No List12211"/>
    <w:next w:val="NoList"/>
    <w:uiPriority w:val="99"/>
    <w:semiHidden/>
    <w:unhideWhenUsed/>
    <w:rsid w:val="004378D1"/>
  </w:style>
  <w:style w:type="numbering" w:customStyle="1" w:styleId="NoList112211">
    <w:name w:val="No List112211"/>
    <w:next w:val="NoList"/>
    <w:uiPriority w:val="99"/>
    <w:semiHidden/>
    <w:unhideWhenUsed/>
    <w:rsid w:val="004378D1"/>
  </w:style>
  <w:style w:type="numbering" w:customStyle="1" w:styleId="NoList22211">
    <w:name w:val="No List22211"/>
    <w:next w:val="NoList"/>
    <w:uiPriority w:val="99"/>
    <w:semiHidden/>
    <w:unhideWhenUsed/>
    <w:rsid w:val="004378D1"/>
  </w:style>
  <w:style w:type="numbering" w:customStyle="1" w:styleId="NoList32211">
    <w:name w:val="No List32211"/>
    <w:next w:val="NoList"/>
    <w:uiPriority w:val="99"/>
    <w:semiHidden/>
    <w:unhideWhenUsed/>
    <w:rsid w:val="004378D1"/>
  </w:style>
  <w:style w:type="numbering" w:customStyle="1" w:styleId="NoList6211">
    <w:name w:val="No List6211"/>
    <w:next w:val="NoList"/>
    <w:uiPriority w:val="99"/>
    <w:semiHidden/>
    <w:unhideWhenUsed/>
    <w:rsid w:val="004378D1"/>
  </w:style>
  <w:style w:type="numbering" w:customStyle="1" w:styleId="NoList7111">
    <w:name w:val="No List7111"/>
    <w:next w:val="NoList"/>
    <w:uiPriority w:val="99"/>
    <w:semiHidden/>
    <w:unhideWhenUsed/>
    <w:rsid w:val="004378D1"/>
  </w:style>
  <w:style w:type="numbering" w:customStyle="1" w:styleId="NoList8111">
    <w:name w:val="No List8111"/>
    <w:next w:val="NoList"/>
    <w:uiPriority w:val="99"/>
    <w:semiHidden/>
    <w:unhideWhenUsed/>
    <w:rsid w:val="004378D1"/>
  </w:style>
  <w:style w:type="numbering" w:customStyle="1" w:styleId="NoList9111">
    <w:name w:val="No List9111"/>
    <w:next w:val="NoList"/>
    <w:uiPriority w:val="99"/>
    <w:semiHidden/>
    <w:unhideWhenUsed/>
    <w:rsid w:val="004378D1"/>
  </w:style>
  <w:style w:type="numbering" w:customStyle="1" w:styleId="NoList10111">
    <w:name w:val="No List10111"/>
    <w:next w:val="NoList"/>
    <w:uiPriority w:val="99"/>
    <w:semiHidden/>
    <w:unhideWhenUsed/>
    <w:rsid w:val="004378D1"/>
  </w:style>
  <w:style w:type="numbering" w:customStyle="1" w:styleId="NoList13111">
    <w:name w:val="No List13111"/>
    <w:next w:val="NoList"/>
    <w:uiPriority w:val="99"/>
    <w:semiHidden/>
    <w:unhideWhenUsed/>
    <w:rsid w:val="004378D1"/>
  </w:style>
  <w:style w:type="numbering" w:customStyle="1" w:styleId="NoList14111">
    <w:name w:val="No List14111"/>
    <w:next w:val="NoList"/>
    <w:uiPriority w:val="99"/>
    <w:semiHidden/>
    <w:unhideWhenUsed/>
    <w:rsid w:val="004378D1"/>
  </w:style>
  <w:style w:type="numbering" w:customStyle="1" w:styleId="NoList15111">
    <w:name w:val="No List15111"/>
    <w:next w:val="NoList"/>
    <w:uiPriority w:val="99"/>
    <w:semiHidden/>
    <w:unhideWhenUsed/>
    <w:rsid w:val="004378D1"/>
  </w:style>
  <w:style w:type="numbering" w:customStyle="1" w:styleId="NoList23111">
    <w:name w:val="No List23111"/>
    <w:next w:val="NoList"/>
    <w:uiPriority w:val="99"/>
    <w:semiHidden/>
    <w:unhideWhenUsed/>
    <w:rsid w:val="004378D1"/>
  </w:style>
  <w:style w:type="numbering" w:customStyle="1" w:styleId="NoList33111">
    <w:name w:val="No List33111"/>
    <w:next w:val="NoList"/>
    <w:uiPriority w:val="99"/>
    <w:semiHidden/>
    <w:unhideWhenUsed/>
    <w:rsid w:val="004378D1"/>
  </w:style>
  <w:style w:type="numbering" w:customStyle="1" w:styleId="NoList41111">
    <w:name w:val="No List41111"/>
    <w:next w:val="NoList"/>
    <w:uiPriority w:val="99"/>
    <w:semiHidden/>
    <w:unhideWhenUsed/>
    <w:rsid w:val="004378D1"/>
  </w:style>
  <w:style w:type="numbering" w:customStyle="1" w:styleId="NoList113111">
    <w:name w:val="No List113111"/>
    <w:next w:val="NoList"/>
    <w:uiPriority w:val="99"/>
    <w:semiHidden/>
    <w:unhideWhenUsed/>
    <w:rsid w:val="004378D1"/>
  </w:style>
  <w:style w:type="numbering" w:customStyle="1" w:styleId="NoList1111112">
    <w:name w:val="No List1111112"/>
    <w:next w:val="NoList"/>
    <w:uiPriority w:val="99"/>
    <w:semiHidden/>
    <w:unhideWhenUsed/>
    <w:rsid w:val="004378D1"/>
  </w:style>
  <w:style w:type="numbering" w:customStyle="1" w:styleId="NoList2111111">
    <w:name w:val="No List2111111"/>
    <w:next w:val="NoList"/>
    <w:uiPriority w:val="99"/>
    <w:semiHidden/>
    <w:unhideWhenUsed/>
    <w:rsid w:val="004378D1"/>
  </w:style>
  <w:style w:type="numbering" w:customStyle="1" w:styleId="NoList3111111">
    <w:name w:val="No List3111111"/>
    <w:next w:val="NoList"/>
    <w:uiPriority w:val="99"/>
    <w:semiHidden/>
    <w:unhideWhenUsed/>
    <w:rsid w:val="004378D1"/>
  </w:style>
  <w:style w:type="numbering" w:customStyle="1" w:styleId="NoList51111">
    <w:name w:val="No List51111"/>
    <w:next w:val="NoList"/>
    <w:uiPriority w:val="99"/>
    <w:semiHidden/>
    <w:unhideWhenUsed/>
    <w:rsid w:val="004378D1"/>
  </w:style>
  <w:style w:type="numbering" w:customStyle="1" w:styleId="NoList121111">
    <w:name w:val="No List121111"/>
    <w:next w:val="NoList"/>
    <w:uiPriority w:val="99"/>
    <w:semiHidden/>
    <w:unhideWhenUsed/>
    <w:rsid w:val="004378D1"/>
  </w:style>
  <w:style w:type="numbering" w:customStyle="1" w:styleId="NoList1121111">
    <w:name w:val="No List1121111"/>
    <w:next w:val="NoList"/>
    <w:uiPriority w:val="99"/>
    <w:semiHidden/>
    <w:unhideWhenUsed/>
    <w:rsid w:val="004378D1"/>
  </w:style>
  <w:style w:type="numbering" w:customStyle="1" w:styleId="NoList221111">
    <w:name w:val="No List221111"/>
    <w:next w:val="NoList"/>
    <w:uiPriority w:val="99"/>
    <w:semiHidden/>
    <w:unhideWhenUsed/>
    <w:rsid w:val="004378D1"/>
  </w:style>
  <w:style w:type="numbering" w:customStyle="1" w:styleId="NoList321111">
    <w:name w:val="No List321111"/>
    <w:next w:val="NoList"/>
    <w:uiPriority w:val="99"/>
    <w:semiHidden/>
    <w:unhideWhenUsed/>
    <w:rsid w:val="004378D1"/>
  </w:style>
  <w:style w:type="numbering" w:customStyle="1" w:styleId="NoList61111">
    <w:name w:val="No List61111"/>
    <w:next w:val="NoList"/>
    <w:uiPriority w:val="99"/>
    <w:semiHidden/>
    <w:unhideWhenUsed/>
    <w:rsid w:val="004378D1"/>
  </w:style>
  <w:style w:type="numbering" w:customStyle="1" w:styleId="NoList16111">
    <w:name w:val="No List16111"/>
    <w:next w:val="NoList"/>
    <w:uiPriority w:val="99"/>
    <w:semiHidden/>
    <w:unhideWhenUsed/>
    <w:rsid w:val="004378D1"/>
  </w:style>
  <w:style w:type="table" w:customStyle="1" w:styleId="TableGrid281">
    <w:name w:val="Table Grid281"/>
    <w:basedOn w:val="TableNormal"/>
    <w:next w:val="TableGrid"/>
    <w:uiPriority w:val="39"/>
    <w:rsid w:val="004378D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59"/>
    <w:rsid w:val="004378D1"/>
    <w:pPr>
      <w:spacing w:after="0" w:line="240" w:lineRule="auto"/>
    </w:pPr>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uiPriority w:val="59"/>
    <w:rsid w:val="004378D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1">
    <w:name w:val="Grid Table 5 Dark - Accent 441"/>
    <w:basedOn w:val="TableNormal"/>
    <w:uiPriority w:val="50"/>
    <w:rsid w:val="004378D1"/>
    <w:pPr>
      <w:spacing w:after="0" w:line="240" w:lineRule="auto"/>
    </w:pPr>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
    <w:name w:val="Grid Table 5 Dark - Accent 231"/>
    <w:basedOn w:val="TableNormal"/>
    <w:uiPriority w:val="50"/>
    <w:rsid w:val="004378D1"/>
    <w:pPr>
      <w:spacing w:after="0" w:line="240" w:lineRule="auto"/>
    </w:pPr>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1">
    <w:name w:val="Table Grid1151"/>
    <w:basedOn w:val="TableNormal"/>
    <w:next w:val="TableGrid"/>
    <w:uiPriority w:val="5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1">
    <w:name w:val="Table Grid Light31"/>
    <w:basedOn w:val="TableNormal"/>
    <w:uiPriority w:val="40"/>
    <w:rsid w:val="004378D1"/>
    <w:pPr>
      <w:spacing w:after="0" w:line="240" w:lineRule="auto"/>
    </w:pPr>
    <w:rPr>
      <w:rFonts w:ascii="Arial" w:eastAsia="Calibri" w:hAnsi="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11113">
    <w:name w:val="No List1111113"/>
    <w:next w:val="NoList"/>
    <w:uiPriority w:val="99"/>
    <w:semiHidden/>
    <w:unhideWhenUsed/>
    <w:rsid w:val="004378D1"/>
  </w:style>
  <w:style w:type="numbering" w:customStyle="1" w:styleId="NoList1612">
    <w:name w:val="No List1612"/>
    <w:next w:val="NoList"/>
    <w:uiPriority w:val="99"/>
    <w:semiHidden/>
    <w:unhideWhenUsed/>
    <w:rsid w:val="004378D1"/>
  </w:style>
  <w:style w:type="numbering" w:customStyle="1" w:styleId="NoList17111">
    <w:name w:val="No List17111"/>
    <w:next w:val="NoList"/>
    <w:uiPriority w:val="99"/>
    <w:semiHidden/>
    <w:unhideWhenUsed/>
    <w:rsid w:val="004378D1"/>
  </w:style>
  <w:style w:type="numbering" w:customStyle="1" w:styleId="NoList24111">
    <w:name w:val="No List24111"/>
    <w:next w:val="NoList"/>
    <w:uiPriority w:val="99"/>
    <w:semiHidden/>
    <w:unhideWhenUsed/>
    <w:rsid w:val="004378D1"/>
  </w:style>
  <w:style w:type="numbering" w:customStyle="1" w:styleId="NoList34111">
    <w:name w:val="No List34111"/>
    <w:next w:val="NoList"/>
    <w:uiPriority w:val="99"/>
    <w:semiHidden/>
    <w:unhideWhenUsed/>
    <w:rsid w:val="004378D1"/>
  </w:style>
  <w:style w:type="numbering" w:customStyle="1" w:styleId="NoList42111">
    <w:name w:val="No List42111"/>
    <w:next w:val="NoList"/>
    <w:uiPriority w:val="99"/>
    <w:semiHidden/>
    <w:unhideWhenUsed/>
    <w:rsid w:val="004378D1"/>
  </w:style>
  <w:style w:type="numbering" w:customStyle="1" w:styleId="NoList114111">
    <w:name w:val="No List114111"/>
    <w:next w:val="NoList"/>
    <w:uiPriority w:val="99"/>
    <w:semiHidden/>
    <w:unhideWhenUsed/>
    <w:rsid w:val="004378D1"/>
  </w:style>
  <w:style w:type="numbering" w:customStyle="1" w:styleId="NoList1112111">
    <w:name w:val="No List1112111"/>
    <w:next w:val="NoList"/>
    <w:uiPriority w:val="99"/>
    <w:semiHidden/>
    <w:unhideWhenUsed/>
    <w:rsid w:val="004378D1"/>
  </w:style>
  <w:style w:type="numbering" w:customStyle="1" w:styleId="NoList212111">
    <w:name w:val="No List212111"/>
    <w:next w:val="NoList"/>
    <w:uiPriority w:val="99"/>
    <w:semiHidden/>
    <w:unhideWhenUsed/>
    <w:rsid w:val="004378D1"/>
  </w:style>
  <w:style w:type="numbering" w:customStyle="1" w:styleId="NoList312111">
    <w:name w:val="No List312111"/>
    <w:next w:val="NoList"/>
    <w:uiPriority w:val="99"/>
    <w:semiHidden/>
    <w:unhideWhenUsed/>
    <w:rsid w:val="004378D1"/>
  </w:style>
  <w:style w:type="numbering" w:customStyle="1" w:styleId="NoList52111">
    <w:name w:val="No List52111"/>
    <w:next w:val="NoList"/>
    <w:uiPriority w:val="99"/>
    <w:semiHidden/>
    <w:unhideWhenUsed/>
    <w:rsid w:val="004378D1"/>
  </w:style>
  <w:style w:type="numbering" w:customStyle="1" w:styleId="NoList122111">
    <w:name w:val="No List122111"/>
    <w:next w:val="NoList"/>
    <w:uiPriority w:val="99"/>
    <w:semiHidden/>
    <w:unhideWhenUsed/>
    <w:rsid w:val="004378D1"/>
  </w:style>
  <w:style w:type="numbering" w:customStyle="1" w:styleId="NoList1122111">
    <w:name w:val="No List1122111"/>
    <w:next w:val="NoList"/>
    <w:uiPriority w:val="99"/>
    <w:semiHidden/>
    <w:unhideWhenUsed/>
    <w:rsid w:val="004378D1"/>
  </w:style>
  <w:style w:type="numbering" w:customStyle="1" w:styleId="NoList222111">
    <w:name w:val="No List222111"/>
    <w:next w:val="NoList"/>
    <w:uiPriority w:val="99"/>
    <w:semiHidden/>
    <w:unhideWhenUsed/>
    <w:rsid w:val="004378D1"/>
  </w:style>
  <w:style w:type="numbering" w:customStyle="1" w:styleId="NoList322111">
    <w:name w:val="No List322111"/>
    <w:next w:val="NoList"/>
    <w:uiPriority w:val="99"/>
    <w:semiHidden/>
    <w:unhideWhenUsed/>
    <w:rsid w:val="004378D1"/>
  </w:style>
  <w:style w:type="numbering" w:customStyle="1" w:styleId="NoList62111">
    <w:name w:val="No List62111"/>
    <w:next w:val="NoList"/>
    <w:uiPriority w:val="99"/>
    <w:semiHidden/>
    <w:unhideWhenUsed/>
    <w:rsid w:val="004378D1"/>
  </w:style>
  <w:style w:type="numbering" w:customStyle="1" w:styleId="NoList71111">
    <w:name w:val="No List71111"/>
    <w:next w:val="NoList"/>
    <w:uiPriority w:val="99"/>
    <w:semiHidden/>
    <w:unhideWhenUsed/>
    <w:rsid w:val="004378D1"/>
  </w:style>
  <w:style w:type="numbering" w:customStyle="1" w:styleId="NoList81111">
    <w:name w:val="No List81111"/>
    <w:next w:val="NoList"/>
    <w:uiPriority w:val="99"/>
    <w:semiHidden/>
    <w:unhideWhenUsed/>
    <w:rsid w:val="004378D1"/>
  </w:style>
  <w:style w:type="numbering" w:customStyle="1" w:styleId="NoList91111">
    <w:name w:val="No List91111"/>
    <w:next w:val="NoList"/>
    <w:uiPriority w:val="99"/>
    <w:semiHidden/>
    <w:unhideWhenUsed/>
    <w:rsid w:val="004378D1"/>
  </w:style>
  <w:style w:type="numbering" w:customStyle="1" w:styleId="NoList101111">
    <w:name w:val="No List101111"/>
    <w:next w:val="NoList"/>
    <w:uiPriority w:val="99"/>
    <w:semiHidden/>
    <w:unhideWhenUsed/>
    <w:rsid w:val="004378D1"/>
  </w:style>
  <w:style w:type="numbering" w:customStyle="1" w:styleId="NoList131111">
    <w:name w:val="No List131111"/>
    <w:next w:val="NoList"/>
    <w:uiPriority w:val="99"/>
    <w:semiHidden/>
    <w:unhideWhenUsed/>
    <w:rsid w:val="004378D1"/>
  </w:style>
  <w:style w:type="numbering" w:customStyle="1" w:styleId="NoList141111">
    <w:name w:val="No List141111"/>
    <w:next w:val="NoList"/>
    <w:uiPriority w:val="99"/>
    <w:semiHidden/>
    <w:unhideWhenUsed/>
    <w:rsid w:val="004378D1"/>
  </w:style>
  <w:style w:type="numbering" w:customStyle="1" w:styleId="NoList151111">
    <w:name w:val="No List151111"/>
    <w:next w:val="NoList"/>
    <w:uiPriority w:val="99"/>
    <w:semiHidden/>
    <w:unhideWhenUsed/>
    <w:rsid w:val="004378D1"/>
  </w:style>
  <w:style w:type="numbering" w:customStyle="1" w:styleId="NoList231111">
    <w:name w:val="No List231111"/>
    <w:next w:val="NoList"/>
    <w:uiPriority w:val="99"/>
    <w:semiHidden/>
    <w:unhideWhenUsed/>
    <w:rsid w:val="004378D1"/>
  </w:style>
  <w:style w:type="numbering" w:customStyle="1" w:styleId="NoList331111">
    <w:name w:val="No List331111"/>
    <w:next w:val="NoList"/>
    <w:uiPriority w:val="99"/>
    <w:semiHidden/>
    <w:unhideWhenUsed/>
    <w:rsid w:val="004378D1"/>
  </w:style>
  <w:style w:type="numbering" w:customStyle="1" w:styleId="NoList411111">
    <w:name w:val="No List411111"/>
    <w:next w:val="NoList"/>
    <w:uiPriority w:val="99"/>
    <w:semiHidden/>
    <w:unhideWhenUsed/>
    <w:rsid w:val="004378D1"/>
  </w:style>
  <w:style w:type="numbering" w:customStyle="1" w:styleId="NoList1131111">
    <w:name w:val="No List1131111"/>
    <w:next w:val="NoList"/>
    <w:uiPriority w:val="99"/>
    <w:semiHidden/>
    <w:unhideWhenUsed/>
    <w:rsid w:val="004378D1"/>
  </w:style>
  <w:style w:type="numbering" w:customStyle="1" w:styleId="NoList21111111">
    <w:name w:val="No List21111111"/>
    <w:next w:val="NoList"/>
    <w:uiPriority w:val="99"/>
    <w:semiHidden/>
    <w:unhideWhenUsed/>
    <w:rsid w:val="004378D1"/>
  </w:style>
  <w:style w:type="numbering" w:customStyle="1" w:styleId="NoList31111111">
    <w:name w:val="No List31111111"/>
    <w:next w:val="NoList"/>
    <w:uiPriority w:val="99"/>
    <w:semiHidden/>
    <w:unhideWhenUsed/>
    <w:rsid w:val="004378D1"/>
  </w:style>
  <w:style w:type="numbering" w:customStyle="1" w:styleId="NoList511111">
    <w:name w:val="No List511111"/>
    <w:next w:val="NoList"/>
    <w:uiPriority w:val="99"/>
    <w:semiHidden/>
    <w:unhideWhenUsed/>
    <w:rsid w:val="004378D1"/>
  </w:style>
  <w:style w:type="numbering" w:customStyle="1" w:styleId="NoList1211111">
    <w:name w:val="No List1211111"/>
    <w:next w:val="NoList"/>
    <w:uiPriority w:val="99"/>
    <w:semiHidden/>
    <w:unhideWhenUsed/>
    <w:rsid w:val="004378D1"/>
  </w:style>
  <w:style w:type="numbering" w:customStyle="1" w:styleId="NoList11211111">
    <w:name w:val="No List11211111"/>
    <w:next w:val="NoList"/>
    <w:uiPriority w:val="99"/>
    <w:semiHidden/>
    <w:unhideWhenUsed/>
    <w:rsid w:val="004378D1"/>
  </w:style>
  <w:style w:type="numbering" w:customStyle="1" w:styleId="NoList2211111">
    <w:name w:val="No List2211111"/>
    <w:next w:val="NoList"/>
    <w:uiPriority w:val="99"/>
    <w:semiHidden/>
    <w:unhideWhenUsed/>
    <w:rsid w:val="004378D1"/>
  </w:style>
  <w:style w:type="numbering" w:customStyle="1" w:styleId="NoList3211111">
    <w:name w:val="No List3211111"/>
    <w:next w:val="NoList"/>
    <w:uiPriority w:val="99"/>
    <w:semiHidden/>
    <w:unhideWhenUsed/>
    <w:rsid w:val="004378D1"/>
  </w:style>
  <w:style w:type="numbering" w:customStyle="1" w:styleId="NoList611111">
    <w:name w:val="No List611111"/>
    <w:next w:val="NoList"/>
    <w:uiPriority w:val="99"/>
    <w:semiHidden/>
    <w:unhideWhenUsed/>
    <w:rsid w:val="004378D1"/>
  </w:style>
  <w:style w:type="numbering" w:customStyle="1" w:styleId="NoList1111121">
    <w:name w:val="No List1111121"/>
    <w:next w:val="NoList"/>
    <w:uiPriority w:val="99"/>
    <w:semiHidden/>
    <w:unhideWhenUsed/>
    <w:rsid w:val="004378D1"/>
  </w:style>
  <w:style w:type="numbering" w:customStyle="1" w:styleId="NoList1621">
    <w:name w:val="No List1621"/>
    <w:next w:val="NoList"/>
    <w:uiPriority w:val="99"/>
    <w:semiHidden/>
    <w:unhideWhenUsed/>
    <w:rsid w:val="004378D1"/>
  </w:style>
  <w:style w:type="numbering" w:customStyle="1" w:styleId="NoList1721">
    <w:name w:val="No List1721"/>
    <w:next w:val="NoList"/>
    <w:uiPriority w:val="99"/>
    <w:semiHidden/>
    <w:unhideWhenUsed/>
    <w:rsid w:val="004378D1"/>
  </w:style>
  <w:style w:type="numbering" w:customStyle="1" w:styleId="NoList2421">
    <w:name w:val="No List2421"/>
    <w:next w:val="NoList"/>
    <w:uiPriority w:val="99"/>
    <w:semiHidden/>
    <w:unhideWhenUsed/>
    <w:rsid w:val="004378D1"/>
  </w:style>
  <w:style w:type="numbering" w:customStyle="1" w:styleId="NoList3421">
    <w:name w:val="No List3421"/>
    <w:next w:val="NoList"/>
    <w:uiPriority w:val="99"/>
    <w:semiHidden/>
    <w:unhideWhenUsed/>
    <w:rsid w:val="004378D1"/>
  </w:style>
  <w:style w:type="numbering" w:customStyle="1" w:styleId="NoList4221">
    <w:name w:val="No List4221"/>
    <w:next w:val="NoList"/>
    <w:uiPriority w:val="99"/>
    <w:semiHidden/>
    <w:unhideWhenUsed/>
    <w:rsid w:val="004378D1"/>
  </w:style>
  <w:style w:type="numbering" w:customStyle="1" w:styleId="NoList11421">
    <w:name w:val="No List11421"/>
    <w:next w:val="NoList"/>
    <w:uiPriority w:val="99"/>
    <w:semiHidden/>
    <w:unhideWhenUsed/>
    <w:rsid w:val="004378D1"/>
  </w:style>
  <w:style w:type="numbering" w:customStyle="1" w:styleId="NoList111221">
    <w:name w:val="No List111221"/>
    <w:next w:val="NoList"/>
    <w:uiPriority w:val="99"/>
    <w:semiHidden/>
    <w:unhideWhenUsed/>
    <w:rsid w:val="004378D1"/>
  </w:style>
  <w:style w:type="numbering" w:customStyle="1" w:styleId="NoList21221">
    <w:name w:val="No List21221"/>
    <w:next w:val="NoList"/>
    <w:uiPriority w:val="99"/>
    <w:semiHidden/>
    <w:unhideWhenUsed/>
    <w:rsid w:val="004378D1"/>
  </w:style>
  <w:style w:type="numbering" w:customStyle="1" w:styleId="NoList31221">
    <w:name w:val="No List31221"/>
    <w:next w:val="NoList"/>
    <w:uiPriority w:val="99"/>
    <w:semiHidden/>
    <w:unhideWhenUsed/>
    <w:rsid w:val="004378D1"/>
  </w:style>
  <w:style w:type="numbering" w:customStyle="1" w:styleId="NoList5221">
    <w:name w:val="No List5221"/>
    <w:next w:val="NoList"/>
    <w:uiPriority w:val="99"/>
    <w:semiHidden/>
    <w:unhideWhenUsed/>
    <w:rsid w:val="004378D1"/>
  </w:style>
  <w:style w:type="numbering" w:customStyle="1" w:styleId="NoList12221">
    <w:name w:val="No List12221"/>
    <w:next w:val="NoList"/>
    <w:uiPriority w:val="99"/>
    <w:semiHidden/>
    <w:unhideWhenUsed/>
    <w:rsid w:val="004378D1"/>
  </w:style>
  <w:style w:type="numbering" w:customStyle="1" w:styleId="NoList112221">
    <w:name w:val="No List112221"/>
    <w:next w:val="NoList"/>
    <w:uiPriority w:val="99"/>
    <w:semiHidden/>
    <w:unhideWhenUsed/>
    <w:rsid w:val="004378D1"/>
  </w:style>
  <w:style w:type="numbering" w:customStyle="1" w:styleId="NoList22221">
    <w:name w:val="No List22221"/>
    <w:next w:val="NoList"/>
    <w:uiPriority w:val="99"/>
    <w:semiHidden/>
    <w:unhideWhenUsed/>
    <w:rsid w:val="004378D1"/>
  </w:style>
  <w:style w:type="numbering" w:customStyle="1" w:styleId="NoList32221">
    <w:name w:val="No List32221"/>
    <w:next w:val="NoList"/>
    <w:uiPriority w:val="99"/>
    <w:semiHidden/>
    <w:unhideWhenUsed/>
    <w:rsid w:val="004378D1"/>
  </w:style>
  <w:style w:type="numbering" w:customStyle="1" w:styleId="NoList6221">
    <w:name w:val="No List6221"/>
    <w:next w:val="NoList"/>
    <w:uiPriority w:val="99"/>
    <w:semiHidden/>
    <w:unhideWhenUsed/>
    <w:rsid w:val="004378D1"/>
  </w:style>
  <w:style w:type="numbering" w:customStyle="1" w:styleId="NoList7121">
    <w:name w:val="No List7121"/>
    <w:next w:val="NoList"/>
    <w:uiPriority w:val="99"/>
    <w:semiHidden/>
    <w:unhideWhenUsed/>
    <w:rsid w:val="004378D1"/>
  </w:style>
  <w:style w:type="numbering" w:customStyle="1" w:styleId="NoList8121">
    <w:name w:val="No List8121"/>
    <w:next w:val="NoList"/>
    <w:uiPriority w:val="99"/>
    <w:semiHidden/>
    <w:unhideWhenUsed/>
    <w:rsid w:val="004378D1"/>
  </w:style>
  <w:style w:type="numbering" w:customStyle="1" w:styleId="NoList9121">
    <w:name w:val="No List9121"/>
    <w:next w:val="NoList"/>
    <w:uiPriority w:val="99"/>
    <w:semiHidden/>
    <w:unhideWhenUsed/>
    <w:rsid w:val="004378D1"/>
  </w:style>
  <w:style w:type="numbering" w:customStyle="1" w:styleId="NoList10121">
    <w:name w:val="No List10121"/>
    <w:next w:val="NoList"/>
    <w:uiPriority w:val="99"/>
    <w:semiHidden/>
    <w:unhideWhenUsed/>
    <w:rsid w:val="004378D1"/>
  </w:style>
  <w:style w:type="numbering" w:customStyle="1" w:styleId="NoList13121">
    <w:name w:val="No List13121"/>
    <w:next w:val="NoList"/>
    <w:uiPriority w:val="99"/>
    <w:semiHidden/>
    <w:unhideWhenUsed/>
    <w:rsid w:val="004378D1"/>
  </w:style>
  <w:style w:type="numbering" w:customStyle="1" w:styleId="NoList14121">
    <w:name w:val="No List14121"/>
    <w:next w:val="NoList"/>
    <w:uiPriority w:val="99"/>
    <w:semiHidden/>
    <w:unhideWhenUsed/>
    <w:rsid w:val="004378D1"/>
  </w:style>
  <w:style w:type="numbering" w:customStyle="1" w:styleId="NoList15121">
    <w:name w:val="No List15121"/>
    <w:next w:val="NoList"/>
    <w:uiPriority w:val="99"/>
    <w:semiHidden/>
    <w:unhideWhenUsed/>
    <w:rsid w:val="004378D1"/>
  </w:style>
  <w:style w:type="numbering" w:customStyle="1" w:styleId="NoList23121">
    <w:name w:val="No List23121"/>
    <w:next w:val="NoList"/>
    <w:uiPriority w:val="99"/>
    <w:semiHidden/>
    <w:unhideWhenUsed/>
    <w:rsid w:val="004378D1"/>
  </w:style>
  <w:style w:type="numbering" w:customStyle="1" w:styleId="NoList33121">
    <w:name w:val="No List33121"/>
    <w:next w:val="NoList"/>
    <w:uiPriority w:val="99"/>
    <w:semiHidden/>
    <w:unhideWhenUsed/>
    <w:rsid w:val="004378D1"/>
  </w:style>
  <w:style w:type="numbering" w:customStyle="1" w:styleId="NoList41121">
    <w:name w:val="No List41121"/>
    <w:next w:val="NoList"/>
    <w:uiPriority w:val="99"/>
    <w:semiHidden/>
    <w:unhideWhenUsed/>
    <w:rsid w:val="004378D1"/>
  </w:style>
  <w:style w:type="numbering" w:customStyle="1" w:styleId="NoList113121">
    <w:name w:val="No List113121"/>
    <w:next w:val="NoList"/>
    <w:uiPriority w:val="99"/>
    <w:semiHidden/>
    <w:unhideWhenUsed/>
    <w:rsid w:val="004378D1"/>
  </w:style>
  <w:style w:type="numbering" w:customStyle="1" w:styleId="NoList1111211">
    <w:name w:val="No List1111211"/>
    <w:next w:val="NoList"/>
    <w:uiPriority w:val="99"/>
    <w:semiHidden/>
    <w:unhideWhenUsed/>
    <w:rsid w:val="004378D1"/>
  </w:style>
  <w:style w:type="numbering" w:customStyle="1" w:styleId="NoList211121">
    <w:name w:val="No List211121"/>
    <w:next w:val="NoList"/>
    <w:uiPriority w:val="99"/>
    <w:semiHidden/>
    <w:unhideWhenUsed/>
    <w:rsid w:val="004378D1"/>
  </w:style>
  <w:style w:type="numbering" w:customStyle="1" w:styleId="NoList311121">
    <w:name w:val="No List311121"/>
    <w:next w:val="NoList"/>
    <w:uiPriority w:val="99"/>
    <w:semiHidden/>
    <w:unhideWhenUsed/>
    <w:rsid w:val="004378D1"/>
  </w:style>
  <w:style w:type="numbering" w:customStyle="1" w:styleId="NoList51121">
    <w:name w:val="No List51121"/>
    <w:next w:val="NoList"/>
    <w:uiPriority w:val="99"/>
    <w:semiHidden/>
    <w:unhideWhenUsed/>
    <w:rsid w:val="004378D1"/>
  </w:style>
  <w:style w:type="numbering" w:customStyle="1" w:styleId="NoList121121">
    <w:name w:val="No List121121"/>
    <w:next w:val="NoList"/>
    <w:uiPriority w:val="99"/>
    <w:semiHidden/>
    <w:unhideWhenUsed/>
    <w:rsid w:val="004378D1"/>
  </w:style>
  <w:style w:type="numbering" w:customStyle="1" w:styleId="NoList1121121">
    <w:name w:val="No List1121121"/>
    <w:next w:val="NoList"/>
    <w:uiPriority w:val="99"/>
    <w:semiHidden/>
    <w:unhideWhenUsed/>
    <w:rsid w:val="004378D1"/>
  </w:style>
  <w:style w:type="numbering" w:customStyle="1" w:styleId="NoList221121">
    <w:name w:val="No List221121"/>
    <w:next w:val="NoList"/>
    <w:uiPriority w:val="99"/>
    <w:semiHidden/>
    <w:unhideWhenUsed/>
    <w:rsid w:val="004378D1"/>
  </w:style>
  <w:style w:type="numbering" w:customStyle="1" w:styleId="NoList321121">
    <w:name w:val="No List321121"/>
    <w:next w:val="NoList"/>
    <w:uiPriority w:val="99"/>
    <w:semiHidden/>
    <w:unhideWhenUsed/>
    <w:rsid w:val="004378D1"/>
  </w:style>
  <w:style w:type="numbering" w:customStyle="1" w:styleId="NoList61121">
    <w:name w:val="No List61121"/>
    <w:next w:val="NoList"/>
    <w:uiPriority w:val="99"/>
    <w:semiHidden/>
    <w:unhideWhenUsed/>
    <w:rsid w:val="004378D1"/>
  </w:style>
  <w:style w:type="numbering" w:customStyle="1" w:styleId="NoList40">
    <w:name w:val="No List40"/>
    <w:next w:val="NoList"/>
    <w:uiPriority w:val="99"/>
    <w:semiHidden/>
    <w:unhideWhenUsed/>
    <w:rsid w:val="004378D1"/>
  </w:style>
  <w:style w:type="table" w:customStyle="1" w:styleId="TableGrid530">
    <w:name w:val="TableGrid53"/>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630">
    <w:name w:val="TableGrid63"/>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720">
    <w:name w:val="TableGrid72"/>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820">
    <w:name w:val="TableGrid82"/>
    <w:rsid w:val="004378D1"/>
    <w:pPr>
      <w:spacing w:after="0" w:line="240" w:lineRule="auto"/>
    </w:pPr>
    <w:rPr>
      <w:rFonts w:ascii="Arial" w:eastAsia="Times New Roman" w:hAnsi="Arial"/>
    </w:rPr>
    <w:tblPr>
      <w:tblCellMar>
        <w:top w:w="0" w:type="dxa"/>
        <w:left w:w="0" w:type="dxa"/>
        <w:bottom w:w="0" w:type="dxa"/>
        <w:right w:w="0" w:type="dxa"/>
      </w:tblCellMar>
    </w:tblPr>
  </w:style>
  <w:style w:type="numbering" w:customStyle="1" w:styleId="NoList48">
    <w:name w:val="No List48"/>
    <w:next w:val="NoList"/>
    <w:uiPriority w:val="99"/>
    <w:semiHidden/>
    <w:unhideWhenUsed/>
    <w:rsid w:val="004378D1"/>
  </w:style>
  <w:style w:type="table" w:customStyle="1" w:styleId="TableGrid910">
    <w:name w:val="TableGrid91"/>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13110">
    <w:name w:val="TableGrid1311"/>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23110">
    <w:name w:val="TableGrid2311"/>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33110">
    <w:name w:val="TableGrid3311"/>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41110">
    <w:name w:val="TableGrid4111"/>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5110">
    <w:name w:val="TableGrid511"/>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6110">
    <w:name w:val="TableGrid611"/>
    <w:rsid w:val="004378D1"/>
    <w:pPr>
      <w:spacing w:after="0" w:line="240" w:lineRule="auto"/>
    </w:pPr>
    <w:rPr>
      <w:rFonts w:ascii="Arial" w:eastAsia="Times New Roman" w:hAnsi="Arial"/>
    </w:rPr>
    <w:tblPr>
      <w:tblCellMar>
        <w:top w:w="0" w:type="dxa"/>
        <w:left w:w="0" w:type="dxa"/>
        <w:bottom w:w="0" w:type="dxa"/>
        <w:right w:w="0" w:type="dxa"/>
      </w:tblCellMar>
    </w:tblPr>
  </w:style>
  <w:style w:type="numbering" w:customStyle="1" w:styleId="NoList49">
    <w:name w:val="No List49"/>
    <w:next w:val="NoList"/>
    <w:uiPriority w:val="99"/>
    <w:semiHidden/>
    <w:unhideWhenUsed/>
    <w:rsid w:val="004378D1"/>
  </w:style>
  <w:style w:type="table" w:customStyle="1" w:styleId="TableGrid1010">
    <w:name w:val="TableGrid101"/>
    <w:rsid w:val="004378D1"/>
    <w:pPr>
      <w:spacing w:after="0" w:line="240" w:lineRule="auto"/>
    </w:pPr>
    <w:rPr>
      <w:rFonts w:ascii="Arial" w:eastAsia="Times New Roman" w:hAnsi="Arial"/>
    </w:rPr>
    <w:tblPr>
      <w:tblCellMar>
        <w:top w:w="0" w:type="dxa"/>
        <w:left w:w="0" w:type="dxa"/>
        <w:bottom w:w="0" w:type="dxa"/>
        <w:right w:w="0" w:type="dxa"/>
      </w:tblCellMar>
    </w:tblPr>
  </w:style>
  <w:style w:type="numbering" w:customStyle="1" w:styleId="NoList50">
    <w:name w:val="No List50"/>
    <w:next w:val="NoList"/>
    <w:uiPriority w:val="99"/>
    <w:semiHidden/>
    <w:unhideWhenUsed/>
    <w:rsid w:val="004378D1"/>
  </w:style>
  <w:style w:type="table" w:customStyle="1" w:styleId="TableGrid1420">
    <w:name w:val="TableGrid142"/>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301">
    <w:name w:val="Table Grid301"/>
    <w:basedOn w:val="TableNormal"/>
    <w:next w:val="TableGrid"/>
    <w:uiPriority w:val="39"/>
    <w:rsid w:val="004378D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2410">
    <w:name w:val="TableGrid241"/>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3410">
    <w:name w:val="TableGrid341"/>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4210">
    <w:name w:val="TableGrid421"/>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5210">
    <w:name w:val="TableGrid521"/>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6210">
    <w:name w:val="TableGrid621"/>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7110">
    <w:name w:val="TableGrid711"/>
    <w:rsid w:val="004378D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8110">
    <w:name w:val="TableGrid811"/>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1610">
    <w:name w:val="TableGrid161"/>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1710">
    <w:name w:val="TableGrid171"/>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1810">
    <w:name w:val="TableGrid181"/>
    <w:rsid w:val="004378D1"/>
    <w:pPr>
      <w:spacing w:after="0" w:line="240" w:lineRule="auto"/>
    </w:pPr>
    <w:rPr>
      <w:rFonts w:ascii="Arial" w:eastAsia="Times New Roman" w:hAnsi="Arial"/>
    </w:rPr>
    <w:tblPr>
      <w:tblCellMar>
        <w:top w:w="0" w:type="dxa"/>
        <w:left w:w="0" w:type="dxa"/>
        <w:bottom w:w="0" w:type="dxa"/>
        <w:right w:w="0" w:type="dxa"/>
      </w:tblCellMar>
    </w:tblPr>
  </w:style>
  <w:style w:type="numbering" w:customStyle="1" w:styleId="NoList58">
    <w:name w:val="No List58"/>
    <w:next w:val="NoList"/>
    <w:uiPriority w:val="99"/>
    <w:semiHidden/>
    <w:unhideWhenUsed/>
    <w:rsid w:val="004378D1"/>
  </w:style>
  <w:style w:type="table" w:customStyle="1" w:styleId="TableGrid1910">
    <w:name w:val="TableGrid191"/>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401">
    <w:name w:val="Table Grid401"/>
    <w:basedOn w:val="TableNormal"/>
    <w:next w:val="TableGrid"/>
    <w:uiPriority w:val="39"/>
    <w:rsid w:val="004378D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9">
    <w:name w:val="No List59"/>
    <w:next w:val="NoList"/>
    <w:uiPriority w:val="99"/>
    <w:semiHidden/>
    <w:unhideWhenUsed/>
    <w:rsid w:val="004378D1"/>
  </w:style>
  <w:style w:type="table" w:customStyle="1" w:styleId="TableGrid2011">
    <w:name w:val="TableGrid201"/>
    <w:rsid w:val="004378D1"/>
    <w:pPr>
      <w:spacing w:after="0" w:line="240" w:lineRule="auto"/>
    </w:pPr>
    <w:rPr>
      <w:rFonts w:ascii="Arial" w:eastAsia="Times New Roman" w:hAnsi="Arial"/>
    </w:rPr>
    <w:tblPr>
      <w:tblCellMar>
        <w:top w:w="0" w:type="dxa"/>
        <w:left w:w="0" w:type="dxa"/>
        <w:bottom w:w="0" w:type="dxa"/>
        <w:right w:w="0" w:type="dxa"/>
      </w:tblCellMar>
    </w:tblPr>
  </w:style>
  <w:style w:type="numbering" w:customStyle="1" w:styleId="NoList60">
    <w:name w:val="No List60"/>
    <w:next w:val="NoList"/>
    <w:uiPriority w:val="99"/>
    <w:semiHidden/>
    <w:unhideWhenUsed/>
    <w:rsid w:val="004378D1"/>
  </w:style>
  <w:style w:type="table" w:customStyle="1" w:styleId="TableGrid2510">
    <w:name w:val="TableGrid251"/>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422">
    <w:name w:val="Table Grid422"/>
    <w:basedOn w:val="TableNormal"/>
    <w:next w:val="TableGrid"/>
    <w:uiPriority w:val="39"/>
    <w:qFormat/>
    <w:rsid w:val="004378D1"/>
    <w:pPr>
      <w:spacing w:after="0" w:line="240" w:lineRule="auto"/>
    </w:pPr>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0">
    <w:name w:val="TableGrid261"/>
    <w:qFormat/>
    <w:rsid w:val="004378D1"/>
    <w:pPr>
      <w:spacing w:after="0" w:line="240" w:lineRule="auto"/>
    </w:pPr>
    <w:rPr>
      <w:rFonts w:ascii="Calibri" w:eastAsia="Times New Roman" w:hAnsi="Calibri"/>
    </w:rPr>
    <w:tblPr>
      <w:tblCellMar>
        <w:top w:w="0" w:type="dxa"/>
        <w:left w:w="0" w:type="dxa"/>
        <w:bottom w:w="0" w:type="dxa"/>
        <w:right w:w="0" w:type="dxa"/>
      </w:tblCellMar>
    </w:tblPr>
  </w:style>
  <w:style w:type="table" w:customStyle="1" w:styleId="LightShading21">
    <w:name w:val="Light Shading21"/>
    <w:basedOn w:val="TableNormal"/>
    <w:next w:val="LightShading1"/>
    <w:uiPriority w:val="60"/>
    <w:rsid w:val="004378D1"/>
    <w:pPr>
      <w:spacing w:after="0" w:line="240" w:lineRule="auto"/>
    </w:pPr>
    <w:rPr>
      <w:rFonts w:ascii="Calibri" w:eastAsia="Calibri" w:hAnsi="Calibri"/>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1161">
    <w:name w:val="Table Grid1161"/>
    <w:basedOn w:val="TableNormal"/>
    <w:uiPriority w:val="59"/>
    <w:qFormat/>
    <w:rsid w:val="004378D1"/>
    <w:pPr>
      <w:spacing w:after="0" w:line="240" w:lineRule="auto"/>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0">
    <w:name w:val="Table Grid2101"/>
    <w:basedOn w:val="TableNormal"/>
    <w:uiPriority w:val="59"/>
    <w:qFormat/>
    <w:rsid w:val="004378D1"/>
    <w:pPr>
      <w:spacing w:after="0" w:line="240" w:lineRule="auto"/>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
    <w:name w:val="TableGrid1101"/>
    <w:qFormat/>
    <w:rsid w:val="004378D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710">
    <w:name w:val="TableGrid271"/>
    <w:qFormat/>
    <w:rsid w:val="004378D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510">
    <w:name w:val="TableGrid351"/>
    <w:qFormat/>
    <w:rsid w:val="004378D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GridTable5Dark-Accent3111">
    <w:name w:val="Grid Table 5 Dark - Accent 3111"/>
    <w:basedOn w:val="TableNormal"/>
    <w:uiPriority w:val="50"/>
    <w:qFormat/>
    <w:rsid w:val="004378D1"/>
    <w:pPr>
      <w:spacing w:after="0" w:line="240" w:lineRule="auto"/>
    </w:pPr>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1311">
    <w:name w:val="Grid Table 5 Dark - Accent 41311"/>
    <w:basedOn w:val="TableNormal"/>
    <w:uiPriority w:val="50"/>
    <w:rsid w:val="004378D1"/>
    <w:pPr>
      <w:spacing w:after="0" w:line="240" w:lineRule="auto"/>
    </w:pPr>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11">
    <w:name w:val="Grid Table 5 Dark - Accent 21111"/>
    <w:basedOn w:val="TableNormal"/>
    <w:uiPriority w:val="50"/>
    <w:rsid w:val="004378D1"/>
    <w:pPr>
      <w:spacing w:after="0" w:line="240" w:lineRule="auto"/>
    </w:pPr>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6211">
    <w:name w:val="Table Grid36211"/>
    <w:basedOn w:val="TableNormal"/>
    <w:uiPriority w:val="3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11">
    <w:name w:val="Table Grid37211"/>
    <w:basedOn w:val="TableNormal"/>
    <w:uiPriority w:val="3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11">
    <w:name w:val="Table Grid38211"/>
    <w:basedOn w:val="TableNormal"/>
    <w:uiPriority w:val="3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11">
    <w:name w:val="Table Grid39211"/>
    <w:basedOn w:val="TableNormal"/>
    <w:uiPriority w:val="3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11">
    <w:name w:val="Table Grid310211"/>
    <w:basedOn w:val="TableNormal"/>
    <w:uiPriority w:val="3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qFormat/>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5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0">
    <w:name w:val="TableGrid11211"/>
    <w:rsid w:val="004378D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211">
    <w:name w:val="TableGrid21211"/>
    <w:rsid w:val="004378D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2110">
    <w:name w:val="TableGrid31211"/>
    <w:rsid w:val="004378D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31">
    <w:name w:val="Table Grid31131"/>
    <w:basedOn w:val="TableNormal"/>
    <w:uiPriority w:val="3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11">
    <w:name w:val="Grid Table 5 Dark - Accent 411211"/>
    <w:basedOn w:val="TableNormal"/>
    <w:uiPriority w:val="50"/>
    <w:rsid w:val="004378D1"/>
    <w:pPr>
      <w:spacing w:after="0" w:line="240" w:lineRule="auto"/>
    </w:pPr>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11">
    <w:name w:val="Table Grid312211"/>
    <w:basedOn w:val="TableNormal"/>
    <w:uiPriority w:val="3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uiPriority w:val="3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1">
    <w:name w:val="Table Grid331211"/>
    <w:basedOn w:val="TableNormal"/>
    <w:uiPriority w:val="3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1">
    <w:name w:val="Table Grid341211"/>
    <w:basedOn w:val="TableNormal"/>
    <w:uiPriority w:val="3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11">
    <w:name w:val="Table Grid351211"/>
    <w:basedOn w:val="TableNormal"/>
    <w:uiPriority w:val="3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1">
    <w:name w:val="Table Grid313211"/>
    <w:basedOn w:val="TableNormal"/>
    <w:uiPriority w:val="3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1">
    <w:name w:val="Table Grid314211"/>
    <w:basedOn w:val="TableNormal"/>
    <w:uiPriority w:val="3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1">
    <w:name w:val="Table Grid315211"/>
    <w:basedOn w:val="TableNormal"/>
    <w:uiPriority w:val="3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11">
    <w:name w:val="Grid Table 5 Dark - Accent 61111"/>
    <w:basedOn w:val="TableNormal"/>
    <w:uiPriority w:val="50"/>
    <w:rsid w:val="004378D1"/>
    <w:pPr>
      <w:spacing w:after="0" w:line="240" w:lineRule="auto"/>
    </w:pPr>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211">
    <w:name w:val="Table Grid7211"/>
    <w:basedOn w:val="TableNormal"/>
    <w:uiPriority w:val="3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1">
    <w:name w:val="Table Grid316111"/>
    <w:basedOn w:val="TableNormal"/>
    <w:uiPriority w:val="3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1">
    <w:name w:val="Table Grid317111"/>
    <w:basedOn w:val="TableNormal"/>
    <w:uiPriority w:val="3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uiPriority w:val="3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1">
    <w:name w:val="Table Grid318111"/>
    <w:basedOn w:val="TableNormal"/>
    <w:uiPriority w:val="3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4378D1"/>
    <w:pPr>
      <w:spacing w:after="0" w:line="240" w:lineRule="auto"/>
    </w:pPr>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11">
    <w:name w:val="Table Grid319111"/>
    <w:basedOn w:val="TableNormal"/>
    <w:uiPriority w:val="3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11">
    <w:name w:val="List Table 3 - Accent 1211"/>
    <w:basedOn w:val="TableNormal"/>
    <w:uiPriority w:val="48"/>
    <w:rsid w:val="004378D1"/>
    <w:pPr>
      <w:spacing w:after="0" w:line="240" w:lineRule="auto"/>
    </w:pPr>
    <w:rPr>
      <w:rFonts w:ascii="Calibri" w:eastAsia="Calibri" w:hAnsi="Calibri"/>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111">
    <w:name w:val="Table Grid320111"/>
    <w:basedOn w:val="TableNormal"/>
    <w:uiPriority w:val="3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uiPriority w:val="3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uiPriority w:val="3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1">
    <w:name w:val="Table Grid323111"/>
    <w:basedOn w:val="TableNormal"/>
    <w:uiPriority w:val="3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1">
    <w:name w:val="Table Grid324111"/>
    <w:basedOn w:val="TableNormal"/>
    <w:uiPriority w:val="3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1">
    <w:name w:val="Table Grid325111"/>
    <w:basedOn w:val="TableNormal"/>
    <w:uiPriority w:val="3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1">
    <w:name w:val="Table Grid326111"/>
    <w:basedOn w:val="TableNormal"/>
    <w:uiPriority w:val="3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0">
    <w:name w:val="TableGrid431"/>
    <w:rsid w:val="004378D1"/>
    <w:pPr>
      <w:spacing w:after="0" w:line="240" w:lineRule="auto"/>
    </w:pPr>
    <w:rPr>
      <w:rFonts w:ascii="Calibri" w:eastAsia="Times New Roman" w:hAnsi="Calibri"/>
    </w:rPr>
    <w:tblPr>
      <w:tblCellMar>
        <w:top w:w="0" w:type="dxa"/>
        <w:left w:w="0" w:type="dxa"/>
        <w:bottom w:w="0" w:type="dxa"/>
        <w:right w:w="0" w:type="dxa"/>
      </w:tblCellMar>
    </w:tblPr>
  </w:style>
  <w:style w:type="table" w:customStyle="1" w:styleId="TableGrid327111">
    <w:name w:val="Table Grid327111"/>
    <w:basedOn w:val="TableNormal"/>
    <w:uiPriority w:val="3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11">
    <w:name w:val="Table Grid328111"/>
    <w:basedOn w:val="TableNormal"/>
    <w:uiPriority w:val="3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0">
    <w:name w:val="TableGrid12111"/>
    <w:rsid w:val="004378D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111">
    <w:name w:val="TableGrid22111"/>
    <w:rsid w:val="004378D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1110">
    <w:name w:val="TableGrid32111"/>
    <w:rsid w:val="004378D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GridTable5Dark-Accent42111">
    <w:name w:val="Grid Table 5 Dark - Accent 42111"/>
    <w:basedOn w:val="TableNormal"/>
    <w:uiPriority w:val="50"/>
    <w:rsid w:val="004378D1"/>
    <w:pPr>
      <w:spacing w:after="0" w:line="240" w:lineRule="auto"/>
    </w:pPr>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11">
    <w:name w:val="Grid Table 5 Dark - Accent 412111"/>
    <w:basedOn w:val="TableNormal"/>
    <w:uiPriority w:val="50"/>
    <w:rsid w:val="004378D1"/>
    <w:pPr>
      <w:spacing w:after="0" w:line="240" w:lineRule="auto"/>
    </w:pPr>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61111">
    <w:name w:val="Table Grid361111"/>
    <w:basedOn w:val="TableNormal"/>
    <w:uiPriority w:val="3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11">
    <w:name w:val="Table Grid371111"/>
    <w:basedOn w:val="TableNormal"/>
    <w:uiPriority w:val="3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11">
    <w:name w:val="Table Grid381111"/>
    <w:basedOn w:val="TableNormal"/>
    <w:uiPriority w:val="3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11">
    <w:name w:val="Table Grid391111"/>
    <w:basedOn w:val="TableNormal"/>
    <w:uiPriority w:val="3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111">
    <w:name w:val="Table Grid3101111"/>
    <w:basedOn w:val="TableNormal"/>
    <w:uiPriority w:val="3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uiPriority w:val="5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0">
    <w:name w:val="TableGrid111111"/>
    <w:rsid w:val="004378D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111">
    <w:name w:val="TableGrid211111"/>
    <w:rsid w:val="004378D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111">
    <w:name w:val="TableGrid311111"/>
    <w:rsid w:val="004378D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1110">
    <w:name w:val="Table Grid3111111"/>
    <w:basedOn w:val="TableNormal"/>
    <w:uiPriority w:val="3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11">
    <w:name w:val="Grid Table 5 Dark - Accent 4111111"/>
    <w:basedOn w:val="TableNormal"/>
    <w:uiPriority w:val="50"/>
    <w:rsid w:val="004378D1"/>
    <w:pPr>
      <w:spacing w:after="0" w:line="240" w:lineRule="auto"/>
    </w:pPr>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11">
    <w:name w:val="Table Grid3121111"/>
    <w:basedOn w:val="TableNormal"/>
    <w:uiPriority w:val="3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1">
    <w:name w:val="Table Grid3211111"/>
    <w:basedOn w:val="TableNormal"/>
    <w:uiPriority w:val="3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11">
    <w:name w:val="Table Grid3311111"/>
    <w:basedOn w:val="TableNormal"/>
    <w:uiPriority w:val="3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11">
    <w:name w:val="Table Grid3411111"/>
    <w:basedOn w:val="TableNormal"/>
    <w:uiPriority w:val="3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11">
    <w:name w:val="Table Grid3511111"/>
    <w:basedOn w:val="TableNormal"/>
    <w:uiPriority w:val="3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1">
    <w:name w:val="Table Grid3131111"/>
    <w:basedOn w:val="TableNormal"/>
    <w:uiPriority w:val="3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11">
    <w:name w:val="Table Grid3141111"/>
    <w:basedOn w:val="TableNormal"/>
    <w:uiPriority w:val="3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11">
    <w:name w:val="Table Grid3151111"/>
    <w:basedOn w:val="TableNormal"/>
    <w:uiPriority w:val="3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4378D1"/>
    <w:pPr>
      <w:spacing w:after="0" w:line="240" w:lineRule="auto"/>
    </w:pPr>
    <w:rPr>
      <w:rFonts w:ascii="Calibri" w:eastAsia="Calibri" w:hAnsi="Calibri"/>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1">
    <w:name w:val="Light List111"/>
    <w:basedOn w:val="TableNormal"/>
    <w:uiPriority w:val="61"/>
    <w:rsid w:val="004378D1"/>
    <w:pPr>
      <w:spacing w:after="0" w:line="240" w:lineRule="auto"/>
      <w:jc w:val="both"/>
    </w:pPr>
    <w:rPr>
      <w:rFonts w:ascii="Calibri" w:eastAsia="Calibri" w:hAnsi="Calibri"/>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1">
    <w:name w:val="Medium Shading 2111"/>
    <w:basedOn w:val="TableNormal"/>
    <w:uiPriority w:val="64"/>
    <w:rsid w:val="004378D1"/>
    <w:pPr>
      <w:spacing w:after="0" w:line="240" w:lineRule="auto"/>
      <w:jc w:val="both"/>
    </w:pPr>
    <w:rPr>
      <w:rFonts w:ascii="Calibri" w:eastAsia="Calibri" w:hAnsi="Calibri"/>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11">
    <w:name w:val="Table Grid16111"/>
    <w:basedOn w:val="TableNormal"/>
    <w:uiPriority w:val="3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11">
    <w:name w:val="Grid Table 4111"/>
    <w:basedOn w:val="TableNormal"/>
    <w:uiPriority w:val="49"/>
    <w:rsid w:val="004378D1"/>
    <w:pPr>
      <w:spacing w:after="0" w:line="240" w:lineRule="auto"/>
    </w:pPr>
    <w:rPr>
      <w:rFonts w:ascii="Calibri" w:eastAsia="Calibri" w:hAnsi="Calibri"/>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1">
    <w:name w:val="Grid Table 1 Light111"/>
    <w:basedOn w:val="TableNormal"/>
    <w:uiPriority w:val="46"/>
    <w:rsid w:val="004378D1"/>
    <w:pPr>
      <w:spacing w:after="0" w:line="240" w:lineRule="auto"/>
    </w:pPr>
    <w:rPr>
      <w:rFonts w:ascii="Calibri" w:eastAsia="Calibri" w:hAnsi="Calibri"/>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1">
    <w:name w:val="Grid Table 5 Dark111"/>
    <w:basedOn w:val="TableNormal"/>
    <w:uiPriority w:val="50"/>
    <w:rsid w:val="004378D1"/>
    <w:pPr>
      <w:spacing w:after="0" w:line="240" w:lineRule="auto"/>
    </w:pPr>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1">
    <w:name w:val="Grid Table 6 Colorful111"/>
    <w:basedOn w:val="TableNormal"/>
    <w:uiPriority w:val="51"/>
    <w:rsid w:val="004378D1"/>
    <w:pPr>
      <w:spacing w:after="0" w:line="240" w:lineRule="auto"/>
    </w:pPr>
    <w:rPr>
      <w:rFonts w:ascii="Calibri" w:eastAsia="Calibri" w:hAnsi="Calibri"/>
      <w:color w:val="00000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Accent111111">
    <w:name w:val="List Table 3 - Accent 111111"/>
    <w:basedOn w:val="TableNormal"/>
    <w:uiPriority w:val="48"/>
    <w:rsid w:val="004378D1"/>
    <w:pPr>
      <w:spacing w:after="0" w:line="240" w:lineRule="auto"/>
    </w:pPr>
    <w:rPr>
      <w:rFonts w:ascii="Calibri" w:eastAsia="Calibri" w:hAnsi="Calibri"/>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11">
    <w:name w:val="Table Grid112111"/>
    <w:basedOn w:val="TableNormal"/>
    <w:uiPriority w:val="59"/>
    <w:rsid w:val="004378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59"/>
    <w:rsid w:val="004378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1">
    <w:name w:val="Table Grid131111"/>
    <w:basedOn w:val="TableNormal"/>
    <w:uiPriority w:val="59"/>
    <w:rsid w:val="004378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59"/>
    <w:rsid w:val="004378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5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uiPriority w:val="5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uiPriority w:val="5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1">
    <w:name w:val="Table Grid17111"/>
    <w:basedOn w:val="TableNormal"/>
    <w:uiPriority w:val="39"/>
    <w:rsid w:val="004378D1"/>
    <w:pPr>
      <w:spacing w:after="0" w:line="240" w:lineRule="auto"/>
    </w:pPr>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11">
    <w:name w:val="Table Grid1811"/>
    <w:basedOn w:val="TableNormal"/>
    <w:uiPriority w:val="39"/>
    <w:rsid w:val="004378D1"/>
    <w:pPr>
      <w:spacing w:after="0" w:line="240" w:lineRule="auto"/>
    </w:pPr>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11">
    <w:name w:val="Table Grid1911"/>
    <w:basedOn w:val="TableNormal"/>
    <w:uiPriority w:val="39"/>
    <w:rsid w:val="004378D1"/>
    <w:pPr>
      <w:spacing w:after="0" w:line="240" w:lineRule="auto"/>
    </w:pPr>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10">
    <w:name w:val="Table Grid2011"/>
    <w:basedOn w:val="TableNormal"/>
    <w:uiPriority w:val="39"/>
    <w:rsid w:val="004378D1"/>
    <w:pPr>
      <w:spacing w:after="0" w:line="240" w:lineRule="auto"/>
    </w:pPr>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11">
    <w:name w:val="Table Grid23111"/>
    <w:basedOn w:val="TableNormal"/>
    <w:uiPriority w:val="39"/>
    <w:rsid w:val="004378D1"/>
    <w:pPr>
      <w:spacing w:after="0" w:line="240" w:lineRule="auto"/>
    </w:pPr>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1"/>
    <w:basedOn w:val="TableNormal"/>
    <w:uiPriority w:val="39"/>
    <w:rsid w:val="004378D1"/>
    <w:pPr>
      <w:spacing w:after="0" w:line="240" w:lineRule="auto"/>
    </w:pPr>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1">
    <w:name w:val="Table Grid2511"/>
    <w:basedOn w:val="TableNormal"/>
    <w:uiPriority w:val="39"/>
    <w:rsid w:val="004378D1"/>
    <w:pPr>
      <w:spacing w:after="0" w:line="240" w:lineRule="auto"/>
    </w:pPr>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1">
    <w:name w:val="Table Grid2611"/>
    <w:basedOn w:val="TableNormal"/>
    <w:uiPriority w:val="39"/>
    <w:rsid w:val="004378D1"/>
    <w:pPr>
      <w:spacing w:after="0" w:line="240" w:lineRule="auto"/>
    </w:pPr>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11">
    <w:name w:val="Grid Table 4211"/>
    <w:basedOn w:val="TableNormal"/>
    <w:uiPriority w:val="49"/>
    <w:rsid w:val="004378D1"/>
    <w:pPr>
      <w:spacing w:after="0" w:line="240" w:lineRule="auto"/>
    </w:pPr>
    <w:rPr>
      <w:rFonts w:ascii="Calibri" w:eastAsia="Calibri" w:hAnsi="Calibri"/>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1">
    <w:name w:val="Grid Table 5 Dark211"/>
    <w:basedOn w:val="TableNormal"/>
    <w:uiPriority w:val="50"/>
    <w:rsid w:val="004378D1"/>
    <w:pPr>
      <w:spacing w:after="0" w:line="240" w:lineRule="auto"/>
    </w:pPr>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1">
    <w:name w:val="Grid Table 6 Colorful211"/>
    <w:basedOn w:val="TableNormal"/>
    <w:uiPriority w:val="51"/>
    <w:rsid w:val="004378D1"/>
    <w:pPr>
      <w:spacing w:after="0" w:line="240" w:lineRule="auto"/>
    </w:pPr>
    <w:rPr>
      <w:rFonts w:ascii="Calibri" w:eastAsia="Calibri" w:hAnsi="Calibri"/>
      <w:color w:val="00000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11">
    <w:name w:val="Grid Table 5 Dark - Accent 4311"/>
    <w:basedOn w:val="TableNormal"/>
    <w:uiPriority w:val="50"/>
    <w:rsid w:val="004378D1"/>
    <w:pPr>
      <w:spacing w:after="0" w:line="240" w:lineRule="auto"/>
    </w:pPr>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1">
    <w:name w:val="Grid Table 5 Dark - Accent 2211"/>
    <w:basedOn w:val="TableNormal"/>
    <w:uiPriority w:val="50"/>
    <w:rsid w:val="004378D1"/>
    <w:pPr>
      <w:spacing w:after="0" w:line="240" w:lineRule="auto"/>
    </w:pPr>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11">
    <w:name w:val="Grid Table 5 Dark - Accent 6211"/>
    <w:basedOn w:val="TableNormal"/>
    <w:uiPriority w:val="50"/>
    <w:rsid w:val="004378D1"/>
    <w:pPr>
      <w:spacing w:after="0" w:line="240" w:lineRule="auto"/>
    </w:pPr>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11">
    <w:name w:val="Table Grid Light211"/>
    <w:basedOn w:val="TableNormal"/>
    <w:uiPriority w:val="40"/>
    <w:rsid w:val="004378D1"/>
    <w:pPr>
      <w:spacing w:after="0" w:line="240" w:lineRule="auto"/>
    </w:pPr>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11">
    <w:name w:val="List Table 3 - Accent 1311"/>
    <w:basedOn w:val="TableNormal"/>
    <w:uiPriority w:val="48"/>
    <w:rsid w:val="004378D1"/>
    <w:pPr>
      <w:spacing w:after="0" w:line="240" w:lineRule="auto"/>
    </w:pPr>
    <w:rPr>
      <w:rFonts w:ascii="Calibri" w:eastAsia="Calibri" w:hAnsi="Calibri"/>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11">
    <w:name w:val="Gitternetztabelle 5 dunkel  – Akzent 4111"/>
    <w:basedOn w:val="TableNormal"/>
    <w:uiPriority w:val="50"/>
    <w:rsid w:val="004378D1"/>
    <w:pPr>
      <w:spacing w:after="0" w:line="240" w:lineRule="auto"/>
    </w:pPr>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11311">
    <w:name w:val="Table Grid11311"/>
    <w:basedOn w:val="TableNormal"/>
    <w:uiPriority w:val="5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11">
    <w:name w:val="Grid Table 5 Dark - Accent 4411"/>
    <w:basedOn w:val="TableNormal"/>
    <w:uiPriority w:val="50"/>
    <w:rsid w:val="004378D1"/>
    <w:pPr>
      <w:spacing w:after="0" w:line="240" w:lineRule="auto"/>
    </w:pPr>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1">
    <w:name w:val="Grid Table 5 Dark - Accent 2311"/>
    <w:basedOn w:val="TableNormal"/>
    <w:uiPriority w:val="50"/>
    <w:rsid w:val="004378D1"/>
    <w:pPr>
      <w:spacing w:after="0" w:line="240" w:lineRule="auto"/>
    </w:pPr>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11">
    <w:name w:val="Table Grid11511"/>
    <w:basedOn w:val="TableNormal"/>
    <w:uiPriority w:val="59"/>
    <w:rsid w:val="004378D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11">
    <w:name w:val="Grid Table 5 Dark - Accent 6311"/>
    <w:basedOn w:val="TableNormal"/>
    <w:uiPriority w:val="50"/>
    <w:rsid w:val="004378D1"/>
    <w:pPr>
      <w:spacing w:after="0" w:line="240" w:lineRule="auto"/>
    </w:pPr>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11">
    <w:name w:val="Table Grid Light311"/>
    <w:basedOn w:val="TableNormal"/>
    <w:uiPriority w:val="40"/>
    <w:rsid w:val="004378D1"/>
    <w:pPr>
      <w:spacing w:after="0" w:line="240" w:lineRule="auto"/>
    </w:pPr>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11">
    <w:name w:val="List Table 3 - Accent 1411"/>
    <w:basedOn w:val="TableNormal"/>
    <w:uiPriority w:val="48"/>
    <w:rsid w:val="004378D1"/>
    <w:pPr>
      <w:spacing w:after="0" w:line="240" w:lineRule="auto"/>
    </w:pPr>
    <w:rPr>
      <w:rFonts w:ascii="Calibri" w:eastAsia="Calibri" w:hAnsi="Calibri"/>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310">
    <w:name w:val="TableGrid531"/>
    <w:rsid w:val="004378D1"/>
    <w:pPr>
      <w:spacing w:after="0" w:line="240" w:lineRule="auto"/>
    </w:pPr>
    <w:rPr>
      <w:rFonts w:ascii="Calibri" w:eastAsia="Times New Roman" w:hAnsi="Calibri"/>
    </w:rPr>
    <w:tblPr>
      <w:tblCellMar>
        <w:top w:w="0" w:type="dxa"/>
        <w:left w:w="0" w:type="dxa"/>
        <w:bottom w:w="0" w:type="dxa"/>
        <w:right w:w="0" w:type="dxa"/>
      </w:tblCellMar>
    </w:tblPr>
  </w:style>
  <w:style w:type="table" w:customStyle="1" w:styleId="TableGrid6310">
    <w:name w:val="TableGrid631"/>
    <w:rsid w:val="004378D1"/>
    <w:pPr>
      <w:spacing w:after="0" w:line="240" w:lineRule="auto"/>
    </w:pPr>
    <w:rPr>
      <w:rFonts w:ascii="Calibri" w:eastAsia="Times New Roman" w:hAnsi="Calibri"/>
    </w:rPr>
    <w:tblPr>
      <w:tblCellMar>
        <w:top w:w="0" w:type="dxa"/>
        <w:left w:w="0" w:type="dxa"/>
        <w:bottom w:w="0" w:type="dxa"/>
        <w:right w:w="0" w:type="dxa"/>
      </w:tblCellMar>
    </w:tblPr>
  </w:style>
  <w:style w:type="table" w:customStyle="1" w:styleId="TableGrid7210">
    <w:name w:val="TableGrid721"/>
    <w:rsid w:val="004378D1"/>
    <w:pPr>
      <w:spacing w:after="0" w:line="240" w:lineRule="auto"/>
    </w:pPr>
    <w:rPr>
      <w:rFonts w:ascii="Calibri" w:eastAsia="Times New Roman" w:hAnsi="Calibri"/>
    </w:rPr>
    <w:tblPr>
      <w:tblCellMar>
        <w:top w:w="0" w:type="dxa"/>
        <w:left w:w="0" w:type="dxa"/>
        <w:bottom w:w="0" w:type="dxa"/>
        <w:right w:w="0" w:type="dxa"/>
      </w:tblCellMar>
    </w:tblPr>
  </w:style>
  <w:style w:type="table" w:customStyle="1" w:styleId="TableGrid8210">
    <w:name w:val="TableGrid821"/>
    <w:rsid w:val="004378D1"/>
    <w:pPr>
      <w:spacing w:after="0" w:line="240" w:lineRule="auto"/>
    </w:pPr>
    <w:rPr>
      <w:rFonts w:ascii="Calibri" w:eastAsia="Times New Roman" w:hAnsi="Calibri"/>
    </w:rPr>
    <w:tblPr>
      <w:tblCellMar>
        <w:top w:w="0" w:type="dxa"/>
        <w:left w:w="0" w:type="dxa"/>
        <w:bottom w:w="0" w:type="dxa"/>
        <w:right w:w="0" w:type="dxa"/>
      </w:tblCellMar>
    </w:tblPr>
  </w:style>
  <w:style w:type="table" w:customStyle="1" w:styleId="TableGrid9110">
    <w:name w:val="TableGrid911"/>
    <w:rsid w:val="004378D1"/>
    <w:pPr>
      <w:spacing w:after="0" w:line="240" w:lineRule="auto"/>
    </w:pPr>
    <w:rPr>
      <w:rFonts w:ascii="Calibri" w:eastAsia="Times New Roman" w:hAnsi="Calibri"/>
    </w:rPr>
    <w:tblPr>
      <w:tblCellMar>
        <w:top w:w="0" w:type="dxa"/>
        <w:left w:w="0" w:type="dxa"/>
        <w:bottom w:w="0" w:type="dxa"/>
        <w:right w:w="0" w:type="dxa"/>
      </w:tblCellMar>
    </w:tblPr>
  </w:style>
  <w:style w:type="table" w:customStyle="1" w:styleId="TableGrid131110">
    <w:name w:val="TableGrid13111"/>
    <w:rsid w:val="004378D1"/>
    <w:pPr>
      <w:spacing w:after="0" w:line="240" w:lineRule="auto"/>
    </w:pPr>
    <w:rPr>
      <w:rFonts w:ascii="Calibri" w:eastAsia="Times New Roman" w:hAnsi="Calibri"/>
    </w:rPr>
    <w:tblPr>
      <w:tblCellMar>
        <w:top w:w="0" w:type="dxa"/>
        <w:left w:w="0" w:type="dxa"/>
        <w:bottom w:w="0" w:type="dxa"/>
        <w:right w:w="0" w:type="dxa"/>
      </w:tblCellMar>
    </w:tblPr>
  </w:style>
  <w:style w:type="table" w:customStyle="1" w:styleId="TableGrid231110">
    <w:name w:val="TableGrid23111"/>
    <w:rsid w:val="004378D1"/>
    <w:pPr>
      <w:spacing w:after="0" w:line="240" w:lineRule="auto"/>
    </w:pPr>
    <w:rPr>
      <w:rFonts w:ascii="Calibri" w:eastAsia="Times New Roman" w:hAnsi="Calibri"/>
    </w:rPr>
    <w:tblPr>
      <w:tblCellMar>
        <w:top w:w="0" w:type="dxa"/>
        <w:left w:w="0" w:type="dxa"/>
        <w:bottom w:w="0" w:type="dxa"/>
        <w:right w:w="0" w:type="dxa"/>
      </w:tblCellMar>
    </w:tblPr>
  </w:style>
  <w:style w:type="table" w:customStyle="1" w:styleId="TableGrid331110">
    <w:name w:val="TableGrid33111"/>
    <w:rsid w:val="004378D1"/>
    <w:pPr>
      <w:spacing w:after="0" w:line="240" w:lineRule="auto"/>
    </w:pPr>
    <w:rPr>
      <w:rFonts w:ascii="Calibri" w:eastAsia="Times New Roman" w:hAnsi="Calibri"/>
    </w:rPr>
    <w:tblPr>
      <w:tblCellMar>
        <w:top w:w="0" w:type="dxa"/>
        <w:left w:w="0" w:type="dxa"/>
        <w:bottom w:w="0" w:type="dxa"/>
        <w:right w:w="0" w:type="dxa"/>
      </w:tblCellMar>
    </w:tblPr>
  </w:style>
  <w:style w:type="table" w:customStyle="1" w:styleId="TableGrid411110">
    <w:name w:val="TableGrid41111"/>
    <w:rsid w:val="004378D1"/>
    <w:pPr>
      <w:spacing w:after="0" w:line="240" w:lineRule="auto"/>
    </w:pPr>
    <w:rPr>
      <w:rFonts w:ascii="Calibri" w:eastAsia="Times New Roman" w:hAnsi="Calibri"/>
    </w:rPr>
    <w:tblPr>
      <w:tblCellMar>
        <w:top w:w="0" w:type="dxa"/>
        <w:left w:w="0" w:type="dxa"/>
        <w:bottom w:w="0" w:type="dxa"/>
        <w:right w:w="0" w:type="dxa"/>
      </w:tblCellMar>
    </w:tblPr>
  </w:style>
  <w:style w:type="table" w:customStyle="1" w:styleId="TableGrid51110">
    <w:name w:val="TableGrid5111"/>
    <w:rsid w:val="004378D1"/>
    <w:pPr>
      <w:spacing w:after="0" w:line="240" w:lineRule="auto"/>
    </w:pPr>
    <w:rPr>
      <w:rFonts w:ascii="Calibri" w:eastAsia="Times New Roman" w:hAnsi="Calibri"/>
    </w:rPr>
    <w:tblPr>
      <w:tblCellMar>
        <w:top w:w="0" w:type="dxa"/>
        <w:left w:w="0" w:type="dxa"/>
        <w:bottom w:w="0" w:type="dxa"/>
        <w:right w:w="0" w:type="dxa"/>
      </w:tblCellMar>
    </w:tblPr>
  </w:style>
  <w:style w:type="table" w:customStyle="1" w:styleId="TableGrid61110">
    <w:name w:val="TableGrid6111"/>
    <w:rsid w:val="004378D1"/>
    <w:pPr>
      <w:spacing w:after="0" w:line="240" w:lineRule="auto"/>
    </w:pPr>
    <w:rPr>
      <w:rFonts w:ascii="Calibri" w:eastAsia="Times New Roman" w:hAnsi="Calibri"/>
    </w:rPr>
    <w:tblPr>
      <w:tblCellMar>
        <w:top w:w="0" w:type="dxa"/>
        <w:left w:w="0" w:type="dxa"/>
        <w:bottom w:w="0" w:type="dxa"/>
        <w:right w:w="0" w:type="dxa"/>
      </w:tblCellMar>
    </w:tblPr>
  </w:style>
  <w:style w:type="table" w:customStyle="1" w:styleId="TableGrid10110">
    <w:name w:val="TableGrid1011"/>
    <w:rsid w:val="004378D1"/>
    <w:pPr>
      <w:spacing w:after="0" w:line="240" w:lineRule="auto"/>
    </w:pPr>
    <w:rPr>
      <w:rFonts w:ascii="Calibri" w:eastAsia="Times New Roman" w:hAnsi="Calibri"/>
    </w:rPr>
    <w:tblPr>
      <w:tblCellMar>
        <w:top w:w="0" w:type="dxa"/>
        <w:left w:w="0" w:type="dxa"/>
        <w:bottom w:w="0" w:type="dxa"/>
        <w:right w:w="0" w:type="dxa"/>
      </w:tblCellMar>
    </w:tblPr>
  </w:style>
  <w:style w:type="table" w:customStyle="1" w:styleId="TableGrid14110">
    <w:name w:val="TableGrid1411"/>
    <w:rsid w:val="004378D1"/>
    <w:pPr>
      <w:spacing w:after="0" w:line="240" w:lineRule="auto"/>
    </w:pPr>
    <w:rPr>
      <w:rFonts w:ascii="Calibri" w:eastAsia="Times New Roman" w:hAnsi="Calibri"/>
    </w:rPr>
    <w:tblPr>
      <w:tblCellMar>
        <w:top w:w="0" w:type="dxa"/>
        <w:left w:w="0" w:type="dxa"/>
        <w:bottom w:w="0" w:type="dxa"/>
        <w:right w:w="0" w:type="dxa"/>
      </w:tblCellMar>
    </w:tblPr>
  </w:style>
  <w:style w:type="table" w:customStyle="1" w:styleId="TableGrid1511">
    <w:name w:val="TableGrid1511"/>
    <w:rsid w:val="004378D1"/>
    <w:pPr>
      <w:spacing w:after="0" w:line="240" w:lineRule="auto"/>
    </w:pPr>
    <w:rPr>
      <w:rFonts w:ascii="Calibri" w:eastAsia="Times New Roman" w:hAnsi="Calibri"/>
    </w:rPr>
    <w:tblPr>
      <w:tblCellMar>
        <w:top w:w="0" w:type="dxa"/>
        <w:left w:w="0" w:type="dxa"/>
        <w:bottom w:w="0" w:type="dxa"/>
        <w:right w:w="0" w:type="dxa"/>
      </w:tblCellMar>
    </w:tblPr>
  </w:style>
  <w:style w:type="table" w:customStyle="1" w:styleId="TableGrid24110">
    <w:name w:val="TableGrid2411"/>
    <w:rsid w:val="004378D1"/>
    <w:pPr>
      <w:spacing w:after="0" w:line="240" w:lineRule="auto"/>
    </w:pPr>
    <w:rPr>
      <w:rFonts w:ascii="Calibri" w:eastAsia="Times New Roman" w:hAnsi="Calibri"/>
    </w:rPr>
    <w:tblPr>
      <w:tblCellMar>
        <w:top w:w="0" w:type="dxa"/>
        <w:left w:w="0" w:type="dxa"/>
        <w:bottom w:w="0" w:type="dxa"/>
        <w:right w:w="0" w:type="dxa"/>
      </w:tblCellMar>
    </w:tblPr>
  </w:style>
  <w:style w:type="table" w:customStyle="1" w:styleId="TableGrid34110">
    <w:name w:val="TableGrid3411"/>
    <w:rsid w:val="004378D1"/>
    <w:pPr>
      <w:spacing w:after="0" w:line="240" w:lineRule="auto"/>
    </w:pPr>
    <w:rPr>
      <w:rFonts w:ascii="Calibri" w:eastAsia="Times New Roman" w:hAnsi="Calibri"/>
    </w:rPr>
    <w:tblPr>
      <w:tblCellMar>
        <w:top w:w="0" w:type="dxa"/>
        <w:left w:w="0" w:type="dxa"/>
        <w:bottom w:w="0" w:type="dxa"/>
        <w:right w:w="0" w:type="dxa"/>
      </w:tblCellMar>
    </w:tblPr>
  </w:style>
  <w:style w:type="table" w:customStyle="1" w:styleId="TableGrid42110">
    <w:name w:val="TableGrid4211"/>
    <w:rsid w:val="004378D1"/>
    <w:pPr>
      <w:spacing w:after="0" w:line="240" w:lineRule="auto"/>
    </w:pPr>
    <w:rPr>
      <w:rFonts w:ascii="Calibri" w:eastAsia="Times New Roman" w:hAnsi="Calibri"/>
    </w:rPr>
    <w:tblPr>
      <w:tblCellMar>
        <w:top w:w="0" w:type="dxa"/>
        <w:left w:w="0" w:type="dxa"/>
        <w:bottom w:w="0" w:type="dxa"/>
        <w:right w:w="0" w:type="dxa"/>
      </w:tblCellMar>
    </w:tblPr>
  </w:style>
  <w:style w:type="table" w:customStyle="1" w:styleId="TableGrid5211">
    <w:name w:val="TableGrid5211"/>
    <w:rsid w:val="004378D1"/>
    <w:pPr>
      <w:spacing w:after="0" w:line="240" w:lineRule="auto"/>
    </w:pPr>
    <w:rPr>
      <w:rFonts w:ascii="Calibri" w:eastAsia="Times New Roman" w:hAnsi="Calibri"/>
    </w:rPr>
    <w:tblPr>
      <w:tblCellMar>
        <w:top w:w="0" w:type="dxa"/>
        <w:left w:w="0" w:type="dxa"/>
        <w:bottom w:w="0" w:type="dxa"/>
        <w:right w:w="0" w:type="dxa"/>
      </w:tblCellMar>
    </w:tblPr>
  </w:style>
  <w:style w:type="table" w:customStyle="1" w:styleId="TableGrid6211">
    <w:name w:val="TableGrid6211"/>
    <w:rsid w:val="004378D1"/>
    <w:pPr>
      <w:spacing w:after="0" w:line="240" w:lineRule="auto"/>
    </w:pPr>
    <w:rPr>
      <w:rFonts w:ascii="Calibri" w:eastAsia="Times New Roman" w:hAnsi="Calibri"/>
    </w:rPr>
    <w:tblPr>
      <w:tblCellMar>
        <w:top w:w="0" w:type="dxa"/>
        <w:left w:w="0" w:type="dxa"/>
        <w:bottom w:w="0" w:type="dxa"/>
        <w:right w:w="0" w:type="dxa"/>
      </w:tblCellMar>
    </w:tblPr>
  </w:style>
  <w:style w:type="table" w:customStyle="1" w:styleId="TableGrid71110">
    <w:name w:val="TableGrid7111"/>
    <w:rsid w:val="004378D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81110">
    <w:name w:val="TableGrid8111"/>
    <w:rsid w:val="004378D1"/>
    <w:pPr>
      <w:spacing w:after="0" w:line="240" w:lineRule="auto"/>
    </w:pPr>
    <w:rPr>
      <w:rFonts w:ascii="Calibri" w:eastAsia="Times New Roman" w:hAnsi="Calibri"/>
    </w:rPr>
    <w:tblPr>
      <w:tblCellMar>
        <w:top w:w="0" w:type="dxa"/>
        <w:left w:w="0" w:type="dxa"/>
        <w:bottom w:w="0" w:type="dxa"/>
        <w:right w:w="0" w:type="dxa"/>
      </w:tblCellMar>
    </w:tblPr>
  </w:style>
  <w:style w:type="table" w:customStyle="1" w:styleId="TableGrid16110">
    <w:name w:val="TableGrid1611"/>
    <w:rsid w:val="004378D1"/>
    <w:pPr>
      <w:spacing w:after="0" w:line="240" w:lineRule="auto"/>
    </w:pPr>
    <w:rPr>
      <w:rFonts w:ascii="Calibri" w:eastAsia="Times New Roman" w:hAnsi="Calibri"/>
    </w:rPr>
    <w:tblPr>
      <w:tblCellMar>
        <w:top w:w="0" w:type="dxa"/>
        <w:left w:w="0" w:type="dxa"/>
        <w:bottom w:w="0" w:type="dxa"/>
        <w:right w:w="0" w:type="dxa"/>
      </w:tblCellMar>
    </w:tblPr>
  </w:style>
  <w:style w:type="table" w:customStyle="1" w:styleId="TableGrid17110">
    <w:name w:val="TableGrid1711"/>
    <w:rsid w:val="004378D1"/>
    <w:pPr>
      <w:spacing w:after="0" w:line="240" w:lineRule="auto"/>
    </w:pPr>
    <w:rPr>
      <w:rFonts w:ascii="Calibri" w:eastAsia="Times New Roman" w:hAnsi="Calibri"/>
    </w:rPr>
    <w:tblPr>
      <w:tblCellMar>
        <w:top w:w="0" w:type="dxa"/>
        <w:left w:w="0" w:type="dxa"/>
        <w:bottom w:w="0" w:type="dxa"/>
        <w:right w:w="0" w:type="dxa"/>
      </w:tblCellMar>
    </w:tblPr>
  </w:style>
  <w:style w:type="table" w:customStyle="1" w:styleId="TableGrid18110">
    <w:name w:val="TableGrid1811"/>
    <w:rsid w:val="004378D1"/>
    <w:pPr>
      <w:spacing w:after="0" w:line="240" w:lineRule="auto"/>
    </w:pPr>
    <w:rPr>
      <w:rFonts w:ascii="Calibri" w:eastAsia="Times New Roman" w:hAnsi="Calibri"/>
    </w:rPr>
    <w:tblPr>
      <w:tblCellMar>
        <w:top w:w="0" w:type="dxa"/>
        <w:left w:w="0" w:type="dxa"/>
        <w:bottom w:w="0" w:type="dxa"/>
        <w:right w:w="0" w:type="dxa"/>
      </w:tblCellMar>
    </w:tblPr>
  </w:style>
  <w:style w:type="table" w:customStyle="1" w:styleId="TableGrid19110">
    <w:name w:val="TableGrid1911"/>
    <w:rsid w:val="004378D1"/>
    <w:pPr>
      <w:spacing w:after="0" w:line="240" w:lineRule="auto"/>
    </w:pPr>
    <w:rPr>
      <w:rFonts w:ascii="Calibri" w:eastAsia="Times New Roman" w:hAnsi="Calibri"/>
    </w:rPr>
    <w:tblPr>
      <w:tblCellMar>
        <w:top w:w="0" w:type="dxa"/>
        <w:left w:w="0" w:type="dxa"/>
        <w:bottom w:w="0" w:type="dxa"/>
        <w:right w:w="0" w:type="dxa"/>
      </w:tblCellMar>
    </w:tblPr>
  </w:style>
  <w:style w:type="table" w:customStyle="1" w:styleId="TableGrid20111">
    <w:name w:val="TableGrid2011"/>
    <w:rsid w:val="004378D1"/>
    <w:pPr>
      <w:spacing w:after="0" w:line="240" w:lineRule="auto"/>
    </w:pPr>
    <w:rPr>
      <w:rFonts w:ascii="Calibri" w:eastAsia="Times New Roman" w:hAnsi="Calibri"/>
    </w:rPr>
    <w:tblPr>
      <w:tblCellMar>
        <w:top w:w="0" w:type="dxa"/>
        <w:left w:w="0" w:type="dxa"/>
        <w:bottom w:w="0" w:type="dxa"/>
        <w:right w:w="0" w:type="dxa"/>
      </w:tblCellMar>
    </w:tblPr>
  </w:style>
  <w:style w:type="table" w:customStyle="1" w:styleId="TableGrid25110">
    <w:name w:val="TableGrid2511"/>
    <w:rsid w:val="004378D1"/>
    <w:pPr>
      <w:spacing w:after="0" w:line="240" w:lineRule="auto"/>
    </w:pPr>
    <w:rPr>
      <w:rFonts w:ascii="Calibri" w:eastAsia="Times New Roman" w:hAnsi="Calibri"/>
    </w:rPr>
    <w:tblPr>
      <w:tblCellMar>
        <w:top w:w="0" w:type="dxa"/>
        <w:left w:w="0" w:type="dxa"/>
        <w:bottom w:w="0" w:type="dxa"/>
        <w:right w:w="0" w:type="dxa"/>
      </w:tblCellMar>
    </w:tblPr>
  </w:style>
  <w:style w:type="table" w:customStyle="1" w:styleId="TableGrid441">
    <w:name w:val="Table Grid441"/>
    <w:basedOn w:val="TableNormal"/>
    <w:next w:val="TableGrid"/>
    <w:uiPriority w:val="39"/>
    <w:qFormat/>
    <w:rsid w:val="004378D1"/>
    <w:pPr>
      <w:spacing w:after="0" w:line="240" w:lineRule="auto"/>
    </w:pPr>
    <w:rPr>
      <w:rFonts w:ascii="DengXian" w:eastAsia="DengXian" w:hAnsi="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0">
    <w:name w:val="TableGrid281"/>
    <w:qFormat/>
    <w:rsid w:val="004378D1"/>
    <w:pPr>
      <w:spacing w:after="0" w:line="240" w:lineRule="auto"/>
    </w:pPr>
    <w:rPr>
      <w:rFonts w:ascii="DengXian" w:eastAsia="DengXian" w:hAnsi="DengXian"/>
      <w:lang w:val="en-GB" w:eastAsia="zh-CN"/>
    </w:rPr>
    <w:tblPr>
      <w:tblCellMar>
        <w:top w:w="0" w:type="dxa"/>
        <w:left w:w="0" w:type="dxa"/>
        <w:bottom w:w="0" w:type="dxa"/>
        <w:right w:w="0" w:type="dxa"/>
      </w:tblCellMar>
    </w:tblPr>
  </w:style>
  <w:style w:type="table" w:customStyle="1" w:styleId="TableGrid118">
    <w:name w:val="Table Grid118"/>
    <w:basedOn w:val="TableNormal"/>
    <w:uiPriority w:val="59"/>
    <w:qFormat/>
    <w:rsid w:val="004378D1"/>
    <w:pPr>
      <w:spacing w:after="0" w:line="240" w:lineRule="auto"/>
    </w:pPr>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0">
    <w:name w:val="TableGrid291"/>
    <w:qFormat/>
    <w:rsid w:val="004378D1"/>
    <w:pPr>
      <w:spacing w:after="0" w:line="240" w:lineRule="auto"/>
    </w:pPr>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60">
    <w:name w:val="TableGrid36"/>
    <w:qFormat/>
    <w:rsid w:val="004378D1"/>
    <w:pPr>
      <w:spacing w:after="0" w:line="240" w:lineRule="auto"/>
    </w:pPr>
    <w:rPr>
      <w:rFonts w:ascii="Calibri" w:eastAsia="Times New Roman" w:hAnsi="Calibri" w:cs="Arial"/>
      <w:lang w:val="zh-CN" w:eastAsia="zh-CN"/>
    </w:rPr>
    <w:tblPr>
      <w:tblCellMar>
        <w:top w:w="0" w:type="dxa"/>
        <w:left w:w="0" w:type="dxa"/>
        <w:bottom w:w="0" w:type="dxa"/>
        <w:right w:w="0" w:type="dxa"/>
      </w:tblCellMar>
    </w:tblPr>
  </w:style>
  <w:style w:type="table" w:customStyle="1" w:styleId="GridTable5Dark-Accent312">
    <w:name w:val="Grid Table 5 Dark - Accent 312"/>
    <w:basedOn w:val="TableNormal"/>
    <w:uiPriority w:val="50"/>
    <w:qFormat/>
    <w:rsid w:val="004378D1"/>
    <w:pPr>
      <w:spacing w:after="0" w:line="240" w:lineRule="auto"/>
    </w:pPr>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2">
    <w:name w:val="GFA Table Grid12"/>
    <w:basedOn w:val="TableNormal"/>
    <w:uiPriority w:val="59"/>
    <w:qFormat/>
    <w:rsid w:val="004378D1"/>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59"/>
    <w:rsid w:val="004378D1"/>
    <w:pPr>
      <w:spacing w:after="0" w:line="240" w:lineRule="auto"/>
    </w:pPr>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sid w:val="004378D1"/>
    <w:pPr>
      <w:spacing w:after="0" w:line="240" w:lineRule="auto"/>
    </w:pPr>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378D1"/>
    <w:pPr>
      <w:spacing w:after="0" w:line="240" w:lineRule="auto"/>
    </w:pPr>
    <w:rPr>
      <w:rFonts w:ascii="DengXian" w:eastAsia="Calibri" w:hAnsi="DengXian"/>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22">
    <w:name w:val="List Table 3 - Accent 122"/>
    <w:basedOn w:val="TableNormal"/>
    <w:uiPriority w:val="48"/>
    <w:rsid w:val="004378D1"/>
    <w:pPr>
      <w:spacing w:after="0" w:line="240" w:lineRule="auto"/>
    </w:pPr>
    <w:rPr>
      <w:rFonts w:ascii="DengXian" w:eastAsia="Calibri" w:hAnsi="DengXian"/>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440">
    <w:name w:val="TableGrid44"/>
    <w:rsid w:val="004378D1"/>
    <w:pPr>
      <w:spacing w:after="0" w:line="240" w:lineRule="auto"/>
    </w:pPr>
    <w:rPr>
      <w:rFonts w:ascii="DengXian" w:eastAsia="Times New Roman" w:hAnsi="DengXian"/>
      <w:lang w:val="zh-CN" w:eastAsia="zh-CN"/>
    </w:rPr>
    <w:tblPr>
      <w:tblCellMar>
        <w:top w:w="0" w:type="dxa"/>
        <w:left w:w="0" w:type="dxa"/>
        <w:bottom w:w="0" w:type="dxa"/>
        <w:right w:w="0" w:type="dxa"/>
      </w:tblCellMar>
    </w:tblPr>
  </w:style>
  <w:style w:type="table" w:customStyle="1" w:styleId="LightShading12">
    <w:name w:val="Light Shading12"/>
    <w:basedOn w:val="TableNormal"/>
    <w:uiPriority w:val="60"/>
    <w:rsid w:val="004378D1"/>
    <w:pPr>
      <w:spacing w:after="0" w:line="240" w:lineRule="auto"/>
    </w:pPr>
    <w:rPr>
      <w:rFonts w:ascii="DengXian" w:eastAsia="Calibri" w:hAnsi="DengXian"/>
      <w:color w:val="000000"/>
      <w:lang w:val="zh-CN" w:eastAsia="zh-CN"/>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2">
    <w:name w:val="Light List12"/>
    <w:basedOn w:val="TableNormal"/>
    <w:uiPriority w:val="61"/>
    <w:rsid w:val="004378D1"/>
    <w:pPr>
      <w:spacing w:after="0" w:line="240" w:lineRule="auto"/>
      <w:jc w:val="both"/>
    </w:pPr>
    <w:rPr>
      <w:rFonts w:ascii="DengXian" w:eastAsia="Calibri" w:hAnsi="DengXian"/>
      <w:lang w:val="zh-CN"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2">
    <w:name w:val="Medium Shading 212"/>
    <w:basedOn w:val="TableNormal"/>
    <w:uiPriority w:val="64"/>
    <w:rsid w:val="004378D1"/>
    <w:pPr>
      <w:spacing w:after="0" w:line="240" w:lineRule="auto"/>
      <w:jc w:val="both"/>
    </w:pPr>
    <w:rPr>
      <w:rFonts w:ascii="DengXian" w:eastAsia="Calibri" w:hAnsi="DengXian"/>
      <w:lang w:val="zh-CN"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2">
    <w:name w:val="Table Grid162"/>
    <w:basedOn w:val="TableNormal"/>
    <w:uiPriority w:val="39"/>
    <w:rsid w:val="004378D1"/>
    <w:pPr>
      <w:spacing w:after="0" w:line="240" w:lineRule="auto"/>
    </w:pPr>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2">
    <w:name w:val="Grid Table 412"/>
    <w:basedOn w:val="TableNormal"/>
    <w:uiPriority w:val="49"/>
    <w:rsid w:val="004378D1"/>
    <w:pPr>
      <w:spacing w:after="0" w:line="240" w:lineRule="auto"/>
    </w:pPr>
    <w:rPr>
      <w:rFonts w:ascii="DengXian" w:eastAsia="Calibri" w:hAnsi="DengXian"/>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2">
    <w:name w:val="Grid Table 1 Light12"/>
    <w:basedOn w:val="TableNormal"/>
    <w:uiPriority w:val="46"/>
    <w:rsid w:val="004378D1"/>
    <w:pPr>
      <w:spacing w:after="0" w:line="240" w:lineRule="auto"/>
    </w:pPr>
    <w:rPr>
      <w:rFonts w:ascii="DengXian" w:eastAsia="Calibri" w:hAnsi="DengXian"/>
      <w:lang w:val="zh-CN" w:eastAsia="zh-C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2">
    <w:name w:val="Grid Table 5 Dark12"/>
    <w:basedOn w:val="TableNormal"/>
    <w:uiPriority w:val="50"/>
    <w:rsid w:val="004378D1"/>
    <w:pPr>
      <w:spacing w:after="0" w:line="240" w:lineRule="auto"/>
    </w:pPr>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2">
    <w:name w:val="Grid Table 6 Colorful12"/>
    <w:basedOn w:val="TableNormal"/>
    <w:uiPriority w:val="51"/>
    <w:rsid w:val="004378D1"/>
    <w:pPr>
      <w:spacing w:after="0" w:line="240" w:lineRule="auto"/>
    </w:pPr>
    <w:rPr>
      <w:rFonts w:ascii="DengXian" w:eastAsia="Calibri" w:hAnsi="DengXian"/>
      <w:color w:val="00000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Grid1212">
    <w:name w:val="Table Grid1212"/>
    <w:basedOn w:val="TableNormal"/>
    <w:uiPriority w:val="59"/>
    <w:rsid w:val="004378D1"/>
    <w:pPr>
      <w:spacing w:after="0" w:line="240" w:lineRule="auto"/>
    </w:pPr>
    <w:rPr>
      <w:rFonts w:ascii="Calibri" w:eastAsia="Calibri" w:hAnsi="Calibri" w:cs="Times New Rom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59"/>
    <w:rsid w:val="004378D1"/>
    <w:pPr>
      <w:spacing w:after="0" w:line="240" w:lineRule="auto"/>
    </w:pPr>
    <w:rPr>
      <w:rFonts w:ascii="Calibri" w:eastAsia="Calibri" w:hAnsi="Calibri" w:cs="Times New Rom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59"/>
    <w:rsid w:val="004378D1"/>
    <w:pPr>
      <w:spacing w:after="0" w:line="240" w:lineRule="auto"/>
    </w:pPr>
    <w:rPr>
      <w:rFonts w:ascii="Calibri" w:eastAsia="Calibri" w:hAnsi="Calibri" w:cs="Times New Rom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59"/>
    <w:rsid w:val="004378D1"/>
    <w:pPr>
      <w:spacing w:after="0" w:line="240" w:lineRule="auto"/>
    </w:pPr>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uiPriority w:val="59"/>
    <w:rsid w:val="004378D1"/>
    <w:pPr>
      <w:spacing w:after="0" w:line="240" w:lineRule="auto"/>
    </w:pPr>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uiPriority w:val="59"/>
    <w:rsid w:val="004378D1"/>
    <w:pPr>
      <w:spacing w:after="0" w:line="240" w:lineRule="auto"/>
    </w:pPr>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uiPriority w:val="39"/>
    <w:rsid w:val="004378D1"/>
    <w:pPr>
      <w:spacing w:after="0" w:line="240" w:lineRule="auto"/>
    </w:pPr>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2">
    <w:name w:val="Table Grid202"/>
    <w:basedOn w:val="TableNormal"/>
    <w:uiPriority w:val="39"/>
    <w:rsid w:val="004378D1"/>
    <w:pPr>
      <w:spacing w:after="0" w:line="240" w:lineRule="auto"/>
    </w:pPr>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2">
    <w:name w:val="Table Grid242"/>
    <w:basedOn w:val="TableNormal"/>
    <w:uiPriority w:val="39"/>
    <w:rsid w:val="004378D1"/>
    <w:pPr>
      <w:spacing w:after="0" w:line="240" w:lineRule="auto"/>
    </w:pPr>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2">
    <w:name w:val="Table Grid252"/>
    <w:basedOn w:val="TableNormal"/>
    <w:uiPriority w:val="39"/>
    <w:rsid w:val="004378D1"/>
    <w:pPr>
      <w:spacing w:after="0" w:line="240" w:lineRule="auto"/>
    </w:pPr>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2">
    <w:name w:val="Table Grid262"/>
    <w:basedOn w:val="TableNormal"/>
    <w:uiPriority w:val="39"/>
    <w:rsid w:val="004378D1"/>
    <w:pPr>
      <w:spacing w:after="0" w:line="240" w:lineRule="auto"/>
    </w:pPr>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2">
    <w:name w:val="Grid Table 422"/>
    <w:basedOn w:val="TableNormal"/>
    <w:uiPriority w:val="49"/>
    <w:rsid w:val="004378D1"/>
    <w:pPr>
      <w:spacing w:after="0" w:line="240" w:lineRule="auto"/>
    </w:pPr>
    <w:rPr>
      <w:rFonts w:ascii="DengXian" w:eastAsia="Calibri" w:hAnsi="DengXian"/>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2">
    <w:name w:val="Grid Table 5 Dark22"/>
    <w:basedOn w:val="TableNormal"/>
    <w:uiPriority w:val="50"/>
    <w:rsid w:val="004378D1"/>
    <w:pPr>
      <w:spacing w:after="0" w:line="240" w:lineRule="auto"/>
    </w:pPr>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2">
    <w:name w:val="Grid Table 6 Colorful22"/>
    <w:basedOn w:val="TableNormal"/>
    <w:uiPriority w:val="51"/>
    <w:rsid w:val="004378D1"/>
    <w:pPr>
      <w:spacing w:after="0" w:line="240" w:lineRule="auto"/>
    </w:pPr>
    <w:rPr>
      <w:rFonts w:ascii="DengXian" w:eastAsia="Calibri" w:hAnsi="DengXian"/>
      <w:color w:val="00000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2">
    <w:name w:val="Grid Table 5 Dark - Accent 432"/>
    <w:basedOn w:val="TableNormal"/>
    <w:uiPriority w:val="50"/>
    <w:rsid w:val="004378D1"/>
    <w:pPr>
      <w:spacing w:after="0" w:line="240" w:lineRule="auto"/>
    </w:pPr>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2">
    <w:name w:val="Grid Table 5 Dark - Accent 222"/>
    <w:basedOn w:val="TableNormal"/>
    <w:uiPriority w:val="50"/>
    <w:rsid w:val="004378D1"/>
    <w:pPr>
      <w:spacing w:after="0" w:line="240" w:lineRule="auto"/>
    </w:pPr>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2">
    <w:name w:val="Grid Table 5 Dark - Accent 622"/>
    <w:basedOn w:val="TableNormal"/>
    <w:uiPriority w:val="50"/>
    <w:rsid w:val="004378D1"/>
    <w:pPr>
      <w:spacing w:after="0" w:line="240" w:lineRule="auto"/>
    </w:pPr>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2">
    <w:name w:val="Table Grid Light22"/>
    <w:basedOn w:val="TableNormal"/>
    <w:uiPriority w:val="40"/>
    <w:rsid w:val="004378D1"/>
    <w:pPr>
      <w:spacing w:after="0" w:line="240" w:lineRule="auto"/>
    </w:pPr>
    <w:rPr>
      <w:rFonts w:ascii="DengXian" w:eastAsia="Calibri" w:hAnsi="DengXian"/>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2">
    <w:name w:val="List Table 3 - Accent 132"/>
    <w:basedOn w:val="TableNormal"/>
    <w:uiPriority w:val="48"/>
    <w:rsid w:val="004378D1"/>
    <w:pPr>
      <w:spacing w:after="0" w:line="240" w:lineRule="auto"/>
    </w:pPr>
    <w:rPr>
      <w:rFonts w:ascii="DengXian" w:eastAsia="Calibri" w:hAnsi="DengXian"/>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2">
    <w:name w:val="Gitternetztabelle 5 dunkel  – Akzent 412"/>
    <w:basedOn w:val="TableNormal"/>
    <w:uiPriority w:val="50"/>
    <w:rsid w:val="004378D1"/>
    <w:pPr>
      <w:spacing w:after="0" w:line="240" w:lineRule="auto"/>
    </w:pPr>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2">
    <w:name w:val="GFA Table Grid22"/>
    <w:basedOn w:val="TableNormal"/>
    <w:uiPriority w:val="59"/>
    <w:qFormat/>
    <w:rsid w:val="004378D1"/>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uiPriority w:val="59"/>
    <w:rsid w:val="004378D1"/>
    <w:pPr>
      <w:spacing w:after="0" w:line="240" w:lineRule="auto"/>
    </w:pPr>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uiPriority w:val="59"/>
    <w:rsid w:val="004378D1"/>
    <w:pPr>
      <w:spacing w:after="0" w:line="240" w:lineRule="auto"/>
    </w:pPr>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59"/>
    <w:rsid w:val="004378D1"/>
    <w:pPr>
      <w:spacing w:after="0" w:line="240" w:lineRule="auto"/>
    </w:pPr>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uiPriority w:val="39"/>
    <w:rsid w:val="004378D1"/>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59"/>
    <w:rsid w:val="004378D1"/>
    <w:pPr>
      <w:spacing w:after="0" w:line="240" w:lineRule="auto"/>
    </w:pPr>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uiPriority w:val="59"/>
    <w:rsid w:val="004378D1"/>
    <w:pPr>
      <w:spacing w:after="0" w:line="240" w:lineRule="auto"/>
    </w:pPr>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2">
    <w:name w:val="Grid Table 5 Dark - Accent 442"/>
    <w:basedOn w:val="TableNormal"/>
    <w:uiPriority w:val="50"/>
    <w:rsid w:val="004378D1"/>
    <w:pPr>
      <w:spacing w:after="0" w:line="240" w:lineRule="auto"/>
    </w:pPr>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2">
    <w:name w:val="Grid Table 5 Dark - Accent 232"/>
    <w:basedOn w:val="TableNormal"/>
    <w:uiPriority w:val="50"/>
    <w:rsid w:val="004378D1"/>
    <w:pPr>
      <w:spacing w:after="0" w:line="240" w:lineRule="auto"/>
    </w:pPr>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2">
    <w:name w:val="Table Grid1152"/>
    <w:basedOn w:val="TableNormal"/>
    <w:uiPriority w:val="59"/>
    <w:rsid w:val="004378D1"/>
    <w:pPr>
      <w:spacing w:after="0" w:line="240" w:lineRule="auto"/>
    </w:pPr>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2">
    <w:name w:val="Grid Table 5 Dark - Accent 632"/>
    <w:basedOn w:val="TableNormal"/>
    <w:uiPriority w:val="50"/>
    <w:rsid w:val="004378D1"/>
    <w:pPr>
      <w:spacing w:after="0" w:line="240" w:lineRule="auto"/>
    </w:pPr>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2">
    <w:name w:val="Table Grid Light32"/>
    <w:basedOn w:val="TableNormal"/>
    <w:uiPriority w:val="40"/>
    <w:rsid w:val="004378D1"/>
    <w:pPr>
      <w:spacing w:after="0" w:line="240" w:lineRule="auto"/>
    </w:pPr>
    <w:rPr>
      <w:rFonts w:ascii="DengXian" w:eastAsia="Calibri" w:hAnsi="DengXian"/>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2">
    <w:name w:val="List Table 3 - Accent 142"/>
    <w:basedOn w:val="TableNormal"/>
    <w:uiPriority w:val="48"/>
    <w:rsid w:val="004378D1"/>
    <w:pPr>
      <w:spacing w:after="0" w:line="240" w:lineRule="auto"/>
    </w:pPr>
    <w:rPr>
      <w:rFonts w:ascii="DengXian" w:eastAsia="Calibri" w:hAnsi="DengXian"/>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40">
    <w:name w:val="TableGrid54"/>
    <w:rsid w:val="004378D1"/>
    <w:pPr>
      <w:spacing w:after="0" w:line="240" w:lineRule="auto"/>
    </w:pPr>
    <w:rPr>
      <w:rFonts w:ascii="DengXian" w:eastAsia="DengXian" w:hAnsi="DengXian"/>
      <w:lang w:val="zh-CN" w:eastAsia="zh-CN"/>
    </w:rPr>
    <w:tblPr>
      <w:tblCellMar>
        <w:top w:w="0" w:type="dxa"/>
        <w:left w:w="0" w:type="dxa"/>
        <w:bottom w:w="0" w:type="dxa"/>
        <w:right w:w="0" w:type="dxa"/>
      </w:tblCellMar>
    </w:tblPr>
  </w:style>
  <w:style w:type="table" w:customStyle="1" w:styleId="TableGrid640">
    <w:name w:val="TableGrid64"/>
    <w:rsid w:val="004378D1"/>
    <w:pPr>
      <w:spacing w:after="0" w:line="240" w:lineRule="auto"/>
    </w:pPr>
    <w:rPr>
      <w:rFonts w:ascii="DengXian" w:eastAsia="DengXian" w:hAnsi="DengXian"/>
      <w:lang w:val="zh-CN" w:eastAsia="zh-CN"/>
    </w:rPr>
    <w:tblPr>
      <w:tblCellMar>
        <w:top w:w="0" w:type="dxa"/>
        <w:left w:w="0" w:type="dxa"/>
        <w:bottom w:w="0" w:type="dxa"/>
        <w:right w:w="0" w:type="dxa"/>
      </w:tblCellMar>
    </w:tblPr>
  </w:style>
  <w:style w:type="table" w:customStyle="1" w:styleId="TableGrid730">
    <w:name w:val="TableGrid73"/>
    <w:rsid w:val="004378D1"/>
    <w:pPr>
      <w:spacing w:after="0" w:line="240" w:lineRule="auto"/>
    </w:pPr>
    <w:rPr>
      <w:rFonts w:ascii="DengXian" w:eastAsia="DengXian" w:hAnsi="DengXian"/>
      <w:lang w:val="zh-CN" w:eastAsia="zh-CN"/>
    </w:rPr>
    <w:tblPr>
      <w:tblCellMar>
        <w:top w:w="0" w:type="dxa"/>
        <w:left w:w="0" w:type="dxa"/>
        <w:bottom w:w="0" w:type="dxa"/>
        <w:right w:w="0" w:type="dxa"/>
      </w:tblCellMar>
    </w:tblPr>
  </w:style>
  <w:style w:type="table" w:customStyle="1" w:styleId="TableGrid830">
    <w:name w:val="TableGrid83"/>
    <w:rsid w:val="004378D1"/>
    <w:pPr>
      <w:spacing w:after="0" w:line="240" w:lineRule="auto"/>
    </w:pPr>
    <w:rPr>
      <w:rFonts w:ascii="DengXian" w:eastAsia="DengXian" w:hAnsi="DengXian"/>
      <w:lang w:val="zh-CN" w:eastAsia="zh-CN"/>
    </w:rPr>
    <w:tblPr>
      <w:tblCellMar>
        <w:top w:w="0" w:type="dxa"/>
        <w:left w:w="0" w:type="dxa"/>
        <w:bottom w:w="0" w:type="dxa"/>
        <w:right w:w="0" w:type="dxa"/>
      </w:tblCellMar>
    </w:tblPr>
  </w:style>
  <w:style w:type="table" w:customStyle="1" w:styleId="TableGrid920">
    <w:name w:val="TableGrid92"/>
    <w:rsid w:val="004378D1"/>
    <w:pPr>
      <w:spacing w:after="0" w:line="240" w:lineRule="auto"/>
    </w:pPr>
    <w:rPr>
      <w:rFonts w:ascii="DengXian" w:eastAsia="DengXian" w:hAnsi="DengXian"/>
      <w:lang w:val="zh-CN" w:eastAsia="zh-CN"/>
    </w:rPr>
    <w:tblPr>
      <w:tblCellMar>
        <w:top w:w="0" w:type="dxa"/>
        <w:left w:w="0" w:type="dxa"/>
        <w:bottom w:w="0" w:type="dxa"/>
        <w:right w:w="0" w:type="dxa"/>
      </w:tblCellMar>
    </w:tblPr>
  </w:style>
  <w:style w:type="table" w:customStyle="1" w:styleId="TableGrid1320">
    <w:name w:val="TableGrid132"/>
    <w:rsid w:val="004378D1"/>
    <w:pPr>
      <w:spacing w:after="0" w:line="240" w:lineRule="auto"/>
    </w:pPr>
    <w:rPr>
      <w:rFonts w:ascii="DengXian" w:eastAsia="DengXian" w:hAnsi="DengXian"/>
      <w:lang w:val="zh-CN" w:eastAsia="zh-CN"/>
    </w:rPr>
    <w:tblPr>
      <w:tblCellMar>
        <w:top w:w="0" w:type="dxa"/>
        <w:left w:w="0" w:type="dxa"/>
        <w:bottom w:w="0" w:type="dxa"/>
        <w:right w:w="0" w:type="dxa"/>
      </w:tblCellMar>
    </w:tblPr>
  </w:style>
  <w:style w:type="table" w:customStyle="1" w:styleId="TableGrid2320">
    <w:name w:val="TableGrid232"/>
    <w:rsid w:val="004378D1"/>
    <w:pPr>
      <w:spacing w:after="0" w:line="240" w:lineRule="auto"/>
    </w:pPr>
    <w:rPr>
      <w:rFonts w:ascii="DengXian" w:eastAsia="DengXian" w:hAnsi="DengXian"/>
      <w:lang w:val="zh-CN" w:eastAsia="zh-CN"/>
    </w:rPr>
    <w:tblPr>
      <w:tblCellMar>
        <w:top w:w="0" w:type="dxa"/>
        <w:left w:w="0" w:type="dxa"/>
        <w:bottom w:w="0" w:type="dxa"/>
        <w:right w:w="0" w:type="dxa"/>
      </w:tblCellMar>
    </w:tblPr>
  </w:style>
  <w:style w:type="table" w:customStyle="1" w:styleId="TableGrid3320">
    <w:name w:val="TableGrid332"/>
    <w:rsid w:val="004378D1"/>
    <w:pPr>
      <w:spacing w:after="0" w:line="240" w:lineRule="auto"/>
    </w:pPr>
    <w:rPr>
      <w:rFonts w:ascii="DengXian" w:eastAsia="DengXian" w:hAnsi="DengXian"/>
      <w:lang w:val="zh-CN" w:eastAsia="zh-CN"/>
    </w:rPr>
    <w:tblPr>
      <w:tblCellMar>
        <w:top w:w="0" w:type="dxa"/>
        <w:left w:w="0" w:type="dxa"/>
        <w:bottom w:w="0" w:type="dxa"/>
        <w:right w:w="0" w:type="dxa"/>
      </w:tblCellMar>
    </w:tblPr>
  </w:style>
  <w:style w:type="table" w:customStyle="1" w:styleId="TableGrid4120">
    <w:name w:val="TableGrid412"/>
    <w:rsid w:val="004378D1"/>
    <w:pPr>
      <w:spacing w:after="0" w:line="240" w:lineRule="auto"/>
    </w:pPr>
    <w:rPr>
      <w:rFonts w:ascii="DengXian" w:eastAsia="DengXian" w:hAnsi="DengXian"/>
      <w:lang w:val="zh-CN" w:eastAsia="zh-CN"/>
    </w:rPr>
    <w:tblPr>
      <w:tblCellMar>
        <w:top w:w="0" w:type="dxa"/>
        <w:left w:w="0" w:type="dxa"/>
        <w:bottom w:w="0" w:type="dxa"/>
        <w:right w:w="0" w:type="dxa"/>
      </w:tblCellMar>
    </w:tblPr>
  </w:style>
  <w:style w:type="table" w:customStyle="1" w:styleId="TableGrid5120">
    <w:name w:val="TableGrid512"/>
    <w:rsid w:val="004378D1"/>
    <w:pPr>
      <w:spacing w:after="0" w:line="240" w:lineRule="auto"/>
    </w:pPr>
    <w:rPr>
      <w:rFonts w:ascii="DengXian" w:eastAsia="DengXian" w:hAnsi="DengXian"/>
      <w:lang w:val="zh-CN" w:eastAsia="zh-CN"/>
    </w:rPr>
    <w:tblPr>
      <w:tblCellMar>
        <w:top w:w="0" w:type="dxa"/>
        <w:left w:w="0" w:type="dxa"/>
        <w:bottom w:w="0" w:type="dxa"/>
        <w:right w:w="0" w:type="dxa"/>
      </w:tblCellMar>
    </w:tblPr>
  </w:style>
  <w:style w:type="table" w:customStyle="1" w:styleId="TableGrid6120">
    <w:name w:val="TableGrid612"/>
    <w:rsid w:val="004378D1"/>
    <w:pPr>
      <w:spacing w:after="0" w:line="240" w:lineRule="auto"/>
    </w:pPr>
    <w:rPr>
      <w:rFonts w:ascii="DengXian" w:eastAsia="DengXian" w:hAnsi="DengXian"/>
      <w:lang w:val="zh-CN" w:eastAsia="zh-CN"/>
    </w:rPr>
    <w:tblPr>
      <w:tblCellMar>
        <w:top w:w="0" w:type="dxa"/>
        <w:left w:w="0" w:type="dxa"/>
        <w:bottom w:w="0" w:type="dxa"/>
        <w:right w:w="0" w:type="dxa"/>
      </w:tblCellMar>
    </w:tblPr>
  </w:style>
  <w:style w:type="table" w:customStyle="1" w:styleId="TableGrid1020">
    <w:name w:val="TableGrid102"/>
    <w:rsid w:val="004378D1"/>
    <w:pPr>
      <w:spacing w:after="0" w:line="240" w:lineRule="auto"/>
    </w:pPr>
    <w:rPr>
      <w:rFonts w:ascii="DengXian" w:eastAsia="DengXian" w:hAnsi="DengXian"/>
      <w:lang w:val="zh-CN" w:eastAsia="zh-CN"/>
    </w:rPr>
    <w:tblPr>
      <w:tblCellMar>
        <w:top w:w="0" w:type="dxa"/>
        <w:left w:w="0" w:type="dxa"/>
        <w:bottom w:w="0" w:type="dxa"/>
        <w:right w:w="0" w:type="dxa"/>
      </w:tblCellMar>
    </w:tblPr>
  </w:style>
  <w:style w:type="table" w:customStyle="1" w:styleId="TableGrid1421">
    <w:name w:val="TableGrid1421"/>
    <w:rsid w:val="004378D1"/>
    <w:pPr>
      <w:spacing w:after="0" w:line="240" w:lineRule="auto"/>
    </w:pPr>
    <w:rPr>
      <w:rFonts w:ascii="DengXian" w:eastAsia="DengXian" w:hAnsi="DengXian"/>
      <w:lang w:val="zh-CN" w:eastAsia="zh-CN"/>
    </w:rPr>
    <w:tblPr>
      <w:tblCellMar>
        <w:top w:w="0" w:type="dxa"/>
        <w:left w:w="0" w:type="dxa"/>
        <w:bottom w:w="0" w:type="dxa"/>
        <w:right w:w="0" w:type="dxa"/>
      </w:tblCellMar>
    </w:tblPr>
  </w:style>
  <w:style w:type="table" w:customStyle="1" w:styleId="TableGrid302">
    <w:name w:val="Table Grid302"/>
    <w:basedOn w:val="TableNormal"/>
    <w:uiPriority w:val="39"/>
    <w:rsid w:val="004378D1"/>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0">
    <w:name w:val="TableGrid152"/>
    <w:rsid w:val="004378D1"/>
    <w:pPr>
      <w:spacing w:after="0" w:line="240" w:lineRule="auto"/>
    </w:pPr>
    <w:rPr>
      <w:rFonts w:ascii="DengXian" w:eastAsia="DengXian" w:hAnsi="DengXian"/>
      <w:lang w:val="zh-CN" w:eastAsia="zh-CN"/>
    </w:rPr>
    <w:tblPr>
      <w:tblCellMar>
        <w:top w:w="0" w:type="dxa"/>
        <w:left w:w="0" w:type="dxa"/>
        <w:bottom w:w="0" w:type="dxa"/>
        <w:right w:w="0" w:type="dxa"/>
      </w:tblCellMar>
    </w:tblPr>
  </w:style>
  <w:style w:type="table" w:customStyle="1" w:styleId="TableGrid2420">
    <w:name w:val="TableGrid242"/>
    <w:rsid w:val="004378D1"/>
    <w:pPr>
      <w:spacing w:after="0" w:line="240" w:lineRule="auto"/>
    </w:pPr>
    <w:rPr>
      <w:rFonts w:ascii="DengXian" w:eastAsia="DengXian" w:hAnsi="DengXian"/>
      <w:lang w:val="zh-CN" w:eastAsia="zh-CN"/>
    </w:rPr>
    <w:tblPr>
      <w:tblCellMar>
        <w:top w:w="0" w:type="dxa"/>
        <w:left w:w="0" w:type="dxa"/>
        <w:bottom w:w="0" w:type="dxa"/>
        <w:right w:w="0" w:type="dxa"/>
      </w:tblCellMar>
    </w:tblPr>
  </w:style>
  <w:style w:type="table" w:customStyle="1" w:styleId="TableGrid3420">
    <w:name w:val="TableGrid342"/>
    <w:rsid w:val="004378D1"/>
    <w:pPr>
      <w:spacing w:after="0" w:line="240" w:lineRule="auto"/>
    </w:pPr>
    <w:rPr>
      <w:rFonts w:ascii="DengXian" w:eastAsia="DengXian" w:hAnsi="DengXian"/>
      <w:lang w:val="zh-CN" w:eastAsia="zh-CN"/>
    </w:rPr>
    <w:tblPr>
      <w:tblCellMar>
        <w:top w:w="0" w:type="dxa"/>
        <w:left w:w="0" w:type="dxa"/>
        <w:bottom w:w="0" w:type="dxa"/>
        <w:right w:w="0" w:type="dxa"/>
      </w:tblCellMar>
    </w:tblPr>
  </w:style>
  <w:style w:type="table" w:customStyle="1" w:styleId="TableGrid4220">
    <w:name w:val="TableGrid422"/>
    <w:rsid w:val="004378D1"/>
    <w:pPr>
      <w:spacing w:after="0" w:line="240" w:lineRule="auto"/>
    </w:pPr>
    <w:rPr>
      <w:rFonts w:ascii="DengXian" w:eastAsia="DengXian" w:hAnsi="DengXian"/>
      <w:lang w:val="zh-CN" w:eastAsia="zh-CN"/>
    </w:rPr>
    <w:tblPr>
      <w:tblCellMar>
        <w:top w:w="0" w:type="dxa"/>
        <w:left w:w="0" w:type="dxa"/>
        <w:bottom w:w="0" w:type="dxa"/>
        <w:right w:w="0" w:type="dxa"/>
      </w:tblCellMar>
    </w:tblPr>
  </w:style>
  <w:style w:type="table" w:customStyle="1" w:styleId="TableGrid522">
    <w:name w:val="TableGrid522"/>
    <w:rsid w:val="004378D1"/>
    <w:pPr>
      <w:spacing w:after="0" w:line="240" w:lineRule="auto"/>
    </w:pPr>
    <w:rPr>
      <w:rFonts w:ascii="DengXian" w:eastAsia="DengXian" w:hAnsi="DengXian"/>
      <w:lang w:val="zh-CN" w:eastAsia="zh-CN"/>
    </w:rPr>
    <w:tblPr>
      <w:tblCellMar>
        <w:top w:w="0" w:type="dxa"/>
        <w:left w:w="0" w:type="dxa"/>
        <w:bottom w:w="0" w:type="dxa"/>
        <w:right w:w="0" w:type="dxa"/>
      </w:tblCellMar>
    </w:tblPr>
  </w:style>
  <w:style w:type="table" w:customStyle="1" w:styleId="TableGrid622">
    <w:name w:val="TableGrid622"/>
    <w:rsid w:val="004378D1"/>
    <w:pPr>
      <w:spacing w:after="0" w:line="240" w:lineRule="auto"/>
    </w:pPr>
    <w:rPr>
      <w:rFonts w:ascii="DengXian" w:eastAsia="DengXian" w:hAnsi="DengXian"/>
      <w:lang w:val="zh-CN" w:eastAsia="zh-CN"/>
    </w:rPr>
    <w:tblPr>
      <w:tblCellMar>
        <w:top w:w="0" w:type="dxa"/>
        <w:left w:w="0" w:type="dxa"/>
        <w:bottom w:w="0" w:type="dxa"/>
        <w:right w:w="0" w:type="dxa"/>
      </w:tblCellMar>
    </w:tblPr>
  </w:style>
  <w:style w:type="table" w:customStyle="1" w:styleId="TableGrid7120">
    <w:name w:val="TableGrid712"/>
    <w:rsid w:val="004378D1"/>
    <w:pPr>
      <w:spacing w:after="0" w:line="240" w:lineRule="auto"/>
    </w:pPr>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8120">
    <w:name w:val="TableGrid812"/>
    <w:rsid w:val="004378D1"/>
    <w:pPr>
      <w:spacing w:after="0" w:line="240" w:lineRule="auto"/>
    </w:pPr>
    <w:rPr>
      <w:rFonts w:ascii="DengXian" w:eastAsia="DengXian" w:hAnsi="DengXian"/>
      <w:lang w:val="zh-CN" w:eastAsia="zh-CN"/>
    </w:rPr>
    <w:tblPr>
      <w:tblCellMar>
        <w:top w:w="0" w:type="dxa"/>
        <w:left w:w="0" w:type="dxa"/>
        <w:bottom w:w="0" w:type="dxa"/>
        <w:right w:w="0" w:type="dxa"/>
      </w:tblCellMar>
    </w:tblPr>
  </w:style>
  <w:style w:type="table" w:customStyle="1" w:styleId="TableGrid1620">
    <w:name w:val="TableGrid162"/>
    <w:rsid w:val="004378D1"/>
    <w:pPr>
      <w:spacing w:after="0" w:line="240" w:lineRule="auto"/>
    </w:pPr>
    <w:rPr>
      <w:rFonts w:ascii="DengXian" w:eastAsia="DengXian" w:hAnsi="DengXian"/>
      <w:lang w:val="zh-CN" w:eastAsia="zh-CN"/>
    </w:rPr>
    <w:tblPr>
      <w:tblCellMar>
        <w:top w:w="0" w:type="dxa"/>
        <w:left w:w="0" w:type="dxa"/>
        <w:bottom w:w="0" w:type="dxa"/>
        <w:right w:w="0" w:type="dxa"/>
      </w:tblCellMar>
    </w:tblPr>
  </w:style>
  <w:style w:type="table" w:customStyle="1" w:styleId="TableGrid1720">
    <w:name w:val="TableGrid172"/>
    <w:rsid w:val="004378D1"/>
    <w:pPr>
      <w:spacing w:after="0" w:line="240" w:lineRule="auto"/>
    </w:pPr>
    <w:rPr>
      <w:rFonts w:ascii="DengXian" w:eastAsia="DengXian" w:hAnsi="DengXian"/>
      <w:lang w:val="zh-CN" w:eastAsia="zh-CN"/>
    </w:rPr>
    <w:tblPr>
      <w:tblCellMar>
        <w:top w:w="0" w:type="dxa"/>
        <w:left w:w="0" w:type="dxa"/>
        <w:bottom w:w="0" w:type="dxa"/>
        <w:right w:w="0" w:type="dxa"/>
      </w:tblCellMar>
    </w:tblPr>
  </w:style>
  <w:style w:type="table" w:customStyle="1" w:styleId="TableGrid1820">
    <w:name w:val="TableGrid182"/>
    <w:rsid w:val="004378D1"/>
    <w:pPr>
      <w:spacing w:after="0" w:line="240" w:lineRule="auto"/>
    </w:pPr>
    <w:rPr>
      <w:rFonts w:ascii="DengXian" w:eastAsia="DengXian" w:hAnsi="DengXian"/>
      <w:lang w:val="zh-CN" w:eastAsia="zh-CN"/>
    </w:rPr>
    <w:tblPr>
      <w:tblCellMar>
        <w:top w:w="0" w:type="dxa"/>
        <w:left w:w="0" w:type="dxa"/>
        <w:bottom w:w="0" w:type="dxa"/>
        <w:right w:w="0" w:type="dxa"/>
      </w:tblCellMar>
    </w:tblPr>
  </w:style>
  <w:style w:type="table" w:customStyle="1" w:styleId="TableGrid1920">
    <w:name w:val="TableGrid192"/>
    <w:rsid w:val="004378D1"/>
    <w:pPr>
      <w:spacing w:after="0" w:line="240" w:lineRule="auto"/>
    </w:pPr>
    <w:rPr>
      <w:rFonts w:ascii="DengXian" w:eastAsia="DengXian" w:hAnsi="DengXian"/>
      <w:lang w:val="zh-CN" w:eastAsia="zh-CN"/>
    </w:rPr>
    <w:tblPr>
      <w:tblCellMar>
        <w:top w:w="0" w:type="dxa"/>
        <w:left w:w="0" w:type="dxa"/>
        <w:bottom w:w="0" w:type="dxa"/>
        <w:right w:w="0" w:type="dxa"/>
      </w:tblCellMar>
    </w:tblPr>
  </w:style>
  <w:style w:type="table" w:customStyle="1" w:styleId="TableGrid402">
    <w:name w:val="Table Grid402"/>
    <w:basedOn w:val="TableNormal"/>
    <w:uiPriority w:val="39"/>
    <w:rsid w:val="004378D1"/>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0">
    <w:name w:val="TableGrid202"/>
    <w:rsid w:val="004378D1"/>
    <w:pPr>
      <w:spacing w:after="0" w:line="240" w:lineRule="auto"/>
    </w:pPr>
    <w:rPr>
      <w:rFonts w:ascii="DengXian" w:eastAsia="DengXian" w:hAnsi="DengXian"/>
      <w:lang w:val="zh-CN" w:eastAsia="zh-CN"/>
    </w:rPr>
    <w:tblPr>
      <w:tblCellMar>
        <w:top w:w="0" w:type="dxa"/>
        <w:left w:w="0" w:type="dxa"/>
        <w:bottom w:w="0" w:type="dxa"/>
        <w:right w:w="0" w:type="dxa"/>
      </w:tblCellMar>
    </w:tblPr>
  </w:style>
  <w:style w:type="table" w:customStyle="1" w:styleId="TableGrid2520">
    <w:name w:val="TableGrid252"/>
    <w:rsid w:val="004378D1"/>
    <w:pPr>
      <w:spacing w:after="0" w:line="240" w:lineRule="auto"/>
    </w:pPr>
    <w:rPr>
      <w:rFonts w:ascii="DengXian" w:eastAsia="DengXian" w:hAnsi="DengXian"/>
      <w:lang w:val="zh-CN" w:eastAsia="zh-CN"/>
    </w:rPr>
    <w:tblPr>
      <w:tblCellMar>
        <w:top w:w="0" w:type="dxa"/>
        <w:left w:w="0" w:type="dxa"/>
        <w:bottom w:w="0" w:type="dxa"/>
        <w:right w:w="0" w:type="dxa"/>
      </w:tblCellMar>
    </w:tblPr>
  </w:style>
  <w:style w:type="character" w:customStyle="1" w:styleId="BodyTextIndentChar1">
    <w:name w:val="Body Text Indent Char1"/>
    <w:basedOn w:val="DefaultParagraphFont"/>
    <w:uiPriority w:val="99"/>
    <w:semiHidden/>
    <w:rsid w:val="004378D1"/>
    <w:rPr>
      <w:rFonts w:ascii="Arial" w:eastAsia="Arial" w:hAnsi="Arial" w:cs="Arial"/>
      <w:color w:val="000000"/>
    </w:rPr>
  </w:style>
  <w:style w:type="character" w:customStyle="1" w:styleId="BodyTextIndent3Char1">
    <w:name w:val="Body Text Indent 3 Char1"/>
    <w:basedOn w:val="DefaultParagraphFont"/>
    <w:uiPriority w:val="99"/>
    <w:semiHidden/>
    <w:rsid w:val="004378D1"/>
    <w:rPr>
      <w:rFonts w:ascii="Arial" w:eastAsia="Arial" w:hAnsi="Arial" w:cs="Arial"/>
      <w:color w:val="000000"/>
      <w:sz w:val="16"/>
      <w:szCs w:val="16"/>
    </w:rPr>
  </w:style>
  <w:style w:type="paragraph" w:styleId="BodyTextIndent">
    <w:name w:val="Body Text Indent"/>
    <w:basedOn w:val="Normal"/>
    <w:link w:val="BodyTextIndentChar2"/>
    <w:uiPriority w:val="99"/>
    <w:semiHidden/>
    <w:unhideWhenUsed/>
    <w:rsid w:val="004378D1"/>
    <w:pPr>
      <w:ind w:left="283"/>
    </w:pPr>
  </w:style>
  <w:style w:type="character" w:customStyle="1" w:styleId="BodyTextIndentChar2">
    <w:name w:val="Body Text Indent Char2"/>
    <w:basedOn w:val="DefaultParagraphFont"/>
    <w:link w:val="BodyTextIndent"/>
    <w:uiPriority w:val="99"/>
    <w:semiHidden/>
    <w:rsid w:val="004378D1"/>
    <w:rPr>
      <w:rFonts w:ascii="Trebuchet MS" w:eastAsia="Times New Roman" w:hAnsi="Trebuchet MS" w:cs="Arial"/>
      <w:sz w:val="24"/>
      <w:szCs w:val="24"/>
    </w:rPr>
  </w:style>
  <w:style w:type="paragraph" w:styleId="BodyTextIndent3">
    <w:name w:val="Body Text Indent 3"/>
    <w:basedOn w:val="Normal"/>
    <w:link w:val="BodyTextIndent3Char2"/>
    <w:uiPriority w:val="99"/>
    <w:semiHidden/>
    <w:unhideWhenUsed/>
    <w:rsid w:val="004378D1"/>
    <w:pPr>
      <w:ind w:left="283"/>
    </w:pPr>
    <w:rPr>
      <w:sz w:val="16"/>
      <w:szCs w:val="16"/>
    </w:rPr>
  </w:style>
  <w:style w:type="character" w:customStyle="1" w:styleId="BodyTextIndent3Char2">
    <w:name w:val="Body Text Indent 3 Char2"/>
    <w:basedOn w:val="DefaultParagraphFont"/>
    <w:link w:val="BodyTextIndent3"/>
    <w:uiPriority w:val="99"/>
    <w:semiHidden/>
    <w:rsid w:val="004378D1"/>
    <w:rPr>
      <w:rFonts w:ascii="Trebuchet MS" w:eastAsia="Times New Roman" w:hAnsi="Trebuchet MS" w:cs="Arial"/>
      <w:sz w:val="16"/>
      <w:szCs w:val="16"/>
    </w:rPr>
  </w:style>
  <w:style w:type="paragraph" w:styleId="Caption">
    <w:name w:val="caption"/>
    <w:basedOn w:val="Normal"/>
    <w:next w:val="Normal"/>
    <w:uiPriority w:val="35"/>
    <w:unhideWhenUsed/>
    <w:qFormat/>
    <w:rsid w:val="002C47E0"/>
    <w:pPr>
      <w:spacing w:line="240" w:lineRule="auto"/>
    </w:pPr>
    <w:rPr>
      <w:b/>
      <w:bCs/>
      <w:smallCaps/>
      <w:color w:val="595959" w:themeColor="text1" w:themeTint="A6"/>
      <w:spacing w:val="6"/>
    </w:rPr>
  </w:style>
  <w:style w:type="character" w:customStyle="1" w:styleId="UnresolvedMention2">
    <w:name w:val="Unresolved Mention2"/>
    <w:basedOn w:val="DefaultParagraphFont"/>
    <w:uiPriority w:val="99"/>
    <w:semiHidden/>
    <w:unhideWhenUsed/>
    <w:rsid w:val="00F91D8E"/>
    <w:rPr>
      <w:color w:val="605E5C"/>
      <w:shd w:val="clear" w:color="auto" w:fill="E1DFDD"/>
    </w:rPr>
  </w:style>
  <w:style w:type="table" w:customStyle="1" w:styleId="TableGridLight5">
    <w:name w:val="Table Grid Light5"/>
    <w:basedOn w:val="TableNormal"/>
    <w:uiPriority w:val="40"/>
    <w:rsid w:val="00842E5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Quote">
    <w:name w:val="Quote"/>
    <w:basedOn w:val="Normal"/>
    <w:next w:val="Normal"/>
    <w:link w:val="QuoteChar"/>
    <w:uiPriority w:val="29"/>
    <w:qFormat/>
    <w:rsid w:val="002C47E0"/>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2C47E0"/>
    <w:rPr>
      <w:i/>
      <w:iCs/>
      <w:color w:val="404040" w:themeColor="text1" w:themeTint="BF"/>
    </w:rPr>
  </w:style>
  <w:style w:type="paragraph" w:styleId="IntenseQuote">
    <w:name w:val="Intense Quote"/>
    <w:basedOn w:val="Normal"/>
    <w:next w:val="Normal"/>
    <w:link w:val="IntenseQuoteChar"/>
    <w:uiPriority w:val="30"/>
    <w:qFormat/>
    <w:rsid w:val="002C47E0"/>
    <w:pPr>
      <w:pBdr>
        <w:left w:val="single" w:sz="18" w:space="12" w:color="5B9BD5" w:themeColor="accent1"/>
      </w:pBdr>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2C47E0"/>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2C47E0"/>
    <w:rPr>
      <w:i/>
      <w:iCs/>
      <w:color w:val="404040" w:themeColor="text1" w:themeTint="BF"/>
    </w:rPr>
  </w:style>
  <w:style w:type="character" w:styleId="IntenseEmphasis">
    <w:name w:val="Intense Emphasis"/>
    <w:basedOn w:val="DefaultParagraphFont"/>
    <w:uiPriority w:val="21"/>
    <w:qFormat/>
    <w:rsid w:val="002C47E0"/>
    <w:rPr>
      <w:b/>
      <w:bCs/>
      <w:i/>
      <w:iCs/>
    </w:rPr>
  </w:style>
  <w:style w:type="character" w:styleId="SubtleReference">
    <w:name w:val="Subtle Reference"/>
    <w:basedOn w:val="DefaultParagraphFont"/>
    <w:uiPriority w:val="31"/>
    <w:qFormat/>
    <w:rsid w:val="002C47E0"/>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2C47E0"/>
    <w:rPr>
      <w:b/>
      <w:bCs/>
      <w:smallCaps/>
      <w:spacing w:val="5"/>
      <w:u w:val="single"/>
    </w:rPr>
  </w:style>
  <w:style w:type="paragraph" w:customStyle="1" w:styleId="ListParagraph1dd9302a-93cd-459d-a6e2-88ad189f19ea">
    <w:name w:val="List Paragraph_1dd9302a-93cd-459d-a6e2-88ad189f19ea"/>
    <w:basedOn w:val="Normal"/>
    <w:rsid w:val="00B5618C"/>
    <w:pPr>
      <w:spacing w:after="200" w:line="276" w:lineRule="auto"/>
      <w:ind w:left="720"/>
      <w:contextualSpacing/>
      <w:jc w:val="both"/>
    </w:pPr>
    <w:rPr>
      <w:rFonts w:ascii="Calibri" w:eastAsia="Times New Roman" w:hAnsi="Calibri" w:cs="Times New Roman"/>
      <w:lang w:val="en-GB" w:bidi="en-US"/>
    </w:rPr>
  </w:style>
  <w:style w:type="paragraph" w:styleId="Revision">
    <w:name w:val="Revision"/>
    <w:hidden/>
    <w:uiPriority w:val="99"/>
    <w:semiHidden/>
    <w:rsid w:val="00256B7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83783">
      <w:bodyDiv w:val="1"/>
      <w:marLeft w:val="0"/>
      <w:marRight w:val="0"/>
      <w:marTop w:val="0"/>
      <w:marBottom w:val="0"/>
      <w:divBdr>
        <w:top w:val="none" w:sz="0" w:space="0" w:color="auto"/>
        <w:left w:val="none" w:sz="0" w:space="0" w:color="auto"/>
        <w:bottom w:val="none" w:sz="0" w:space="0" w:color="auto"/>
        <w:right w:val="none" w:sz="0" w:space="0" w:color="auto"/>
      </w:divBdr>
    </w:div>
    <w:div w:id="157312293">
      <w:bodyDiv w:val="1"/>
      <w:marLeft w:val="0"/>
      <w:marRight w:val="0"/>
      <w:marTop w:val="0"/>
      <w:marBottom w:val="0"/>
      <w:divBdr>
        <w:top w:val="none" w:sz="0" w:space="0" w:color="auto"/>
        <w:left w:val="none" w:sz="0" w:space="0" w:color="auto"/>
        <w:bottom w:val="none" w:sz="0" w:space="0" w:color="auto"/>
        <w:right w:val="none" w:sz="0" w:space="0" w:color="auto"/>
      </w:divBdr>
    </w:div>
    <w:div w:id="331831954">
      <w:bodyDiv w:val="1"/>
      <w:marLeft w:val="0"/>
      <w:marRight w:val="0"/>
      <w:marTop w:val="0"/>
      <w:marBottom w:val="0"/>
      <w:divBdr>
        <w:top w:val="none" w:sz="0" w:space="0" w:color="auto"/>
        <w:left w:val="none" w:sz="0" w:space="0" w:color="auto"/>
        <w:bottom w:val="none" w:sz="0" w:space="0" w:color="auto"/>
        <w:right w:val="none" w:sz="0" w:space="0" w:color="auto"/>
      </w:divBdr>
    </w:div>
    <w:div w:id="595987574">
      <w:bodyDiv w:val="1"/>
      <w:marLeft w:val="0"/>
      <w:marRight w:val="0"/>
      <w:marTop w:val="0"/>
      <w:marBottom w:val="0"/>
      <w:divBdr>
        <w:top w:val="none" w:sz="0" w:space="0" w:color="auto"/>
        <w:left w:val="none" w:sz="0" w:space="0" w:color="auto"/>
        <w:bottom w:val="none" w:sz="0" w:space="0" w:color="auto"/>
        <w:right w:val="none" w:sz="0" w:space="0" w:color="auto"/>
      </w:divBdr>
    </w:div>
    <w:div w:id="654115012">
      <w:bodyDiv w:val="1"/>
      <w:marLeft w:val="0"/>
      <w:marRight w:val="0"/>
      <w:marTop w:val="0"/>
      <w:marBottom w:val="0"/>
      <w:divBdr>
        <w:top w:val="none" w:sz="0" w:space="0" w:color="auto"/>
        <w:left w:val="none" w:sz="0" w:space="0" w:color="auto"/>
        <w:bottom w:val="none" w:sz="0" w:space="0" w:color="auto"/>
        <w:right w:val="none" w:sz="0" w:space="0" w:color="auto"/>
      </w:divBdr>
    </w:div>
    <w:div w:id="824316138">
      <w:bodyDiv w:val="1"/>
      <w:marLeft w:val="0"/>
      <w:marRight w:val="0"/>
      <w:marTop w:val="0"/>
      <w:marBottom w:val="0"/>
      <w:divBdr>
        <w:top w:val="none" w:sz="0" w:space="0" w:color="auto"/>
        <w:left w:val="none" w:sz="0" w:space="0" w:color="auto"/>
        <w:bottom w:val="none" w:sz="0" w:space="0" w:color="auto"/>
        <w:right w:val="none" w:sz="0" w:space="0" w:color="auto"/>
      </w:divBdr>
    </w:div>
    <w:div w:id="837119467">
      <w:bodyDiv w:val="1"/>
      <w:marLeft w:val="0"/>
      <w:marRight w:val="0"/>
      <w:marTop w:val="0"/>
      <w:marBottom w:val="0"/>
      <w:divBdr>
        <w:top w:val="none" w:sz="0" w:space="0" w:color="auto"/>
        <w:left w:val="none" w:sz="0" w:space="0" w:color="auto"/>
        <w:bottom w:val="none" w:sz="0" w:space="0" w:color="auto"/>
        <w:right w:val="none" w:sz="0" w:space="0" w:color="auto"/>
      </w:divBdr>
    </w:div>
    <w:div w:id="890192137">
      <w:bodyDiv w:val="1"/>
      <w:marLeft w:val="0"/>
      <w:marRight w:val="0"/>
      <w:marTop w:val="0"/>
      <w:marBottom w:val="0"/>
      <w:divBdr>
        <w:top w:val="none" w:sz="0" w:space="0" w:color="auto"/>
        <w:left w:val="none" w:sz="0" w:space="0" w:color="auto"/>
        <w:bottom w:val="none" w:sz="0" w:space="0" w:color="auto"/>
        <w:right w:val="none" w:sz="0" w:space="0" w:color="auto"/>
      </w:divBdr>
    </w:div>
    <w:div w:id="970330219">
      <w:bodyDiv w:val="1"/>
      <w:marLeft w:val="0"/>
      <w:marRight w:val="0"/>
      <w:marTop w:val="0"/>
      <w:marBottom w:val="0"/>
      <w:divBdr>
        <w:top w:val="none" w:sz="0" w:space="0" w:color="auto"/>
        <w:left w:val="none" w:sz="0" w:space="0" w:color="auto"/>
        <w:bottom w:val="none" w:sz="0" w:space="0" w:color="auto"/>
        <w:right w:val="none" w:sz="0" w:space="0" w:color="auto"/>
      </w:divBdr>
    </w:div>
    <w:div w:id="1089617979">
      <w:bodyDiv w:val="1"/>
      <w:marLeft w:val="0"/>
      <w:marRight w:val="0"/>
      <w:marTop w:val="0"/>
      <w:marBottom w:val="0"/>
      <w:divBdr>
        <w:top w:val="none" w:sz="0" w:space="0" w:color="auto"/>
        <w:left w:val="none" w:sz="0" w:space="0" w:color="auto"/>
        <w:bottom w:val="none" w:sz="0" w:space="0" w:color="auto"/>
        <w:right w:val="none" w:sz="0" w:space="0" w:color="auto"/>
      </w:divBdr>
    </w:div>
    <w:div w:id="1192719072">
      <w:bodyDiv w:val="1"/>
      <w:marLeft w:val="0"/>
      <w:marRight w:val="0"/>
      <w:marTop w:val="0"/>
      <w:marBottom w:val="0"/>
      <w:divBdr>
        <w:top w:val="none" w:sz="0" w:space="0" w:color="auto"/>
        <w:left w:val="none" w:sz="0" w:space="0" w:color="auto"/>
        <w:bottom w:val="none" w:sz="0" w:space="0" w:color="auto"/>
        <w:right w:val="none" w:sz="0" w:space="0" w:color="auto"/>
      </w:divBdr>
    </w:div>
    <w:div w:id="1248462200">
      <w:bodyDiv w:val="1"/>
      <w:marLeft w:val="0"/>
      <w:marRight w:val="0"/>
      <w:marTop w:val="0"/>
      <w:marBottom w:val="0"/>
      <w:divBdr>
        <w:top w:val="none" w:sz="0" w:space="0" w:color="auto"/>
        <w:left w:val="none" w:sz="0" w:space="0" w:color="auto"/>
        <w:bottom w:val="none" w:sz="0" w:space="0" w:color="auto"/>
        <w:right w:val="none" w:sz="0" w:space="0" w:color="auto"/>
      </w:divBdr>
    </w:div>
    <w:div w:id="1443765027">
      <w:bodyDiv w:val="1"/>
      <w:marLeft w:val="0"/>
      <w:marRight w:val="0"/>
      <w:marTop w:val="0"/>
      <w:marBottom w:val="0"/>
      <w:divBdr>
        <w:top w:val="none" w:sz="0" w:space="0" w:color="auto"/>
        <w:left w:val="none" w:sz="0" w:space="0" w:color="auto"/>
        <w:bottom w:val="none" w:sz="0" w:space="0" w:color="auto"/>
        <w:right w:val="none" w:sz="0" w:space="0" w:color="auto"/>
      </w:divBdr>
    </w:div>
    <w:div w:id="1671133223">
      <w:bodyDiv w:val="1"/>
      <w:marLeft w:val="0"/>
      <w:marRight w:val="0"/>
      <w:marTop w:val="0"/>
      <w:marBottom w:val="0"/>
      <w:divBdr>
        <w:top w:val="none" w:sz="0" w:space="0" w:color="auto"/>
        <w:left w:val="none" w:sz="0" w:space="0" w:color="auto"/>
        <w:bottom w:val="none" w:sz="0" w:space="0" w:color="auto"/>
        <w:right w:val="none" w:sz="0" w:space="0" w:color="auto"/>
      </w:divBdr>
    </w:div>
    <w:div w:id="1782725513">
      <w:bodyDiv w:val="1"/>
      <w:marLeft w:val="0"/>
      <w:marRight w:val="0"/>
      <w:marTop w:val="0"/>
      <w:marBottom w:val="0"/>
      <w:divBdr>
        <w:top w:val="none" w:sz="0" w:space="0" w:color="auto"/>
        <w:left w:val="none" w:sz="0" w:space="0" w:color="auto"/>
        <w:bottom w:val="none" w:sz="0" w:space="0" w:color="auto"/>
        <w:right w:val="none" w:sz="0" w:space="0" w:color="auto"/>
      </w:divBdr>
    </w:div>
    <w:div w:id="1934318544">
      <w:bodyDiv w:val="1"/>
      <w:marLeft w:val="0"/>
      <w:marRight w:val="0"/>
      <w:marTop w:val="0"/>
      <w:marBottom w:val="0"/>
      <w:divBdr>
        <w:top w:val="none" w:sz="0" w:space="0" w:color="auto"/>
        <w:left w:val="none" w:sz="0" w:space="0" w:color="auto"/>
        <w:bottom w:val="none" w:sz="0" w:space="0" w:color="auto"/>
        <w:right w:val="none" w:sz="0" w:space="0" w:color="auto"/>
      </w:divBdr>
    </w:div>
    <w:div w:id="2092651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25757-FD97-4B38-914A-270C6A52C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199</Pages>
  <Words>35810</Words>
  <Characters>204122</Characters>
  <Application>Microsoft Office Word</Application>
  <DocSecurity>0</DocSecurity>
  <Lines>1701</Lines>
  <Paragraphs>478</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239454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 www.Win2Farsi.com</dc:creator>
  <cp:lastModifiedBy>Baba, Umar Siddiq GIZ PK</cp:lastModifiedBy>
  <cp:revision>16</cp:revision>
  <cp:lastPrinted>2020-09-06T08:45:00Z</cp:lastPrinted>
  <dcterms:created xsi:type="dcterms:W3CDTF">2024-09-24T18:42:00Z</dcterms:created>
  <dcterms:modified xsi:type="dcterms:W3CDTF">2025-06-24T06:52:00Z</dcterms:modified>
</cp:coreProperties>
</file>